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CF4" w:rsidRDefault="003A5CF4" w:rsidP="003A5CF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3A5CF4" w:rsidRDefault="003A5CF4">
      <w:pPr>
        <w:pStyle w:val="Nadpis1"/>
      </w:pPr>
    </w:p>
    <w:p w:rsidR="003A5CF4" w:rsidRDefault="003A5CF4">
      <w:pPr>
        <w:pStyle w:val="Nadpis1"/>
      </w:pPr>
    </w:p>
    <w:p w:rsidR="00996942" w:rsidRDefault="00A778AD">
      <w:pPr>
        <w:pStyle w:val="Nadpis1"/>
      </w:pPr>
      <w:r>
        <w:t>7</w:t>
      </w:r>
      <w:r w:rsidR="00E14EF2">
        <w:t>8</w:t>
      </w:r>
      <w:r w:rsidR="00996942">
        <w:t>/0</w:t>
      </w:r>
      <w:r w:rsidR="00E14EF2">
        <w:t>4</w:t>
      </w:r>
      <w:r w:rsidR="00996942">
        <w:t xml:space="preserve"> finanční odbor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pStyle w:val="Zkladntext"/>
        <w:jc w:val="center"/>
        <w:rPr>
          <w:sz w:val="28"/>
          <w:u w:val="single"/>
        </w:rPr>
      </w:pPr>
    </w:p>
    <w:p w:rsidR="00996942" w:rsidRDefault="0099694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996942" w:rsidRDefault="00996942">
      <w:pPr>
        <w:jc w:val="center"/>
      </w:pPr>
      <w:r>
        <w:t>odbor finanční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778AD" w:rsidRPr="00E14EF2" w:rsidRDefault="00996942" w:rsidP="00996942">
      <w:pPr>
        <w:numPr>
          <w:ilvl w:val="0"/>
          <w:numId w:val="3"/>
        </w:numPr>
      </w:pPr>
      <w:r w:rsidRPr="00E14EF2">
        <w:t xml:space="preserve">Rozpočtová opatření  č. </w:t>
      </w:r>
      <w:r w:rsidR="00E14EF2" w:rsidRPr="00E14EF2">
        <w:t>5</w:t>
      </w:r>
      <w:r w:rsidR="00217B26">
        <w:t>3</w:t>
      </w:r>
      <w:r w:rsidR="00E14EF2" w:rsidRPr="00E14EF2">
        <w:t xml:space="preserve"> - </w:t>
      </w:r>
      <w:r w:rsidR="00925523">
        <w:t>5</w:t>
      </w:r>
      <w:r w:rsidR="00217B26">
        <w:t>5</w:t>
      </w:r>
    </w:p>
    <w:p w:rsidR="00996942" w:rsidRPr="00E14EF2" w:rsidRDefault="00A778AD" w:rsidP="00996942">
      <w:pPr>
        <w:numPr>
          <w:ilvl w:val="0"/>
          <w:numId w:val="3"/>
        </w:numPr>
      </w:pPr>
      <w:r w:rsidRPr="00E14EF2">
        <w:t>P</w:t>
      </w:r>
      <w:r w:rsidR="00996942" w:rsidRPr="00E14EF2">
        <w:t xml:space="preserve">oužití IF </w:t>
      </w:r>
      <w:r w:rsidRPr="00E14EF2">
        <w:t>–</w:t>
      </w:r>
      <w:r w:rsidR="00996942" w:rsidRPr="00E14EF2">
        <w:t xml:space="preserve"> </w:t>
      </w:r>
      <w:r w:rsidR="0056376F" w:rsidRPr="00E14EF2">
        <w:t xml:space="preserve"> </w:t>
      </w:r>
      <w:proofErr w:type="spellStart"/>
      <w:r w:rsidRPr="00E14EF2">
        <w:t>MěÚSS</w:t>
      </w:r>
      <w:proofErr w:type="spellEnd"/>
    </w:p>
    <w:p w:rsidR="00E14EF2" w:rsidRPr="0065680E" w:rsidRDefault="00E14EF2" w:rsidP="00E14EF2">
      <w:pPr>
        <w:numPr>
          <w:ilvl w:val="0"/>
          <w:numId w:val="3"/>
        </w:numPr>
      </w:pPr>
      <w:r w:rsidRPr="00E14EF2">
        <w:t>Směrnice k rozpočtovému procesu pro příspěvkové organizace zřízené městem</w:t>
      </w:r>
      <w:r w:rsidRPr="0065680E">
        <w:t xml:space="preserve"> Strakonice</w:t>
      </w:r>
    </w:p>
    <w:p w:rsidR="00E14EF2" w:rsidRDefault="00E14EF2" w:rsidP="00E14EF2">
      <w:pPr>
        <w:pStyle w:val="Nadpis2"/>
      </w:pPr>
    </w:p>
    <w:p w:rsidR="00996942" w:rsidRDefault="00996942"/>
    <w:p w:rsidR="00996942" w:rsidRDefault="00996942"/>
    <w:p w:rsidR="00996942" w:rsidRDefault="00996942"/>
    <w:p w:rsidR="00996942" w:rsidRDefault="00996942"/>
    <w:p w:rsidR="00996942" w:rsidRDefault="00996942">
      <w:pPr>
        <w:rPr>
          <w:b/>
          <w:bCs/>
        </w:rPr>
      </w:pPr>
      <w:r>
        <w:t> </w:t>
      </w:r>
    </w:p>
    <w:p w:rsidR="00996942" w:rsidRDefault="00996942"/>
    <w:p w:rsidR="00996942" w:rsidRDefault="00996942"/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rPr>
          <w:u w:val="single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CB6B7B">
        <w:t>1</w:t>
      </w:r>
      <w:r w:rsidR="00E14EF2">
        <w:t>4</w:t>
      </w:r>
      <w:r>
        <w:t xml:space="preserve">. </w:t>
      </w:r>
      <w:r w:rsidR="00E14EF2">
        <w:t>června</w:t>
      </w:r>
      <w:r>
        <w:t xml:space="preserve"> 201</w:t>
      </w:r>
      <w:r w:rsidR="00F10492">
        <w:t>7</w:t>
      </w: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Jitka </w:t>
      </w:r>
      <w:proofErr w:type="spellStart"/>
      <w:r>
        <w:t>Šochmanová</w:t>
      </w:r>
      <w:proofErr w:type="spellEnd"/>
    </w:p>
    <w:p w:rsidR="00996942" w:rsidRDefault="00996942">
      <w:pPr>
        <w:widowControl w:val="0"/>
        <w:autoSpaceDE w:val="0"/>
        <w:autoSpaceDN w:val="0"/>
        <w:adjustRightInd w:val="0"/>
        <w:jc w:val="both"/>
      </w:pPr>
      <w:r>
        <w:t xml:space="preserve">             </w:t>
      </w:r>
      <w:r>
        <w:tab/>
        <w:t>vedoucí finančního odboru</w:t>
      </w:r>
    </w:p>
    <w:p w:rsidR="00996942" w:rsidRDefault="00996942"/>
    <w:p w:rsidR="00996942" w:rsidRDefault="00996942">
      <w:pPr>
        <w:pStyle w:val="Nadpis2"/>
      </w:pPr>
      <w:r>
        <w:lastRenderedPageBreak/>
        <w:t xml:space="preserve">1)  Rozpočtová opatření č. </w:t>
      </w:r>
      <w:r w:rsidR="00E14EF2">
        <w:t>5</w:t>
      </w:r>
      <w:r w:rsidR="00217B26">
        <w:t>3</w:t>
      </w:r>
      <w:r>
        <w:t xml:space="preserve"> - </w:t>
      </w:r>
      <w:r w:rsidR="00925523">
        <w:t>5</w:t>
      </w:r>
      <w:r w:rsidR="00217B26">
        <w:t>5</w:t>
      </w:r>
    </w:p>
    <w:p w:rsidR="00996942" w:rsidRDefault="0099694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96942" w:rsidRDefault="00996942">
      <w:r>
        <w:t>RM po projednání</w:t>
      </w:r>
    </w:p>
    <w:p w:rsidR="00996942" w:rsidRDefault="00996942"/>
    <w:p w:rsidR="00996942" w:rsidRDefault="0099694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A14D2E" w:rsidRDefault="00A14D2E" w:rsidP="00A14D2E">
      <w:pPr>
        <w:pStyle w:val="Zkladntext2"/>
      </w:pPr>
      <w:r>
        <w:t xml:space="preserve">RO  č. </w:t>
      </w:r>
      <w:r w:rsidR="0002326E">
        <w:t>5</w:t>
      </w:r>
      <w:r w:rsidR="00217B26">
        <w:t>3</w:t>
      </w:r>
      <w:r>
        <w:t xml:space="preserve">  ve výši  </w:t>
      </w:r>
      <w:r w:rsidR="0002326E">
        <w:t>1</w:t>
      </w:r>
      <w:r w:rsidRPr="00A14D2E">
        <w:t xml:space="preserve"> </w:t>
      </w:r>
      <w:r w:rsidR="0002326E">
        <w:t>6</w:t>
      </w:r>
      <w:r w:rsidRPr="00A14D2E">
        <w:t>00,- Kč</w:t>
      </w:r>
    </w:p>
    <w:p w:rsidR="00A14D2E" w:rsidRDefault="00A14D2E" w:rsidP="00A14D2E">
      <w:pPr>
        <w:widowControl w:val="0"/>
        <w:autoSpaceDE w:val="0"/>
        <w:autoSpaceDN w:val="0"/>
        <w:adjustRightInd w:val="0"/>
        <w:jc w:val="both"/>
      </w:pPr>
      <w:r>
        <w:t>Finanční prostředky ze státního rozpočtu</w:t>
      </w:r>
      <w:r w:rsidR="0002326E">
        <w:t xml:space="preserve"> na výsadbu melioračních a zpevňujících dřevin za II. pololetí roku 2016.</w:t>
      </w:r>
    </w:p>
    <w:p w:rsidR="001431B3" w:rsidRDefault="001431B3" w:rsidP="001431B3">
      <w:r>
        <w:t>Rozpočtová skladba:</w:t>
      </w:r>
      <w:r>
        <w:tab/>
        <w:t>příjmy:</w:t>
      </w:r>
      <w:r>
        <w:tab/>
      </w:r>
      <w:r>
        <w:tab/>
        <w:t xml:space="preserve">    </w:t>
      </w:r>
      <w:r w:rsidR="00D176DC">
        <w:t xml:space="preserve">404 - </w:t>
      </w:r>
      <w:r>
        <w:t xml:space="preserve">0000 – 4116 – ÚZ </w:t>
      </w:r>
      <w:r w:rsidR="00D176DC">
        <w:t>29</w:t>
      </w:r>
      <w:r>
        <w:t xml:space="preserve"> </w:t>
      </w:r>
      <w:r w:rsidR="00D176DC">
        <w:t>004</w:t>
      </w:r>
    </w:p>
    <w:p w:rsidR="001431B3" w:rsidRDefault="001431B3" w:rsidP="001431B3">
      <w:r>
        <w:tab/>
      </w:r>
      <w:r>
        <w:tab/>
      </w:r>
      <w:r>
        <w:tab/>
        <w:t xml:space="preserve">výdaje:                </w:t>
      </w:r>
      <w:r w:rsidR="00D176DC">
        <w:t>404 - 1036</w:t>
      </w:r>
      <w:r>
        <w:t xml:space="preserve"> – 51</w:t>
      </w:r>
      <w:r w:rsidR="00D176DC">
        <w:t>6</w:t>
      </w:r>
      <w:r>
        <w:t xml:space="preserve">9 – ÚZ </w:t>
      </w:r>
      <w:r w:rsidR="00D176DC">
        <w:t>29 004</w:t>
      </w:r>
    </w:p>
    <w:p w:rsidR="00D176DC" w:rsidRDefault="00D176DC" w:rsidP="001431B3"/>
    <w:p w:rsidR="0033528D" w:rsidRDefault="0033528D" w:rsidP="0033528D">
      <w:pPr>
        <w:pStyle w:val="Zkladntext2"/>
      </w:pPr>
      <w:r>
        <w:t xml:space="preserve">RO  č. </w:t>
      </w:r>
      <w:r w:rsidR="00D176DC">
        <w:t>5</w:t>
      </w:r>
      <w:r w:rsidR="00217B26">
        <w:t>4</w:t>
      </w:r>
      <w:r w:rsidR="00D176DC">
        <w:t xml:space="preserve"> </w:t>
      </w:r>
      <w:r w:rsidR="001431B3">
        <w:t xml:space="preserve"> </w:t>
      </w:r>
      <w:r>
        <w:t xml:space="preserve">ve výši  </w:t>
      </w:r>
      <w:r w:rsidR="00D176DC">
        <w:t>68 670</w:t>
      </w:r>
      <w:r>
        <w:t>,- Kč</w:t>
      </w:r>
    </w:p>
    <w:p w:rsidR="00D22AD5" w:rsidRDefault="00D22AD5" w:rsidP="00D22AD5">
      <w:pPr>
        <w:widowControl w:val="0"/>
        <w:autoSpaceDE w:val="0"/>
        <w:autoSpaceDN w:val="0"/>
        <w:adjustRightInd w:val="0"/>
        <w:jc w:val="both"/>
      </w:pPr>
      <w:r>
        <w:t xml:space="preserve">Zvýšení příspěvku na provoz příspěvkové organizaci </w:t>
      </w:r>
      <w:r w:rsidR="00427019">
        <w:t xml:space="preserve">MŠ Strakonice, Lidická 625 </w:t>
      </w:r>
      <w:r>
        <w:t xml:space="preserve">na likvidaci pojistné události </w:t>
      </w:r>
      <w:r w:rsidR="00427019">
        <w:t>na odloučeném pracovišti Školní 80, kde únik vody z ústředního topení způsobil vytopení pavilonu.</w:t>
      </w:r>
      <w:r>
        <w:t xml:space="preserve"> Rozpočtové opatření bude kryto úhradou pojistného plnění od ČSOB Pojišťovny. Finanční prostředky již byly zaslány na účet města Strakonice.</w:t>
      </w:r>
    </w:p>
    <w:p w:rsidR="00D22AD5" w:rsidRDefault="00D22AD5" w:rsidP="00D22AD5">
      <w:pPr>
        <w:pStyle w:val="Zkladntext"/>
      </w:pPr>
      <w:r>
        <w:t xml:space="preserve"> </w:t>
      </w:r>
    </w:p>
    <w:p w:rsidR="00D22AD5" w:rsidRDefault="00D22AD5" w:rsidP="00D22AD5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4"/>
        <w:gridCol w:w="159"/>
        <w:gridCol w:w="1211"/>
        <w:gridCol w:w="921"/>
        <w:gridCol w:w="751"/>
        <w:gridCol w:w="731"/>
        <w:gridCol w:w="993"/>
        <w:gridCol w:w="1010"/>
      </w:tblGrid>
      <w:tr w:rsidR="00D22AD5" w:rsidTr="00E63426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AD5" w:rsidRDefault="00D22AD5" w:rsidP="00E6342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AD5" w:rsidRDefault="00D22AD5" w:rsidP="00E6342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AD5" w:rsidRDefault="00D22AD5" w:rsidP="00E6342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AD5" w:rsidRDefault="00D22AD5" w:rsidP="00E6342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AD5" w:rsidRDefault="00D22AD5" w:rsidP="00E6342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AD5" w:rsidRDefault="00D22AD5" w:rsidP="00427019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</w:t>
            </w:r>
            <w:r w:rsidR="00427019">
              <w:rPr>
                <w:rFonts w:ascii="Arial" w:hAnsi="Arial"/>
                <w:b/>
                <w:bCs/>
                <w:sz w:val="18"/>
                <w:szCs w:val="18"/>
              </w:rPr>
              <w:t>6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  <w:r w:rsidR="00427019">
              <w:rPr>
                <w:rFonts w:ascii="Arial" w:hAnsi="Arial"/>
                <w:b/>
                <w:bCs/>
                <w:sz w:val="18"/>
                <w:szCs w:val="18"/>
              </w:rPr>
              <w:t>6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2AD5" w:rsidRDefault="00D22AD5" w:rsidP="00E6342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D22AD5" w:rsidTr="00E63426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427019" w:rsidP="00427019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MŠ Strakonice, Lidická 625</w:t>
            </w:r>
            <w:r w:rsidR="00D22AD5">
              <w:rPr>
                <w:rFonts w:ascii="Arial" w:hAnsi="Arial"/>
                <w:sz w:val="18"/>
                <w:szCs w:val="18"/>
              </w:rPr>
              <w:t xml:space="preserve"> - provoz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5C28AA" w:rsidP="00E6342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3 681,0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5C28AA" w:rsidP="00E6342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68,7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5C28AA" w:rsidP="00E6342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3 749,7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5C28AA" w:rsidP="00E6342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1 500,0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5C28AA" w:rsidP="00E6342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3 749,7</w:t>
            </w:r>
          </w:p>
        </w:tc>
      </w:tr>
      <w:tr w:rsidR="00D22AD5" w:rsidTr="00E63426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Pojistná plnění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581F40" w:rsidP="00E6342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581F40" w:rsidP="00581F4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581F40" w:rsidP="00E6342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544,8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581F40" w:rsidP="00581F4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544,8</w:t>
            </w:r>
          </w:p>
        </w:tc>
      </w:tr>
      <w:tr w:rsidR="00D22AD5" w:rsidTr="00E63426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D22AD5" w:rsidTr="00E63426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D22AD5" w:rsidTr="00E6342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         </w:t>
            </w:r>
            <w:r w:rsidR="00AC741D">
              <w:rPr>
                <w:rFonts w:ascii="Arial" w:hAnsi="Arial"/>
                <w:sz w:val="18"/>
                <w:szCs w:val="18"/>
              </w:rPr>
              <w:t>1312</w:t>
            </w:r>
            <w:r>
              <w:rPr>
                <w:rFonts w:ascii="Arial" w:hAnsi="Arial"/>
                <w:sz w:val="18"/>
                <w:szCs w:val="18"/>
              </w:rPr>
              <w:t xml:space="preserve">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AC741D" w:rsidP="00E6342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11493F" w:rsidP="00E6342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68,7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D22AD5" w:rsidTr="00E63426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581F4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36</w:t>
            </w:r>
            <w:r w:rsidR="00581F40">
              <w:rPr>
                <w:rFonts w:ascii="Arial" w:eastAsia="Arial Unicode MS" w:hAnsi="Arial"/>
                <w:sz w:val="18"/>
                <w:szCs w:val="18"/>
              </w:rPr>
              <w:t>3</w:t>
            </w:r>
            <w:r>
              <w:rPr>
                <w:rFonts w:ascii="Arial" w:eastAsia="Arial Unicode MS" w:hAnsi="Arial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11493F" w:rsidP="00E6342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68,7</w:t>
            </w:r>
            <w:r w:rsidR="00D22AD5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2AD5" w:rsidRDefault="00D22AD5" w:rsidP="00E63426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D22AD5" w:rsidRDefault="00D22AD5" w:rsidP="00D22AD5">
      <w:pPr>
        <w:pStyle w:val="Zkladntext2"/>
      </w:pPr>
    </w:p>
    <w:p w:rsidR="00A3574B" w:rsidRDefault="00A3574B" w:rsidP="00A3574B">
      <w:pPr>
        <w:pStyle w:val="Zkladntext2"/>
      </w:pPr>
      <w:r>
        <w:t xml:space="preserve">RO  č. </w:t>
      </w:r>
      <w:r w:rsidR="00AC741D">
        <w:t>5</w:t>
      </w:r>
      <w:r w:rsidR="00217B26">
        <w:t>5</w:t>
      </w:r>
      <w:r>
        <w:t xml:space="preserve">  ve výši  </w:t>
      </w:r>
      <w:r w:rsidR="00AC741D">
        <w:t>200</w:t>
      </w:r>
      <w:r>
        <w:t xml:space="preserve"> 000,- Kč</w:t>
      </w:r>
    </w:p>
    <w:p w:rsidR="00AC741D" w:rsidRDefault="00A3574B" w:rsidP="00A3574B">
      <w:pPr>
        <w:jc w:val="both"/>
      </w:pPr>
      <w:r>
        <w:t xml:space="preserve">Investiční příspěvek příspěvkové organizaci STARZ Strakonice na </w:t>
      </w:r>
      <w:r w:rsidR="00AC741D">
        <w:t>realizaci akce „Připojení tribuny na fotbalovém stadionu Na Sídlišti na teplovod Teplárny Strakonice a.s.“. Uvedená cena se skládá z úhrady za projekt, teplovodních rozvodů a radiátorů včetně práce. Rozpočtové opatření bude kryto vratkami příspěvkových organizací města do rozpočtu zřizovatele ve výši nedočerpaných účelových prostředků za rok 2016.</w:t>
      </w:r>
    </w:p>
    <w:p w:rsidR="00AC741D" w:rsidRDefault="00AC741D" w:rsidP="00A3574B">
      <w:pPr>
        <w:pStyle w:val="Zkladntext"/>
      </w:pPr>
    </w:p>
    <w:p w:rsidR="00A3574B" w:rsidRDefault="00AC741D" w:rsidP="00A3574B">
      <w:pPr>
        <w:pStyle w:val="Zkladntext"/>
      </w:pPr>
      <w:r>
        <w:t xml:space="preserve"> </w:t>
      </w:r>
      <w:r w:rsidR="00A3574B"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1"/>
        <w:gridCol w:w="161"/>
        <w:gridCol w:w="1028"/>
        <w:gridCol w:w="951"/>
        <w:gridCol w:w="743"/>
        <w:gridCol w:w="866"/>
        <w:gridCol w:w="981"/>
        <w:gridCol w:w="1009"/>
      </w:tblGrid>
      <w:tr w:rsidR="00A3574B" w:rsidTr="00AC741D">
        <w:trPr>
          <w:trHeight w:val="495"/>
        </w:trPr>
        <w:tc>
          <w:tcPr>
            <w:tcW w:w="377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574B" w:rsidRDefault="00A3574B" w:rsidP="00A8188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574B" w:rsidRDefault="00A3574B" w:rsidP="00A8188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574B" w:rsidRDefault="00AC741D" w:rsidP="00AC741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  <w:r w:rsidR="00A3574B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574B" w:rsidRDefault="00A3574B" w:rsidP="00A8188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574B" w:rsidRDefault="00A3574B" w:rsidP="00A8188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574B" w:rsidRDefault="00A3574B" w:rsidP="00AC741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</w:t>
            </w:r>
            <w:r w:rsidR="00AC741D">
              <w:rPr>
                <w:rFonts w:ascii="Arial" w:hAnsi="Arial"/>
                <w:b/>
                <w:bCs/>
                <w:sz w:val="18"/>
                <w:szCs w:val="18"/>
              </w:rPr>
              <w:t> 6.6.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574B" w:rsidRDefault="00A3574B" w:rsidP="00A8188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A3574B" w:rsidTr="00AC741D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STARZ – investiční příspěvek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C741D" w:rsidP="00AC741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="00A3574B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019</w:t>
            </w:r>
            <w:r w:rsidR="00A3574B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C741D" w:rsidP="00A81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200,0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2 </w:t>
            </w:r>
            <w:r w:rsidR="00AC741D">
              <w:rPr>
                <w:rFonts w:ascii="Arial" w:eastAsia="Arial Unicode MS" w:hAnsi="Arial"/>
                <w:sz w:val="18"/>
                <w:szCs w:val="18"/>
              </w:rPr>
              <w:t>2</w:t>
            </w:r>
            <w:r>
              <w:rPr>
                <w:rFonts w:ascii="Arial" w:eastAsia="Arial Unicode MS" w:hAnsi="Arial"/>
                <w:sz w:val="18"/>
                <w:szCs w:val="18"/>
              </w:rPr>
              <w:t>19,0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C741D" w:rsidP="00A81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119,0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 xml:space="preserve">2 </w:t>
            </w:r>
            <w:r w:rsidR="00AC741D">
              <w:rPr>
                <w:rFonts w:ascii="Arial" w:eastAsia="Arial Unicode MS" w:hAnsi="Arial"/>
                <w:sz w:val="18"/>
                <w:szCs w:val="18"/>
              </w:rPr>
              <w:t>2</w:t>
            </w:r>
            <w:r>
              <w:rPr>
                <w:rFonts w:ascii="Arial" w:eastAsia="Arial Unicode MS" w:hAnsi="Arial"/>
                <w:sz w:val="18"/>
                <w:szCs w:val="18"/>
              </w:rPr>
              <w:t>19,0</w:t>
            </w:r>
          </w:p>
        </w:tc>
      </w:tr>
      <w:tr w:rsidR="00AC741D" w:rsidTr="00AC741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Vratky PO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C741D" w:rsidP="00A81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1 832,0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C741D" w:rsidP="00A81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200</w:t>
            </w:r>
            <w:r w:rsidR="00A3574B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C741D" w:rsidP="00A81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2 032,0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C741D" w:rsidP="00A81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</w:t>
            </w:r>
            <w:r w:rsidR="00A3574B" w:rsidRPr="00427559">
              <w:rPr>
                <w:rFonts w:ascii="Arial" w:eastAsia="Arial Unicode MS" w:hAnsi="Arial"/>
                <w:sz w:val="18"/>
                <w:szCs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  <w:szCs w:val="18"/>
              </w:rPr>
              <w:t>912</w:t>
            </w:r>
            <w:r w:rsidR="00A3574B" w:rsidRPr="00427559">
              <w:rPr>
                <w:rFonts w:ascii="Arial" w:eastAsia="Arial Unicode MS" w:hAnsi="Arial"/>
                <w:sz w:val="18"/>
                <w:szCs w:val="18"/>
              </w:rPr>
              <w:t>,</w:t>
            </w:r>
            <w:r>
              <w:rPr>
                <w:rFonts w:ascii="Arial" w:eastAsia="Arial Unicode MS" w:hAnsi="Arial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2 912,6</w:t>
            </w:r>
          </w:p>
        </w:tc>
      </w:tr>
      <w:tr w:rsidR="00AC741D" w:rsidTr="00AC741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AC741D" w:rsidTr="00AC741D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AC741D" w:rsidTr="00AC741D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1083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6351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C741D" w:rsidP="00A81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200,0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AC741D" w:rsidTr="00AC741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C741D" w:rsidP="00A81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200</w:t>
            </w:r>
            <w:r w:rsidR="00A3574B">
              <w:rPr>
                <w:rFonts w:ascii="Arial" w:eastAsia="Arial Unicode MS" w:hAnsi="Arial"/>
                <w:sz w:val="18"/>
                <w:szCs w:val="18"/>
              </w:rPr>
              <w:t>,0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574B" w:rsidRDefault="00A3574B" w:rsidP="00A81887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A3574B" w:rsidRDefault="00A3574B" w:rsidP="00D22AD5">
      <w:pPr>
        <w:pStyle w:val="Zkladntext2"/>
      </w:pPr>
    </w:p>
    <w:p w:rsidR="00CC71C7" w:rsidRDefault="00CC71C7" w:rsidP="00CC71C7">
      <w:pPr>
        <w:pStyle w:val="Nadpis2"/>
      </w:pPr>
      <w:r>
        <w:t xml:space="preserve">2)  Použití IF – </w:t>
      </w:r>
      <w:proofErr w:type="spellStart"/>
      <w:r>
        <w:t>MěÚSS</w:t>
      </w:r>
      <w:proofErr w:type="spellEnd"/>
      <w:r w:rsidR="0033528D">
        <w:t xml:space="preserve"> </w:t>
      </w:r>
    </w:p>
    <w:p w:rsidR="00CC71C7" w:rsidRDefault="00CC71C7" w:rsidP="00CC71C7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CC71C7" w:rsidRDefault="00CC71C7" w:rsidP="00CC71C7">
      <w:r>
        <w:t>RM po projednání</w:t>
      </w:r>
    </w:p>
    <w:p w:rsidR="00996942" w:rsidRDefault="00996942">
      <w:pPr>
        <w:pStyle w:val="Nadpis3"/>
      </w:pPr>
      <w:r>
        <w:t>I. Souhlasí</w:t>
      </w:r>
    </w:p>
    <w:p w:rsidR="00B80DE9" w:rsidRDefault="00996942">
      <w:pPr>
        <w:pStyle w:val="Zkladntext"/>
      </w:pPr>
      <w:r>
        <w:t>s</w:t>
      </w:r>
      <w:r w:rsidR="00CC71C7">
        <w:t xml:space="preserve"> převedením částky </w:t>
      </w:r>
      <w:r w:rsidR="00346BA5">
        <w:t>498</w:t>
      </w:r>
      <w:r w:rsidR="00CC71C7">
        <w:t> </w:t>
      </w:r>
      <w:r w:rsidR="00346BA5">
        <w:t>970</w:t>
      </w:r>
      <w:r w:rsidR="00CC71C7">
        <w:t xml:space="preserve">,- Kč z rezervního fondu </w:t>
      </w:r>
      <w:r w:rsidR="00E10E94">
        <w:t xml:space="preserve">příspěvkové organizace Městský ústav sociálních služeb Strakonice </w:t>
      </w:r>
      <w:r w:rsidR="00CC71C7">
        <w:t xml:space="preserve">do fondu investičního z důvodu </w:t>
      </w:r>
      <w:r w:rsidR="00346BA5">
        <w:t>revitalizace zahrady</w:t>
      </w:r>
      <w:r w:rsidR="0011493F">
        <w:t>, a to na zho</w:t>
      </w:r>
      <w:r w:rsidR="00346BA5">
        <w:t>tovení dřevěné terasy pro klienty Domova pro seniory v Rybniční ulici.</w:t>
      </w:r>
      <w:r w:rsidR="0011493F">
        <w:t xml:space="preserve"> (z</w:t>
      </w:r>
      <w:r w:rsidR="00B80DE9">
        <w:t>ůstat</w:t>
      </w:r>
      <w:r w:rsidR="005A3F0C">
        <w:t>ek rezervního fondu</w:t>
      </w:r>
      <w:r w:rsidR="00504F78">
        <w:t xml:space="preserve"> k 31. </w:t>
      </w:r>
      <w:r w:rsidR="005A3F0C">
        <w:t>5</w:t>
      </w:r>
      <w:r w:rsidR="00B80DE9">
        <w:t>.</w:t>
      </w:r>
      <w:r w:rsidR="00504F78">
        <w:t xml:space="preserve"> 201</w:t>
      </w:r>
      <w:r w:rsidR="00B80DE9">
        <w:t>7</w:t>
      </w:r>
      <w:r w:rsidR="00504F78">
        <w:t xml:space="preserve"> činí</w:t>
      </w:r>
      <w:r w:rsidR="005A3F0C">
        <w:t xml:space="preserve"> 7 842,4</w:t>
      </w:r>
      <w:r w:rsidR="00B80DE9">
        <w:t xml:space="preserve"> tis. Kč</w:t>
      </w:r>
      <w:r w:rsidR="0011493F">
        <w:t>)</w:t>
      </w:r>
      <w:r w:rsidR="005A3F0C">
        <w:t>.</w:t>
      </w:r>
      <w:r w:rsidR="00B80DE9">
        <w:t xml:space="preserve"> </w:t>
      </w:r>
    </w:p>
    <w:p w:rsidR="00996942" w:rsidRDefault="00996942"/>
    <w:p w:rsidR="00996942" w:rsidRDefault="00996942"/>
    <w:p w:rsidR="00925523" w:rsidRPr="0065680E" w:rsidRDefault="00234B10" w:rsidP="00925523">
      <w:pPr>
        <w:pStyle w:val="Nadpis2"/>
      </w:pPr>
      <w:r>
        <w:t xml:space="preserve">3)  </w:t>
      </w:r>
      <w:r w:rsidR="00925523" w:rsidRPr="00E14EF2">
        <w:t>Směrnice k rozpočtovému procesu pro příspěvkové organizace zřízené městem</w:t>
      </w:r>
      <w:r w:rsidR="00925523" w:rsidRPr="0065680E">
        <w:t xml:space="preserve"> Strakonice</w:t>
      </w:r>
    </w:p>
    <w:p w:rsidR="000701A4" w:rsidRDefault="000701A4" w:rsidP="000701A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0701A4" w:rsidRDefault="000701A4" w:rsidP="000701A4">
      <w:r>
        <w:t>RM po projednání</w:t>
      </w:r>
    </w:p>
    <w:p w:rsidR="000701A4" w:rsidRPr="00F25216" w:rsidRDefault="000701A4" w:rsidP="00F25216">
      <w:pPr>
        <w:pStyle w:val="Nadpis3"/>
      </w:pPr>
      <w:r>
        <w:t xml:space="preserve">I. </w:t>
      </w:r>
      <w:r w:rsidR="00BB397C">
        <w:t>Schvaluje</w:t>
      </w:r>
      <w:r>
        <w:t xml:space="preserve">  </w:t>
      </w:r>
    </w:p>
    <w:p w:rsidR="000701A4" w:rsidRDefault="00BB397C" w:rsidP="000701A4">
      <w:pPr>
        <w:jc w:val="both"/>
      </w:pPr>
      <w:r w:rsidRPr="00E14EF2">
        <w:t>Směrnice k rozpočtovému procesu pro příspěvkové organizace zřízené městem</w:t>
      </w:r>
      <w:r w:rsidRPr="0065680E">
        <w:t xml:space="preserve"> Strakonice</w:t>
      </w:r>
      <w:r>
        <w:t>.</w:t>
      </w:r>
      <w:r w:rsidR="000701A4">
        <w:t xml:space="preserve"> </w:t>
      </w:r>
    </w:p>
    <w:p w:rsidR="000701A4" w:rsidRDefault="000701A4" w:rsidP="000701A4">
      <w:pPr>
        <w:jc w:val="both"/>
      </w:pPr>
      <w:r>
        <w:t xml:space="preserve"> </w:t>
      </w:r>
      <w:bookmarkStart w:id="0" w:name="_GoBack"/>
      <w:bookmarkEnd w:id="0"/>
    </w:p>
    <w:sectPr w:rsidR="000701A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922031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5708B6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E43AE7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1B702C"/>
    <w:multiLevelType w:val="hybridMultilevel"/>
    <w:tmpl w:val="AE6ABD84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B11066"/>
    <w:multiLevelType w:val="hybridMultilevel"/>
    <w:tmpl w:val="A80EAD1C"/>
    <w:lvl w:ilvl="0" w:tplc="9F2CD9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9"/>
  </w:num>
  <w:num w:numId="7">
    <w:abstractNumId w:val="6"/>
  </w:num>
  <w:num w:numId="8">
    <w:abstractNumId w:val="7"/>
  </w:num>
  <w:num w:numId="9">
    <w:abstractNumId w:val="8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AD"/>
    <w:rsid w:val="00003327"/>
    <w:rsid w:val="0000401B"/>
    <w:rsid w:val="0002326E"/>
    <w:rsid w:val="000701A4"/>
    <w:rsid w:val="00110DBA"/>
    <w:rsid w:val="0011493F"/>
    <w:rsid w:val="001414D5"/>
    <w:rsid w:val="001431B3"/>
    <w:rsid w:val="001921F8"/>
    <w:rsid w:val="001C171B"/>
    <w:rsid w:val="00217B26"/>
    <w:rsid w:val="00234B10"/>
    <w:rsid w:val="0033528D"/>
    <w:rsid w:val="00346BA5"/>
    <w:rsid w:val="003A5CF4"/>
    <w:rsid w:val="004139F8"/>
    <w:rsid w:val="00427019"/>
    <w:rsid w:val="00504F78"/>
    <w:rsid w:val="00552ADE"/>
    <w:rsid w:val="0056376F"/>
    <w:rsid w:val="00581F40"/>
    <w:rsid w:val="00585241"/>
    <w:rsid w:val="005940CA"/>
    <w:rsid w:val="00595608"/>
    <w:rsid w:val="005A3F0C"/>
    <w:rsid w:val="005C28AA"/>
    <w:rsid w:val="007115EA"/>
    <w:rsid w:val="0073577D"/>
    <w:rsid w:val="00763A37"/>
    <w:rsid w:val="007670BF"/>
    <w:rsid w:val="007E43F9"/>
    <w:rsid w:val="00831992"/>
    <w:rsid w:val="008375C9"/>
    <w:rsid w:val="008615C7"/>
    <w:rsid w:val="008754DA"/>
    <w:rsid w:val="008A5415"/>
    <w:rsid w:val="00925523"/>
    <w:rsid w:val="00996942"/>
    <w:rsid w:val="009A3BD8"/>
    <w:rsid w:val="00A14D2E"/>
    <w:rsid w:val="00A34CEF"/>
    <w:rsid w:val="00A3574B"/>
    <w:rsid w:val="00A778AD"/>
    <w:rsid w:val="00AC741D"/>
    <w:rsid w:val="00B50931"/>
    <w:rsid w:val="00B80DE9"/>
    <w:rsid w:val="00BB397C"/>
    <w:rsid w:val="00BD436F"/>
    <w:rsid w:val="00BD6B82"/>
    <w:rsid w:val="00C24381"/>
    <w:rsid w:val="00CB6B7B"/>
    <w:rsid w:val="00CB6F8D"/>
    <w:rsid w:val="00CC71C7"/>
    <w:rsid w:val="00D12FA9"/>
    <w:rsid w:val="00D1420F"/>
    <w:rsid w:val="00D14C1D"/>
    <w:rsid w:val="00D176DC"/>
    <w:rsid w:val="00D22AD5"/>
    <w:rsid w:val="00DB1CF0"/>
    <w:rsid w:val="00DF519F"/>
    <w:rsid w:val="00DF53AE"/>
    <w:rsid w:val="00E10178"/>
    <w:rsid w:val="00E10E94"/>
    <w:rsid w:val="00E14EF2"/>
    <w:rsid w:val="00E80C77"/>
    <w:rsid w:val="00F10492"/>
    <w:rsid w:val="00F25216"/>
    <w:rsid w:val="00FD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A10502"/>
  <w15:chartTrackingRefBased/>
  <w15:docId w15:val="{ECA80F46-2828-4E7B-AD56-33463364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4B10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2Char">
    <w:name w:val="Základní text 2 Char"/>
    <w:link w:val="Zkladntext2"/>
    <w:semiHidden/>
    <w:rsid w:val="00A14D2E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semiHidden/>
    <w:rsid w:val="00A14D2E"/>
    <w:rPr>
      <w:sz w:val="24"/>
      <w:szCs w:val="24"/>
    </w:rPr>
  </w:style>
  <w:style w:type="character" w:customStyle="1" w:styleId="Nadpis3Char">
    <w:name w:val="Nadpis 3 Char"/>
    <w:link w:val="Nadpis3"/>
    <w:rsid w:val="001431B3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14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14D5"/>
    <w:rPr>
      <w:rFonts w:ascii="Segoe UI" w:hAnsi="Segoe UI" w:cs="Segoe UI"/>
      <w:sz w:val="18"/>
      <w:szCs w:val="18"/>
    </w:rPr>
  </w:style>
  <w:style w:type="paragraph" w:customStyle="1" w:styleId="Zkladntext32">
    <w:name w:val="Základní text 32"/>
    <w:basedOn w:val="Normln"/>
    <w:rsid w:val="00D12FA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12F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9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3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Miroslava Havrdová</cp:lastModifiedBy>
  <cp:revision>25</cp:revision>
  <cp:lastPrinted>2017-06-07T08:57:00Z</cp:lastPrinted>
  <dcterms:created xsi:type="dcterms:W3CDTF">2017-05-09T11:12:00Z</dcterms:created>
  <dcterms:modified xsi:type="dcterms:W3CDTF">2017-08-14T07:30:00Z</dcterms:modified>
</cp:coreProperties>
</file>