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CD" w:rsidRDefault="009862CD" w:rsidP="009862C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862CD" w:rsidRDefault="009862CD">
      <w:pPr>
        <w:pStyle w:val="Nadpis1"/>
      </w:pPr>
    </w:p>
    <w:p w:rsidR="00232DB3" w:rsidRDefault="00557E0A">
      <w:pPr>
        <w:pStyle w:val="Nadpis1"/>
      </w:pPr>
      <w:r>
        <w:t>79</w:t>
      </w:r>
      <w:r w:rsidR="00232DB3">
        <w:t>/1</w:t>
      </w:r>
      <w:r w:rsidR="001F4A53">
        <w:t>a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8B1D79">
        <w:t>28</w:t>
      </w:r>
      <w:r w:rsidR="001F4A53">
        <w:t>. června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16B0A" w:rsidRPr="00D16B0A" w:rsidRDefault="00B23A23" w:rsidP="00E558A9">
      <w:pPr>
        <w:pStyle w:val="Nadpis2"/>
        <w:jc w:val="both"/>
      </w:pPr>
      <w:r>
        <w:lastRenderedPageBreak/>
        <w:t>1</w:t>
      </w:r>
      <w:r w:rsidR="00D16B0A" w:rsidRPr="00D16B0A">
        <w:t>) Výběrové řízení malé</w:t>
      </w:r>
      <w:r w:rsidR="00E558A9">
        <w:t xml:space="preserve">ho rozsahu na realizaci </w:t>
      </w:r>
      <w:proofErr w:type="gramStart"/>
      <w:r w:rsidR="00E558A9">
        <w:t xml:space="preserve">stavby: </w:t>
      </w:r>
      <w:r w:rsidR="00D16B0A" w:rsidRPr="00D16B0A">
        <w:t>,,Rekonstrukce</w:t>
      </w:r>
      <w:proofErr w:type="gramEnd"/>
      <w:r w:rsidR="00D16B0A" w:rsidRPr="00D16B0A">
        <w:t xml:space="preserve"> elektroinstalace MŠ Holečkova 413 Strakonice“</w:t>
      </w:r>
    </w:p>
    <w:p w:rsidR="00D16B0A" w:rsidRPr="00D16B0A" w:rsidRDefault="00D16B0A" w:rsidP="00B5289C">
      <w:pPr>
        <w:jc w:val="both"/>
        <w:rPr>
          <w:b/>
          <w:bCs/>
          <w:u w:val="single"/>
        </w:rPr>
      </w:pPr>
      <w:r w:rsidRPr="00D16B0A">
        <w:rPr>
          <w:b/>
          <w:bCs/>
          <w:u w:val="single"/>
        </w:rPr>
        <w:t>Návrh usnesení:</w:t>
      </w:r>
    </w:p>
    <w:p w:rsidR="00D16B0A" w:rsidRPr="00D16B0A" w:rsidRDefault="00D16B0A" w:rsidP="00B5289C">
      <w:pPr>
        <w:jc w:val="both"/>
        <w:rPr>
          <w:b/>
        </w:rPr>
      </w:pPr>
      <w:r w:rsidRPr="00D16B0A">
        <w:t>RM po projednání</w:t>
      </w:r>
    </w:p>
    <w:p w:rsidR="00D16B0A" w:rsidRPr="00D16B0A" w:rsidRDefault="00D16B0A" w:rsidP="00B5289C">
      <w:pPr>
        <w:pStyle w:val="Nadpis3"/>
        <w:jc w:val="both"/>
      </w:pPr>
      <w:r w:rsidRPr="00D16B0A">
        <w:t>I. Souhlasí</w:t>
      </w:r>
    </w:p>
    <w:p w:rsidR="00D16B0A" w:rsidRPr="00D16B0A" w:rsidRDefault="00D16B0A" w:rsidP="00B5289C">
      <w:pPr>
        <w:jc w:val="both"/>
        <w:rPr>
          <w:bCs/>
        </w:rPr>
      </w:pPr>
      <w:r w:rsidRPr="00D16B0A">
        <w:rPr>
          <w:rFonts w:eastAsiaTheme="minorHAnsi"/>
          <w:lang w:eastAsia="en-US"/>
        </w:rPr>
        <w:t>s vyhodnocením výběrového řízení malého rozsahu provedeného komisí pro otevírání obálek, posouzení a hodnocení nabídek pro v</w:t>
      </w:r>
      <w:r w:rsidR="00E558A9">
        <w:rPr>
          <w:rFonts w:eastAsiaTheme="minorHAnsi"/>
          <w:lang w:eastAsia="en-US"/>
        </w:rPr>
        <w:t>ýběr dodavatele díla</w:t>
      </w:r>
      <w:r w:rsidRPr="00D16B0A">
        <w:rPr>
          <w:rFonts w:eastAsiaTheme="minorHAnsi"/>
          <w:lang w:eastAsia="en-US"/>
        </w:rPr>
        <w:t xml:space="preserve">: </w:t>
      </w:r>
      <w:r w:rsidRPr="00D16B0A">
        <w:rPr>
          <w:bCs/>
        </w:rPr>
        <w:t>„</w:t>
      </w:r>
      <w:r w:rsidRPr="00D16B0A">
        <w:rPr>
          <w:rFonts w:eastAsiaTheme="minorHAnsi"/>
          <w:bCs/>
          <w:lang w:eastAsia="en-US"/>
        </w:rPr>
        <w:t>Rekonstrukce elektroinstalace MŠ Holečkova 413 Strakonice</w:t>
      </w:r>
      <w:r w:rsidRPr="00D16B0A">
        <w:rPr>
          <w:bCs/>
        </w:rPr>
        <w:t xml:space="preserve">“  </w:t>
      </w:r>
    </w:p>
    <w:p w:rsidR="00D16B0A" w:rsidRPr="00D16B0A" w:rsidRDefault="00D16B0A" w:rsidP="00B5289C">
      <w:pPr>
        <w:pStyle w:val="Nadpis3"/>
        <w:jc w:val="both"/>
      </w:pPr>
      <w:r w:rsidRPr="00D16B0A">
        <w:t>II. Souhlasí</w:t>
      </w:r>
    </w:p>
    <w:p w:rsidR="00D16B0A" w:rsidRPr="00D16B0A" w:rsidRDefault="00D16B0A" w:rsidP="00BB6B97">
      <w:pPr>
        <w:jc w:val="both"/>
        <w:rPr>
          <w:rFonts w:eastAsia="Arial Unicode MS"/>
        </w:rPr>
      </w:pPr>
      <w:r w:rsidRPr="00D16B0A">
        <w:rPr>
          <w:szCs w:val="20"/>
        </w:rPr>
        <w:t>s uzavřením smlouvy</w:t>
      </w:r>
      <w:r w:rsidRPr="00D16B0A">
        <w:t xml:space="preserve"> na provedení díla </w:t>
      </w:r>
      <w:r w:rsidRPr="00D16B0A">
        <w:rPr>
          <w:bCs/>
        </w:rPr>
        <w:t xml:space="preserve">„Rekonstrukce elektroinstalace MŠ Holečkova 413 Strakonice“ </w:t>
      </w:r>
      <w:r w:rsidRPr="00D16B0A">
        <w:t>s firmou Miroslav Pařízek</w:t>
      </w:r>
      <w:r w:rsidR="00E558A9">
        <w:t>,</w:t>
      </w:r>
      <w:r w:rsidRPr="00D16B0A">
        <w:t xml:space="preserve"> </w:t>
      </w:r>
      <w:proofErr w:type="spellStart"/>
      <w:proofErr w:type="gramStart"/>
      <w:r w:rsidRPr="00D16B0A">
        <w:t>J.Mukařovského</w:t>
      </w:r>
      <w:proofErr w:type="spellEnd"/>
      <w:proofErr w:type="gramEnd"/>
      <w:r w:rsidRPr="00D16B0A">
        <w:t xml:space="preserve"> 2434</w:t>
      </w:r>
      <w:r w:rsidR="00E558A9">
        <w:t>,</w:t>
      </w:r>
      <w:r w:rsidRPr="00D16B0A">
        <w:t xml:space="preserve"> Písek 397 01</w:t>
      </w:r>
      <w:r w:rsidR="00E558A9">
        <w:t>,</w:t>
      </w:r>
      <w:r w:rsidRPr="00D16B0A">
        <w:t xml:space="preserve"> </w:t>
      </w:r>
      <w:r w:rsidRPr="00D16B0A">
        <w:rPr>
          <w:bCs/>
        </w:rPr>
        <w:t>za cenu</w:t>
      </w:r>
      <w:r w:rsidR="00E558A9">
        <w:rPr>
          <w:b/>
        </w:rPr>
        <w:t xml:space="preserve"> </w:t>
      </w:r>
      <w:r w:rsidRPr="00D16B0A">
        <w:t>1 020 820,97</w:t>
      </w:r>
      <w:r w:rsidR="005D0B98">
        <w:rPr>
          <w:bCs/>
        </w:rPr>
        <w:t>,- Kč  včetně  DPH, termín realizace do 18.8.2017</w:t>
      </w:r>
      <w:r w:rsidR="00BB6B97">
        <w:rPr>
          <w:bCs/>
        </w:rPr>
        <w:t>.</w:t>
      </w:r>
    </w:p>
    <w:p w:rsidR="00D16B0A" w:rsidRPr="00D16B0A" w:rsidRDefault="00D16B0A" w:rsidP="00B5289C">
      <w:pPr>
        <w:jc w:val="both"/>
      </w:pPr>
      <w:r w:rsidRPr="00D16B0A">
        <w:t>starostu města k podpisu předmětné smlouvy.</w:t>
      </w:r>
    </w:p>
    <w:p w:rsidR="00E558A9" w:rsidRDefault="00E558A9" w:rsidP="00D16B0A"/>
    <w:p w:rsidR="00DF5EA7" w:rsidRDefault="00DF5EA7" w:rsidP="00D16B0A"/>
    <w:p w:rsidR="00DF5EA7" w:rsidRDefault="00DF5EA7" w:rsidP="00885FAA">
      <w:pPr>
        <w:pStyle w:val="Nadpis2"/>
        <w:jc w:val="both"/>
      </w:pPr>
      <w:r>
        <w:t>2) Uvolněná bytová jednotka č. 001 o velikosti 1+0 (23,85 m</w:t>
      </w:r>
      <w:r>
        <w:rPr>
          <w:vertAlign w:val="superscript"/>
        </w:rPr>
        <w:t>2</w:t>
      </w:r>
      <w:r>
        <w:t xml:space="preserve">)  v domě </w:t>
      </w:r>
      <w:proofErr w:type="gramStart"/>
      <w:r>
        <w:t>č.p.</w:t>
      </w:r>
      <w:proofErr w:type="gramEnd"/>
      <w:r>
        <w:t xml:space="preserve"> 406, ul. Nádražní,  Strakonice II </w:t>
      </w:r>
    </w:p>
    <w:p w:rsidR="00DF5EA7" w:rsidRDefault="00DF5EA7" w:rsidP="00DF5EA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F5EA7" w:rsidRDefault="00DF5EA7" w:rsidP="00DF5EA7">
      <w:pPr>
        <w:jc w:val="both"/>
      </w:pPr>
      <w:r>
        <w:t>RM po projednání</w:t>
      </w:r>
    </w:p>
    <w:p w:rsidR="00DF5EA7" w:rsidRPr="001B37ED" w:rsidRDefault="00DF5EA7" w:rsidP="00DF5EA7">
      <w:pPr>
        <w:pStyle w:val="Nadpis3"/>
        <w:rPr>
          <w:rFonts w:eastAsia="Arial Unicode MS"/>
        </w:rPr>
      </w:pPr>
      <w:r w:rsidRPr="001B37ED">
        <w:t>I. Souhlasí</w:t>
      </w:r>
    </w:p>
    <w:p w:rsidR="00DF5EA7" w:rsidRDefault="00DF5EA7" w:rsidP="00DF5EA7">
      <w:pPr>
        <w:jc w:val="both"/>
      </w:pPr>
      <w:r>
        <w:t>s obsazením bytové jednotky č. 001 o velikosti 1+0 (23,85 m</w:t>
      </w:r>
      <w:r>
        <w:rPr>
          <w:vertAlign w:val="superscript"/>
        </w:rPr>
        <w:t>2</w:t>
      </w:r>
      <w:r>
        <w:t xml:space="preserve">), v domě </w:t>
      </w:r>
      <w:proofErr w:type="gramStart"/>
      <w:r>
        <w:t>č.p.</w:t>
      </w:r>
      <w:proofErr w:type="gramEnd"/>
      <w:r>
        <w:t xml:space="preserve"> 406, ul. Nádražní, Strakonice II, přímým prodejem do osobního vlastnictví, kdy minimální cena bytu č. 001/406, ul. Nádražní, Strakonice II, včetně spoluvlastnického podílu na společných částech domu a pozemku je stanovena ve výši  ……..,- Kč.</w:t>
      </w:r>
    </w:p>
    <w:p w:rsidR="00DF5EA7" w:rsidRPr="001B37ED" w:rsidRDefault="00DF5EA7" w:rsidP="00DF5EA7">
      <w:pPr>
        <w:pStyle w:val="Nadpis3"/>
        <w:rPr>
          <w:rFonts w:eastAsia="Arial Unicode MS"/>
        </w:rPr>
      </w:pPr>
      <w:r w:rsidRPr="001B37ED">
        <w:t>II. Ukládá</w:t>
      </w:r>
    </w:p>
    <w:p w:rsidR="00DF5EA7" w:rsidRDefault="00DF5EA7" w:rsidP="00DF5EA7">
      <w:pPr>
        <w:jc w:val="both"/>
      </w:pPr>
      <w:r>
        <w:t>majetkovému odboru zveřejnit tuto informaci na úřední desce a ve Zpravodaji města.</w:t>
      </w:r>
    </w:p>
    <w:p w:rsidR="00DF5EA7" w:rsidRPr="00D16B0A" w:rsidRDefault="00DF5EA7" w:rsidP="00D16B0A"/>
    <w:p w:rsidR="00D16B0A" w:rsidRPr="00D16B0A" w:rsidRDefault="00D16B0A" w:rsidP="00D16B0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61910" w:rsidRPr="00261910" w:rsidRDefault="00261910" w:rsidP="00261910">
      <w:pPr>
        <w:pStyle w:val="Nadpis2"/>
        <w:jc w:val="both"/>
      </w:pPr>
      <w:r w:rsidRPr="00261910">
        <w:t xml:space="preserve">3) Pan Martin Hoch, bytem Starý </w:t>
      </w:r>
      <w:proofErr w:type="spellStart"/>
      <w:r w:rsidRPr="00261910">
        <w:t>Dražejov</w:t>
      </w:r>
      <w:proofErr w:type="spellEnd"/>
      <w:r w:rsidRPr="00261910">
        <w:t xml:space="preserve">, 386 01 Strakonice, IČ 74646621 - žádost o  pronájem části pozemku </w:t>
      </w:r>
    </w:p>
    <w:p w:rsidR="00261910" w:rsidRPr="00261910" w:rsidRDefault="00261910" w:rsidP="00261910">
      <w:pPr>
        <w:jc w:val="both"/>
        <w:rPr>
          <w:i/>
        </w:rPr>
      </w:pPr>
      <w:r w:rsidRPr="00261910">
        <w:rPr>
          <w:b/>
          <w:bCs/>
          <w:u w:val="single"/>
        </w:rPr>
        <w:t>Návrh usnesení:</w:t>
      </w:r>
    </w:p>
    <w:p w:rsidR="00261910" w:rsidRPr="00261910" w:rsidRDefault="00261910" w:rsidP="00261910">
      <w:r w:rsidRPr="00261910">
        <w:t>RM po projednání</w:t>
      </w:r>
    </w:p>
    <w:p w:rsidR="00261910" w:rsidRPr="00261910" w:rsidRDefault="00261910" w:rsidP="00261910">
      <w:pPr>
        <w:pStyle w:val="Nadpis3"/>
        <w:rPr>
          <w:i/>
          <w:iCs/>
        </w:rPr>
      </w:pPr>
      <w:r>
        <w:t xml:space="preserve">I. </w:t>
      </w:r>
      <w:r w:rsidRPr="00261910">
        <w:t>Souhlas</w:t>
      </w:r>
      <w:r>
        <w:t>í</w:t>
      </w:r>
    </w:p>
    <w:p w:rsidR="00261910" w:rsidRPr="00261910" w:rsidRDefault="00261910" w:rsidP="00261910">
      <w:pPr>
        <w:jc w:val="both"/>
      </w:pPr>
      <w:r w:rsidRPr="00261910">
        <w:t>s  pronájem části pozemku 1269/1 o výměře cca 240 m</w:t>
      </w:r>
      <w:r w:rsidRPr="00261910">
        <w:rPr>
          <w:vertAlign w:val="superscript"/>
        </w:rPr>
        <w:t>2</w:t>
      </w:r>
      <w:r w:rsidRPr="00261910">
        <w:t>, v </w:t>
      </w:r>
      <w:proofErr w:type="spellStart"/>
      <w:proofErr w:type="gramStart"/>
      <w:r w:rsidRPr="00261910">
        <w:t>k.ú</w:t>
      </w:r>
      <w:proofErr w:type="spellEnd"/>
      <w:r w:rsidRPr="00261910">
        <w:t>.</w:t>
      </w:r>
      <w:proofErr w:type="gramEnd"/>
      <w:r w:rsidRPr="00261910">
        <w:t xml:space="preserve"> </w:t>
      </w:r>
      <w:proofErr w:type="spellStart"/>
      <w:r w:rsidRPr="00261910">
        <w:t>Dražejov</w:t>
      </w:r>
      <w:proofErr w:type="spellEnd"/>
      <w:r w:rsidRPr="00261910">
        <w:t xml:space="preserve"> u Strakonic, za účelem údržby a užívání pozemku pro návštěvníky restaurace Na Myslivně</w:t>
      </w:r>
      <w:r w:rsidR="00FA31FC">
        <w:t>,</w:t>
      </w:r>
      <w:r w:rsidRPr="00261910">
        <w:t xml:space="preserve"> a </w:t>
      </w:r>
      <w:r w:rsidR="00FA31FC">
        <w:t xml:space="preserve">s </w:t>
      </w:r>
      <w:r w:rsidRPr="00261910">
        <w:t>následn</w:t>
      </w:r>
      <w:r w:rsidR="00FA31FC">
        <w:t>ým</w:t>
      </w:r>
      <w:r w:rsidRPr="00261910">
        <w:t xml:space="preserve"> oplocení</w:t>
      </w:r>
      <w:r w:rsidR="00FA31FC">
        <w:t xml:space="preserve">m </w:t>
      </w:r>
      <w:r w:rsidRPr="00261910">
        <w:t xml:space="preserve">pronajatého pozemku. </w:t>
      </w:r>
    </w:p>
    <w:p w:rsidR="00261910" w:rsidRDefault="00261910" w:rsidP="00261910">
      <w:pPr>
        <w:jc w:val="both"/>
      </w:pPr>
      <w:r w:rsidRPr="00261910">
        <w:t xml:space="preserve">Nájemní smlouva bude uzavřena s panem Martinem Hochem, bytem Starý </w:t>
      </w:r>
      <w:proofErr w:type="spellStart"/>
      <w:r w:rsidRPr="00261910">
        <w:t>Dražejov</w:t>
      </w:r>
      <w:proofErr w:type="spellEnd"/>
      <w:r w:rsidRPr="00261910">
        <w:t xml:space="preserve">, </w:t>
      </w:r>
      <w:r w:rsidR="00FA31FC">
        <w:t xml:space="preserve">        </w:t>
      </w:r>
      <w:r w:rsidRPr="00261910">
        <w:t xml:space="preserve">386 01, Strakonice, IČ 74646621, za cenu 2400,- Kč ročně, na dobu neurčitou s tříměsíční </w:t>
      </w:r>
      <w:r>
        <w:t xml:space="preserve"> výpovědní lhůtou. </w:t>
      </w:r>
    </w:p>
    <w:p w:rsidR="00261910" w:rsidRPr="00261910" w:rsidRDefault="00261910" w:rsidP="00261910">
      <w:pPr>
        <w:jc w:val="both"/>
        <w:rPr>
          <w:snapToGrid w:val="0"/>
        </w:rPr>
      </w:pPr>
      <w:r w:rsidRPr="00261910">
        <w:rPr>
          <w:snapToGrid w:val="0"/>
        </w:rPr>
        <w:t>Dále se nájemce  zavazuje:</w:t>
      </w:r>
    </w:p>
    <w:p w:rsidR="00261910" w:rsidRPr="00261910" w:rsidRDefault="00261910" w:rsidP="00261910">
      <w:pPr>
        <w:jc w:val="both"/>
        <w:rPr>
          <w:snapToGrid w:val="0"/>
        </w:rPr>
      </w:pPr>
      <w:r w:rsidRPr="00261910">
        <w:rPr>
          <w:snapToGrid w:val="0"/>
        </w:rPr>
        <w:t>a) využívat  předmět  nájmu  pouze  pro  sjednaný  účel dle smlouvy. V případě porušení  této povinností je nájemce povinen zaplatit pronajímateli smluvní pokutu ve výši 10.000,- Kč za každý den, v němž byla tato povinnost porušena. Dále je pronajímatel v tomto případě oprávněn odstoupit od smlouvy.</w:t>
      </w:r>
    </w:p>
    <w:p w:rsidR="00261910" w:rsidRPr="00261910" w:rsidRDefault="00261910" w:rsidP="00261910">
      <w:pPr>
        <w:jc w:val="both"/>
        <w:rPr>
          <w:snapToGrid w:val="0"/>
        </w:rPr>
      </w:pPr>
      <w:r w:rsidRPr="00261910">
        <w:rPr>
          <w:snapToGrid w:val="0"/>
        </w:rPr>
        <w:t xml:space="preserve">b) nepronajmout  předmět  nájmu  bez  předchozího písemného  souhlasu  pronajímatele  třetí  osobě. V  případě  porušení  této  povinnosti  je  nájemce  povinen  zaplatit  pronajímateli  smluvní  pokutu  ve  výši  10 000,-  Kč  za  každé toto porušení. Dále  je pronajímatel v tomto případě oprávněn odstoupit od smlouvy.   </w:t>
      </w:r>
    </w:p>
    <w:p w:rsidR="00261910" w:rsidRPr="00261910" w:rsidRDefault="00261910" w:rsidP="00261910">
      <w:pPr>
        <w:jc w:val="both"/>
        <w:rPr>
          <w:snapToGrid w:val="0"/>
        </w:rPr>
      </w:pPr>
      <w:r w:rsidRPr="00261910">
        <w:rPr>
          <w:snapToGrid w:val="0"/>
        </w:rPr>
        <w:t xml:space="preserve">c) udržovat předmět nájmu jakož i jeho bezprostřední okolí  v řádném stavu a dále je povinen odstranit následky tohoto porušení (uvést pozemek do pořádku). V případě porušení této povinnosti je nájemce povinen zaplatit pronajímateli smluvní pokutu </w:t>
      </w:r>
      <w:r w:rsidR="00FA31FC">
        <w:rPr>
          <w:snapToGrid w:val="0"/>
        </w:rPr>
        <w:t>ve</w:t>
      </w:r>
      <w:r w:rsidRPr="00261910">
        <w:rPr>
          <w:snapToGrid w:val="0"/>
        </w:rPr>
        <w:t xml:space="preserve"> výši 10. 000,- Kč </w:t>
      </w:r>
      <w:r w:rsidR="00FA31FC">
        <w:rPr>
          <w:snapToGrid w:val="0"/>
        </w:rPr>
        <w:t xml:space="preserve">         </w:t>
      </w:r>
      <w:r w:rsidRPr="00261910">
        <w:rPr>
          <w:snapToGrid w:val="0"/>
        </w:rPr>
        <w:t xml:space="preserve">za každé toto porušení. Dále  je pronajímatel v tomto případě oprávněn odstoupit od smlouvy.   </w:t>
      </w:r>
    </w:p>
    <w:p w:rsidR="00261910" w:rsidRPr="00261910" w:rsidRDefault="00261910" w:rsidP="00261910">
      <w:pPr>
        <w:jc w:val="both"/>
        <w:rPr>
          <w:snapToGrid w:val="0"/>
        </w:rPr>
      </w:pPr>
      <w:r w:rsidRPr="00261910">
        <w:rPr>
          <w:snapToGrid w:val="0"/>
        </w:rPr>
        <w:t>d) zcela vyklidit předmět nájmu při ukončení nájemního poměru a zcela vyklizený předmět nájmu předat pronajímateli ve stavu v jakém ho nájemce převzal. V případě porušení této povinnosti je nájemce povinen zaplatit pronajímateli smluvní pokutu ve výši 10.000,- Kč za každý započatý den prodlení s vyklizením předmětu nájmu.</w:t>
      </w:r>
    </w:p>
    <w:p w:rsidR="00261910" w:rsidRPr="00261910" w:rsidRDefault="00261910" w:rsidP="00261910">
      <w:pPr>
        <w:jc w:val="both"/>
        <w:rPr>
          <w:snapToGrid w:val="0"/>
        </w:rPr>
      </w:pPr>
      <w:r w:rsidRPr="00261910">
        <w:rPr>
          <w:snapToGrid w:val="0"/>
        </w:rPr>
        <w:t>Nevyklidí-li nájemce předmět nájmu nejpozději ke dni ukončení nájemního poměru, dohodly se smluvní strany, že je pronajímatel oprávněn předmět nájmu vyklidit sám, a to na náklady nájemce.</w:t>
      </w:r>
    </w:p>
    <w:p w:rsidR="00261910" w:rsidRPr="00261910" w:rsidRDefault="00261910" w:rsidP="00261910">
      <w:pPr>
        <w:jc w:val="both"/>
        <w:rPr>
          <w:snapToGrid w:val="0"/>
        </w:rPr>
      </w:pPr>
      <w:r w:rsidRPr="00261910">
        <w:rPr>
          <w:snapToGrid w:val="0"/>
        </w:rPr>
        <w:t>Všechny smluvní pokuty sjednané dle této smlouvy jsou splatné do 14 dnů ode dne doručení písemné výzvy k jejich úhradě.</w:t>
      </w:r>
    </w:p>
    <w:p w:rsidR="00261910" w:rsidRPr="00261910" w:rsidRDefault="00261910" w:rsidP="00261910">
      <w:pPr>
        <w:jc w:val="both"/>
        <w:rPr>
          <w:snapToGrid w:val="0"/>
        </w:rPr>
      </w:pPr>
      <w:r w:rsidRPr="00261910">
        <w:rPr>
          <w:snapToGrid w:val="0"/>
        </w:rPr>
        <w:t xml:space="preserve">Povinností zaplatit smluvní pokutu není dotčeno právo na náhradu škody, a to ani co do výše, v níž případně náhrada škody smluvní pokutu přesáhne. </w:t>
      </w:r>
    </w:p>
    <w:p w:rsidR="00261910" w:rsidRPr="00261910" w:rsidRDefault="00261910" w:rsidP="00261910">
      <w:pPr>
        <w:jc w:val="both"/>
        <w:rPr>
          <w:snapToGrid w:val="0"/>
        </w:rPr>
      </w:pPr>
      <w:r w:rsidRPr="00261910">
        <w:rPr>
          <w:snapToGrid w:val="0"/>
        </w:rPr>
        <w:t xml:space="preserve">Dále doporučuje pověřit starostu města podpisem předmětné smlouvy. </w:t>
      </w:r>
    </w:p>
    <w:p w:rsidR="00261910" w:rsidRPr="00261910" w:rsidRDefault="00261910" w:rsidP="00261910">
      <w:pPr>
        <w:pStyle w:val="Nadpis3"/>
      </w:pPr>
      <w:r w:rsidRPr="00261910">
        <w:t>II. Pověřuje</w:t>
      </w:r>
    </w:p>
    <w:p w:rsidR="00261910" w:rsidRPr="00261910" w:rsidRDefault="00261910" w:rsidP="00261910">
      <w:r w:rsidRPr="00261910">
        <w:t xml:space="preserve">starostu města podpisem předmětné smlouvy. </w:t>
      </w:r>
    </w:p>
    <w:p w:rsidR="00261910" w:rsidRPr="00261910" w:rsidRDefault="00261910" w:rsidP="00261910"/>
    <w:p w:rsidR="00D16B0A" w:rsidRPr="00261910" w:rsidRDefault="00D16B0A" w:rsidP="00885FAA">
      <w:pPr>
        <w:rPr>
          <w:rFonts w:eastAsiaTheme="minorHAnsi"/>
          <w:lang w:eastAsia="en-US"/>
        </w:rPr>
      </w:pPr>
    </w:p>
    <w:p w:rsidR="00261910" w:rsidRPr="00261910" w:rsidRDefault="00261910" w:rsidP="00885FAA">
      <w:pPr>
        <w:pStyle w:val="Nadpis2"/>
        <w:jc w:val="both"/>
      </w:pPr>
      <w:r>
        <w:t>4</w:t>
      </w:r>
      <w:r w:rsidRPr="00261910">
        <w:t xml:space="preserve">)  Pan Ondřej Had, </w:t>
      </w:r>
      <w:proofErr w:type="spellStart"/>
      <w:r w:rsidRPr="00261910">
        <w:t>Radomyšlská</w:t>
      </w:r>
      <w:proofErr w:type="spellEnd"/>
      <w:r w:rsidRPr="00261910">
        <w:t xml:space="preserve"> 1295, Strakonice,  IČ 02868091 – žádost </w:t>
      </w:r>
      <w:r w:rsidR="00E558A9">
        <w:t xml:space="preserve"> </w:t>
      </w:r>
      <w:r w:rsidRPr="00261910">
        <w:t xml:space="preserve">o pronájem části pozemku – vyhlášení záměru </w:t>
      </w:r>
    </w:p>
    <w:p w:rsidR="00261910" w:rsidRPr="00261910" w:rsidRDefault="00261910" w:rsidP="00261910">
      <w:pPr>
        <w:rPr>
          <w:b/>
          <w:u w:val="single"/>
        </w:rPr>
      </w:pPr>
      <w:r w:rsidRPr="00261910">
        <w:rPr>
          <w:b/>
          <w:u w:val="single"/>
        </w:rPr>
        <w:t>Návrh usnesení:</w:t>
      </w:r>
    </w:p>
    <w:p w:rsidR="00261910" w:rsidRPr="00261910" w:rsidRDefault="00261910" w:rsidP="00261910">
      <w:pPr>
        <w:rPr>
          <w:szCs w:val="20"/>
        </w:rPr>
      </w:pPr>
      <w:r w:rsidRPr="00261910">
        <w:rPr>
          <w:szCs w:val="20"/>
        </w:rPr>
        <w:t>RM po projednání</w:t>
      </w:r>
    </w:p>
    <w:p w:rsidR="00261910" w:rsidRPr="00261910" w:rsidRDefault="00261910" w:rsidP="00B83230">
      <w:pPr>
        <w:pStyle w:val="Nadpis3"/>
      </w:pPr>
      <w:r w:rsidRPr="00261910">
        <w:t>Souhlasí</w:t>
      </w:r>
    </w:p>
    <w:p w:rsidR="00261910" w:rsidRPr="00261910" w:rsidRDefault="00261910" w:rsidP="00B83230">
      <w:pPr>
        <w:jc w:val="both"/>
      </w:pPr>
      <w:r w:rsidRPr="00261910">
        <w:t xml:space="preserve">s vyhlášením záměru na pronájem části  pozemku </w:t>
      </w:r>
      <w:proofErr w:type="spellStart"/>
      <w:proofErr w:type="gramStart"/>
      <w:r w:rsidRPr="00261910">
        <w:t>p.č</w:t>
      </w:r>
      <w:proofErr w:type="spellEnd"/>
      <w:r w:rsidRPr="00261910">
        <w:t>.</w:t>
      </w:r>
      <w:proofErr w:type="gramEnd"/>
      <w:r w:rsidRPr="00261910">
        <w:t xml:space="preserve"> 1322/1 o výměře cca 8 m</w:t>
      </w:r>
      <w:r w:rsidRPr="00261910">
        <w:rPr>
          <w:vertAlign w:val="superscript"/>
        </w:rPr>
        <w:t>2</w:t>
      </w:r>
      <w:r w:rsidRPr="00261910">
        <w:t xml:space="preserve"> v </w:t>
      </w:r>
      <w:proofErr w:type="spellStart"/>
      <w:r w:rsidRPr="00261910">
        <w:t>k.ú</w:t>
      </w:r>
      <w:proofErr w:type="spellEnd"/>
      <w:r w:rsidRPr="00261910">
        <w:t>. Strakonice, za účelem zřízení letní obslužné zahrádky.</w:t>
      </w:r>
    </w:p>
    <w:p w:rsidR="00261910" w:rsidRPr="00261910" w:rsidRDefault="00261910" w:rsidP="00B83230">
      <w:pPr>
        <w:jc w:val="both"/>
      </w:pPr>
      <w:r w:rsidRPr="00261910">
        <w:t xml:space="preserve">Tento souhlas nenahrazuje souhlas dotčených odborů </w:t>
      </w:r>
      <w:proofErr w:type="spellStart"/>
      <w:r w:rsidRPr="00261910">
        <w:t>MěÚ</w:t>
      </w:r>
      <w:proofErr w:type="spellEnd"/>
      <w:r w:rsidRPr="00261910">
        <w:t xml:space="preserve"> Strakonice a souhlas dalších dotčených orgánů. </w:t>
      </w:r>
    </w:p>
    <w:p w:rsidR="00261910" w:rsidRDefault="00261910" w:rsidP="00B83230">
      <w:pPr>
        <w:jc w:val="both"/>
      </w:pPr>
      <w:r w:rsidRPr="00261910">
        <w:t xml:space="preserve">Potřebné souhlasy si zajistí žadatel sám.  </w:t>
      </w:r>
    </w:p>
    <w:p w:rsidR="00B83230" w:rsidRDefault="00B83230" w:rsidP="00B83230">
      <w:pPr>
        <w:jc w:val="both"/>
      </w:pPr>
    </w:p>
    <w:p w:rsidR="00261910" w:rsidRPr="00261910" w:rsidRDefault="00B83230" w:rsidP="00B83230">
      <w:pPr>
        <w:pStyle w:val="Nadpis2"/>
        <w:jc w:val="both"/>
      </w:pPr>
      <w:r>
        <w:t>5</w:t>
      </w:r>
      <w:r w:rsidR="00261910" w:rsidRPr="00261910">
        <w:t xml:space="preserve">) WIP Reklama spol. s r.o., Školní 3, 370 10 České Budějovice – žádost </w:t>
      </w:r>
      <w:r w:rsidR="00E558A9">
        <w:t xml:space="preserve">           </w:t>
      </w:r>
      <w:r w:rsidR="00261910" w:rsidRPr="00261910">
        <w:t xml:space="preserve"> dočasný pronájem pozemku </w:t>
      </w:r>
    </w:p>
    <w:p w:rsidR="00261910" w:rsidRPr="000A3796" w:rsidRDefault="00261910" w:rsidP="00261910">
      <w:pPr>
        <w:rPr>
          <w:b/>
          <w:u w:val="single"/>
        </w:rPr>
      </w:pPr>
      <w:r w:rsidRPr="000A3796">
        <w:rPr>
          <w:b/>
          <w:u w:val="single"/>
        </w:rPr>
        <w:t>Návrh usnesení:</w:t>
      </w:r>
    </w:p>
    <w:p w:rsidR="00261910" w:rsidRPr="000A3796" w:rsidRDefault="00261910" w:rsidP="00261910">
      <w:pPr>
        <w:rPr>
          <w:szCs w:val="20"/>
        </w:rPr>
      </w:pPr>
      <w:r w:rsidRPr="000A3796">
        <w:rPr>
          <w:szCs w:val="20"/>
        </w:rPr>
        <w:t>RM po projednání</w:t>
      </w:r>
    </w:p>
    <w:p w:rsidR="00261910" w:rsidRPr="00B83230" w:rsidRDefault="00B83230" w:rsidP="00B83230">
      <w:pPr>
        <w:pStyle w:val="Nadpis3"/>
      </w:pPr>
      <w:r w:rsidRPr="00B83230">
        <w:t xml:space="preserve">I. </w:t>
      </w:r>
      <w:r w:rsidR="00261910" w:rsidRPr="00B83230">
        <w:t>Souhlasí</w:t>
      </w:r>
    </w:p>
    <w:p w:rsidR="00261910" w:rsidRPr="00261910" w:rsidRDefault="00261910" w:rsidP="00B83230">
      <w:pPr>
        <w:jc w:val="both"/>
      </w:pPr>
      <w:r w:rsidRPr="00261910">
        <w:t xml:space="preserve">s pronájmem části pozemku </w:t>
      </w:r>
      <w:proofErr w:type="spellStart"/>
      <w:proofErr w:type="gramStart"/>
      <w:r w:rsidRPr="00261910">
        <w:t>p.č</w:t>
      </w:r>
      <w:proofErr w:type="spellEnd"/>
      <w:r w:rsidRPr="00261910">
        <w:t>.</w:t>
      </w:r>
      <w:proofErr w:type="gramEnd"/>
      <w:r w:rsidRPr="00261910">
        <w:t xml:space="preserve"> 844/4 </w:t>
      </w:r>
      <w:r w:rsidR="00DF48E4" w:rsidRPr="00261910">
        <w:t>v </w:t>
      </w:r>
      <w:proofErr w:type="spellStart"/>
      <w:r w:rsidR="00DF48E4" w:rsidRPr="00261910">
        <w:t>k.ú</w:t>
      </w:r>
      <w:proofErr w:type="spellEnd"/>
      <w:r w:rsidR="00DF48E4" w:rsidRPr="00261910">
        <w:t xml:space="preserve">. Strakonice </w:t>
      </w:r>
      <w:r w:rsidRPr="00261910">
        <w:t>o výměře cca 5 m</w:t>
      </w:r>
      <w:r w:rsidRPr="00261910">
        <w:rPr>
          <w:vertAlign w:val="superscript"/>
        </w:rPr>
        <w:t>2</w:t>
      </w:r>
      <w:r w:rsidRPr="00261910">
        <w:t xml:space="preserve"> za účelem</w:t>
      </w:r>
      <w:r w:rsidR="000A3796">
        <w:t xml:space="preserve"> </w:t>
      </w:r>
      <w:r w:rsidRPr="00261910">
        <w:t xml:space="preserve"> umístění přenosné reklamní plochy o velikosti 5,1x2,4 m</w:t>
      </w:r>
      <w:r w:rsidR="000A3796">
        <w:t>.</w:t>
      </w:r>
      <w:r w:rsidRPr="00261910">
        <w:t xml:space="preserve">  </w:t>
      </w:r>
    </w:p>
    <w:p w:rsidR="00261910" w:rsidRDefault="00261910" w:rsidP="00B83230">
      <w:pPr>
        <w:jc w:val="both"/>
      </w:pPr>
      <w:r w:rsidRPr="00261910">
        <w:t>Nájemní smlouva bude uzavřena se společností WIP Reklam</w:t>
      </w:r>
      <w:r w:rsidR="00DF48E4">
        <w:t>a spol. s </w:t>
      </w:r>
      <w:proofErr w:type="spellStart"/>
      <w:r w:rsidR="00DF48E4">
        <w:t>r.o</w:t>
      </w:r>
      <w:proofErr w:type="spellEnd"/>
      <w:r w:rsidR="00DF48E4">
        <w:t>, Školní 3, 370 10</w:t>
      </w:r>
      <w:r w:rsidRPr="00261910">
        <w:t xml:space="preserve"> České Budějovice, IČ 00511099, DIČ CZ00511099</w:t>
      </w:r>
      <w:r w:rsidR="000A3796">
        <w:t>, za cenu</w:t>
      </w:r>
      <w:r w:rsidRPr="00261910">
        <w:t xml:space="preserve"> </w:t>
      </w:r>
      <w:r w:rsidR="000A3796" w:rsidRPr="00261910">
        <w:t>9.000 ročně + aktuální sazba DPH</w:t>
      </w:r>
      <w:r w:rsidR="00DF48E4">
        <w:t xml:space="preserve">, </w:t>
      </w:r>
      <w:r w:rsidRPr="00261910">
        <w:t>na dobu určitou, a to pouze do doby, než doj</w:t>
      </w:r>
      <w:r w:rsidR="00DF48E4">
        <w:t>d</w:t>
      </w:r>
      <w:r w:rsidRPr="00261910">
        <w:t>e ke kolaudaci stavby I/22 Strakonice – Severní dopravní půloblouk.</w:t>
      </w:r>
    </w:p>
    <w:p w:rsidR="00261910" w:rsidRPr="00261910" w:rsidRDefault="00261910" w:rsidP="00B83230">
      <w:pPr>
        <w:jc w:val="both"/>
      </w:pPr>
      <w:r w:rsidRPr="00261910">
        <w:t xml:space="preserve">Tento souhlas nenahrazuje souhlas dotčených odborů </w:t>
      </w:r>
      <w:proofErr w:type="spellStart"/>
      <w:r w:rsidRPr="00261910">
        <w:t>MěÚ</w:t>
      </w:r>
      <w:proofErr w:type="spellEnd"/>
      <w:r w:rsidRPr="00261910">
        <w:t xml:space="preserve"> Strakonice a další dotčených orgánů (Policie ČR</w:t>
      </w:r>
      <w:r w:rsidR="00DF48E4">
        <w:t xml:space="preserve"> apod.</w:t>
      </w:r>
      <w:r w:rsidRPr="00261910">
        <w:t xml:space="preserve">). </w:t>
      </w:r>
    </w:p>
    <w:p w:rsidR="00261910" w:rsidRPr="00261910" w:rsidRDefault="00261910" w:rsidP="00B83230">
      <w:pPr>
        <w:jc w:val="both"/>
      </w:pPr>
      <w:r w:rsidRPr="00261910">
        <w:t xml:space="preserve">Dále se nájemce zavazuje: 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>a) využívat  předmět  nájmu  pouze  pro  sjednaný  účel.  V případě porušení kterékoli z těchto povinností je nájemce povinen zaplatit pronajímateli smluvní pokutu ve výši 10.000,- Kč za každý den, v němž byla některá z těchto povinností porušena. Dále je pronajímatel v tomto případě oprávněn odstoupit od smlouvy.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 xml:space="preserve">b) nepronajmout  předmět  nájmu  bez  předchozího písemného  souhlasu  pronajímatele  třetí  osobě. V  případě  porušení  této  povinnosti  je  nájemce  povinen  zaplatit  pronajímateli  smluvní  pokutu  ve  výši  10 000,-  Kč  za  každé toto porušení. Dále  je pronajímatel v tomto případě oprávněn odstoupit od smlouvy.   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 xml:space="preserve">c) udržovat předmět nájmu jakož i jeho bezprostřední okolí v řádném stavu a dále je povinen odstranit následky tohoto porušení (uvést pozemek do pořádku). V  případě  porušení  této  povinnosti    je    nájemce    povinen    zaplatit   pronajímateli    smluvní   pokutu   ve   výši   10. 000,- Kč  za  každé toto porušení. Dále  je pronajímatel v tomto případě oprávněn odstoupit od smlouvy.   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 xml:space="preserve">d) dbát o dobrý technický stav reklamního panelu a pořádku v jeho  bezprostřední blízkosti. 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>V  přípa</w:t>
      </w:r>
      <w:r w:rsidR="0037797C">
        <w:rPr>
          <w:snapToGrid w:val="0"/>
        </w:rPr>
        <w:t xml:space="preserve">dě  porušení  této  povinnosti </w:t>
      </w:r>
      <w:r w:rsidRPr="00261910">
        <w:rPr>
          <w:snapToGrid w:val="0"/>
        </w:rPr>
        <w:t xml:space="preserve">je nájemce povinen zaplatit pronajímateli smluvní   pokutu ve výši 10.000,- Kč za každé toto porušení. Dále je pronajímatel v tomto případě oprávněn odstoupit od smlouvy.   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 xml:space="preserve">e) dodržovat platné právní předpisy České republiky, zejména zákaz propagace rasismu, fašismu a pornografie. 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>V případě porušení  této  povin</w:t>
      </w:r>
      <w:r w:rsidR="0037797C">
        <w:rPr>
          <w:snapToGrid w:val="0"/>
        </w:rPr>
        <w:t xml:space="preserve">nosti je </w:t>
      </w:r>
      <w:r w:rsidRPr="00261910">
        <w:rPr>
          <w:snapToGrid w:val="0"/>
        </w:rPr>
        <w:t>nájemce povinen zaplatit pronajímateli  smluvní pokutu ve výši 10.000,- Kč za každé toto porušení. Dále</w:t>
      </w:r>
      <w:r w:rsidR="0037797C">
        <w:rPr>
          <w:snapToGrid w:val="0"/>
        </w:rPr>
        <w:t xml:space="preserve"> </w:t>
      </w:r>
      <w:r w:rsidRPr="00261910">
        <w:rPr>
          <w:snapToGrid w:val="0"/>
        </w:rPr>
        <w:t xml:space="preserve">je pronajímatel v tomto případě oprávněn odstoupit od smlouvy.   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>f) zcela vyklidit předmět nájmu ke dni ukončení nájemního poměru a zcela vyklizený předmět nájmu předat pronajímateli ve stavu v jakém ho nájemce převzal. V případě porušení této povinnosti je nájemce povinen zaplatit pronajímateli smluvní pokutu ve výši 10.000,- Kč za každý započatý den prodlení s vyklizením předmětu nájmu.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>Nevyklidí-li nájemce předmět nájmu nejpozději ke dni ukončení nájemního poměru, dohodly se smluvní strany, že je pronajímatel oprávněn předmět nájmu vyklidit sám, a to na náklady nájemce.</w:t>
      </w:r>
    </w:p>
    <w:p w:rsidR="00261910" w:rsidRPr="00261910" w:rsidRDefault="00261910" w:rsidP="00B83230">
      <w:pPr>
        <w:jc w:val="both"/>
        <w:rPr>
          <w:snapToGrid w:val="0"/>
        </w:rPr>
      </w:pPr>
      <w:r w:rsidRPr="00261910">
        <w:rPr>
          <w:snapToGrid w:val="0"/>
        </w:rPr>
        <w:t xml:space="preserve">Všechny smluvní pokuty sjednané dle této smlouvy jsou splatné do 15 dnů, co bude písemná výzva pronajímatele v tomto směru doručena nájemci. Povinností zaplatit smluvní pokutu není dotčeno právo na náhradu škody, a to ani co do výše, v níž případně náhrada škody smluvní pokutu přesáhne. </w:t>
      </w:r>
    </w:p>
    <w:p w:rsidR="00261910" w:rsidRPr="00261910" w:rsidRDefault="00261910" w:rsidP="00B83230">
      <w:pPr>
        <w:pStyle w:val="Nadpis3"/>
        <w:rPr>
          <w:snapToGrid w:val="0"/>
        </w:rPr>
      </w:pPr>
      <w:r w:rsidRPr="00261910">
        <w:rPr>
          <w:snapToGrid w:val="0"/>
        </w:rPr>
        <w:t>II. Pověřuje</w:t>
      </w:r>
    </w:p>
    <w:p w:rsidR="00261910" w:rsidRPr="00261910" w:rsidRDefault="00261910" w:rsidP="00B83230">
      <w:pPr>
        <w:rPr>
          <w:snapToGrid w:val="0"/>
        </w:rPr>
      </w:pPr>
      <w:r w:rsidRPr="00261910">
        <w:rPr>
          <w:snapToGrid w:val="0"/>
        </w:rPr>
        <w:t xml:space="preserve">starostu města podpisem předmětné smlouvy.  </w:t>
      </w:r>
    </w:p>
    <w:p w:rsidR="00261910" w:rsidRPr="00261910" w:rsidRDefault="00261910" w:rsidP="00261910">
      <w:pPr>
        <w:jc w:val="both"/>
        <w:rPr>
          <w:color w:val="FF0000"/>
        </w:rPr>
      </w:pPr>
    </w:p>
    <w:p w:rsidR="00261910" w:rsidRPr="00261910" w:rsidRDefault="00261910" w:rsidP="00261910">
      <w:pPr>
        <w:rPr>
          <w:color w:val="FF0000"/>
        </w:rPr>
      </w:pPr>
    </w:p>
    <w:p w:rsidR="00261910" w:rsidRPr="00885FAA" w:rsidRDefault="00B83230" w:rsidP="00885FAA">
      <w:pPr>
        <w:pStyle w:val="Nadpis2"/>
        <w:jc w:val="both"/>
        <w:rPr>
          <w:rStyle w:val="Nadpis2Char"/>
          <w:b/>
          <w:bCs/>
        </w:rPr>
      </w:pPr>
      <w:r w:rsidRPr="00885FAA">
        <w:t>6</w:t>
      </w:r>
      <w:r w:rsidR="00261910" w:rsidRPr="00885FAA">
        <w:rPr>
          <w:rStyle w:val="Nadpis2Char"/>
          <w:b/>
          <w:bCs/>
        </w:rPr>
        <w:t xml:space="preserve">) Pan Jan </w:t>
      </w:r>
      <w:proofErr w:type="spellStart"/>
      <w:r w:rsidR="00261910" w:rsidRPr="00885FAA">
        <w:rPr>
          <w:rStyle w:val="Nadpis2Char"/>
          <w:b/>
          <w:bCs/>
        </w:rPr>
        <w:t>Štaubert</w:t>
      </w:r>
      <w:proofErr w:type="spellEnd"/>
      <w:r w:rsidR="00261910" w:rsidRPr="00885FAA">
        <w:rPr>
          <w:rStyle w:val="Nadpis2Char"/>
          <w:b/>
          <w:bCs/>
        </w:rPr>
        <w:t xml:space="preserve">, </w:t>
      </w:r>
      <w:r w:rsidR="00885FAA">
        <w:rPr>
          <w:rStyle w:val="Nadpis2Char"/>
          <w:b/>
          <w:bCs/>
        </w:rPr>
        <w:t xml:space="preserve">142 00 Praha 4 – žádost    </w:t>
      </w:r>
      <w:r w:rsidR="00261910" w:rsidRPr="00885FAA">
        <w:rPr>
          <w:rStyle w:val="Nadpis2Char"/>
          <w:b/>
          <w:bCs/>
        </w:rPr>
        <w:t xml:space="preserve">o pronájem pozemku v lokalitě pod Hvězdou v době konání Václavské poutě – vyhlášení záměru  </w:t>
      </w:r>
    </w:p>
    <w:p w:rsidR="00261910" w:rsidRPr="00261910" w:rsidRDefault="00261910" w:rsidP="00261910">
      <w:pPr>
        <w:rPr>
          <w:b/>
          <w:u w:val="single"/>
        </w:rPr>
      </w:pPr>
      <w:r w:rsidRPr="00261910">
        <w:rPr>
          <w:b/>
          <w:u w:val="single"/>
        </w:rPr>
        <w:t>Návrh usnesení:</w:t>
      </w:r>
    </w:p>
    <w:p w:rsidR="00261910" w:rsidRPr="00261910" w:rsidRDefault="00261910" w:rsidP="00261910">
      <w:pPr>
        <w:rPr>
          <w:szCs w:val="20"/>
        </w:rPr>
      </w:pPr>
      <w:r w:rsidRPr="00261910">
        <w:rPr>
          <w:szCs w:val="20"/>
        </w:rPr>
        <w:t>RM po projednání</w:t>
      </w:r>
    </w:p>
    <w:p w:rsidR="00261910" w:rsidRPr="00261910" w:rsidRDefault="00261910" w:rsidP="00B5289C">
      <w:pPr>
        <w:pStyle w:val="Nadpis3"/>
      </w:pPr>
      <w:r w:rsidRPr="00261910">
        <w:t>Souhlasí</w:t>
      </w:r>
    </w:p>
    <w:p w:rsidR="00261910" w:rsidRDefault="00261910" w:rsidP="00261910">
      <w:pPr>
        <w:jc w:val="both"/>
      </w:pPr>
      <w:r w:rsidRPr="00261910">
        <w:rPr>
          <w:iCs/>
        </w:rPr>
        <w:t>s vyhlášením záměru na pronájem</w:t>
      </w:r>
      <w:r w:rsidRPr="00261910">
        <w:t xml:space="preserve"> části pozemku </w:t>
      </w:r>
      <w:proofErr w:type="spellStart"/>
      <w:proofErr w:type="gramStart"/>
      <w:r w:rsidRPr="00261910">
        <w:t>p.č</w:t>
      </w:r>
      <w:proofErr w:type="spellEnd"/>
      <w:r w:rsidRPr="00261910">
        <w:t>.</w:t>
      </w:r>
      <w:proofErr w:type="gramEnd"/>
      <w:r w:rsidRPr="00261910">
        <w:t xml:space="preserve"> 97/1 v </w:t>
      </w:r>
      <w:proofErr w:type="spellStart"/>
      <w:r w:rsidRPr="00261910">
        <w:t>k.ú</w:t>
      </w:r>
      <w:proofErr w:type="spellEnd"/>
      <w:r w:rsidRPr="00261910">
        <w:t>. Strakonice, se stavbou zpevněné plochy, o výměře cca 950 m</w:t>
      </w:r>
      <w:r w:rsidRPr="00261910">
        <w:rPr>
          <w:vertAlign w:val="superscript"/>
        </w:rPr>
        <w:t>2</w:t>
      </w:r>
      <w:r w:rsidRPr="00261910">
        <w:t xml:space="preserve"> po dobu konání Václavské poutě, to je od  </w:t>
      </w:r>
      <w:r w:rsidR="00B83230">
        <w:t xml:space="preserve">pondělí        18. září </w:t>
      </w:r>
      <w:r w:rsidRPr="00261910">
        <w:t xml:space="preserve"> 2017 do pondělí  2. října 2017.</w:t>
      </w:r>
    </w:p>
    <w:p w:rsidR="007263A6" w:rsidRDefault="007263A6" w:rsidP="00261910">
      <w:pPr>
        <w:jc w:val="both"/>
      </w:pPr>
    </w:p>
    <w:p w:rsidR="007263A6" w:rsidRPr="00261910" w:rsidRDefault="007263A6" w:rsidP="00261910">
      <w:pPr>
        <w:jc w:val="both"/>
      </w:pPr>
    </w:p>
    <w:p w:rsidR="007263A6" w:rsidRPr="007263A6" w:rsidRDefault="007263A6" w:rsidP="007263A6">
      <w:pPr>
        <w:pStyle w:val="Nadpis2"/>
        <w:jc w:val="both"/>
        <w:rPr>
          <w:szCs w:val="28"/>
        </w:rPr>
      </w:pPr>
      <w:r>
        <w:rPr>
          <w:szCs w:val="28"/>
        </w:rPr>
        <w:t xml:space="preserve">7) </w:t>
      </w:r>
      <w:r w:rsidRPr="007263A6">
        <w:rPr>
          <w:szCs w:val="28"/>
        </w:rPr>
        <w:t xml:space="preserve">Žádost p. Pavly Hlubučkové, </w:t>
      </w:r>
      <w:proofErr w:type="gramStart"/>
      <w:r w:rsidRPr="007263A6">
        <w:rPr>
          <w:szCs w:val="28"/>
        </w:rPr>
        <w:t>Libětice , Strakonice</w:t>
      </w:r>
      <w:proofErr w:type="gramEnd"/>
      <w:r w:rsidRPr="007263A6">
        <w:rPr>
          <w:szCs w:val="28"/>
        </w:rPr>
        <w:t xml:space="preserve"> o kompenzaci nákladů proinvestovaných při vybavení pronajatých NP</w:t>
      </w:r>
    </w:p>
    <w:p w:rsidR="007263A6" w:rsidRPr="007263A6" w:rsidRDefault="007263A6" w:rsidP="007263A6">
      <w:pPr>
        <w:jc w:val="both"/>
        <w:rPr>
          <w:b/>
          <w:bCs/>
          <w:u w:val="single"/>
        </w:rPr>
      </w:pPr>
      <w:r w:rsidRPr="007263A6">
        <w:rPr>
          <w:b/>
          <w:bCs/>
          <w:u w:val="single"/>
        </w:rPr>
        <w:t>Návrh usnesení:</w:t>
      </w:r>
    </w:p>
    <w:p w:rsidR="007263A6" w:rsidRPr="007263A6" w:rsidRDefault="007263A6" w:rsidP="007263A6">
      <w:pPr>
        <w:jc w:val="both"/>
      </w:pPr>
      <w:r w:rsidRPr="007263A6">
        <w:t>RM po projednání</w:t>
      </w:r>
    </w:p>
    <w:p w:rsidR="007263A6" w:rsidRPr="007263A6" w:rsidRDefault="007263A6" w:rsidP="007263A6">
      <w:pPr>
        <w:pStyle w:val="Nadpis3"/>
        <w:jc w:val="both"/>
      </w:pPr>
      <w:r w:rsidRPr="007263A6">
        <w:t>Souhlasí</w:t>
      </w:r>
    </w:p>
    <w:p w:rsidR="007263A6" w:rsidRDefault="007263A6" w:rsidP="007263A6">
      <w:pPr>
        <w:jc w:val="both"/>
      </w:pPr>
      <w:r w:rsidRPr="007263A6">
        <w:t xml:space="preserve">s tím, aby budoucí nájemce fitness centra v objektu Máchova 1113 ve Strakonicích, paní Pavla Hlubučková, Libětice, Strakonice, zajistila na své náklady výměnu vnitřního vybavení v prostoru pro občerstvení u fitness centra v objektu Sportovní haly, Máchova 1113 ve Strakonicích, konkrétně se jedná o výměnu kuchyňské linky a skříněk ve vnitřní části bufetu. </w:t>
      </w:r>
      <w:r w:rsidR="00B6408E">
        <w:t>Dále p</w:t>
      </w:r>
      <w:r w:rsidR="000326A7">
        <w:t>aní</w:t>
      </w:r>
      <w:r w:rsidRPr="007263A6">
        <w:t xml:space="preserve"> Hlubučková zajistí výměnu stávajícího barového pultu za nový barový pult vyrobený na míru s tím, že finanční prostředky proinvestované na pořízení nového baru ve výši 30.000,- Kč doloží nájemce městu Strakonice</w:t>
      </w:r>
      <w:r w:rsidR="00B6408E">
        <w:t xml:space="preserve"> (např. formou faktur)</w:t>
      </w:r>
      <w:r w:rsidRPr="007263A6">
        <w:t>. Na základě doložení proinvestovaných nákladů bude nájemci částka ve výši 30.000,- Kč odečtena v I. pololetí</w:t>
      </w:r>
      <w:r w:rsidR="00B6408E">
        <w:t xml:space="preserve"> z </w:t>
      </w:r>
      <w:r w:rsidRPr="007263A6">
        <w:t>nájmu</w:t>
      </w:r>
      <w:r w:rsidR="00B6408E">
        <w:t xml:space="preserve"> za užívání předmětných pronajatých NP, přičemž tento závazek bude zapracován        do</w:t>
      </w:r>
      <w:r w:rsidRPr="007263A6">
        <w:t xml:space="preserve"> nájemní smlouvy, která bude uzavřena s účinností od </w:t>
      </w:r>
      <w:proofErr w:type="gramStart"/>
      <w:r w:rsidRPr="007263A6">
        <w:t>1.10.2017</w:t>
      </w:r>
      <w:proofErr w:type="gramEnd"/>
      <w:r w:rsidRPr="007263A6">
        <w:t xml:space="preserve">. Barový pult zůstane v majetku města i po skončení nájmu p. Hlubučkové. </w:t>
      </w:r>
    </w:p>
    <w:p w:rsidR="007263A6" w:rsidRDefault="007263A6" w:rsidP="007263A6">
      <w:pPr>
        <w:jc w:val="both"/>
      </w:pPr>
    </w:p>
    <w:p w:rsidR="00B42654" w:rsidRPr="007263A6" w:rsidRDefault="00B42654" w:rsidP="007263A6">
      <w:pPr>
        <w:jc w:val="both"/>
      </w:pPr>
    </w:p>
    <w:p w:rsidR="007263A6" w:rsidRDefault="007263A6" w:rsidP="007263A6">
      <w:pPr>
        <w:pStyle w:val="Nadpis2"/>
        <w:jc w:val="both"/>
        <w:rPr>
          <w:szCs w:val="28"/>
        </w:rPr>
      </w:pPr>
      <w:r>
        <w:rPr>
          <w:szCs w:val="28"/>
        </w:rPr>
        <w:t>8) Žádost o snížení nájemného – p. Irena Macáková, Strakonice</w:t>
      </w:r>
    </w:p>
    <w:p w:rsidR="007263A6" w:rsidRPr="00636A1D" w:rsidRDefault="007263A6" w:rsidP="007263A6">
      <w:pPr>
        <w:jc w:val="both"/>
        <w:rPr>
          <w:b/>
          <w:bCs/>
          <w:u w:val="single"/>
        </w:rPr>
      </w:pPr>
      <w:r w:rsidRPr="00636A1D">
        <w:rPr>
          <w:b/>
          <w:bCs/>
          <w:u w:val="single"/>
        </w:rPr>
        <w:t>Návrh usnesení:</w:t>
      </w:r>
    </w:p>
    <w:p w:rsidR="007263A6" w:rsidRPr="00636A1D" w:rsidRDefault="007263A6" w:rsidP="007263A6">
      <w:pPr>
        <w:jc w:val="both"/>
      </w:pPr>
      <w:r w:rsidRPr="00636A1D">
        <w:t>RM po projednání</w:t>
      </w:r>
    </w:p>
    <w:p w:rsidR="007263A6" w:rsidRDefault="007263A6" w:rsidP="007263A6">
      <w:pPr>
        <w:pStyle w:val="Nadpis3"/>
        <w:jc w:val="both"/>
      </w:pPr>
      <w:r w:rsidRPr="00636A1D">
        <w:t>Souhlasí</w:t>
      </w:r>
    </w:p>
    <w:p w:rsidR="007263A6" w:rsidRPr="00AD29A5" w:rsidRDefault="007263A6" w:rsidP="007263A6">
      <w:pPr>
        <w:jc w:val="both"/>
        <w:rPr>
          <w:iCs/>
        </w:rPr>
      </w:pPr>
      <w:r w:rsidRPr="00AD29A5">
        <w:rPr>
          <w:iCs/>
        </w:rPr>
        <w:t xml:space="preserve">s vyhlášením záměru na snížení nájemného z nebytových prostorů v přízemí  objektu  </w:t>
      </w:r>
      <w:proofErr w:type="gramStart"/>
      <w:r w:rsidRPr="00AD29A5">
        <w:rPr>
          <w:iCs/>
        </w:rPr>
        <w:t>č.p.</w:t>
      </w:r>
      <w:proofErr w:type="gramEnd"/>
      <w:r w:rsidRPr="00AD29A5">
        <w:rPr>
          <w:iCs/>
        </w:rPr>
        <w:t xml:space="preserve"> 1415 v ul. Na Ostrově  ve Strakonicích, jejichž nájemcem je na základě nájemní smlouvy č. 03-078 uzavřené s městem Strakonice dne 5.3.2003  paní Irena Macáková, Strakonice, na dobu 1 roku (1. srpna  2017 -  31. července  2018), a sice na částku 24.000,- Kč/rok + DPH.  </w:t>
      </w:r>
    </w:p>
    <w:p w:rsidR="007263A6" w:rsidRDefault="007263A6" w:rsidP="007263A6">
      <w:pPr>
        <w:jc w:val="both"/>
        <w:rPr>
          <w:i/>
          <w:iCs/>
        </w:rPr>
      </w:pPr>
    </w:p>
    <w:p w:rsidR="00692389" w:rsidRPr="00F65E76" w:rsidRDefault="00692389" w:rsidP="007263A6">
      <w:pPr>
        <w:jc w:val="both"/>
        <w:rPr>
          <w:color w:val="FF0000"/>
        </w:rPr>
      </w:pPr>
    </w:p>
    <w:p w:rsidR="00A8279B" w:rsidRPr="00AB720C" w:rsidRDefault="00A8279B" w:rsidP="00A8279B">
      <w:pPr>
        <w:pStyle w:val="Nadpis2"/>
        <w:jc w:val="both"/>
        <w:rPr>
          <w:szCs w:val="28"/>
        </w:rPr>
      </w:pPr>
      <w:r>
        <w:rPr>
          <w:szCs w:val="28"/>
        </w:rPr>
        <w:t>9</w:t>
      </w:r>
      <w:r w:rsidRPr="00AB720C">
        <w:rPr>
          <w:szCs w:val="28"/>
        </w:rPr>
        <w:t>) Žádost Společnost</w:t>
      </w:r>
      <w:r>
        <w:rPr>
          <w:szCs w:val="28"/>
        </w:rPr>
        <w:t>i</w:t>
      </w:r>
      <w:r w:rsidRPr="00AB720C">
        <w:rPr>
          <w:szCs w:val="28"/>
        </w:rPr>
        <w:t xml:space="preserve"> pro založení muzea zámkové, trezorové a zabezpečovací techniky, </w:t>
      </w:r>
      <w:proofErr w:type="spellStart"/>
      <w:proofErr w:type="gramStart"/>
      <w:r w:rsidRPr="00AB720C">
        <w:rPr>
          <w:szCs w:val="28"/>
        </w:rPr>
        <w:t>o.s</w:t>
      </w:r>
      <w:proofErr w:type="spellEnd"/>
      <w:r w:rsidRPr="00AB720C">
        <w:rPr>
          <w:szCs w:val="28"/>
        </w:rPr>
        <w:t>.</w:t>
      </w:r>
      <w:proofErr w:type="gramEnd"/>
      <w:r w:rsidRPr="00AB720C">
        <w:rPr>
          <w:szCs w:val="28"/>
        </w:rPr>
        <w:t>, se sídlem Štěpánská 611/14, Praha</w:t>
      </w:r>
    </w:p>
    <w:p w:rsidR="00A8279B" w:rsidRPr="005463D8" w:rsidRDefault="00A8279B" w:rsidP="00A8279B">
      <w:pPr>
        <w:jc w:val="both"/>
        <w:rPr>
          <w:b/>
          <w:bCs/>
          <w:u w:val="single"/>
        </w:rPr>
      </w:pPr>
      <w:r w:rsidRPr="005463D8">
        <w:rPr>
          <w:b/>
          <w:bCs/>
          <w:u w:val="single"/>
        </w:rPr>
        <w:t xml:space="preserve">Návrh usnesení: </w:t>
      </w:r>
    </w:p>
    <w:p w:rsidR="00A8279B" w:rsidRDefault="00A8279B" w:rsidP="00A8279B">
      <w:pPr>
        <w:jc w:val="both"/>
      </w:pPr>
      <w:r w:rsidRPr="005463D8">
        <w:t>RM po projednání</w:t>
      </w:r>
    </w:p>
    <w:p w:rsidR="00A8279B" w:rsidRPr="005463D8" w:rsidRDefault="00A8279B" w:rsidP="00A8279B">
      <w:pPr>
        <w:pStyle w:val="Nadpis3"/>
        <w:jc w:val="both"/>
      </w:pPr>
      <w:r>
        <w:t xml:space="preserve">I. </w:t>
      </w:r>
      <w:r w:rsidRPr="005463D8">
        <w:t>Souhlasí</w:t>
      </w:r>
    </w:p>
    <w:p w:rsidR="00DD2368" w:rsidRPr="00DD2368" w:rsidRDefault="00A8279B" w:rsidP="00A8279B">
      <w:pPr>
        <w:jc w:val="both"/>
      </w:pPr>
      <w:r w:rsidRPr="00DD2368">
        <w:t xml:space="preserve">s uzavřením smlouvy o výpůjčce mezi městem Strakonice a Společností pro založení muzea zámkové, trezorové a zabezpečovací techniky, </w:t>
      </w:r>
      <w:proofErr w:type="spellStart"/>
      <w:proofErr w:type="gramStart"/>
      <w:r w:rsidRPr="00DD2368">
        <w:t>o.s</w:t>
      </w:r>
      <w:proofErr w:type="spellEnd"/>
      <w:r w:rsidRPr="00DD2368">
        <w:t>.</w:t>
      </w:r>
      <w:proofErr w:type="gramEnd"/>
      <w:r w:rsidRPr="00DD2368">
        <w:t>, se</w:t>
      </w:r>
      <w:r w:rsidR="0030639A" w:rsidRPr="00DD2368">
        <w:t xml:space="preserve"> sídlem Štěpánská 611/14, Praha, </w:t>
      </w:r>
      <w:r w:rsidRPr="00DD2368">
        <w:t xml:space="preserve">zastoupenou Ing. Jiřím Souhradou, CSc., jejímž předmětem bude </w:t>
      </w:r>
      <w:r w:rsidR="00457E9F" w:rsidRPr="00DD2368">
        <w:t>výpůjčka</w:t>
      </w:r>
      <w:r w:rsidRPr="00DD2368">
        <w:t xml:space="preserve"> řídícího přístroje staničního zabezpečovacího zařízení ze železniční stanice Strakonice,</w:t>
      </w:r>
      <w:r w:rsidR="00053507">
        <w:t xml:space="preserve"> a to</w:t>
      </w:r>
      <w:r w:rsidRPr="00DD2368">
        <w:t xml:space="preserve"> za účelem přesunutí přístroje do </w:t>
      </w:r>
      <w:r w:rsidR="00DD2368" w:rsidRPr="00DD2368">
        <w:t xml:space="preserve">dílny uvedené společnosti </w:t>
      </w:r>
      <w:r w:rsidRPr="00DD2368">
        <w:t xml:space="preserve"> v Lysé</w:t>
      </w:r>
      <w:r w:rsidR="00472B09" w:rsidRPr="00DD2368">
        <w:t xml:space="preserve"> nad Labem, kde bude</w:t>
      </w:r>
      <w:r w:rsidR="00DD2368" w:rsidRPr="00DD2368">
        <w:t xml:space="preserve"> </w:t>
      </w:r>
      <w:r w:rsidR="00DD2368">
        <w:t xml:space="preserve">přístroj </w:t>
      </w:r>
      <w:r w:rsidR="00DD2368" w:rsidRPr="00DD2368">
        <w:t>připraven pro expozici,</w:t>
      </w:r>
      <w:r w:rsidR="00472B09" w:rsidRPr="00DD2368">
        <w:t xml:space="preserve"> </w:t>
      </w:r>
      <w:r w:rsidR="00DD2368" w:rsidRPr="00DD2368">
        <w:rPr>
          <w:sz w:val="22"/>
          <w:szCs w:val="22"/>
          <w:lang w:eastAsia="en-US"/>
        </w:rPr>
        <w:t xml:space="preserve">bude vyčištěn, bude obnoven jeho původní provozní stav a bude prověřena jeho funkce, což  proběhne za součinnosti pracovníků </w:t>
      </w:r>
      <w:proofErr w:type="spellStart"/>
      <w:r w:rsidR="00DD2368" w:rsidRPr="00DD2368">
        <w:rPr>
          <w:sz w:val="22"/>
          <w:szCs w:val="22"/>
          <w:lang w:eastAsia="en-US"/>
        </w:rPr>
        <w:t>žst</w:t>
      </w:r>
      <w:proofErr w:type="spellEnd"/>
      <w:r w:rsidR="00DD2368" w:rsidRPr="00DD2368">
        <w:rPr>
          <w:sz w:val="22"/>
          <w:szCs w:val="22"/>
          <w:lang w:eastAsia="en-US"/>
        </w:rPr>
        <w:t>. Strakonice, hlavním cílem je znovu obnovit kabelové propojení mezi řídícím přístrojem a stavědlovým přístrojem (který vlastní uvedená společnost), a tak umožnit uvést oba přístroje do provoz</w:t>
      </w:r>
      <w:r w:rsidR="00DD2368">
        <w:rPr>
          <w:sz w:val="22"/>
          <w:szCs w:val="22"/>
          <w:lang w:eastAsia="en-US"/>
        </w:rPr>
        <w:t>u pro demonstraci jejich funkce. S</w:t>
      </w:r>
      <w:r w:rsidRPr="00DD2368">
        <w:t>mlouva bude uzavřena na dobu neurčitou s výpovědní lhůtou 3 měsíce, do smlouvy budou zapracovány následující podmínky: ke dni ukončení doby výpůjčky bude předmět výpůjčky vrácen městu Strakonice v řádném stavu v místě původního umístění přístroje případně v jiném místě dohodnutém s městem Strakonice, dále bude ve smlouvě stanovena pokuta za každý den s prodlením odevzdání předmětu výpůjčky ve výši</w:t>
      </w:r>
      <w:r w:rsidR="001D235C" w:rsidRPr="00DD2368">
        <w:t xml:space="preserve"> ……</w:t>
      </w:r>
      <w:r w:rsidRPr="00DD2368">
        <w:t xml:space="preserve">… Kč/každý den prodlení. </w:t>
      </w:r>
    </w:p>
    <w:p w:rsidR="00A8279B" w:rsidRPr="003C0E46" w:rsidRDefault="00A8279B" w:rsidP="00A8279B">
      <w:pPr>
        <w:pStyle w:val="Nadpis3"/>
        <w:jc w:val="both"/>
        <w:rPr>
          <w:b w:val="0"/>
          <w:szCs w:val="24"/>
        </w:rPr>
      </w:pPr>
      <w:r w:rsidRPr="003C0E46">
        <w:rPr>
          <w:szCs w:val="24"/>
        </w:rPr>
        <w:t xml:space="preserve">II. Pověřuje </w:t>
      </w:r>
    </w:p>
    <w:p w:rsidR="00A8279B" w:rsidRDefault="00A8279B" w:rsidP="00A8279B">
      <w:pPr>
        <w:jc w:val="both"/>
      </w:pPr>
      <w:r w:rsidRPr="003C0E46">
        <w:t>sta</w:t>
      </w:r>
      <w:r>
        <w:t>rostu města podpisem příslušné smlouvy.</w:t>
      </w:r>
    </w:p>
    <w:p w:rsidR="00840F85" w:rsidRDefault="00840F85" w:rsidP="00A8279B">
      <w:pPr>
        <w:jc w:val="both"/>
      </w:pPr>
    </w:p>
    <w:p w:rsidR="00692389" w:rsidRDefault="00692389" w:rsidP="007263A6">
      <w:pPr>
        <w:jc w:val="both"/>
        <w:rPr>
          <w:color w:val="FF0000"/>
        </w:rPr>
      </w:pPr>
    </w:p>
    <w:p w:rsidR="009C6760" w:rsidRPr="00243449" w:rsidRDefault="00BE5DE9" w:rsidP="009C6760">
      <w:pPr>
        <w:pStyle w:val="Nadpis2"/>
        <w:jc w:val="both"/>
      </w:pPr>
      <w:r>
        <w:t>10</w:t>
      </w:r>
      <w:r w:rsidR="009C6760" w:rsidRPr="009A7641">
        <w:t>) Ředitelství silnic a dálnic ČR, státní příspěvková org</w:t>
      </w:r>
      <w:r w:rsidR="009C6760">
        <w:t xml:space="preserve">anizace, </w:t>
      </w:r>
      <w:r w:rsidR="009C6760" w:rsidRPr="009A7641">
        <w:t>Na Pankráci 54</w:t>
      </w:r>
      <w:r w:rsidR="009C6760">
        <w:t xml:space="preserve">6/56, </w:t>
      </w:r>
      <w:r w:rsidR="009C6760" w:rsidRPr="00843AAE">
        <w:t>Praha</w:t>
      </w:r>
      <w:r w:rsidR="009C6760">
        <w:t xml:space="preserve"> 4 - Nusle – žádost </w:t>
      </w:r>
      <w:r w:rsidR="009C6760" w:rsidRPr="009A7641">
        <w:t>o výpůjčku</w:t>
      </w:r>
      <w:r w:rsidR="009C6760">
        <w:t xml:space="preserve"> částí pozemků </w:t>
      </w:r>
      <w:r w:rsidR="009C6760" w:rsidRPr="00243449">
        <w:t>v souvislosti se stavbou „I/22 Strakonice“ (tzv. severní dopravní půloblouk)</w:t>
      </w:r>
    </w:p>
    <w:p w:rsidR="009C6760" w:rsidRPr="009A7641" w:rsidRDefault="009C6760" w:rsidP="009C6760">
      <w:pPr>
        <w:jc w:val="both"/>
      </w:pPr>
    </w:p>
    <w:p w:rsidR="009C6760" w:rsidRDefault="009C6760" w:rsidP="009C6760">
      <w:pPr>
        <w:rPr>
          <w:b/>
        </w:rPr>
      </w:pPr>
    </w:p>
    <w:p w:rsidR="009C6760" w:rsidRPr="009A7641" w:rsidRDefault="009C6760" w:rsidP="009C6760">
      <w:pPr>
        <w:rPr>
          <w:b/>
          <w:u w:val="single"/>
        </w:rPr>
      </w:pPr>
      <w:r w:rsidRPr="009A7641">
        <w:rPr>
          <w:b/>
          <w:u w:val="single"/>
        </w:rPr>
        <w:t>Návrh usnesení:</w:t>
      </w:r>
    </w:p>
    <w:p w:rsidR="009C6760" w:rsidRDefault="009C6760" w:rsidP="009C6760">
      <w:r>
        <w:t>RM po projednání</w:t>
      </w:r>
    </w:p>
    <w:p w:rsidR="009C6760" w:rsidRPr="009A7641" w:rsidRDefault="009C6760" w:rsidP="009C6760">
      <w:pPr>
        <w:pStyle w:val="Nadpis3"/>
      </w:pPr>
      <w:r w:rsidRPr="00843AAE">
        <w:t>Souhlasí</w:t>
      </w:r>
    </w:p>
    <w:p w:rsidR="009C6760" w:rsidRDefault="009C6760" w:rsidP="009C6760">
      <w:pPr>
        <w:jc w:val="both"/>
      </w:pPr>
      <w:r>
        <w:t xml:space="preserve">s vyhlášením záměru na výpůjčku části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792/2 o výměře cca 15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p.č</w:t>
      </w:r>
      <w:proofErr w:type="spellEnd"/>
      <w:r>
        <w:t>. 792/31 o výměře cca 285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p.č</w:t>
      </w:r>
      <w:proofErr w:type="spellEnd"/>
      <w:r>
        <w:t>. 1286/26 o výměře cca 300 m</w:t>
      </w:r>
      <w:r>
        <w:rPr>
          <w:vertAlign w:val="superscript"/>
        </w:rPr>
        <w:t>2</w:t>
      </w:r>
      <w:r w:rsidRPr="00494BFC">
        <w:t xml:space="preserve">,  </w:t>
      </w:r>
      <w:proofErr w:type="spellStart"/>
      <w:r>
        <w:t>p.č</w:t>
      </w:r>
      <w:proofErr w:type="spellEnd"/>
      <w:r>
        <w:t>. 1285/12 o výměře cca 255 m</w:t>
      </w:r>
      <w:r>
        <w:rPr>
          <w:vertAlign w:val="superscript"/>
        </w:rPr>
        <w:t>2</w:t>
      </w:r>
      <w:r w:rsidRPr="007F2222">
        <w:t xml:space="preserve">, </w:t>
      </w:r>
      <w:proofErr w:type="spellStart"/>
      <w:r w:rsidRPr="00494BFC">
        <w:t>p.č</w:t>
      </w:r>
      <w:proofErr w:type="spellEnd"/>
      <w:r w:rsidRPr="00494BFC">
        <w:t>. 781/5 o výměře cca 100 m</w:t>
      </w:r>
      <w:r w:rsidRPr="00494BFC">
        <w:rPr>
          <w:vertAlign w:val="superscript"/>
        </w:rPr>
        <w:t>2</w:t>
      </w:r>
      <w:r w:rsidRPr="00494BFC">
        <w:t xml:space="preserve"> a </w:t>
      </w:r>
      <w:proofErr w:type="spellStart"/>
      <w:r w:rsidRPr="00494BFC">
        <w:t>p.č</w:t>
      </w:r>
      <w:proofErr w:type="spellEnd"/>
      <w:r w:rsidRPr="00494BFC">
        <w:t>. 792/1 o výměře cca 235 m</w:t>
      </w:r>
      <w:r w:rsidRPr="00494BFC">
        <w:rPr>
          <w:vertAlign w:val="superscript"/>
        </w:rPr>
        <w:t>2</w:t>
      </w:r>
      <w:r w:rsidRPr="00494BFC">
        <w:t>,</w:t>
      </w:r>
      <w:r>
        <w:rPr>
          <w:b/>
        </w:rPr>
        <w:t xml:space="preserve"> </w:t>
      </w:r>
      <w:r>
        <w:t>vše v </w:t>
      </w:r>
      <w:proofErr w:type="spellStart"/>
      <w:r>
        <w:t>k.ú</w:t>
      </w:r>
      <w:proofErr w:type="spellEnd"/>
      <w:r>
        <w:t xml:space="preserve">. Strakonice, obec Strakonice. </w:t>
      </w:r>
    </w:p>
    <w:p w:rsidR="009C6760" w:rsidRDefault="009C6760" w:rsidP="009C6760">
      <w:pPr>
        <w:jc w:val="both"/>
      </w:pPr>
    </w:p>
    <w:p w:rsidR="00BA47B8" w:rsidRPr="00BA47B8" w:rsidRDefault="00BA47B8" w:rsidP="00BA47B8">
      <w:pPr>
        <w:pStyle w:val="Nadpis2"/>
        <w:jc w:val="both"/>
        <w:rPr>
          <w:szCs w:val="28"/>
        </w:rPr>
      </w:pPr>
      <w:r w:rsidRPr="00BA47B8">
        <w:rPr>
          <w:szCs w:val="28"/>
        </w:rPr>
        <w:t>1</w:t>
      </w:r>
      <w:r w:rsidR="00BE5DE9">
        <w:rPr>
          <w:szCs w:val="28"/>
        </w:rPr>
        <w:t>1</w:t>
      </w:r>
      <w:r w:rsidRPr="00BA47B8">
        <w:rPr>
          <w:szCs w:val="28"/>
        </w:rPr>
        <w:t xml:space="preserve">) Pan Dušan </w:t>
      </w:r>
      <w:proofErr w:type="spellStart"/>
      <w:r w:rsidRPr="00BA47B8">
        <w:rPr>
          <w:szCs w:val="28"/>
        </w:rPr>
        <w:t>Kornoušek</w:t>
      </w:r>
      <w:proofErr w:type="spellEnd"/>
      <w:r w:rsidRPr="00BA47B8">
        <w:rPr>
          <w:szCs w:val="28"/>
        </w:rPr>
        <w:t xml:space="preserve">, Strakonice – žádost </w:t>
      </w:r>
      <w:r w:rsidR="00CE08F5">
        <w:rPr>
          <w:szCs w:val="28"/>
        </w:rPr>
        <w:t xml:space="preserve"> </w:t>
      </w:r>
      <w:r w:rsidRPr="00BA47B8">
        <w:rPr>
          <w:szCs w:val="28"/>
        </w:rPr>
        <w:t xml:space="preserve">o úhradu veškerých nákladů na směnu pozemků (správní poplatek pro návrh na vklad do KN a náklady na geometrický plán) </w:t>
      </w:r>
    </w:p>
    <w:p w:rsidR="00BA47B8" w:rsidRPr="00BA47B8" w:rsidRDefault="00BA47B8" w:rsidP="00BA47B8">
      <w:pPr>
        <w:jc w:val="both"/>
        <w:rPr>
          <w:b/>
          <w:bCs/>
          <w:u w:val="single"/>
        </w:rPr>
      </w:pPr>
      <w:r w:rsidRPr="00BA47B8">
        <w:rPr>
          <w:b/>
          <w:bCs/>
          <w:u w:val="single"/>
        </w:rPr>
        <w:t>Návrh usnesení:</w:t>
      </w:r>
    </w:p>
    <w:p w:rsidR="00BA47B8" w:rsidRPr="00BA47B8" w:rsidRDefault="00BA47B8" w:rsidP="00BA47B8">
      <w:pPr>
        <w:jc w:val="both"/>
      </w:pPr>
      <w:r w:rsidRPr="00BA47B8">
        <w:t>RM po projednání</w:t>
      </w:r>
    </w:p>
    <w:p w:rsidR="00BA47B8" w:rsidRPr="00BA47B8" w:rsidRDefault="00BA47B8" w:rsidP="00BA47B8">
      <w:pPr>
        <w:pStyle w:val="Nadpis3"/>
        <w:jc w:val="both"/>
      </w:pPr>
      <w:r w:rsidRPr="00BA47B8">
        <w:t>Souhlasí</w:t>
      </w:r>
    </w:p>
    <w:p w:rsidR="00BA47B8" w:rsidRPr="00BA47B8" w:rsidRDefault="00BA47B8" w:rsidP="00BA47B8">
      <w:pPr>
        <w:widowControl w:val="0"/>
        <w:jc w:val="both"/>
        <w:rPr>
          <w:snapToGrid w:val="0"/>
        </w:rPr>
      </w:pPr>
      <w:r w:rsidRPr="00BA47B8">
        <w:t>s úhradou nákladů ve výši 6.445,-Kč (náklady na GP ve výši 5.445 Kč a správní poplatek pro návrh na vklad do KN ve výši 1.000,-Kč)</w:t>
      </w:r>
      <w:r w:rsidR="008145CD">
        <w:t xml:space="preserve"> nutných pro provedení</w:t>
      </w:r>
      <w:r w:rsidRPr="00BA47B8">
        <w:t xml:space="preserve"> směn</w:t>
      </w:r>
      <w:r w:rsidR="008145CD">
        <w:t>y</w:t>
      </w:r>
      <w:r w:rsidRPr="00BA47B8">
        <w:t xml:space="preserve"> pozemků, a to </w:t>
      </w:r>
      <w:proofErr w:type="spellStart"/>
      <w:proofErr w:type="gramStart"/>
      <w:r w:rsidRPr="00BA47B8">
        <w:t>p.č</w:t>
      </w:r>
      <w:proofErr w:type="spellEnd"/>
      <w:r w:rsidRPr="00BA47B8">
        <w:t>.</w:t>
      </w:r>
      <w:proofErr w:type="gramEnd"/>
      <w:r w:rsidRPr="00BA47B8">
        <w:t xml:space="preserve"> 403/3 o výměře 2 m</w:t>
      </w:r>
      <w:r w:rsidRPr="00BA47B8">
        <w:rPr>
          <w:vertAlign w:val="superscript"/>
        </w:rPr>
        <w:t>2</w:t>
      </w:r>
      <w:r w:rsidRPr="00BA47B8">
        <w:t xml:space="preserve"> (nově</w:t>
      </w:r>
      <w:r w:rsidRPr="00BA47B8">
        <w:rPr>
          <w:vertAlign w:val="superscript"/>
        </w:rPr>
        <w:t xml:space="preserve">  </w:t>
      </w:r>
      <w:r w:rsidRPr="00BA47B8">
        <w:t xml:space="preserve">podle GP </w:t>
      </w:r>
      <w:proofErr w:type="spellStart"/>
      <w:r w:rsidRPr="00BA47B8">
        <w:t>p.č</w:t>
      </w:r>
      <w:proofErr w:type="spellEnd"/>
      <w:r w:rsidRPr="00BA47B8">
        <w:t>. 403/9)</w:t>
      </w:r>
      <w:r w:rsidRPr="00BA47B8">
        <w:rPr>
          <w:vertAlign w:val="superscript"/>
        </w:rPr>
        <w:t xml:space="preserve"> </w:t>
      </w:r>
      <w:r w:rsidRPr="00BA47B8">
        <w:t xml:space="preserve">za část pozemku </w:t>
      </w:r>
      <w:proofErr w:type="spellStart"/>
      <w:r w:rsidRPr="00BA47B8">
        <w:t>p.č</w:t>
      </w:r>
      <w:proofErr w:type="spellEnd"/>
      <w:r w:rsidRPr="00BA47B8">
        <w:t xml:space="preserve">. 386/2 (nově podle GP </w:t>
      </w:r>
      <w:proofErr w:type="spellStart"/>
      <w:r w:rsidRPr="00BA47B8">
        <w:t>p.č</w:t>
      </w:r>
      <w:proofErr w:type="spellEnd"/>
      <w:r w:rsidRPr="00BA47B8">
        <w:t>. 386/11) o výměře 2 m</w:t>
      </w:r>
      <w:r w:rsidRPr="00BA47B8">
        <w:rPr>
          <w:vertAlign w:val="superscript"/>
        </w:rPr>
        <w:t>2</w:t>
      </w:r>
      <w:r w:rsidRPr="00BA47B8">
        <w:t xml:space="preserve"> a za část pozemku </w:t>
      </w:r>
      <w:proofErr w:type="spellStart"/>
      <w:r w:rsidRPr="00BA47B8">
        <w:t>p.č</w:t>
      </w:r>
      <w:proofErr w:type="spellEnd"/>
      <w:r w:rsidRPr="00BA47B8">
        <w:t xml:space="preserve">. 597/1 (nově podle GP </w:t>
      </w:r>
      <w:proofErr w:type="spellStart"/>
      <w:r w:rsidRPr="00BA47B8">
        <w:t>p.č</w:t>
      </w:r>
      <w:proofErr w:type="spellEnd"/>
      <w:r w:rsidRPr="00BA47B8">
        <w:t>. 597/4) o výměře 1 m</w:t>
      </w:r>
      <w:r w:rsidRPr="00BA47B8">
        <w:rPr>
          <w:vertAlign w:val="superscript"/>
        </w:rPr>
        <w:t>2</w:t>
      </w:r>
      <w:r w:rsidRPr="00BA47B8">
        <w:t>, vše v </w:t>
      </w:r>
      <w:proofErr w:type="spellStart"/>
      <w:r w:rsidRPr="00BA47B8">
        <w:t>k.ú</w:t>
      </w:r>
      <w:proofErr w:type="spellEnd"/>
      <w:r w:rsidRPr="00BA47B8">
        <w:t xml:space="preserve">. Přední Ptákovice. </w:t>
      </w:r>
      <w:r w:rsidRPr="00BA47B8">
        <w:rPr>
          <w:snapToGrid w:val="0"/>
        </w:rPr>
        <w:t xml:space="preserve">Daň z nabytí nemovitosti hradí každá ze smluvních stran samostatně z hodnoty pozemku, který získá do svého vlastnictví, přičemž město Strakonice je od této daně osvobozeno. </w:t>
      </w:r>
    </w:p>
    <w:p w:rsidR="00BA47B8" w:rsidRPr="00BA47B8" w:rsidRDefault="00BA47B8" w:rsidP="00BA47B8">
      <w:pPr>
        <w:widowControl w:val="0"/>
        <w:jc w:val="both"/>
        <w:rPr>
          <w:snapToGrid w:val="0"/>
        </w:rPr>
      </w:pPr>
    </w:p>
    <w:p w:rsidR="00BA47B8" w:rsidRPr="00485140" w:rsidRDefault="00BA47B8" w:rsidP="00BA47B8">
      <w:pPr>
        <w:jc w:val="both"/>
        <w:rPr>
          <w:color w:val="FF0000"/>
        </w:rPr>
      </w:pPr>
    </w:p>
    <w:p w:rsidR="00DD2368" w:rsidRDefault="00DD2368" w:rsidP="00DD2368">
      <w:pPr>
        <w:pStyle w:val="Nadpis2"/>
        <w:jc w:val="both"/>
        <w:rPr>
          <w:szCs w:val="28"/>
        </w:rPr>
      </w:pPr>
      <w:r>
        <w:rPr>
          <w:szCs w:val="28"/>
        </w:rPr>
        <w:t>12) P</w:t>
      </w:r>
      <w:r w:rsidRPr="00C061E9">
        <w:rPr>
          <w:szCs w:val="28"/>
        </w:rPr>
        <w:t xml:space="preserve">ronájem garáže nacházející se v budově  bez čp. na </w:t>
      </w:r>
      <w:proofErr w:type="spellStart"/>
      <w:r w:rsidRPr="00C061E9">
        <w:rPr>
          <w:szCs w:val="28"/>
        </w:rPr>
        <w:t>poz</w:t>
      </w:r>
      <w:proofErr w:type="spellEnd"/>
      <w:r w:rsidRPr="00C061E9">
        <w:rPr>
          <w:szCs w:val="28"/>
        </w:rPr>
        <w:t xml:space="preserve">. </w:t>
      </w:r>
      <w:proofErr w:type="spellStart"/>
      <w:r w:rsidRPr="00C061E9">
        <w:rPr>
          <w:szCs w:val="28"/>
        </w:rPr>
        <w:t>parc.č</w:t>
      </w:r>
      <w:proofErr w:type="spellEnd"/>
      <w:r w:rsidRPr="00C061E9">
        <w:rPr>
          <w:szCs w:val="28"/>
        </w:rPr>
        <w:t>. st. 3273 v </w:t>
      </w:r>
      <w:proofErr w:type="spellStart"/>
      <w:proofErr w:type="gramStart"/>
      <w:r w:rsidRPr="00C061E9">
        <w:rPr>
          <w:szCs w:val="28"/>
        </w:rPr>
        <w:t>k.ú</w:t>
      </w:r>
      <w:proofErr w:type="spellEnd"/>
      <w:r w:rsidRPr="00C061E9">
        <w:rPr>
          <w:szCs w:val="28"/>
        </w:rPr>
        <w:t>.</w:t>
      </w:r>
      <w:proofErr w:type="gramEnd"/>
      <w:r w:rsidRPr="00C061E9">
        <w:rPr>
          <w:szCs w:val="28"/>
        </w:rPr>
        <w:t xml:space="preserve"> Strakonice (protější tribuna </w:t>
      </w:r>
      <w:proofErr w:type="spellStart"/>
      <w:r w:rsidRPr="00C061E9">
        <w:rPr>
          <w:szCs w:val="28"/>
        </w:rPr>
        <w:t>Křemelka</w:t>
      </w:r>
      <w:proofErr w:type="spellEnd"/>
      <w:r w:rsidRPr="00C061E9">
        <w:rPr>
          <w:szCs w:val="28"/>
        </w:rPr>
        <w:t>)</w:t>
      </w:r>
    </w:p>
    <w:p w:rsidR="00DD2368" w:rsidRDefault="00DD2368" w:rsidP="00DD236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DD2368" w:rsidRDefault="00DD2368" w:rsidP="00DD2368">
      <w:pPr>
        <w:jc w:val="both"/>
        <w:rPr>
          <w:sz w:val="22"/>
        </w:rPr>
      </w:pPr>
      <w:r>
        <w:t>RM po projednání</w:t>
      </w:r>
    </w:p>
    <w:p w:rsidR="00DD2368" w:rsidRDefault="00DD2368" w:rsidP="00DD2368">
      <w:pPr>
        <w:pStyle w:val="Nadpis3"/>
      </w:pPr>
      <w:r>
        <w:t xml:space="preserve">I. Souhlasí </w:t>
      </w:r>
    </w:p>
    <w:p w:rsidR="00DD2368" w:rsidRPr="006E2321" w:rsidRDefault="00DD2368" w:rsidP="00DD2368">
      <w:pPr>
        <w:jc w:val="both"/>
      </w:pPr>
      <w:r w:rsidRPr="005C419F">
        <w:t xml:space="preserve">s uzavřením nájemní smlouvy mezi městem Strakonice a panem </w:t>
      </w:r>
      <w:r>
        <w:t xml:space="preserve">Tomášem Frýdou, bytem  Strakonice, adresa pro doručování Heydukova 1092, Strakonice, </w:t>
      </w:r>
      <w:r w:rsidRPr="005C419F">
        <w:t>jejímž předmětem bude pronájem garáže</w:t>
      </w:r>
      <w:r>
        <w:t xml:space="preserve"> č. 23</w:t>
      </w:r>
      <w:r w:rsidRPr="005C419F">
        <w:t xml:space="preserve"> nacházející se v budově  bez čp. na </w:t>
      </w:r>
      <w:proofErr w:type="spellStart"/>
      <w:r w:rsidRPr="005C419F">
        <w:t>poz</w:t>
      </w:r>
      <w:proofErr w:type="spellEnd"/>
      <w:r w:rsidRPr="005C419F">
        <w:t xml:space="preserve">. </w:t>
      </w:r>
      <w:proofErr w:type="spellStart"/>
      <w:r w:rsidRPr="005C419F">
        <w:t>parc.č</w:t>
      </w:r>
      <w:proofErr w:type="spellEnd"/>
      <w:r w:rsidRPr="005C419F">
        <w:t>. st. 3273 v </w:t>
      </w:r>
      <w:proofErr w:type="spellStart"/>
      <w:proofErr w:type="gramStart"/>
      <w:r w:rsidRPr="005C419F">
        <w:t>k.ú</w:t>
      </w:r>
      <w:proofErr w:type="spellEnd"/>
      <w:r w:rsidRPr="005C419F">
        <w:t>.</w:t>
      </w:r>
      <w:proofErr w:type="gramEnd"/>
      <w:r w:rsidRPr="005C419F">
        <w:t xml:space="preserve"> Strakonice (protější tribuna </w:t>
      </w:r>
      <w:proofErr w:type="spellStart"/>
      <w:r w:rsidRPr="005C419F">
        <w:t>Křemelka</w:t>
      </w:r>
      <w:proofErr w:type="spellEnd"/>
      <w:r w:rsidRPr="005C419F">
        <w:t>)</w:t>
      </w:r>
      <w:r>
        <w:t>, nájemné ve výši 1.800,- Kč/čtvrtletně včetně DPH, tzn. 7.200,- Kč/ročně vč. DPH, nájemní smlouva bude uzavřena na dobu neurčitou</w:t>
      </w:r>
      <w:r w:rsidR="00C3346C">
        <w:t xml:space="preserve">  </w:t>
      </w:r>
      <w:r>
        <w:t>s 3 měsíční výpovědní lhůtou, v případě neplacení nájemného činí výpovědní lhůta 1 měsíc,</w:t>
      </w:r>
      <w:r w:rsidRPr="006E2321">
        <w:t xml:space="preserve"> ve smlouvě budou zapracovány smluvní pokuty ve výši </w:t>
      </w:r>
      <w:r>
        <w:t>1</w:t>
      </w:r>
      <w:r w:rsidRPr="006E2321">
        <w:t xml:space="preserve">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prodlení s předáním předmětu nájmu). </w:t>
      </w:r>
    </w:p>
    <w:p w:rsidR="00DD2368" w:rsidRPr="007E2C30" w:rsidRDefault="00DD2368" w:rsidP="00DD2368">
      <w:pPr>
        <w:pStyle w:val="Nadpis3"/>
      </w:pPr>
      <w:r w:rsidRPr="007E2C30">
        <w:t>II. Pověřuje</w:t>
      </w:r>
    </w:p>
    <w:p w:rsidR="00DD2368" w:rsidRDefault="00DD2368" w:rsidP="00DD2368">
      <w:r>
        <w:t>starostu města podpisem příslušné smlouvy.</w:t>
      </w:r>
    </w:p>
    <w:p w:rsidR="00DD2368" w:rsidRDefault="00DD2368" w:rsidP="00DD2368"/>
    <w:p w:rsidR="00F60F71" w:rsidRDefault="0035418C" w:rsidP="0035418C">
      <w:pPr>
        <w:pStyle w:val="Nadpis2"/>
        <w:jc w:val="both"/>
      </w:pPr>
      <w:r>
        <w:t>13</w:t>
      </w:r>
      <w:r w:rsidR="00F60F71">
        <w:t>) Veřejná zakázka malého rozsahu v souvislosti s výběrem zhotovitele akce: „</w:t>
      </w:r>
      <w:r w:rsidR="00F60F71" w:rsidRPr="007E066F">
        <w:t>Rekonstrukce chodníku u OC Hvězdy a v ul. Hradeckého, Strakonice</w:t>
      </w:r>
      <w:r w:rsidR="00F60F71">
        <w:t>“</w:t>
      </w:r>
    </w:p>
    <w:p w:rsidR="00F60F71" w:rsidRPr="00426576" w:rsidRDefault="00F60F71" w:rsidP="00426576">
      <w:pPr>
        <w:rPr>
          <w:b/>
          <w:u w:val="single"/>
        </w:rPr>
      </w:pPr>
      <w:r w:rsidRPr="00426576">
        <w:rPr>
          <w:b/>
          <w:u w:val="single"/>
        </w:rPr>
        <w:t>Návrh usnesení</w:t>
      </w:r>
    </w:p>
    <w:p w:rsidR="00F60F71" w:rsidRPr="00CC39FB" w:rsidRDefault="00F60F71" w:rsidP="0035418C">
      <w:r w:rsidRPr="00CC39FB">
        <w:t>RM po projednání</w:t>
      </w:r>
    </w:p>
    <w:p w:rsidR="00F60F71" w:rsidRPr="00CC39FB" w:rsidRDefault="00F60F71" w:rsidP="0035418C">
      <w:pPr>
        <w:pStyle w:val="Nadpis3"/>
        <w:rPr>
          <w:rFonts w:eastAsia="Arial Unicode MS"/>
        </w:rPr>
      </w:pPr>
      <w:r w:rsidRPr="00CC39FB">
        <w:t xml:space="preserve">I. </w:t>
      </w:r>
      <w:r w:rsidR="005769CD">
        <w:t>S</w:t>
      </w:r>
      <w:r w:rsidRPr="00CC39FB">
        <w:t>ouhlasí</w:t>
      </w:r>
    </w:p>
    <w:p w:rsidR="00F60F71" w:rsidRPr="00CC39FB" w:rsidRDefault="00F60F71" w:rsidP="0035418C">
      <w:pPr>
        <w:jc w:val="both"/>
      </w:pPr>
      <w:r w:rsidRPr="00CC39FB">
        <w:t xml:space="preserve">s vyhodnocením výběrového řízení provedeného hodnotící komisí na realizaci veřejné zakázky: </w:t>
      </w:r>
      <w:r w:rsidRPr="00CC39FB">
        <w:rPr>
          <w:bCs/>
          <w:spacing w:val="-3"/>
        </w:rPr>
        <w:t>„Rekonstrukce chodníku u OC Hvězdy a v ul. Hradeckého, Strakonice</w:t>
      </w:r>
      <w:r w:rsidRPr="00CC39FB">
        <w:t xml:space="preserve">“. Nejvýhodnější nabídka byla podána společností ZNAKON a.s., Sousedovice 44, 386 01 Strakonice, za cenu 1.247.493,77 Kč bez DPH, </w:t>
      </w:r>
      <w:proofErr w:type="spellStart"/>
      <w:r w:rsidRPr="00CC39FB">
        <w:t>tj</w:t>
      </w:r>
      <w:proofErr w:type="spellEnd"/>
      <w:r w:rsidRPr="00CC39FB">
        <w:t xml:space="preserve"> za celkovou cenu předmětu zakázky včetně DPH 1.509.467,46 Kč, termín plnění do 8 týdnů od předání staveniště.</w:t>
      </w:r>
    </w:p>
    <w:p w:rsidR="00F60F71" w:rsidRPr="00CC39FB" w:rsidRDefault="00F60F71" w:rsidP="0035418C">
      <w:pPr>
        <w:pStyle w:val="Nadpis3"/>
      </w:pPr>
      <w:r w:rsidRPr="00CC39FB">
        <w:t xml:space="preserve">II. </w:t>
      </w:r>
      <w:r w:rsidR="005769CD">
        <w:t>S</w:t>
      </w:r>
      <w:r w:rsidRPr="00CC39FB">
        <w:t>ouhlasí</w:t>
      </w:r>
    </w:p>
    <w:p w:rsidR="00F60F71" w:rsidRPr="00CC39FB" w:rsidRDefault="00F60F71" w:rsidP="0035418C">
      <w:pPr>
        <w:jc w:val="both"/>
      </w:pPr>
      <w:r w:rsidRPr="00CC39FB">
        <w:t xml:space="preserve">s uzavřením smlouvy se společností </w:t>
      </w:r>
      <w:proofErr w:type="spellStart"/>
      <w:r w:rsidRPr="00CC39FB">
        <w:t>Znakon</w:t>
      </w:r>
      <w:proofErr w:type="spellEnd"/>
      <w:r w:rsidRPr="00CC39FB">
        <w:t>, a.s., se sídlem Sousedovice 44, IČO 26018055 na realizaci stavby: „</w:t>
      </w:r>
      <w:r w:rsidRPr="00CC39FB">
        <w:rPr>
          <w:bCs/>
          <w:spacing w:val="-3"/>
        </w:rPr>
        <w:t xml:space="preserve">Rekonstrukce chodníku u OC Hvězdy a v ul. Hradeckého, </w:t>
      </w:r>
      <w:proofErr w:type="gramStart"/>
      <w:r w:rsidRPr="00CC39FB">
        <w:rPr>
          <w:bCs/>
          <w:spacing w:val="-3"/>
        </w:rPr>
        <w:t>Strakonice</w:t>
      </w:r>
      <w:r w:rsidRPr="00CC39FB">
        <w:t xml:space="preserve"> .“ za</w:t>
      </w:r>
      <w:proofErr w:type="gramEnd"/>
      <w:r w:rsidRPr="00CC39FB">
        <w:t xml:space="preserve"> cenu 1.247.493,77 Kč bez DPH, </w:t>
      </w:r>
      <w:proofErr w:type="spellStart"/>
      <w:r w:rsidRPr="00CC39FB">
        <w:t>tj</w:t>
      </w:r>
      <w:proofErr w:type="spellEnd"/>
      <w:r w:rsidRPr="00CC39FB">
        <w:t xml:space="preserve"> za celkovou cenu předmětu zakázky včetně DPH 1.509.467,46 Kč,</w:t>
      </w:r>
    </w:p>
    <w:p w:rsidR="00F60F71" w:rsidRPr="00CC39FB" w:rsidRDefault="00F60F71" w:rsidP="0035418C">
      <w:pPr>
        <w:pStyle w:val="Nadpis3"/>
      </w:pPr>
      <w:r w:rsidRPr="00CC39FB">
        <w:t xml:space="preserve">III. </w:t>
      </w:r>
      <w:r w:rsidR="005769CD">
        <w:t>P</w:t>
      </w:r>
      <w:r w:rsidRPr="00CC39FB">
        <w:t>ověřuje</w:t>
      </w:r>
    </w:p>
    <w:p w:rsidR="00F60F71" w:rsidRPr="00CC39FB" w:rsidRDefault="00F60F71" w:rsidP="0035418C">
      <w:r w:rsidRPr="00CC39FB">
        <w:t>starostu města podpisem předmětné smlouvy o dílo</w:t>
      </w:r>
    </w:p>
    <w:p w:rsidR="00F60F71" w:rsidRDefault="00F60F71" w:rsidP="0035418C">
      <w:pPr>
        <w:jc w:val="both"/>
      </w:pPr>
    </w:p>
    <w:p w:rsidR="00F60F71" w:rsidRDefault="0035418C" w:rsidP="0035418C">
      <w:pPr>
        <w:pStyle w:val="Nadpis2"/>
      </w:pPr>
      <w:r>
        <w:t>14</w:t>
      </w:r>
      <w:r w:rsidR="00F60F71">
        <w:t>) Sektorová v</w:t>
      </w:r>
      <w:r w:rsidR="00F60F71" w:rsidRPr="00CC39FB">
        <w:t>eřejná zakázka</w:t>
      </w:r>
      <w:r w:rsidR="00F60F71">
        <w:t>: Rekonstrukce plynojemu ČOV, Strakonice</w:t>
      </w:r>
    </w:p>
    <w:p w:rsidR="0035418C" w:rsidRPr="00426576" w:rsidRDefault="0035418C" w:rsidP="00426576">
      <w:pPr>
        <w:rPr>
          <w:b/>
          <w:u w:val="single"/>
        </w:rPr>
      </w:pPr>
      <w:r w:rsidRPr="00426576">
        <w:rPr>
          <w:b/>
          <w:u w:val="single"/>
        </w:rPr>
        <w:t>Návrh usnesení</w:t>
      </w:r>
    </w:p>
    <w:p w:rsidR="0035418C" w:rsidRPr="00CC39FB" w:rsidRDefault="0035418C" w:rsidP="0035418C">
      <w:r w:rsidRPr="00CC39FB">
        <w:t>RM po projednání</w:t>
      </w:r>
    </w:p>
    <w:p w:rsidR="0035418C" w:rsidRPr="00CC39FB" w:rsidRDefault="0035418C" w:rsidP="0035418C">
      <w:pPr>
        <w:pStyle w:val="Nadpis3"/>
        <w:rPr>
          <w:rFonts w:eastAsia="Arial Unicode MS"/>
        </w:rPr>
      </w:pPr>
      <w:r w:rsidRPr="00CC39FB">
        <w:t xml:space="preserve">I. </w:t>
      </w:r>
      <w:r>
        <w:t>Bere na vědomí</w:t>
      </w:r>
    </w:p>
    <w:p w:rsidR="00F60F71" w:rsidRDefault="00F60F71" w:rsidP="0035418C">
      <w:pPr>
        <w:jc w:val="both"/>
        <w:rPr>
          <w:rFonts w:eastAsia="Arial Unicode MS"/>
        </w:rPr>
      </w:pPr>
      <w:r>
        <w:rPr>
          <w:rFonts w:eastAsia="Arial Unicode MS"/>
        </w:rPr>
        <w:t>Informaci ohledně zadání sektorové veřejné zakázky pro výběr dodavatele stavby: „Rekonstrukce plynojemu ČOV, Strakonice“ společnosti ARKO TECHNOLOGY, a.s. Vídeňská 108, 619 00 Brno za cenu díla 4.519.000,- Kč bez DPH.</w:t>
      </w:r>
    </w:p>
    <w:p w:rsidR="00F60F71" w:rsidRDefault="00F60F71" w:rsidP="0035418C">
      <w:pPr>
        <w:pStyle w:val="Nadpis3"/>
        <w:rPr>
          <w:rFonts w:eastAsia="Arial Unicode MS"/>
        </w:rPr>
      </w:pPr>
      <w:r>
        <w:rPr>
          <w:rFonts w:eastAsia="Arial Unicode MS"/>
        </w:rPr>
        <w:t>II. Pověřuje</w:t>
      </w:r>
    </w:p>
    <w:p w:rsidR="00F60F71" w:rsidRDefault="00F60F71" w:rsidP="0035418C">
      <w:pPr>
        <w:rPr>
          <w:rFonts w:eastAsia="Arial Unicode MS"/>
        </w:rPr>
      </w:pPr>
      <w:r>
        <w:rPr>
          <w:rFonts w:eastAsia="Arial Unicode MS"/>
        </w:rPr>
        <w:t>ředitele Technických služeb Strakonice, s.r.o. podpisem předmětné smlouvy o dílo</w:t>
      </w:r>
    </w:p>
    <w:p w:rsidR="00F60F71" w:rsidRDefault="00F60F71" w:rsidP="0035418C">
      <w:pPr>
        <w:pStyle w:val="Zkladntext"/>
        <w:jc w:val="both"/>
        <w:rPr>
          <w:rFonts w:eastAsia="Arial Unicode MS"/>
          <w:b/>
          <w:bCs/>
        </w:rPr>
      </w:pPr>
    </w:p>
    <w:p w:rsidR="0035418C" w:rsidRDefault="0035418C" w:rsidP="0035418C">
      <w:pPr>
        <w:pStyle w:val="Zkladntext"/>
        <w:jc w:val="both"/>
        <w:rPr>
          <w:rFonts w:eastAsia="Arial Unicode MS"/>
          <w:b/>
          <w:bCs/>
        </w:rPr>
      </w:pPr>
    </w:p>
    <w:p w:rsidR="00F60F71" w:rsidRDefault="0035418C" w:rsidP="005769CD">
      <w:pPr>
        <w:pStyle w:val="Nadpis2"/>
        <w:jc w:val="both"/>
        <w:rPr>
          <w:rFonts w:eastAsia="Arial Unicode MS"/>
        </w:rPr>
      </w:pPr>
      <w:r>
        <w:rPr>
          <w:rFonts w:eastAsia="Arial Unicode MS"/>
        </w:rPr>
        <w:t xml:space="preserve">15) </w:t>
      </w:r>
      <w:r w:rsidR="00F60F71">
        <w:rPr>
          <w:rFonts w:eastAsia="Arial Unicode MS"/>
        </w:rPr>
        <w:t>Žádost o povolení sjezdu – povolení připojení sousední nemovitosti</w:t>
      </w:r>
      <w:r w:rsidR="005769CD">
        <w:rPr>
          <w:rFonts w:eastAsia="Arial Unicode MS"/>
        </w:rPr>
        <w:t xml:space="preserve">     </w:t>
      </w:r>
      <w:r w:rsidR="00F60F71">
        <w:rPr>
          <w:rFonts w:eastAsia="Arial Unicode MS"/>
        </w:rPr>
        <w:t xml:space="preserve"> </w:t>
      </w:r>
      <w:r w:rsidR="005769CD">
        <w:rPr>
          <w:rFonts w:eastAsia="Arial Unicode MS"/>
        </w:rPr>
        <w:t xml:space="preserve">     </w:t>
      </w:r>
      <w:r w:rsidR="00F60F71">
        <w:rPr>
          <w:rFonts w:eastAsia="Arial Unicode MS"/>
        </w:rPr>
        <w:t>ke komunikaci</w:t>
      </w:r>
    </w:p>
    <w:p w:rsidR="0035418C" w:rsidRPr="00426576" w:rsidRDefault="0035418C" w:rsidP="00426576">
      <w:pPr>
        <w:rPr>
          <w:b/>
          <w:u w:val="single"/>
        </w:rPr>
      </w:pPr>
      <w:r w:rsidRPr="00426576">
        <w:rPr>
          <w:b/>
          <w:u w:val="single"/>
        </w:rPr>
        <w:t>Návrh usnesení</w:t>
      </w:r>
    </w:p>
    <w:p w:rsidR="0035418C" w:rsidRPr="00CC39FB" w:rsidRDefault="0035418C" w:rsidP="0035418C">
      <w:r w:rsidRPr="00CC39FB">
        <w:t>RM po projednání</w:t>
      </w:r>
    </w:p>
    <w:p w:rsidR="0035418C" w:rsidRPr="00CC39FB" w:rsidRDefault="0035418C" w:rsidP="0035418C">
      <w:pPr>
        <w:pStyle w:val="Nadpis3"/>
        <w:rPr>
          <w:rFonts w:eastAsia="Arial Unicode MS"/>
        </w:rPr>
      </w:pPr>
      <w:r w:rsidRPr="00CC39FB">
        <w:t xml:space="preserve">I. </w:t>
      </w:r>
      <w:r>
        <w:t>Ne</w:t>
      </w:r>
      <w:r w:rsidRPr="00CC39FB">
        <w:t>souhlasí</w:t>
      </w:r>
    </w:p>
    <w:p w:rsidR="00F60F71" w:rsidRDefault="00F60F71" w:rsidP="0035418C">
      <w:pPr>
        <w:jc w:val="both"/>
      </w:pPr>
      <w:r>
        <w:t xml:space="preserve">s povolením sjezdu na místní  komunikace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9 </w:t>
      </w:r>
      <w:proofErr w:type="spellStart"/>
      <w:r>
        <w:t>k.ú</w:t>
      </w:r>
      <w:proofErr w:type="spellEnd"/>
      <w:r>
        <w:t xml:space="preserve">. Nové Strakonice  přes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79/2 </w:t>
      </w:r>
      <w:proofErr w:type="spellStart"/>
      <w:r>
        <w:t>k.ú</w:t>
      </w:r>
      <w:proofErr w:type="spellEnd"/>
      <w:r>
        <w:t xml:space="preserve">. Nové Strakonice v majetku města Strakonice pro dopravní  napojení dotčených pozemků v souvislosti s přípravou realizace stavby MVE Strakonice. </w:t>
      </w:r>
    </w:p>
    <w:p w:rsidR="000E0703" w:rsidRDefault="000E0703" w:rsidP="0035418C">
      <w:pPr>
        <w:jc w:val="both"/>
      </w:pPr>
    </w:p>
    <w:p w:rsidR="00F60F71" w:rsidRDefault="0035418C" w:rsidP="0035418C">
      <w:pPr>
        <w:pStyle w:val="Nadpis2"/>
      </w:pPr>
      <w:r>
        <w:t xml:space="preserve">16) </w:t>
      </w:r>
      <w:r w:rsidR="00F60F71">
        <w:t xml:space="preserve">Vodní nádrže </w:t>
      </w:r>
      <w:proofErr w:type="spellStart"/>
      <w:r>
        <w:t>Virt</w:t>
      </w:r>
      <w:proofErr w:type="spellEnd"/>
      <w:r>
        <w:t xml:space="preserve">, </w:t>
      </w:r>
      <w:r w:rsidR="00F60F71">
        <w:t xml:space="preserve">Nový </w:t>
      </w:r>
      <w:proofErr w:type="spellStart"/>
      <w:r w:rsidR="00F60F71">
        <w:t>Dražejov</w:t>
      </w:r>
      <w:proofErr w:type="spellEnd"/>
    </w:p>
    <w:p w:rsidR="0035418C" w:rsidRPr="00426576" w:rsidRDefault="0035418C" w:rsidP="00426576">
      <w:pPr>
        <w:rPr>
          <w:b/>
          <w:u w:val="single"/>
        </w:rPr>
      </w:pPr>
      <w:r w:rsidRPr="00426576">
        <w:rPr>
          <w:b/>
          <w:u w:val="single"/>
        </w:rPr>
        <w:t>Návrh usnesení</w:t>
      </w:r>
    </w:p>
    <w:p w:rsidR="0035418C" w:rsidRPr="00CC39FB" w:rsidRDefault="0035418C" w:rsidP="0035418C">
      <w:r w:rsidRPr="00CC39FB">
        <w:t>RM po projednání</w:t>
      </w:r>
    </w:p>
    <w:p w:rsidR="0035418C" w:rsidRPr="00CC39FB" w:rsidRDefault="0035418C" w:rsidP="0035418C">
      <w:pPr>
        <w:pStyle w:val="Nadpis3"/>
        <w:rPr>
          <w:rFonts w:eastAsia="Arial Unicode MS"/>
        </w:rPr>
      </w:pPr>
      <w:r w:rsidRPr="00CC39FB">
        <w:t xml:space="preserve">I. </w:t>
      </w:r>
      <w:r w:rsidR="00F91244">
        <w:t>S</w:t>
      </w:r>
      <w:r w:rsidRPr="00CC39FB">
        <w:t>ouhlasí</w:t>
      </w:r>
    </w:p>
    <w:p w:rsidR="00F60F71" w:rsidRPr="00F81210" w:rsidRDefault="0035418C" w:rsidP="0035418C">
      <w:pPr>
        <w:jc w:val="both"/>
      </w:pPr>
      <w:r>
        <w:t>s</w:t>
      </w:r>
      <w:r w:rsidR="00594769">
        <w:t> realizací stav</w:t>
      </w:r>
      <w:r w:rsidR="00F60F71">
        <w:t xml:space="preserve">by - odvozu sedimentu a obnovy vodní plochy na pozemku </w:t>
      </w:r>
      <w:proofErr w:type="spellStart"/>
      <w:proofErr w:type="gramStart"/>
      <w:r w:rsidR="00F60F71">
        <w:t>p.č</w:t>
      </w:r>
      <w:proofErr w:type="spellEnd"/>
      <w:r w:rsidR="00F60F71">
        <w:t>.</w:t>
      </w:r>
      <w:proofErr w:type="gramEnd"/>
      <w:r w:rsidR="00F60F71">
        <w:t xml:space="preserve"> dle KN 77/1 </w:t>
      </w:r>
      <w:proofErr w:type="spellStart"/>
      <w:r w:rsidR="00F60F71">
        <w:t>k.ú</w:t>
      </w:r>
      <w:proofErr w:type="spellEnd"/>
      <w:r w:rsidR="00F60F71">
        <w:t xml:space="preserve">. Nový </w:t>
      </w:r>
      <w:proofErr w:type="spellStart"/>
      <w:r w:rsidR="00F60F71">
        <w:t>Dražejov</w:t>
      </w:r>
      <w:proofErr w:type="spellEnd"/>
      <w:r w:rsidR="00F60F71">
        <w:t xml:space="preserve">, a dále s realizací stavby zajištění stability břehů vodní plochy na pozemku </w:t>
      </w:r>
      <w:proofErr w:type="spellStart"/>
      <w:proofErr w:type="gramStart"/>
      <w:r w:rsidR="00F60F71">
        <w:t>p.č</w:t>
      </w:r>
      <w:proofErr w:type="spellEnd"/>
      <w:r w:rsidR="00F60F71">
        <w:t>.</w:t>
      </w:r>
      <w:proofErr w:type="gramEnd"/>
      <w:r w:rsidR="00F60F71">
        <w:t xml:space="preserve"> dle KN 128 </w:t>
      </w:r>
      <w:proofErr w:type="spellStart"/>
      <w:r w:rsidR="00F60F71">
        <w:t>k.ú</w:t>
      </w:r>
      <w:proofErr w:type="spellEnd"/>
      <w:r w:rsidR="00F60F71">
        <w:t>. Střela</w:t>
      </w:r>
      <w:r>
        <w:t>.</w:t>
      </w:r>
      <w:r w:rsidR="00F60F71">
        <w:t xml:space="preserve"> </w:t>
      </w:r>
    </w:p>
    <w:p w:rsidR="00F60F71" w:rsidRDefault="00F60F71" w:rsidP="0035418C">
      <w:pPr>
        <w:pStyle w:val="Nadpis3"/>
      </w:pPr>
      <w:r>
        <w:t>II. Pověřuje</w:t>
      </w:r>
    </w:p>
    <w:p w:rsidR="00F60F71" w:rsidRDefault="0035418C" w:rsidP="0035418C">
      <w:pPr>
        <w:jc w:val="both"/>
      </w:pPr>
      <w:r>
        <w:t>m</w:t>
      </w:r>
      <w:r w:rsidR="00F60F71">
        <w:t xml:space="preserve">ajetkový odbor zajištěním realizace odvozu sedimentu a obnovy vodní plochy na pozemku </w:t>
      </w:r>
      <w:proofErr w:type="spellStart"/>
      <w:proofErr w:type="gramStart"/>
      <w:r w:rsidR="00F60F71">
        <w:t>p.č</w:t>
      </w:r>
      <w:proofErr w:type="spellEnd"/>
      <w:r w:rsidR="00F60F71">
        <w:t>.</w:t>
      </w:r>
      <w:proofErr w:type="gramEnd"/>
      <w:r w:rsidR="00F60F71">
        <w:t xml:space="preserve"> dle KN 77/1 </w:t>
      </w:r>
      <w:proofErr w:type="spellStart"/>
      <w:r w:rsidR="00F60F71">
        <w:t>k.ú</w:t>
      </w:r>
      <w:proofErr w:type="spellEnd"/>
      <w:r w:rsidR="00F60F71">
        <w:t xml:space="preserve">. Nový </w:t>
      </w:r>
      <w:proofErr w:type="spellStart"/>
      <w:r w:rsidR="00F60F71">
        <w:t>Dražejov</w:t>
      </w:r>
      <w:proofErr w:type="spellEnd"/>
      <w:r w:rsidR="00F60F71">
        <w:t xml:space="preserve"> a dále k přípravě a realizaci stavby - zajištění stability břehů vodní plochy na pozemku </w:t>
      </w:r>
      <w:proofErr w:type="spellStart"/>
      <w:proofErr w:type="gramStart"/>
      <w:r w:rsidR="00F60F71">
        <w:t>p.č</w:t>
      </w:r>
      <w:proofErr w:type="spellEnd"/>
      <w:r w:rsidR="00F60F71">
        <w:t>.</w:t>
      </w:r>
      <w:proofErr w:type="gramEnd"/>
      <w:r w:rsidR="00F60F71">
        <w:t xml:space="preserve"> dle KN 128 </w:t>
      </w:r>
      <w:proofErr w:type="spellStart"/>
      <w:r w:rsidR="00F60F71">
        <w:t>k.ú</w:t>
      </w:r>
      <w:proofErr w:type="spellEnd"/>
      <w:r w:rsidR="00F60F71">
        <w:t>. Střela.</w:t>
      </w:r>
    </w:p>
    <w:p w:rsidR="00F60F71" w:rsidRDefault="00F60F71" w:rsidP="0035418C">
      <w:pPr>
        <w:jc w:val="both"/>
      </w:pPr>
    </w:p>
    <w:p w:rsidR="00F60F71" w:rsidRDefault="00F60F71" w:rsidP="0035418C">
      <w:pPr>
        <w:jc w:val="both"/>
      </w:pPr>
    </w:p>
    <w:p w:rsidR="009F3774" w:rsidRDefault="009F3774" w:rsidP="0035418C">
      <w:pPr>
        <w:jc w:val="both"/>
      </w:pPr>
    </w:p>
    <w:p w:rsidR="00F60F71" w:rsidRDefault="00F60F71" w:rsidP="0035418C">
      <w:pPr>
        <w:jc w:val="both"/>
      </w:pPr>
    </w:p>
    <w:p w:rsidR="00F60F71" w:rsidRDefault="000F6E21" w:rsidP="000F6E21">
      <w:pPr>
        <w:pStyle w:val="Nadpis2"/>
      </w:pPr>
      <w:r>
        <w:t>17</w:t>
      </w:r>
      <w:r w:rsidR="00F60F71">
        <w:t>) Šatny s hygienickým zázemím – přístavba ke stávající hale</w:t>
      </w:r>
    </w:p>
    <w:p w:rsidR="000F6E21" w:rsidRPr="00426576" w:rsidRDefault="000F6E21" w:rsidP="00426576">
      <w:pPr>
        <w:rPr>
          <w:b/>
          <w:u w:val="single"/>
        </w:rPr>
      </w:pPr>
      <w:r w:rsidRPr="00426576">
        <w:rPr>
          <w:b/>
          <w:u w:val="single"/>
        </w:rPr>
        <w:t>Návrh usnesení</w:t>
      </w:r>
    </w:p>
    <w:p w:rsidR="000F6E21" w:rsidRPr="00CC39FB" w:rsidRDefault="000F6E21" w:rsidP="000F6E21">
      <w:r w:rsidRPr="00CC39FB">
        <w:t>RM po projednání</w:t>
      </w:r>
    </w:p>
    <w:p w:rsidR="000F6E21" w:rsidRPr="00CC39FB" w:rsidRDefault="000F6E21" w:rsidP="000F6E21">
      <w:pPr>
        <w:pStyle w:val="Nadpis3"/>
        <w:rPr>
          <w:rFonts w:eastAsia="Arial Unicode MS"/>
        </w:rPr>
      </w:pPr>
      <w:r w:rsidRPr="00CC39FB">
        <w:t xml:space="preserve">I. </w:t>
      </w:r>
      <w:r w:rsidR="009F3774">
        <w:t>S</w:t>
      </w:r>
      <w:r w:rsidRPr="00CC39FB">
        <w:t>ouhlasí</w:t>
      </w:r>
    </w:p>
    <w:p w:rsidR="00F60F71" w:rsidRDefault="00F60F71" w:rsidP="0035418C">
      <w:pPr>
        <w:jc w:val="both"/>
      </w:pPr>
      <w:r>
        <w:t xml:space="preserve">s uzavřením smlouvy o dílo se společností ZRUP Příbram, a.s., Žežická 522, 261 01 Příbram v souvislosti s realizací dodávky stavby: „Šatny s hygienickým zázemím – přístavba ke stávající hale“ za cenu díla 1.603.975,- Kč bez DPH, tzn. celková cena díla včetně DPH 1.940.809,7 Kč. Termín plnění do </w:t>
      </w:r>
      <w:proofErr w:type="gramStart"/>
      <w:r>
        <w:t>31.8.2017</w:t>
      </w:r>
      <w:proofErr w:type="gramEnd"/>
      <w:r>
        <w:t>.</w:t>
      </w:r>
    </w:p>
    <w:p w:rsidR="00F60F71" w:rsidRDefault="00F60F71" w:rsidP="000F6E21">
      <w:pPr>
        <w:pStyle w:val="Nadpis3"/>
      </w:pPr>
      <w:r>
        <w:t>II. Pověřuje</w:t>
      </w:r>
    </w:p>
    <w:p w:rsidR="00F60F71" w:rsidRDefault="00F60F71" w:rsidP="0035418C">
      <w:pPr>
        <w:jc w:val="both"/>
      </w:pPr>
      <w:r>
        <w:t>starostu města Strakonice uzavřením předmětné smlouvy o dílo</w:t>
      </w:r>
    </w:p>
    <w:p w:rsidR="00F60F71" w:rsidRDefault="00F60F71" w:rsidP="0035418C">
      <w:pPr>
        <w:jc w:val="both"/>
      </w:pPr>
    </w:p>
    <w:p w:rsidR="00F60F71" w:rsidRDefault="000F6E21" w:rsidP="000F6E21">
      <w:pPr>
        <w:pStyle w:val="Nadpis2"/>
      </w:pPr>
      <w:r>
        <w:t>18</w:t>
      </w:r>
      <w:r w:rsidR="00F60F71">
        <w:t>) Smlouva o právu provést stavbu</w:t>
      </w:r>
    </w:p>
    <w:p w:rsidR="000F6E21" w:rsidRPr="00426576" w:rsidRDefault="000F6E21" w:rsidP="00426576">
      <w:pPr>
        <w:rPr>
          <w:b/>
          <w:u w:val="single"/>
        </w:rPr>
      </w:pPr>
      <w:r w:rsidRPr="00426576">
        <w:rPr>
          <w:b/>
          <w:u w:val="single"/>
        </w:rPr>
        <w:t>Návrh usnesení</w:t>
      </w:r>
    </w:p>
    <w:p w:rsidR="000F6E21" w:rsidRPr="00CC39FB" w:rsidRDefault="000F6E21" w:rsidP="000F6E21">
      <w:r w:rsidRPr="00CC39FB">
        <w:t>RM po projednání</w:t>
      </w:r>
    </w:p>
    <w:p w:rsidR="000F6E21" w:rsidRPr="00CC39FB" w:rsidRDefault="00426576" w:rsidP="000F6E21">
      <w:pPr>
        <w:pStyle w:val="Nadpis3"/>
        <w:rPr>
          <w:rFonts w:eastAsia="Arial Unicode MS"/>
        </w:rPr>
      </w:pPr>
      <w:r>
        <w:t>I. S</w:t>
      </w:r>
      <w:r w:rsidR="000F6E21" w:rsidRPr="00CC39FB">
        <w:t>ouhlasí</w:t>
      </w:r>
    </w:p>
    <w:p w:rsidR="00F60F71" w:rsidRPr="000F6E21" w:rsidRDefault="00F60F71" w:rsidP="000F6E21">
      <w:pPr>
        <w:jc w:val="both"/>
        <w:rPr>
          <w:bCs/>
          <w:iCs/>
        </w:rPr>
      </w:pPr>
      <w:r w:rsidRPr="000F6E21">
        <w:t>s uzavřením smlouvy o právu provést stavbu s</w:t>
      </w:r>
      <w:r w:rsidR="000F6E21" w:rsidRPr="000F6E21">
        <w:t>e</w:t>
      </w:r>
      <w:r w:rsidRPr="000F6E21">
        <w:t> Správou a údržbou silnic Jihočeského kraje, Nemanická 2133/10, České Budějovice, v souvislosti s přípravou realizace stavby: „</w:t>
      </w:r>
      <w:r w:rsidRPr="000F6E21">
        <w:rPr>
          <w:bCs/>
          <w:iCs/>
        </w:rPr>
        <w:t xml:space="preserve">Oprava silnice III/00430 </w:t>
      </w:r>
      <w:proofErr w:type="spellStart"/>
      <w:r w:rsidRPr="000F6E21">
        <w:rPr>
          <w:bCs/>
          <w:iCs/>
        </w:rPr>
        <w:t>Hajská</w:t>
      </w:r>
      <w:proofErr w:type="spellEnd"/>
      <w:r w:rsidRPr="000F6E21">
        <w:rPr>
          <w:bCs/>
          <w:iCs/>
        </w:rPr>
        <w:t xml:space="preserve">, okr. ST“. Předmětem smlouvy je souhlas města Strakonice, jakožto vlastníka parcely </w:t>
      </w:r>
      <w:proofErr w:type="spellStart"/>
      <w:proofErr w:type="gramStart"/>
      <w:r w:rsidRPr="000F6E21">
        <w:rPr>
          <w:bCs/>
          <w:iCs/>
        </w:rPr>
        <w:t>p.č</w:t>
      </w:r>
      <w:proofErr w:type="spellEnd"/>
      <w:r w:rsidRPr="000F6E21">
        <w:rPr>
          <w:bCs/>
          <w:iCs/>
        </w:rPr>
        <w:t>.</w:t>
      </w:r>
      <w:proofErr w:type="gramEnd"/>
      <w:r w:rsidRPr="000F6E21">
        <w:rPr>
          <w:bCs/>
          <w:iCs/>
        </w:rPr>
        <w:t xml:space="preserve"> dle KN 153/5 </w:t>
      </w:r>
      <w:r w:rsidR="001D672D">
        <w:rPr>
          <w:bCs/>
          <w:iCs/>
        </w:rPr>
        <w:t xml:space="preserve">v </w:t>
      </w:r>
      <w:proofErr w:type="spellStart"/>
      <w:r w:rsidRPr="000F6E21">
        <w:rPr>
          <w:bCs/>
          <w:iCs/>
        </w:rPr>
        <w:t>k.ú</w:t>
      </w:r>
      <w:proofErr w:type="spellEnd"/>
      <w:r w:rsidRPr="000F6E21">
        <w:rPr>
          <w:bCs/>
          <w:iCs/>
        </w:rPr>
        <w:t xml:space="preserve">. </w:t>
      </w:r>
      <w:proofErr w:type="spellStart"/>
      <w:r w:rsidRPr="000F6E21">
        <w:rPr>
          <w:bCs/>
          <w:iCs/>
        </w:rPr>
        <w:t>Hajská</w:t>
      </w:r>
      <w:proofErr w:type="spellEnd"/>
      <w:r w:rsidR="00211DDB">
        <w:rPr>
          <w:bCs/>
          <w:iCs/>
        </w:rPr>
        <w:t>,</w:t>
      </w:r>
      <w:r w:rsidRPr="000F6E21">
        <w:rPr>
          <w:bCs/>
          <w:iCs/>
        </w:rPr>
        <w:t xml:space="preserve"> provést na předmětné parcele opravu komunikace.</w:t>
      </w:r>
    </w:p>
    <w:p w:rsidR="00F60F71" w:rsidRDefault="00F60F71" w:rsidP="000F6E21">
      <w:pPr>
        <w:pStyle w:val="Nadpis3"/>
      </w:pPr>
      <w:r>
        <w:t>II. Pověřuje</w:t>
      </w:r>
    </w:p>
    <w:p w:rsidR="00F60F71" w:rsidRPr="000F6E21" w:rsidRDefault="000F6E21" w:rsidP="0035418C">
      <w:pPr>
        <w:jc w:val="both"/>
        <w:rPr>
          <w:bCs/>
          <w:iCs/>
        </w:rPr>
      </w:pPr>
      <w:r w:rsidRPr="000F6E21">
        <w:rPr>
          <w:bCs/>
          <w:iCs/>
        </w:rPr>
        <w:t>s</w:t>
      </w:r>
      <w:r w:rsidR="00F60F71" w:rsidRPr="000F6E21">
        <w:rPr>
          <w:bCs/>
          <w:iCs/>
        </w:rPr>
        <w:t xml:space="preserve">tarostu města podpisem předmětné </w:t>
      </w:r>
      <w:r w:rsidR="00211DDB">
        <w:rPr>
          <w:bCs/>
          <w:iCs/>
        </w:rPr>
        <w:t>smlouvy.</w:t>
      </w:r>
    </w:p>
    <w:p w:rsidR="00F60F71" w:rsidRDefault="00F60F71" w:rsidP="0035418C">
      <w:pPr>
        <w:jc w:val="both"/>
        <w:rPr>
          <w:b/>
          <w:bCs/>
          <w:iCs/>
        </w:rPr>
      </w:pPr>
    </w:p>
    <w:p w:rsidR="00F60F71" w:rsidRPr="001766A5" w:rsidRDefault="00F60F71" w:rsidP="000F6E21">
      <w:pPr>
        <w:pStyle w:val="Nadpis2"/>
        <w:rPr>
          <w:szCs w:val="28"/>
        </w:rPr>
      </w:pPr>
      <w:r w:rsidRPr="00BB12D7">
        <w:rPr>
          <w:sz w:val="24"/>
        </w:rPr>
        <w:t>1</w:t>
      </w:r>
      <w:r w:rsidR="000F6E21">
        <w:rPr>
          <w:sz w:val="24"/>
        </w:rPr>
        <w:t>9</w:t>
      </w:r>
      <w:r w:rsidRPr="00BB12D7">
        <w:rPr>
          <w:sz w:val="24"/>
        </w:rPr>
        <w:t xml:space="preserve">) </w:t>
      </w:r>
      <w:r>
        <w:t>Rekonstrukce komunikace Šv</w:t>
      </w:r>
      <w:r w:rsidR="001766A5">
        <w:t>andy</w:t>
      </w:r>
      <w:r>
        <w:t xml:space="preserve"> Dudáka</w:t>
      </w:r>
      <w:r w:rsidRPr="00BB12D7">
        <w:rPr>
          <w:sz w:val="24"/>
        </w:rPr>
        <w:t xml:space="preserve">, </w:t>
      </w:r>
      <w:r w:rsidRPr="001766A5">
        <w:rPr>
          <w:szCs w:val="28"/>
        </w:rPr>
        <w:t>Strakonice</w:t>
      </w:r>
    </w:p>
    <w:p w:rsidR="00F60F71" w:rsidRPr="00426576" w:rsidRDefault="00F60F71" w:rsidP="00426576">
      <w:pPr>
        <w:rPr>
          <w:b/>
          <w:u w:val="single"/>
        </w:rPr>
      </w:pPr>
      <w:r w:rsidRPr="00426576">
        <w:rPr>
          <w:b/>
          <w:u w:val="single"/>
        </w:rPr>
        <w:t>Návrh usnesení:</w:t>
      </w:r>
    </w:p>
    <w:p w:rsidR="00F60F71" w:rsidRPr="00BB12D7" w:rsidRDefault="00F60F71" w:rsidP="0035418C">
      <w:pPr>
        <w:jc w:val="both"/>
      </w:pPr>
      <w:r w:rsidRPr="00BB12D7">
        <w:t>RM po projednání</w:t>
      </w:r>
    </w:p>
    <w:p w:rsidR="00F60F71" w:rsidRPr="00BB12D7" w:rsidRDefault="00F60F71" w:rsidP="000F6E21">
      <w:pPr>
        <w:pStyle w:val="Nadpis3"/>
      </w:pPr>
      <w:r w:rsidRPr="00BB12D7">
        <w:t>I. Rozhodla</w:t>
      </w:r>
    </w:p>
    <w:p w:rsidR="00F60F71" w:rsidRPr="00BB12D7" w:rsidRDefault="00F60F71" w:rsidP="000F6E21">
      <w:pPr>
        <w:jc w:val="both"/>
      </w:pPr>
      <w:r w:rsidRPr="00BB12D7">
        <w:t>zadat podlimitní veřejnou zakázku na realizaci stavby „</w:t>
      </w:r>
      <w:r w:rsidR="000F6E21">
        <w:t xml:space="preserve">Rekonstrukce komunikace </w:t>
      </w:r>
      <w:proofErr w:type="spellStart"/>
      <w:r w:rsidR="000F6E21">
        <w:t>Šv</w:t>
      </w:r>
      <w:proofErr w:type="spellEnd"/>
      <w:r w:rsidR="000F6E21">
        <w:t>. Dudáka, Strakonice</w:t>
      </w:r>
      <w:r w:rsidRPr="00BB12D7">
        <w:t>“ v</w:t>
      </w:r>
      <w:r>
        <w:t xml:space="preserve"> podlimitním </w:t>
      </w:r>
      <w:r w:rsidRPr="00BB12D7">
        <w:t xml:space="preserve"> řízení dle zákona č. 134/2016 Sb., o zadávání veřejných zakázek, v platném znění.</w:t>
      </w:r>
    </w:p>
    <w:p w:rsidR="00F60F71" w:rsidRPr="00BB12D7" w:rsidRDefault="00F60F71" w:rsidP="000F6E21">
      <w:pPr>
        <w:pStyle w:val="Nadpis3"/>
      </w:pPr>
      <w:r w:rsidRPr="00BB12D7">
        <w:t>II. Rozhodla</w:t>
      </w:r>
    </w:p>
    <w:p w:rsidR="000F6E21" w:rsidRDefault="00F60F71" w:rsidP="000F6E21">
      <w:pPr>
        <w:pStyle w:val="Zkladntext2"/>
        <w:spacing w:after="0" w:line="240" w:lineRule="auto"/>
        <w:jc w:val="both"/>
      </w:pPr>
      <w:r w:rsidRPr="00BB12D7">
        <w:t>že jediným hodnotícím kritériem je nejnižší nabídková cena bez DPH.</w:t>
      </w:r>
    </w:p>
    <w:p w:rsidR="00F60F71" w:rsidRPr="00BB12D7" w:rsidRDefault="00F60F71" w:rsidP="000F6E21">
      <w:pPr>
        <w:pStyle w:val="Nadpis3"/>
      </w:pPr>
      <w:r w:rsidRPr="00BB12D7">
        <w:t>III. Schvaluje</w:t>
      </w:r>
    </w:p>
    <w:p w:rsidR="00F60F71" w:rsidRPr="00BB12D7" w:rsidRDefault="00F60F71" w:rsidP="000F6E21">
      <w:pPr>
        <w:jc w:val="both"/>
        <w:rPr>
          <w:b/>
          <w:bCs/>
        </w:rPr>
      </w:pPr>
      <w:r w:rsidRPr="00BB12D7">
        <w:t>předloženou zadávací dokumentaci podlimitní veřejné zakázky na realizaci stavby „</w:t>
      </w:r>
      <w:r>
        <w:t xml:space="preserve">Rekonstrukce komunikace </w:t>
      </w:r>
      <w:proofErr w:type="spellStart"/>
      <w:r>
        <w:t>Šv</w:t>
      </w:r>
      <w:proofErr w:type="spellEnd"/>
      <w:r>
        <w:t>. Dudáka, Strakonice</w:t>
      </w:r>
      <w:r w:rsidRPr="00BB12D7">
        <w:t xml:space="preserve">“ </w:t>
      </w:r>
    </w:p>
    <w:p w:rsidR="00F60F71" w:rsidRPr="00BB12D7" w:rsidRDefault="00F60F71" w:rsidP="000F6E21">
      <w:pPr>
        <w:pStyle w:val="Nadpis3"/>
        <w:rPr>
          <w:rFonts w:eastAsia="Arial Unicode MS"/>
        </w:rPr>
      </w:pPr>
      <w:r w:rsidRPr="00BB12D7">
        <w:t>IV. Jmenuje</w:t>
      </w:r>
    </w:p>
    <w:p w:rsidR="00F60F71" w:rsidRPr="00BB12D7" w:rsidRDefault="00F60F71" w:rsidP="000F6E21">
      <w:pPr>
        <w:jc w:val="both"/>
        <w:rPr>
          <w:b/>
          <w:bCs/>
        </w:rPr>
      </w:pPr>
      <w:r w:rsidRPr="00BB12D7">
        <w:t>členy komise pro otevírání obálek, posouzení splnění podmínek účasti v zadávacím řízení a hodnocení nabídek ve složení:</w:t>
      </w:r>
    </w:p>
    <w:p w:rsidR="00F60F71" w:rsidRPr="00BB12D7" w:rsidRDefault="00F60F71" w:rsidP="000F6E21">
      <w:pPr>
        <w:ind w:left="708"/>
        <w:jc w:val="both"/>
      </w:pPr>
      <w:r w:rsidRPr="00BB12D7">
        <w:t xml:space="preserve">1. člen  </w:t>
      </w:r>
      <w:r w:rsidRPr="00BB12D7">
        <w:rPr>
          <w:snapToGrid w:val="0"/>
        </w:rPr>
        <w:t>Mgr. Břetislav Hrdlička</w:t>
      </w:r>
    </w:p>
    <w:p w:rsidR="00F60F71" w:rsidRPr="00BB12D7" w:rsidRDefault="00F60F71" w:rsidP="000F6E21">
      <w:pPr>
        <w:ind w:left="708"/>
        <w:jc w:val="both"/>
      </w:pPr>
      <w:r w:rsidRPr="00BB12D7">
        <w:t xml:space="preserve">2. člen Ing. Jana </w:t>
      </w:r>
      <w:proofErr w:type="spellStart"/>
      <w:r w:rsidRPr="00BB12D7">
        <w:t>Narovcová</w:t>
      </w:r>
      <w:proofErr w:type="spellEnd"/>
    </w:p>
    <w:p w:rsidR="00F60F71" w:rsidRPr="00BB12D7" w:rsidRDefault="00F60F71" w:rsidP="000F6E21">
      <w:pPr>
        <w:ind w:left="708"/>
        <w:jc w:val="both"/>
      </w:pPr>
      <w:r w:rsidRPr="00BB12D7">
        <w:t>3. člen Ing. Jan Blahout</w:t>
      </w:r>
    </w:p>
    <w:p w:rsidR="00F60F71" w:rsidRPr="00BB12D7" w:rsidRDefault="00F60F71" w:rsidP="000F6E21">
      <w:pPr>
        <w:ind w:left="708"/>
        <w:jc w:val="both"/>
      </w:pPr>
      <w:r w:rsidRPr="00BB12D7">
        <w:t xml:space="preserve">4. člen Ing. </w:t>
      </w:r>
      <w:r>
        <w:t>Lukáš Srb</w:t>
      </w:r>
    </w:p>
    <w:p w:rsidR="00F60F71" w:rsidRPr="00BB12D7" w:rsidRDefault="00F60F71" w:rsidP="000F6E21">
      <w:pPr>
        <w:ind w:left="708"/>
        <w:jc w:val="both"/>
      </w:pPr>
      <w:r w:rsidRPr="00BB12D7">
        <w:t xml:space="preserve">5. člen Ing. </w:t>
      </w:r>
      <w:r>
        <w:t>Kateřina Kloudová</w:t>
      </w:r>
      <w:r w:rsidRPr="00BB12D7">
        <w:t>, Veřejné zakázky s.r.o.</w:t>
      </w:r>
    </w:p>
    <w:p w:rsidR="00F60F71" w:rsidRPr="00BB12D7" w:rsidRDefault="00F60F71" w:rsidP="000F6E21">
      <w:pPr>
        <w:jc w:val="both"/>
      </w:pPr>
    </w:p>
    <w:p w:rsidR="00F60F71" w:rsidRPr="00BB12D7" w:rsidRDefault="00F60F71" w:rsidP="000F6E21">
      <w:pPr>
        <w:jc w:val="both"/>
      </w:pPr>
      <w:r w:rsidRPr="00BB12D7">
        <w:t>náhradníky členů komise pro otevírání obálek, posouzení splnění podmínek účasti v zadávacím řízení a hodnocení nabídek ve složení:</w:t>
      </w:r>
    </w:p>
    <w:p w:rsidR="00F60F71" w:rsidRPr="00BB12D7" w:rsidRDefault="00F60F71" w:rsidP="000F6E21">
      <w:pPr>
        <w:jc w:val="both"/>
      </w:pPr>
      <w:r w:rsidRPr="00BB12D7">
        <w:t xml:space="preserve">1. náhradník p. Milan </w:t>
      </w:r>
      <w:proofErr w:type="spellStart"/>
      <w:r w:rsidRPr="00BB12D7">
        <w:t>Jungvirt</w:t>
      </w:r>
      <w:proofErr w:type="spellEnd"/>
    </w:p>
    <w:p w:rsidR="00F60F71" w:rsidRPr="00BB12D7" w:rsidRDefault="00F60F71" w:rsidP="000F6E21">
      <w:pPr>
        <w:ind w:left="708"/>
        <w:jc w:val="both"/>
      </w:pPr>
      <w:r w:rsidRPr="00BB12D7">
        <w:t xml:space="preserve">2. náhradník Ing. Tatiana </w:t>
      </w:r>
      <w:proofErr w:type="spellStart"/>
      <w:r w:rsidRPr="00BB12D7">
        <w:t>Šamanková</w:t>
      </w:r>
      <w:proofErr w:type="spellEnd"/>
    </w:p>
    <w:p w:rsidR="00F60F71" w:rsidRPr="00BB12D7" w:rsidRDefault="00F60F71" w:rsidP="000F6E21">
      <w:pPr>
        <w:ind w:left="708"/>
        <w:jc w:val="both"/>
      </w:pPr>
      <w:r w:rsidRPr="00BB12D7">
        <w:t xml:space="preserve">3. náhradník </w:t>
      </w:r>
      <w:r>
        <w:t>Ing. Oldřich Švehla</w:t>
      </w:r>
    </w:p>
    <w:p w:rsidR="00F60F71" w:rsidRPr="00BB12D7" w:rsidRDefault="00F60F71" w:rsidP="000F6E21">
      <w:pPr>
        <w:ind w:left="708"/>
        <w:jc w:val="both"/>
      </w:pPr>
      <w:r w:rsidRPr="00BB12D7">
        <w:t>4. náhradník p. Michal Bezpalec</w:t>
      </w:r>
    </w:p>
    <w:p w:rsidR="00F60F71" w:rsidRPr="00BB12D7" w:rsidRDefault="00F60F71" w:rsidP="000F6E21">
      <w:pPr>
        <w:ind w:left="708"/>
        <w:jc w:val="both"/>
      </w:pPr>
      <w:r w:rsidRPr="00BB12D7">
        <w:t xml:space="preserve">5. náhradník Ing. Jakub </w:t>
      </w:r>
      <w:proofErr w:type="spellStart"/>
      <w:r w:rsidRPr="00BB12D7">
        <w:t>Blaťák</w:t>
      </w:r>
      <w:proofErr w:type="spellEnd"/>
      <w:r w:rsidRPr="00BB12D7">
        <w:t>, Veřejné zakázky s.r.o.</w:t>
      </w:r>
    </w:p>
    <w:p w:rsidR="00F60F71" w:rsidRPr="00BB12D7" w:rsidRDefault="00F60F71" w:rsidP="0035418C">
      <w:pPr>
        <w:pStyle w:val="BodyText31"/>
        <w:widowControl/>
        <w:rPr>
          <w:szCs w:val="24"/>
        </w:rPr>
      </w:pPr>
    </w:p>
    <w:p w:rsidR="00F60F71" w:rsidRPr="00BB12D7" w:rsidRDefault="00F60F71" w:rsidP="000F6E21">
      <w:pPr>
        <w:jc w:val="both"/>
      </w:pPr>
      <w:r w:rsidRPr="00BB12D7"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F60F71" w:rsidRPr="00BB12D7" w:rsidRDefault="00F60F71" w:rsidP="000F6E21">
      <w:pPr>
        <w:pStyle w:val="Nadpis3"/>
      </w:pPr>
      <w:r w:rsidRPr="00BB12D7">
        <w:t>V. Ukládá</w:t>
      </w:r>
    </w:p>
    <w:p w:rsidR="000F6E21" w:rsidRDefault="00F60F71" w:rsidP="00783A4B">
      <w:pPr>
        <w:jc w:val="both"/>
      </w:pPr>
      <w:r w:rsidRPr="00BB12D7">
        <w:t xml:space="preserve">vedoucí majetkového odboru zajistit plnění veškerých úkonů při zadávání této veřejné zakázky </w:t>
      </w:r>
    </w:p>
    <w:p w:rsidR="000F6E21" w:rsidRDefault="00F60F71" w:rsidP="000F6E21">
      <w:pPr>
        <w:pStyle w:val="Nadpis3"/>
      </w:pPr>
      <w:r w:rsidRPr="00BB12D7">
        <w:t>VI. Pověřuje</w:t>
      </w:r>
    </w:p>
    <w:p w:rsidR="00F60F71" w:rsidRPr="000F6E21" w:rsidRDefault="000F6E21" w:rsidP="000F6E21">
      <w:pPr>
        <w:jc w:val="both"/>
      </w:pPr>
      <w:r>
        <w:t>v</w:t>
      </w:r>
      <w:r w:rsidR="00F60F71" w:rsidRPr="00BB12D7">
        <w:t>edoucí majetkového odboru podepisováním veškerých dokumentů souvisejících s administrací této veřejné zakázky.</w:t>
      </w:r>
    </w:p>
    <w:p w:rsidR="00F60F71" w:rsidRDefault="00F60F71" w:rsidP="0035418C">
      <w:pPr>
        <w:pStyle w:val="BodyText31"/>
        <w:widowControl/>
      </w:pPr>
    </w:p>
    <w:p w:rsidR="00F60F71" w:rsidRPr="000F6E21" w:rsidRDefault="000F6E21" w:rsidP="000F6E21">
      <w:pPr>
        <w:pStyle w:val="Nadpis2"/>
        <w:jc w:val="both"/>
      </w:pPr>
      <w:r w:rsidRPr="000F6E21">
        <w:t xml:space="preserve">20) </w:t>
      </w:r>
      <w:r w:rsidR="00F60F71" w:rsidRPr="000F6E21">
        <w:t xml:space="preserve">Realizace staveb: „Navýšení nivelety pozemků </w:t>
      </w:r>
      <w:proofErr w:type="spellStart"/>
      <w:proofErr w:type="gramStart"/>
      <w:r w:rsidR="00F60F71" w:rsidRPr="000F6E21">
        <w:t>p.č</w:t>
      </w:r>
      <w:proofErr w:type="spellEnd"/>
      <w:r w:rsidR="00F60F71" w:rsidRPr="000F6E21">
        <w:t>.</w:t>
      </w:r>
      <w:proofErr w:type="gramEnd"/>
      <w:r w:rsidR="00F60F71" w:rsidRPr="000F6E21">
        <w:t xml:space="preserve"> dle KN 1190/39, 1190/17, 1169/6 a 1165 vše v </w:t>
      </w:r>
      <w:proofErr w:type="spellStart"/>
      <w:r w:rsidR="00F60F71" w:rsidRPr="000F6E21">
        <w:t>k.ú</w:t>
      </w:r>
      <w:proofErr w:type="spellEnd"/>
      <w:r w:rsidR="00F60F71" w:rsidRPr="000F6E21">
        <w:t>. Strakonice“ a „BIKE park, Strakonice“</w:t>
      </w:r>
    </w:p>
    <w:p w:rsidR="00F60F71" w:rsidRPr="00426576" w:rsidRDefault="00F60F71" w:rsidP="00426576">
      <w:pPr>
        <w:rPr>
          <w:b/>
          <w:u w:val="single"/>
        </w:rPr>
      </w:pPr>
      <w:r w:rsidRPr="00426576">
        <w:rPr>
          <w:b/>
          <w:u w:val="single"/>
        </w:rPr>
        <w:t>Návrh usnesení:</w:t>
      </w:r>
    </w:p>
    <w:p w:rsidR="00F60F71" w:rsidRPr="00BB12D7" w:rsidRDefault="00F60F71" w:rsidP="0035418C">
      <w:pPr>
        <w:jc w:val="both"/>
      </w:pPr>
      <w:r w:rsidRPr="00BB12D7">
        <w:t>RM po projednání</w:t>
      </w:r>
    </w:p>
    <w:p w:rsidR="00F60F71" w:rsidRDefault="00F60F71" w:rsidP="000F6E21">
      <w:pPr>
        <w:pStyle w:val="Nadpis3"/>
      </w:pPr>
      <w:r w:rsidRPr="00BB12D7">
        <w:t xml:space="preserve">I. </w:t>
      </w:r>
      <w:r>
        <w:t>Bere na vědomí</w:t>
      </w:r>
    </w:p>
    <w:p w:rsidR="00F60F71" w:rsidRDefault="000F6E21" w:rsidP="000F6E21">
      <w:pPr>
        <w:jc w:val="both"/>
      </w:pPr>
      <w:r>
        <w:t>z</w:t>
      </w:r>
      <w:r w:rsidR="00F60F71">
        <w:t xml:space="preserve">právu o přípravě realizace staveb: Navýšení nivelety pozemků </w:t>
      </w:r>
      <w:proofErr w:type="spellStart"/>
      <w:proofErr w:type="gramStart"/>
      <w:r w:rsidR="00F60F71">
        <w:t>p.č</w:t>
      </w:r>
      <w:proofErr w:type="spellEnd"/>
      <w:r w:rsidR="00F60F71">
        <w:t>.</w:t>
      </w:r>
      <w:proofErr w:type="gramEnd"/>
      <w:r w:rsidR="00F60F71">
        <w:t xml:space="preserve"> dle KN 1190/39, 1190/17, 1169/6 a 1165</w:t>
      </w:r>
      <w:r w:rsidR="00F5608A">
        <w:t>,</w:t>
      </w:r>
      <w:r w:rsidR="00F60F71">
        <w:t xml:space="preserve"> vše v </w:t>
      </w:r>
      <w:proofErr w:type="spellStart"/>
      <w:r w:rsidR="00F60F71">
        <w:t>k.ú</w:t>
      </w:r>
      <w:proofErr w:type="spellEnd"/>
      <w:r w:rsidR="00F60F71">
        <w:t>. Strakonice“</w:t>
      </w:r>
      <w:r w:rsidR="00F5608A">
        <w:t>,</w:t>
      </w:r>
      <w:r w:rsidR="00F60F71">
        <w:t xml:space="preserve"> a „BIKE park, Strakonice“</w:t>
      </w:r>
    </w:p>
    <w:p w:rsidR="00F60F71" w:rsidRDefault="00F60F71" w:rsidP="000F6E21">
      <w:pPr>
        <w:pStyle w:val="Nadpis3"/>
      </w:pPr>
      <w:r>
        <w:t>II. Souhlasí</w:t>
      </w:r>
    </w:p>
    <w:p w:rsidR="00F60F71" w:rsidRPr="00F0707B" w:rsidRDefault="00F60F71" w:rsidP="0035418C">
      <w:pPr>
        <w:jc w:val="both"/>
      </w:pPr>
      <w:r>
        <w:t xml:space="preserve">s přípravou realizace staveb: „Navýšení nivelety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1190/39, 1190/17, 1169/6 a 1165 vše v </w:t>
      </w:r>
      <w:proofErr w:type="spellStart"/>
      <w:r>
        <w:t>k.ú</w:t>
      </w:r>
      <w:proofErr w:type="spellEnd"/>
      <w:r>
        <w:t xml:space="preserve">. Strakonice“ a „BIKE park, Strakonice“ spočívající v uložení přebytečné zeminy z realizace stavby: „I/22 Strakonice“ na dotčených pozemcích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1190/39, 1190/17, 1169/6 a 1165 vše v </w:t>
      </w:r>
      <w:proofErr w:type="spellStart"/>
      <w:r>
        <w:t>k.ú</w:t>
      </w:r>
      <w:proofErr w:type="spellEnd"/>
      <w:r>
        <w:t xml:space="preserve">. Strakonice. </w:t>
      </w:r>
    </w:p>
    <w:p w:rsidR="00F60F71" w:rsidRDefault="00F60F71" w:rsidP="000F6E21">
      <w:pPr>
        <w:pStyle w:val="Nadpis3"/>
      </w:pPr>
      <w:r>
        <w:t>III. Pověřuje</w:t>
      </w:r>
    </w:p>
    <w:p w:rsidR="00F60F71" w:rsidRDefault="00237E99" w:rsidP="0035418C">
      <w:pPr>
        <w:jc w:val="both"/>
      </w:pPr>
      <w:proofErr w:type="gramStart"/>
      <w:r>
        <w:t>s</w:t>
      </w:r>
      <w:r w:rsidR="00F60F71">
        <w:t>tarostu</w:t>
      </w:r>
      <w:proofErr w:type="gramEnd"/>
      <w:r>
        <w:t xml:space="preserve"> </w:t>
      </w:r>
      <w:r w:rsidR="00F60F71">
        <w:t xml:space="preserve">města uzavřením smlouvy, jejímž předmětem bude realizace </w:t>
      </w:r>
      <w:proofErr w:type="gramStart"/>
      <w:r w:rsidR="00F60F71">
        <w:t>staveb:</w:t>
      </w:r>
      <w:proofErr w:type="gramEnd"/>
      <w:r w:rsidR="00F60F71">
        <w:t xml:space="preserve"> Navýšení nivelety pozemků </w:t>
      </w:r>
      <w:proofErr w:type="spellStart"/>
      <w:proofErr w:type="gramStart"/>
      <w:r w:rsidR="00F60F71">
        <w:t>p.č</w:t>
      </w:r>
      <w:proofErr w:type="spellEnd"/>
      <w:r w:rsidR="00F60F71">
        <w:t>.</w:t>
      </w:r>
      <w:proofErr w:type="gramEnd"/>
      <w:r w:rsidR="00F60F71">
        <w:t xml:space="preserve"> dle KN 1190/39, 1190/17, 1169/6 a 1165 vše v </w:t>
      </w:r>
      <w:proofErr w:type="spellStart"/>
      <w:r w:rsidR="00F60F71">
        <w:t>k.ú</w:t>
      </w:r>
      <w:proofErr w:type="spellEnd"/>
      <w:r w:rsidR="00F60F71">
        <w:t>. Strakonice“ a „BIKE park, Strakonice“ a dále součinnosti v rámci územního resp. stavebního řízení (včetně plné moci), za cenu díla spočívající v protiplnění smluvních stran (zhotovitel – uložení přebytečné zeminy, investor – realizace výše uvedených staveb).</w:t>
      </w:r>
    </w:p>
    <w:p w:rsidR="00F60F71" w:rsidRPr="00F81210" w:rsidRDefault="00F60F71" w:rsidP="0035418C">
      <w:pPr>
        <w:jc w:val="both"/>
      </w:pPr>
    </w:p>
    <w:p w:rsidR="00261910" w:rsidRPr="00261910" w:rsidRDefault="00261910" w:rsidP="00261910">
      <w:bookmarkStart w:id="0" w:name="_GoBack"/>
      <w:bookmarkEnd w:id="0"/>
    </w:p>
    <w:sectPr w:rsidR="00261910" w:rsidRPr="00261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F71" w:rsidRDefault="00F60F71">
      <w:r>
        <w:separator/>
      </w:r>
    </w:p>
  </w:endnote>
  <w:endnote w:type="continuationSeparator" w:id="0">
    <w:p w:rsidR="00F60F71" w:rsidRDefault="00F6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71" w:rsidRDefault="00F60F7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0F71" w:rsidRDefault="00F60F7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71" w:rsidRDefault="00F60F7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862CD">
      <w:rPr>
        <w:rStyle w:val="slostrnky"/>
        <w:noProof/>
      </w:rPr>
      <w:t>9</w:t>
    </w:r>
    <w:r>
      <w:rPr>
        <w:rStyle w:val="slostrnky"/>
      </w:rPr>
      <w:fldChar w:fldCharType="end"/>
    </w:r>
  </w:p>
  <w:p w:rsidR="00F60F71" w:rsidRDefault="00F60F7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F71" w:rsidRDefault="00F60F71">
      <w:r>
        <w:separator/>
      </w:r>
    </w:p>
  </w:footnote>
  <w:footnote w:type="continuationSeparator" w:id="0">
    <w:p w:rsidR="00F60F71" w:rsidRDefault="00F60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8E69F5"/>
    <w:multiLevelType w:val="hybridMultilevel"/>
    <w:tmpl w:val="46E8B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22FB"/>
    <w:multiLevelType w:val="multilevel"/>
    <w:tmpl w:val="C976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E6B4A"/>
    <w:multiLevelType w:val="hybridMultilevel"/>
    <w:tmpl w:val="E32A613E"/>
    <w:lvl w:ilvl="0" w:tplc="60C02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22F1F"/>
    <w:multiLevelType w:val="hybridMultilevel"/>
    <w:tmpl w:val="02502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905"/>
    <w:multiLevelType w:val="hybridMultilevel"/>
    <w:tmpl w:val="1C344E5E"/>
    <w:lvl w:ilvl="0" w:tplc="CA1E7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463A2"/>
    <w:multiLevelType w:val="hybridMultilevel"/>
    <w:tmpl w:val="FEB61B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8B747A"/>
    <w:multiLevelType w:val="hybridMultilevel"/>
    <w:tmpl w:val="9B185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8"/>
  </w:num>
  <w:num w:numId="6">
    <w:abstractNumId w:val="10"/>
  </w:num>
  <w:num w:numId="7">
    <w:abstractNumId w:val="13"/>
  </w:num>
  <w:num w:numId="8">
    <w:abstractNumId w:val="15"/>
  </w:num>
  <w:num w:numId="9">
    <w:abstractNumId w:val="6"/>
  </w:num>
  <w:num w:numId="10">
    <w:abstractNumId w:val="25"/>
  </w:num>
  <w:num w:numId="11">
    <w:abstractNumId w:val="16"/>
  </w:num>
  <w:num w:numId="12">
    <w:abstractNumId w:val="7"/>
  </w:num>
  <w:num w:numId="13">
    <w:abstractNumId w:val="11"/>
  </w:num>
  <w:num w:numId="14">
    <w:abstractNumId w:val="12"/>
  </w:num>
  <w:num w:numId="15">
    <w:abstractNumId w:val="5"/>
  </w:num>
  <w:num w:numId="16">
    <w:abstractNumId w:val="19"/>
  </w:num>
  <w:num w:numId="17">
    <w:abstractNumId w:val="18"/>
  </w:num>
  <w:num w:numId="18">
    <w:abstractNumId w:val="1"/>
  </w:num>
  <w:num w:numId="19">
    <w:abstractNumId w:val="23"/>
  </w:num>
  <w:num w:numId="20">
    <w:abstractNumId w:val="9"/>
  </w:num>
  <w:num w:numId="21">
    <w:abstractNumId w:val="20"/>
  </w:num>
  <w:num w:numId="22">
    <w:abstractNumId w:val="17"/>
  </w:num>
  <w:num w:numId="23">
    <w:abstractNumId w:val="24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0"/>
  </w:num>
  <w:num w:numId="27">
    <w:abstractNumId w:val="4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5386"/>
    <w:rsid w:val="000152DB"/>
    <w:rsid w:val="00017B10"/>
    <w:rsid w:val="00026985"/>
    <w:rsid w:val="0003103C"/>
    <w:rsid w:val="000319AB"/>
    <w:rsid w:val="000326A7"/>
    <w:rsid w:val="00033315"/>
    <w:rsid w:val="00033D3D"/>
    <w:rsid w:val="00033D9E"/>
    <w:rsid w:val="0003414E"/>
    <w:rsid w:val="00040B68"/>
    <w:rsid w:val="000431E9"/>
    <w:rsid w:val="000442D2"/>
    <w:rsid w:val="00052117"/>
    <w:rsid w:val="00053507"/>
    <w:rsid w:val="00062584"/>
    <w:rsid w:val="00066847"/>
    <w:rsid w:val="0007712A"/>
    <w:rsid w:val="00082707"/>
    <w:rsid w:val="000864D6"/>
    <w:rsid w:val="0008736D"/>
    <w:rsid w:val="000915A3"/>
    <w:rsid w:val="0009683A"/>
    <w:rsid w:val="000A1657"/>
    <w:rsid w:val="000A3796"/>
    <w:rsid w:val="000A59E6"/>
    <w:rsid w:val="000B1641"/>
    <w:rsid w:val="000B1C5D"/>
    <w:rsid w:val="000B331A"/>
    <w:rsid w:val="000B4706"/>
    <w:rsid w:val="000B4937"/>
    <w:rsid w:val="000B5436"/>
    <w:rsid w:val="000C6808"/>
    <w:rsid w:val="000D1D3A"/>
    <w:rsid w:val="000E0703"/>
    <w:rsid w:val="000F0944"/>
    <w:rsid w:val="000F2712"/>
    <w:rsid w:val="000F6E21"/>
    <w:rsid w:val="0010169B"/>
    <w:rsid w:val="0010611E"/>
    <w:rsid w:val="00112354"/>
    <w:rsid w:val="001131BD"/>
    <w:rsid w:val="001171FE"/>
    <w:rsid w:val="001219EE"/>
    <w:rsid w:val="00124F62"/>
    <w:rsid w:val="00126341"/>
    <w:rsid w:val="00132718"/>
    <w:rsid w:val="0013383A"/>
    <w:rsid w:val="001371CF"/>
    <w:rsid w:val="00140853"/>
    <w:rsid w:val="00144B84"/>
    <w:rsid w:val="00145E8F"/>
    <w:rsid w:val="00146F86"/>
    <w:rsid w:val="00152E54"/>
    <w:rsid w:val="001538D4"/>
    <w:rsid w:val="00155945"/>
    <w:rsid w:val="00157AAB"/>
    <w:rsid w:val="00157CDD"/>
    <w:rsid w:val="00160E63"/>
    <w:rsid w:val="0016366C"/>
    <w:rsid w:val="001766A5"/>
    <w:rsid w:val="001A178C"/>
    <w:rsid w:val="001A1D0B"/>
    <w:rsid w:val="001B0338"/>
    <w:rsid w:val="001B3C0B"/>
    <w:rsid w:val="001B476B"/>
    <w:rsid w:val="001C0014"/>
    <w:rsid w:val="001C3814"/>
    <w:rsid w:val="001C6192"/>
    <w:rsid w:val="001C6313"/>
    <w:rsid w:val="001D0782"/>
    <w:rsid w:val="001D235C"/>
    <w:rsid w:val="001D2DA0"/>
    <w:rsid w:val="001D2FBA"/>
    <w:rsid w:val="001D672D"/>
    <w:rsid w:val="001D73B9"/>
    <w:rsid w:val="001D7B1E"/>
    <w:rsid w:val="001E33CC"/>
    <w:rsid w:val="001E618B"/>
    <w:rsid w:val="001F0587"/>
    <w:rsid w:val="001F09ED"/>
    <w:rsid w:val="001F2223"/>
    <w:rsid w:val="001F29D1"/>
    <w:rsid w:val="001F4215"/>
    <w:rsid w:val="001F4A53"/>
    <w:rsid w:val="002013A8"/>
    <w:rsid w:val="00204B7D"/>
    <w:rsid w:val="00205844"/>
    <w:rsid w:val="00206C4A"/>
    <w:rsid w:val="0021157F"/>
    <w:rsid w:val="00211DDB"/>
    <w:rsid w:val="002267A5"/>
    <w:rsid w:val="00226977"/>
    <w:rsid w:val="002312CA"/>
    <w:rsid w:val="0023271E"/>
    <w:rsid w:val="00232DB3"/>
    <w:rsid w:val="00237E99"/>
    <w:rsid w:val="002456B9"/>
    <w:rsid w:val="002466B4"/>
    <w:rsid w:val="002518AD"/>
    <w:rsid w:val="0025438D"/>
    <w:rsid w:val="00255D44"/>
    <w:rsid w:val="0026101B"/>
    <w:rsid w:val="00261910"/>
    <w:rsid w:val="00262CF7"/>
    <w:rsid w:val="00265836"/>
    <w:rsid w:val="00267795"/>
    <w:rsid w:val="002735EA"/>
    <w:rsid w:val="00273E81"/>
    <w:rsid w:val="00275137"/>
    <w:rsid w:val="002752A6"/>
    <w:rsid w:val="00276F58"/>
    <w:rsid w:val="00283030"/>
    <w:rsid w:val="00284534"/>
    <w:rsid w:val="0028522E"/>
    <w:rsid w:val="002852B7"/>
    <w:rsid w:val="0028565C"/>
    <w:rsid w:val="00291FCA"/>
    <w:rsid w:val="002A5A5B"/>
    <w:rsid w:val="002B159C"/>
    <w:rsid w:val="002B43CC"/>
    <w:rsid w:val="002C32EE"/>
    <w:rsid w:val="002D1D91"/>
    <w:rsid w:val="002D2B9D"/>
    <w:rsid w:val="002E030C"/>
    <w:rsid w:val="002E2819"/>
    <w:rsid w:val="002E4B2F"/>
    <w:rsid w:val="002F37C5"/>
    <w:rsid w:val="002F5CFB"/>
    <w:rsid w:val="002F7F32"/>
    <w:rsid w:val="00301382"/>
    <w:rsid w:val="00304A92"/>
    <w:rsid w:val="00304D32"/>
    <w:rsid w:val="00306236"/>
    <w:rsid w:val="0030639A"/>
    <w:rsid w:val="003071A5"/>
    <w:rsid w:val="00320AFC"/>
    <w:rsid w:val="00320B52"/>
    <w:rsid w:val="0032106F"/>
    <w:rsid w:val="003239BC"/>
    <w:rsid w:val="00327ACA"/>
    <w:rsid w:val="0033534C"/>
    <w:rsid w:val="00341450"/>
    <w:rsid w:val="00342B91"/>
    <w:rsid w:val="00346CC2"/>
    <w:rsid w:val="003518CC"/>
    <w:rsid w:val="0035222E"/>
    <w:rsid w:val="0035418C"/>
    <w:rsid w:val="00354D3E"/>
    <w:rsid w:val="00355668"/>
    <w:rsid w:val="003609F8"/>
    <w:rsid w:val="00362828"/>
    <w:rsid w:val="00364486"/>
    <w:rsid w:val="0037797C"/>
    <w:rsid w:val="00383757"/>
    <w:rsid w:val="00383D2A"/>
    <w:rsid w:val="003A3D82"/>
    <w:rsid w:val="003A6565"/>
    <w:rsid w:val="003C0A17"/>
    <w:rsid w:val="003C768B"/>
    <w:rsid w:val="003D3014"/>
    <w:rsid w:val="003D672A"/>
    <w:rsid w:val="003E24E4"/>
    <w:rsid w:val="003E317F"/>
    <w:rsid w:val="003E32F8"/>
    <w:rsid w:val="003F4447"/>
    <w:rsid w:val="00410105"/>
    <w:rsid w:val="00410514"/>
    <w:rsid w:val="00421683"/>
    <w:rsid w:val="00426576"/>
    <w:rsid w:val="0043039D"/>
    <w:rsid w:val="00432775"/>
    <w:rsid w:val="00440013"/>
    <w:rsid w:val="00444345"/>
    <w:rsid w:val="00447380"/>
    <w:rsid w:val="00451795"/>
    <w:rsid w:val="004533C4"/>
    <w:rsid w:val="0045703D"/>
    <w:rsid w:val="00457E9F"/>
    <w:rsid w:val="00462A50"/>
    <w:rsid w:val="004712F8"/>
    <w:rsid w:val="00471F1F"/>
    <w:rsid w:val="00472B09"/>
    <w:rsid w:val="00474204"/>
    <w:rsid w:val="00477C6D"/>
    <w:rsid w:val="00482C3A"/>
    <w:rsid w:val="00484299"/>
    <w:rsid w:val="00484EC2"/>
    <w:rsid w:val="00485447"/>
    <w:rsid w:val="00487C96"/>
    <w:rsid w:val="004912B5"/>
    <w:rsid w:val="004965DE"/>
    <w:rsid w:val="004A1737"/>
    <w:rsid w:val="004A1781"/>
    <w:rsid w:val="004A6786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4E4C1F"/>
    <w:rsid w:val="004F4F3F"/>
    <w:rsid w:val="00511C1D"/>
    <w:rsid w:val="00516BA4"/>
    <w:rsid w:val="00516D4D"/>
    <w:rsid w:val="00522068"/>
    <w:rsid w:val="0052225A"/>
    <w:rsid w:val="00526236"/>
    <w:rsid w:val="00530C3B"/>
    <w:rsid w:val="00534E73"/>
    <w:rsid w:val="00535532"/>
    <w:rsid w:val="005355E6"/>
    <w:rsid w:val="005363CB"/>
    <w:rsid w:val="0053730E"/>
    <w:rsid w:val="00543B54"/>
    <w:rsid w:val="00551001"/>
    <w:rsid w:val="00552452"/>
    <w:rsid w:val="005537C7"/>
    <w:rsid w:val="00556FE4"/>
    <w:rsid w:val="00557E0A"/>
    <w:rsid w:val="00564BCB"/>
    <w:rsid w:val="00565406"/>
    <w:rsid w:val="005769CD"/>
    <w:rsid w:val="00586730"/>
    <w:rsid w:val="00590253"/>
    <w:rsid w:val="00593337"/>
    <w:rsid w:val="005935B7"/>
    <w:rsid w:val="00594769"/>
    <w:rsid w:val="00595A47"/>
    <w:rsid w:val="005A1862"/>
    <w:rsid w:val="005A31F2"/>
    <w:rsid w:val="005A3EF5"/>
    <w:rsid w:val="005A5857"/>
    <w:rsid w:val="005B298E"/>
    <w:rsid w:val="005B5FDA"/>
    <w:rsid w:val="005B619A"/>
    <w:rsid w:val="005C3341"/>
    <w:rsid w:val="005C47AC"/>
    <w:rsid w:val="005C6C90"/>
    <w:rsid w:val="005C6FC5"/>
    <w:rsid w:val="005D0B98"/>
    <w:rsid w:val="005D7B7A"/>
    <w:rsid w:val="005E2632"/>
    <w:rsid w:val="005F2365"/>
    <w:rsid w:val="005F32CC"/>
    <w:rsid w:val="005F3DE0"/>
    <w:rsid w:val="005F64D2"/>
    <w:rsid w:val="00601008"/>
    <w:rsid w:val="006042D6"/>
    <w:rsid w:val="00607310"/>
    <w:rsid w:val="00610A85"/>
    <w:rsid w:val="0062743C"/>
    <w:rsid w:val="0063014F"/>
    <w:rsid w:val="006329AC"/>
    <w:rsid w:val="006351DB"/>
    <w:rsid w:val="00636E73"/>
    <w:rsid w:val="006400C5"/>
    <w:rsid w:val="00640A14"/>
    <w:rsid w:val="006522F2"/>
    <w:rsid w:val="006532F5"/>
    <w:rsid w:val="006541D2"/>
    <w:rsid w:val="00655D3E"/>
    <w:rsid w:val="00660696"/>
    <w:rsid w:val="006620A3"/>
    <w:rsid w:val="00662CBF"/>
    <w:rsid w:val="00663059"/>
    <w:rsid w:val="006663CE"/>
    <w:rsid w:val="00674B05"/>
    <w:rsid w:val="0068184D"/>
    <w:rsid w:val="006829EF"/>
    <w:rsid w:val="00684400"/>
    <w:rsid w:val="006850B7"/>
    <w:rsid w:val="00692389"/>
    <w:rsid w:val="006A105B"/>
    <w:rsid w:val="006A2A91"/>
    <w:rsid w:val="006A45DA"/>
    <w:rsid w:val="006A64E9"/>
    <w:rsid w:val="006B1FE2"/>
    <w:rsid w:val="006B3BC9"/>
    <w:rsid w:val="006B68FC"/>
    <w:rsid w:val="006C2515"/>
    <w:rsid w:val="006C43E5"/>
    <w:rsid w:val="006C625A"/>
    <w:rsid w:val="006C75D0"/>
    <w:rsid w:val="006D3EF2"/>
    <w:rsid w:val="006D445C"/>
    <w:rsid w:val="006E7341"/>
    <w:rsid w:val="006F0854"/>
    <w:rsid w:val="00702052"/>
    <w:rsid w:val="007051ED"/>
    <w:rsid w:val="00710447"/>
    <w:rsid w:val="00713DE8"/>
    <w:rsid w:val="007250D9"/>
    <w:rsid w:val="007263A6"/>
    <w:rsid w:val="00727DCF"/>
    <w:rsid w:val="007314E4"/>
    <w:rsid w:val="00741928"/>
    <w:rsid w:val="00746090"/>
    <w:rsid w:val="007539E2"/>
    <w:rsid w:val="00754581"/>
    <w:rsid w:val="00756380"/>
    <w:rsid w:val="00762BF1"/>
    <w:rsid w:val="00762D0C"/>
    <w:rsid w:val="00763C28"/>
    <w:rsid w:val="007648FA"/>
    <w:rsid w:val="0077338D"/>
    <w:rsid w:val="00774552"/>
    <w:rsid w:val="00783A4B"/>
    <w:rsid w:val="0078435F"/>
    <w:rsid w:val="007904A2"/>
    <w:rsid w:val="00797440"/>
    <w:rsid w:val="007A3AB3"/>
    <w:rsid w:val="007B0A79"/>
    <w:rsid w:val="007B4261"/>
    <w:rsid w:val="007B434B"/>
    <w:rsid w:val="007C5A68"/>
    <w:rsid w:val="007C76EB"/>
    <w:rsid w:val="007E0B8D"/>
    <w:rsid w:val="007F0821"/>
    <w:rsid w:val="007F374F"/>
    <w:rsid w:val="00802EC9"/>
    <w:rsid w:val="00804896"/>
    <w:rsid w:val="00805932"/>
    <w:rsid w:val="00806E73"/>
    <w:rsid w:val="00807564"/>
    <w:rsid w:val="00812132"/>
    <w:rsid w:val="008124F9"/>
    <w:rsid w:val="00812705"/>
    <w:rsid w:val="0081454D"/>
    <w:rsid w:val="008145CD"/>
    <w:rsid w:val="0081565B"/>
    <w:rsid w:val="00821233"/>
    <w:rsid w:val="00824951"/>
    <w:rsid w:val="00826E6F"/>
    <w:rsid w:val="008301DD"/>
    <w:rsid w:val="00833BB4"/>
    <w:rsid w:val="008353C2"/>
    <w:rsid w:val="00840F85"/>
    <w:rsid w:val="008441A0"/>
    <w:rsid w:val="00846EE7"/>
    <w:rsid w:val="00847E2B"/>
    <w:rsid w:val="00851024"/>
    <w:rsid w:val="00853433"/>
    <w:rsid w:val="00855D51"/>
    <w:rsid w:val="00860765"/>
    <w:rsid w:val="00867BDB"/>
    <w:rsid w:val="00870CB1"/>
    <w:rsid w:val="00871FD8"/>
    <w:rsid w:val="00876BF6"/>
    <w:rsid w:val="0088178C"/>
    <w:rsid w:val="00885FAA"/>
    <w:rsid w:val="00887F3C"/>
    <w:rsid w:val="008A3D8D"/>
    <w:rsid w:val="008A53F0"/>
    <w:rsid w:val="008A63DC"/>
    <w:rsid w:val="008A6FAA"/>
    <w:rsid w:val="008B071B"/>
    <w:rsid w:val="008B1D79"/>
    <w:rsid w:val="008B4372"/>
    <w:rsid w:val="008C1CB4"/>
    <w:rsid w:val="008D5A67"/>
    <w:rsid w:val="008E1069"/>
    <w:rsid w:val="008E1D74"/>
    <w:rsid w:val="008E1E65"/>
    <w:rsid w:val="008E23F8"/>
    <w:rsid w:val="00900146"/>
    <w:rsid w:val="00901AD8"/>
    <w:rsid w:val="00907995"/>
    <w:rsid w:val="009115B2"/>
    <w:rsid w:val="009158D2"/>
    <w:rsid w:val="009279BA"/>
    <w:rsid w:val="00932608"/>
    <w:rsid w:val="00947218"/>
    <w:rsid w:val="00952076"/>
    <w:rsid w:val="00964740"/>
    <w:rsid w:val="00970A4E"/>
    <w:rsid w:val="00971A43"/>
    <w:rsid w:val="00971E28"/>
    <w:rsid w:val="00980959"/>
    <w:rsid w:val="009811FC"/>
    <w:rsid w:val="0098432E"/>
    <w:rsid w:val="009848EA"/>
    <w:rsid w:val="009862CD"/>
    <w:rsid w:val="00986AA6"/>
    <w:rsid w:val="009909E5"/>
    <w:rsid w:val="00991FF0"/>
    <w:rsid w:val="00992D22"/>
    <w:rsid w:val="009B08D5"/>
    <w:rsid w:val="009B72DC"/>
    <w:rsid w:val="009B7E60"/>
    <w:rsid w:val="009C0996"/>
    <w:rsid w:val="009C6760"/>
    <w:rsid w:val="009C71B4"/>
    <w:rsid w:val="009D703B"/>
    <w:rsid w:val="009F3774"/>
    <w:rsid w:val="00A10ACD"/>
    <w:rsid w:val="00A16315"/>
    <w:rsid w:val="00A2133D"/>
    <w:rsid w:val="00A22CC2"/>
    <w:rsid w:val="00A24027"/>
    <w:rsid w:val="00A2413E"/>
    <w:rsid w:val="00A25639"/>
    <w:rsid w:val="00A30889"/>
    <w:rsid w:val="00A309F8"/>
    <w:rsid w:val="00A32749"/>
    <w:rsid w:val="00A33BAE"/>
    <w:rsid w:val="00A378EF"/>
    <w:rsid w:val="00A40BC2"/>
    <w:rsid w:val="00A423A2"/>
    <w:rsid w:val="00A42FF9"/>
    <w:rsid w:val="00A43621"/>
    <w:rsid w:val="00A5063D"/>
    <w:rsid w:val="00A54975"/>
    <w:rsid w:val="00A577C0"/>
    <w:rsid w:val="00A609B8"/>
    <w:rsid w:val="00A61364"/>
    <w:rsid w:val="00A714D1"/>
    <w:rsid w:val="00A71BDF"/>
    <w:rsid w:val="00A738B3"/>
    <w:rsid w:val="00A7471C"/>
    <w:rsid w:val="00A74E26"/>
    <w:rsid w:val="00A76242"/>
    <w:rsid w:val="00A777E8"/>
    <w:rsid w:val="00A81387"/>
    <w:rsid w:val="00A8279B"/>
    <w:rsid w:val="00A842F8"/>
    <w:rsid w:val="00A9509D"/>
    <w:rsid w:val="00AB0C23"/>
    <w:rsid w:val="00AC168A"/>
    <w:rsid w:val="00AD4915"/>
    <w:rsid w:val="00AD4A3E"/>
    <w:rsid w:val="00AE13A6"/>
    <w:rsid w:val="00AE33F5"/>
    <w:rsid w:val="00AE3C28"/>
    <w:rsid w:val="00AF6586"/>
    <w:rsid w:val="00AF70B9"/>
    <w:rsid w:val="00AF7AEC"/>
    <w:rsid w:val="00B022FB"/>
    <w:rsid w:val="00B07119"/>
    <w:rsid w:val="00B23A23"/>
    <w:rsid w:val="00B274EA"/>
    <w:rsid w:val="00B3397D"/>
    <w:rsid w:val="00B339DA"/>
    <w:rsid w:val="00B368BF"/>
    <w:rsid w:val="00B42654"/>
    <w:rsid w:val="00B45330"/>
    <w:rsid w:val="00B45E59"/>
    <w:rsid w:val="00B47933"/>
    <w:rsid w:val="00B50C85"/>
    <w:rsid w:val="00B50E75"/>
    <w:rsid w:val="00B5289C"/>
    <w:rsid w:val="00B6133F"/>
    <w:rsid w:val="00B62F16"/>
    <w:rsid w:val="00B63CBA"/>
    <w:rsid w:val="00B6408E"/>
    <w:rsid w:val="00B65108"/>
    <w:rsid w:val="00B666B0"/>
    <w:rsid w:val="00B71A21"/>
    <w:rsid w:val="00B83230"/>
    <w:rsid w:val="00B8570B"/>
    <w:rsid w:val="00B9180A"/>
    <w:rsid w:val="00B92D94"/>
    <w:rsid w:val="00B93B9A"/>
    <w:rsid w:val="00B96DAC"/>
    <w:rsid w:val="00B97F92"/>
    <w:rsid w:val="00BA3330"/>
    <w:rsid w:val="00BA3FD0"/>
    <w:rsid w:val="00BA47B8"/>
    <w:rsid w:val="00BA71B2"/>
    <w:rsid w:val="00BB00FE"/>
    <w:rsid w:val="00BB6B97"/>
    <w:rsid w:val="00BC25FC"/>
    <w:rsid w:val="00BC445F"/>
    <w:rsid w:val="00BD3794"/>
    <w:rsid w:val="00BD505A"/>
    <w:rsid w:val="00BE0064"/>
    <w:rsid w:val="00BE3897"/>
    <w:rsid w:val="00BE414F"/>
    <w:rsid w:val="00BE5A2E"/>
    <w:rsid w:val="00BE5DE9"/>
    <w:rsid w:val="00BF20C7"/>
    <w:rsid w:val="00BF3AD5"/>
    <w:rsid w:val="00BF409D"/>
    <w:rsid w:val="00C0364E"/>
    <w:rsid w:val="00C06295"/>
    <w:rsid w:val="00C11B12"/>
    <w:rsid w:val="00C178F4"/>
    <w:rsid w:val="00C22BEB"/>
    <w:rsid w:val="00C3346C"/>
    <w:rsid w:val="00C3358F"/>
    <w:rsid w:val="00C36B89"/>
    <w:rsid w:val="00C3792F"/>
    <w:rsid w:val="00C46E7E"/>
    <w:rsid w:val="00C50877"/>
    <w:rsid w:val="00C53EAC"/>
    <w:rsid w:val="00C734AA"/>
    <w:rsid w:val="00C74B66"/>
    <w:rsid w:val="00C76A14"/>
    <w:rsid w:val="00C8159D"/>
    <w:rsid w:val="00C850DB"/>
    <w:rsid w:val="00C862F1"/>
    <w:rsid w:val="00C92099"/>
    <w:rsid w:val="00C92528"/>
    <w:rsid w:val="00C941BA"/>
    <w:rsid w:val="00C9586A"/>
    <w:rsid w:val="00C96CF8"/>
    <w:rsid w:val="00CA6F3F"/>
    <w:rsid w:val="00CA73BB"/>
    <w:rsid w:val="00CB074A"/>
    <w:rsid w:val="00CC44A2"/>
    <w:rsid w:val="00CC757F"/>
    <w:rsid w:val="00CE08F5"/>
    <w:rsid w:val="00CE5875"/>
    <w:rsid w:val="00CF0E97"/>
    <w:rsid w:val="00CF2CB5"/>
    <w:rsid w:val="00CF38A8"/>
    <w:rsid w:val="00D0374A"/>
    <w:rsid w:val="00D10CE3"/>
    <w:rsid w:val="00D16B0A"/>
    <w:rsid w:val="00D24C5C"/>
    <w:rsid w:val="00D26C79"/>
    <w:rsid w:val="00D27C7A"/>
    <w:rsid w:val="00D37160"/>
    <w:rsid w:val="00D4038C"/>
    <w:rsid w:val="00D4260F"/>
    <w:rsid w:val="00D43051"/>
    <w:rsid w:val="00D5221F"/>
    <w:rsid w:val="00D57A7C"/>
    <w:rsid w:val="00D706D7"/>
    <w:rsid w:val="00D775E1"/>
    <w:rsid w:val="00D82777"/>
    <w:rsid w:val="00D832DC"/>
    <w:rsid w:val="00D877B0"/>
    <w:rsid w:val="00D96295"/>
    <w:rsid w:val="00DB2D85"/>
    <w:rsid w:val="00DD2368"/>
    <w:rsid w:val="00DD2911"/>
    <w:rsid w:val="00DD71FC"/>
    <w:rsid w:val="00DE5774"/>
    <w:rsid w:val="00DE6652"/>
    <w:rsid w:val="00DE7017"/>
    <w:rsid w:val="00DF4360"/>
    <w:rsid w:val="00DF48E4"/>
    <w:rsid w:val="00DF5EA7"/>
    <w:rsid w:val="00DF64FB"/>
    <w:rsid w:val="00E0326A"/>
    <w:rsid w:val="00E05336"/>
    <w:rsid w:val="00E07752"/>
    <w:rsid w:val="00E13081"/>
    <w:rsid w:val="00E13232"/>
    <w:rsid w:val="00E16496"/>
    <w:rsid w:val="00E2091B"/>
    <w:rsid w:val="00E20E2F"/>
    <w:rsid w:val="00E2412F"/>
    <w:rsid w:val="00E26ABC"/>
    <w:rsid w:val="00E2776A"/>
    <w:rsid w:val="00E34D86"/>
    <w:rsid w:val="00E35207"/>
    <w:rsid w:val="00E379FB"/>
    <w:rsid w:val="00E37F10"/>
    <w:rsid w:val="00E40D2E"/>
    <w:rsid w:val="00E434B9"/>
    <w:rsid w:val="00E436B3"/>
    <w:rsid w:val="00E45770"/>
    <w:rsid w:val="00E46926"/>
    <w:rsid w:val="00E51F7C"/>
    <w:rsid w:val="00E558A9"/>
    <w:rsid w:val="00E7047B"/>
    <w:rsid w:val="00E74D84"/>
    <w:rsid w:val="00E75D3B"/>
    <w:rsid w:val="00E82C0A"/>
    <w:rsid w:val="00E8420B"/>
    <w:rsid w:val="00E940F1"/>
    <w:rsid w:val="00E94A2B"/>
    <w:rsid w:val="00E96AA9"/>
    <w:rsid w:val="00EA4B42"/>
    <w:rsid w:val="00EB56F6"/>
    <w:rsid w:val="00EC406F"/>
    <w:rsid w:val="00EC577B"/>
    <w:rsid w:val="00EC6886"/>
    <w:rsid w:val="00ED1916"/>
    <w:rsid w:val="00EE6D8A"/>
    <w:rsid w:val="00EE7C8A"/>
    <w:rsid w:val="00EF0150"/>
    <w:rsid w:val="00EF3E90"/>
    <w:rsid w:val="00F0150E"/>
    <w:rsid w:val="00F026B3"/>
    <w:rsid w:val="00F06CA0"/>
    <w:rsid w:val="00F35784"/>
    <w:rsid w:val="00F35FF0"/>
    <w:rsid w:val="00F36666"/>
    <w:rsid w:val="00F42235"/>
    <w:rsid w:val="00F424D4"/>
    <w:rsid w:val="00F4291F"/>
    <w:rsid w:val="00F5017C"/>
    <w:rsid w:val="00F50380"/>
    <w:rsid w:val="00F5503F"/>
    <w:rsid w:val="00F5608A"/>
    <w:rsid w:val="00F60F71"/>
    <w:rsid w:val="00F644BB"/>
    <w:rsid w:val="00F6455E"/>
    <w:rsid w:val="00F67CD5"/>
    <w:rsid w:val="00F80C9D"/>
    <w:rsid w:val="00F85C96"/>
    <w:rsid w:val="00F9093A"/>
    <w:rsid w:val="00F91244"/>
    <w:rsid w:val="00FA044B"/>
    <w:rsid w:val="00FA31FC"/>
    <w:rsid w:val="00FB3F6C"/>
    <w:rsid w:val="00FB5771"/>
    <w:rsid w:val="00FB793B"/>
    <w:rsid w:val="00FC0532"/>
    <w:rsid w:val="00FC14EE"/>
    <w:rsid w:val="00FC3938"/>
    <w:rsid w:val="00FD1260"/>
    <w:rsid w:val="00FD6DDA"/>
    <w:rsid w:val="00FE5C5C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3CB4C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03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BodyText32">
    <w:name w:val="Body Text 32"/>
    <w:basedOn w:val="Normln"/>
    <w:rsid w:val="00C178F4"/>
    <w:pPr>
      <w:widowControl w:val="0"/>
      <w:jc w:val="both"/>
    </w:pPr>
    <w:rPr>
      <w:szCs w:val="20"/>
    </w:rPr>
  </w:style>
  <w:style w:type="paragraph" w:customStyle="1" w:styleId="Zkladntext33">
    <w:name w:val="Základní text 33"/>
    <w:basedOn w:val="Normln"/>
    <w:rsid w:val="00C11B1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0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EA1A9-516E-460B-9809-BF1BCE5B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2921</Words>
  <Characters>16876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3</cp:revision>
  <cp:lastPrinted>2017-06-28T10:03:00Z</cp:lastPrinted>
  <dcterms:created xsi:type="dcterms:W3CDTF">2017-06-28T11:29:00Z</dcterms:created>
  <dcterms:modified xsi:type="dcterms:W3CDTF">2017-06-29T07:42:00Z</dcterms:modified>
</cp:coreProperties>
</file>