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69" w:rsidRDefault="00924569" w:rsidP="0092456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75EAA" w:rsidRDefault="00F25CD6" w:rsidP="00675EAA">
      <w:pPr>
        <w:pStyle w:val="Nadpis2"/>
        <w:rPr>
          <w:u w:val="none"/>
        </w:rPr>
      </w:pPr>
      <w:r>
        <w:rPr>
          <w:u w:val="none"/>
        </w:rPr>
        <w:t>100</w:t>
      </w:r>
      <w:r w:rsidR="00675EAA">
        <w:rPr>
          <w:u w:val="none"/>
        </w:rPr>
        <w:t>/</w:t>
      </w:r>
      <w:r>
        <w:rPr>
          <w:u w:val="none"/>
        </w:rPr>
        <w:t>1</w:t>
      </w:r>
      <w:r w:rsidR="00675EAA">
        <w:rPr>
          <w:u w:val="none"/>
        </w:rPr>
        <w:t>0 odbor školství a cestovního ruchu</w:t>
      </w:r>
    </w:p>
    <w:p w:rsidR="00675EAA" w:rsidRDefault="00675EAA" w:rsidP="00675E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5EAA" w:rsidRDefault="00675EAA" w:rsidP="00675EAA">
      <w:pPr>
        <w:jc w:val="center"/>
        <w:rPr>
          <w:b/>
          <w:bCs/>
          <w:sz w:val="28"/>
          <w:u w:val="single"/>
        </w:rPr>
      </w:pPr>
    </w:p>
    <w:p w:rsidR="00675EAA" w:rsidRDefault="00675EAA" w:rsidP="00675EAA">
      <w:pPr>
        <w:jc w:val="center"/>
        <w:rPr>
          <w:b/>
          <w:bCs/>
          <w:sz w:val="28"/>
          <w:u w:val="single"/>
        </w:rPr>
      </w:pPr>
    </w:p>
    <w:p w:rsidR="00675EAA" w:rsidRDefault="00675EAA" w:rsidP="00675EA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75EAA" w:rsidRDefault="00675EAA" w:rsidP="00675EA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75EAA" w:rsidRDefault="00675EAA" w:rsidP="00675EAA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rPr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C56B8">
        <w:t>25</w:t>
      </w:r>
      <w:r>
        <w:t>. dubna 2018</w:t>
      </w: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</w:p>
    <w:p w:rsidR="00675EAA" w:rsidRDefault="00675EAA" w:rsidP="0079544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675EAA" w:rsidRDefault="00675EAA" w:rsidP="00675EAA"/>
    <w:p w:rsidR="00675EAA" w:rsidRDefault="00675EAA" w:rsidP="00675EA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1) </w:t>
      </w:r>
      <w:r w:rsidR="0066796F">
        <w:rPr>
          <w:b/>
          <w:bCs/>
          <w:sz w:val="28"/>
          <w:u w:val="single"/>
        </w:rPr>
        <w:t>Individuální dotace</w:t>
      </w:r>
    </w:p>
    <w:p w:rsidR="00675EAA" w:rsidRDefault="00675EAA" w:rsidP="00675EA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675EAA" w:rsidRDefault="00675EAA" w:rsidP="00675EA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B7EA3" w:rsidRDefault="00675EAA" w:rsidP="006B7EA3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6B7EA3" w:rsidRDefault="006B7EA3" w:rsidP="006B7EA3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675EAA" w:rsidRDefault="00675EAA" w:rsidP="00675EAA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</w:t>
      </w:r>
      <w:r w:rsidR="0066796F">
        <w:rPr>
          <w:b/>
          <w:bCs/>
          <w:szCs w:val="26"/>
          <w:u w:val="single"/>
        </w:rPr>
        <w:t>ouhlasí</w:t>
      </w:r>
    </w:p>
    <w:p w:rsidR="0066796F" w:rsidRDefault="008C30D6" w:rsidP="006B7EA3">
      <w:pPr>
        <w:pStyle w:val="Zkladntext2"/>
        <w:widowControl/>
        <w:tabs>
          <w:tab w:val="clear" w:pos="113"/>
          <w:tab w:val="clear" w:pos="2154"/>
          <w:tab w:val="clear" w:pos="3231"/>
          <w:tab w:val="clear" w:pos="4932"/>
          <w:tab w:val="clear" w:pos="6180"/>
          <w:tab w:val="clear" w:pos="7654"/>
          <w:tab w:val="clear" w:pos="8618"/>
          <w:tab w:val="clear" w:pos="10149"/>
        </w:tabs>
        <w:autoSpaceDE/>
        <w:autoSpaceDN/>
        <w:adjustRightInd/>
        <w:rPr>
          <w:szCs w:val="24"/>
        </w:rPr>
      </w:pPr>
      <w:r>
        <w:rPr>
          <w:szCs w:val="24"/>
        </w:rPr>
        <w:t xml:space="preserve">s poskytnutím dotace ve výši 29 300 Kč Jiřímu Záhorskému (dechová kapela </w:t>
      </w:r>
      <w:proofErr w:type="spellStart"/>
      <w:r>
        <w:rPr>
          <w:szCs w:val="24"/>
        </w:rPr>
        <w:t>Nektarka</w:t>
      </w:r>
      <w:proofErr w:type="spellEnd"/>
      <w:r>
        <w:rPr>
          <w:szCs w:val="24"/>
        </w:rPr>
        <w:t xml:space="preserve">), Dřešín 61, 387 19  Čestice, IČO: 47257954 na zajištění dopravy do partnerského města </w:t>
      </w:r>
      <w:proofErr w:type="spellStart"/>
      <w:r>
        <w:rPr>
          <w:szCs w:val="24"/>
        </w:rPr>
        <w:t>Bad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Salzungen</w:t>
      </w:r>
      <w:proofErr w:type="spellEnd"/>
      <w:r>
        <w:rPr>
          <w:szCs w:val="24"/>
        </w:rPr>
        <w:t xml:space="preserve"> v rámci </w:t>
      </w:r>
      <w:proofErr w:type="spellStart"/>
      <w:r>
        <w:rPr>
          <w:szCs w:val="24"/>
        </w:rPr>
        <w:t>Stadtfestu</w:t>
      </w:r>
      <w:proofErr w:type="spellEnd"/>
      <w:r>
        <w:rPr>
          <w:szCs w:val="24"/>
        </w:rPr>
        <w:t xml:space="preserve"> v termínu od 23. 6. do 24. 6. 2018. </w:t>
      </w:r>
    </w:p>
    <w:p w:rsidR="006B7EA3" w:rsidRDefault="006B7EA3" w:rsidP="006B7EA3">
      <w:pPr>
        <w:pStyle w:val="Zkladntext2"/>
        <w:widowControl/>
        <w:tabs>
          <w:tab w:val="clear" w:pos="113"/>
          <w:tab w:val="clear" w:pos="2154"/>
          <w:tab w:val="clear" w:pos="3231"/>
          <w:tab w:val="clear" w:pos="4932"/>
          <w:tab w:val="clear" w:pos="6180"/>
          <w:tab w:val="clear" w:pos="7654"/>
          <w:tab w:val="clear" w:pos="8618"/>
          <w:tab w:val="clear" w:pos="10149"/>
        </w:tabs>
        <w:autoSpaceDE/>
        <w:autoSpaceDN/>
        <w:adjustRightInd/>
        <w:rPr>
          <w:b/>
          <w:bCs/>
          <w:szCs w:val="26"/>
          <w:u w:val="single"/>
        </w:rPr>
      </w:pPr>
    </w:p>
    <w:p w:rsidR="00675EAA" w:rsidRDefault="00675EAA" w:rsidP="00675EAA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 xml:space="preserve">II. </w:t>
      </w:r>
      <w:r w:rsidR="0066796F">
        <w:rPr>
          <w:b/>
          <w:bCs/>
          <w:szCs w:val="26"/>
          <w:u w:val="single"/>
        </w:rPr>
        <w:t>Souhlasí</w:t>
      </w:r>
    </w:p>
    <w:p w:rsidR="008C30D6" w:rsidRDefault="008C30D6" w:rsidP="008C30D6">
      <w:pPr>
        <w:pStyle w:val="Zkladntext2"/>
        <w:widowControl/>
        <w:tabs>
          <w:tab w:val="clear" w:pos="113"/>
          <w:tab w:val="clear" w:pos="2154"/>
          <w:tab w:val="clear" w:pos="3231"/>
          <w:tab w:val="clear" w:pos="4932"/>
          <w:tab w:val="clear" w:pos="6180"/>
          <w:tab w:val="clear" w:pos="7654"/>
          <w:tab w:val="clear" w:pos="8618"/>
          <w:tab w:val="clear" w:pos="10149"/>
        </w:tabs>
        <w:autoSpaceDE/>
        <w:autoSpaceDN/>
        <w:adjustRightInd/>
        <w:rPr>
          <w:szCs w:val="24"/>
        </w:rPr>
      </w:pPr>
      <w:r>
        <w:rPr>
          <w:szCs w:val="24"/>
        </w:rPr>
        <w:t xml:space="preserve">s poskytnutím dotace ve výši 30 000 Kč Gymnáziu Strakonice, Máchova 174, Strakonice, IČO: 60650443 na zajištění dopravy do partnerského města </w:t>
      </w:r>
      <w:proofErr w:type="spellStart"/>
      <w:r>
        <w:rPr>
          <w:szCs w:val="24"/>
        </w:rPr>
        <w:t>Bad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Salzungen</w:t>
      </w:r>
      <w:proofErr w:type="spellEnd"/>
      <w:r>
        <w:rPr>
          <w:szCs w:val="24"/>
        </w:rPr>
        <w:t xml:space="preserve"> v rámci </w:t>
      </w:r>
      <w:r>
        <w:rPr>
          <w:szCs w:val="24"/>
        </w:rPr>
        <w:br/>
        <w:t xml:space="preserve">10. mezinárodního </w:t>
      </w:r>
      <w:proofErr w:type="spellStart"/>
      <w:r>
        <w:rPr>
          <w:szCs w:val="24"/>
        </w:rPr>
        <w:t>workcampu</w:t>
      </w:r>
      <w:proofErr w:type="spellEnd"/>
      <w:r>
        <w:rPr>
          <w:szCs w:val="24"/>
        </w:rPr>
        <w:t xml:space="preserve"> v termínu od 17. 6. do 24. 6. 2018. </w:t>
      </w:r>
    </w:p>
    <w:p w:rsidR="00C158FB" w:rsidRDefault="00C158FB" w:rsidP="008C30D6">
      <w:pPr>
        <w:pStyle w:val="Zkladntext2"/>
        <w:widowControl/>
        <w:tabs>
          <w:tab w:val="clear" w:pos="113"/>
          <w:tab w:val="clear" w:pos="2154"/>
          <w:tab w:val="clear" w:pos="3231"/>
          <w:tab w:val="clear" w:pos="4932"/>
          <w:tab w:val="clear" w:pos="6180"/>
          <w:tab w:val="clear" w:pos="7654"/>
          <w:tab w:val="clear" w:pos="8618"/>
          <w:tab w:val="clear" w:pos="10149"/>
        </w:tabs>
        <w:autoSpaceDE/>
        <w:autoSpaceDN/>
        <w:adjustRightInd/>
        <w:rPr>
          <w:szCs w:val="24"/>
        </w:rPr>
      </w:pPr>
    </w:p>
    <w:p w:rsidR="006B7EA3" w:rsidRDefault="006B7EA3" w:rsidP="006B7EA3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III. Souhlasí</w:t>
      </w:r>
    </w:p>
    <w:p w:rsidR="0066796F" w:rsidRDefault="00C158FB" w:rsidP="006B7EA3">
      <w:pPr>
        <w:jc w:val="both"/>
      </w:pPr>
      <w:r>
        <w:t>s poskytnutím dotace ve výši 10 000 Kč Mgr. Yvettě Hrabákové, na dopravu na Mistrovství Evropy</w:t>
      </w:r>
      <w:r w:rsidR="00DC6DDA">
        <w:t xml:space="preserve"> v basketbalu</w:t>
      </w:r>
      <w:r>
        <w:t xml:space="preserve"> veteránů v </w:t>
      </w:r>
      <w:proofErr w:type="spellStart"/>
      <w:r>
        <w:t>Mariboru</w:t>
      </w:r>
      <w:proofErr w:type="spellEnd"/>
      <w:r>
        <w:t xml:space="preserve"> ve Slovinsku v termínu 22. 6. -1. 7. 2018 pro družstvo OLD STAR</w:t>
      </w:r>
      <w:r w:rsidR="00DC6DDA">
        <w:t>S</w:t>
      </w:r>
      <w:r>
        <w:t xml:space="preserve"> Strakonice.  </w:t>
      </w:r>
    </w:p>
    <w:p w:rsidR="006B7EA3" w:rsidRDefault="006B7EA3" w:rsidP="006B7EA3">
      <w:pPr>
        <w:jc w:val="both"/>
      </w:pPr>
    </w:p>
    <w:p w:rsidR="0066796F" w:rsidRDefault="0066796F" w:rsidP="0066796F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="00C158FB">
        <w:rPr>
          <w:b/>
          <w:bCs/>
          <w:szCs w:val="26"/>
          <w:u w:val="single"/>
        </w:rPr>
        <w:t>V</w:t>
      </w:r>
      <w:r>
        <w:rPr>
          <w:b/>
          <w:bCs/>
          <w:szCs w:val="26"/>
          <w:u w:val="single"/>
        </w:rPr>
        <w:t>. Pověřuje</w:t>
      </w:r>
    </w:p>
    <w:p w:rsidR="00476BE4" w:rsidRDefault="00476BE4" w:rsidP="00476BE4">
      <w:pPr>
        <w:jc w:val="both"/>
      </w:pPr>
      <w:r>
        <w:t>starostu podpisem výše uvedených smluv.</w:t>
      </w:r>
    </w:p>
    <w:p w:rsidR="006B7EA3" w:rsidRDefault="006B7EA3" w:rsidP="006B7EA3"/>
    <w:p w:rsidR="004419DE" w:rsidRPr="004419DE" w:rsidRDefault="004419DE" w:rsidP="004419DE">
      <w:pPr>
        <w:pStyle w:val="Nadpis2"/>
        <w:rPr>
          <w:sz w:val="32"/>
        </w:rPr>
      </w:pPr>
      <w:r w:rsidRPr="004419DE">
        <w:t>2) Pozvání delegací partnerských měst – 2</w:t>
      </w:r>
      <w:r>
        <w:t>3</w:t>
      </w:r>
      <w:r w:rsidRPr="004419DE">
        <w:t>. MDF</w:t>
      </w:r>
    </w:p>
    <w:p w:rsidR="004419DE" w:rsidRDefault="004419DE" w:rsidP="004419DE">
      <w:pPr>
        <w:autoSpaceDE w:val="0"/>
        <w:autoSpaceDN w:val="0"/>
        <w:adjustRightInd w:val="0"/>
        <w:jc w:val="both"/>
      </w:pPr>
    </w:p>
    <w:p w:rsidR="004419DE" w:rsidRPr="008E18F7" w:rsidRDefault="004419DE" w:rsidP="004419DE">
      <w:pPr>
        <w:pStyle w:val="Zkladntext"/>
        <w:rPr>
          <w:i/>
        </w:rPr>
      </w:pPr>
      <w:r w:rsidRPr="008E18F7">
        <w:rPr>
          <w:i/>
        </w:rPr>
        <w:t xml:space="preserve">Odbor školství a cestovního ruchu (Petra Měšťanová, </w:t>
      </w:r>
      <w:proofErr w:type="spellStart"/>
      <w:r w:rsidRPr="008E18F7">
        <w:rPr>
          <w:i/>
        </w:rPr>
        <w:t>DiS</w:t>
      </w:r>
      <w:proofErr w:type="spellEnd"/>
      <w:r w:rsidR="00831DFB" w:rsidRPr="008E18F7">
        <w:rPr>
          <w:i/>
        </w:rPr>
        <w:t>,</w:t>
      </w:r>
      <w:r w:rsidR="005119E1" w:rsidRPr="008E18F7">
        <w:rPr>
          <w:i/>
        </w:rPr>
        <w:t xml:space="preserve"> Bc. Martina Dubová</w:t>
      </w:r>
      <w:r w:rsidRPr="008E18F7">
        <w:rPr>
          <w:i/>
        </w:rPr>
        <w:t>) doporučuje radě města přijmout níže uvedené usnesení:</w:t>
      </w:r>
    </w:p>
    <w:p w:rsidR="004419DE" w:rsidRDefault="004419DE" w:rsidP="004419DE">
      <w:pPr>
        <w:autoSpaceDE w:val="0"/>
        <w:autoSpaceDN w:val="0"/>
        <w:adjustRightInd w:val="0"/>
        <w:jc w:val="both"/>
      </w:pPr>
    </w:p>
    <w:p w:rsidR="004419DE" w:rsidRDefault="004419DE" w:rsidP="004419D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419DE" w:rsidRDefault="004419DE" w:rsidP="004419DE">
      <w:pPr>
        <w:autoSpaceDE w:val="0"/>
        <w:autoSpaceDN w:val="0"/>
        <w:adjustRightInd w:val="0"/>
        <w:jc w:val="both"/>
      </w:pPr>
      <w:r>
        <w:t>RM po projednání</w:t>
      </w:r>
    </w:p>
    <w:p w:rsidR="004419DE" w:rsidRDefault="004419DE" w:rsidP="004419DE">
      <w:pPr>
        <w:autoSpaceDE w:val="0"/>
        <w:autoSpaceDN w:val="0"/>
        <w:adjustRightInd w:val="0"/>
        <w:jc w:val="both"/>
        <w:rPr>
          <w:b/>
          <w:bCs/>
        </w:rPr>
      </w:pPr>
      <w:r>
        <w:t xml:space="preserve"> </w:t>
      </w:r>
    </w:p>
    <w:p w:rsidR="004419DE" w:rsidRPr="004419DE" w:rsidRDefault="00F8723D" w:rsidP="004419DE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4419DE" w:rsidRPr="004419DE"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4419DE" w:rsidRDefault="004419DE" w:rsidP="00F8723D">
      <w:pPr>
        <w:pStyle w:val="Zkladntext2"/>
        <w:widowControl/>
        <w:tabs>
          <w:tab w:val="clear" w:pos="113"/>
          <w:tab w:val="left" w:pos="708"/>
        </w:tabs>
        <w:autoSpaceDE/>
        <w:adjustRightInd/>
        <w:rPr>
          <w:szCs w:val="24"/>
        </w:rPr>
      </w:pPr>
      <w:r>
        <w:rPr>
          <w:szCs w:val="24"/>
        </w:rPr>
        <w:t xml:space="preserve">s pozváním delegace z partnerského města </w:t>
      </w:r>
      <w:proofErr w:type="spellStart"/>
      <w:r>
        <w:rPr>
          <w:szCs w:val="24"/>
        </w:rPr>
        <w:t>Bad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Salzungen</w:t>
      </w:r>
      <w:proofErr w:type="spellEnd"/>
      <w:r>
        <w:rPr>
          <w:szCs w:val="24"/>
        </w:rPr>
        <w:t xml:space="preserve"> (SRN), </w:t>
      </w:r>
      <w:proofErr w:type="spellStart"/>
      <w:r>
        <w:rPr>
          <w:szCs w:val="24"/>
        </w:rPr>
        <w:t>Lengnau</w:t>
      </w:r>
      <w:proofErr w:type="spellEnd"/>
      <w:r>
        <w:rPr>
          <w:szCs w:val="24"/>
        </w:rPr>
        <w:t xml:space="preserve"> (Švýcarsko), z partnerské oblasti </w:t>
      </w:r>
      <w:proofErr w:type="spellStart"/>
      <w:r>
        <w:rPr>
          <w:szCs w:val="24"/>
        </w:rPr>
        <w:t>Calderdale</w:t>
      </w:r>
      <w:proofErr w:type="spellEnd"/>
      <w:r>
        <w:rPr>
          <w:szCs w:val="24"/>
        </w:rPr>
        <w:t xml:space="preserve"> (Velká Británie) a města </w:t>
      </w:r>
      <w:proofErr w:type="spellStart"/>
      <w:r>
        <w:rPr>
          <w:szCs w:val="24"/>
        </w:rPr>
        <w:t>Rawicz</w:t>
      </w:r>
      <w:proofErr w:type="spellEnd"/>
      <w:r>
        <w:rPr>
          <w:szCs w:val="24"/>
        </w:rPr>
        <w:t xml:space="preserve"> (Polsko) do Strakonic u příležitosti konání 23. mezinárodního dudáckého festivalu ve dnech </w:t>
      </w:r>
      <w:proofErr w:type="gramStart"/>
      <w:r>
        <w:rPr>
          <w:szCs w:val="24"/>
        </w:rPr>
        <w:t>24.-26</w:t>
      </w:r>
      <w:proofErr w:type="gramEnd"/>
      <w:r>
        <w:rPr>
          <w:szCs w:val="24"/>
        </w:rPr>
        <w:t>. srpna 2018.</w:t>
      </w:r>
    </w:p>
    <w:p w:rsidR="004419DE" w:rsidRDefault="004419DE" w:rsidP="004419DE">
      <w:pPr>
        <w:pStyle w:val="Zkladntext"/>
      </w:pPr>
    </w:p>
    <w:p w:rsidR="00C269AF" w:rsidRDefault="004419DE" w:rsidP="004419DE">
      <w:pPr>
        <w:pStyle w:val="Nadpis2"/>
      </w:pPr>
      <w:r>
        <w:t>3</w:t>
      </w:r>
      <w:r w:rsidR="00C269AF" w:rsidRPr="001218E2">
        <w:t>)</w:t>
      </w:r>
      <w:r w:rsidR="00C269AF">
        <w:t xml:space="preserve"> </w:t>
      </w:r>
      <w:r w:rsidR="00C269AF" w:rsidRPr="001218E2">
        <w:t xml:space="preserve">Pozvání delegace do </w:t>
      </w:r>
      <w:r w:rsidR="00C269AF">
        <w:t xml:space="preserve">polského města </w:t>
      </w:r>
      <w:proofErr w:type="spellStart"/>
      <w:r w:rsidR="00C269AF">
        <w:t>Rawicz</w:t>
      </w:r>
      <w:proofErr w:type="spellEnd"/>
    </w:p>
    <w:p w:rsidR="00C269AF" w:rsidRDefault="00C269AF" w:rsidP="00C269AF">
      <w:pPr>
        <w:pStyle w:val="Zkladntext31"/>
        <w:rPr>
          <w:b w:val="0"/>
          <w:szCs w:val="22"/>
        </w:rPr>
      </w:pPr>
    </w:p>
    <w:p w:rsidR="00C269AF" w:rsidRPr="004419DE" w:rsidRDefault="00C269AF" w:rsidP="00C269AF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4419DE">
        <w:rPr>
          <w:b/>
          <w:u w:val="single"/>
        </w:rPr>
        <w:t xml:space="preserve">Návrh usnesení: </w:t>
      </w:r>
    </w:p>
    <w:p w:rsidR="00C269AF" w:rsidRPr="001218E2" w:rsidRDefault="00C269AF" w:rsidP="00C269AF">
      <w:pPr>
        <w:pStyle w:val="Bezmezer"/>
      </w:pPr>
      <w:r w:rsidRPr="001218E2">
        <w:t>RM po projednání</w:t>
      </w:r>
    </w:p>
    <w:p w:rsidR="00C269AF" w:rsidRPr="001218E2" w:rsidRDefault="00C269AF" w:rsidP="00C269AF">
      <w:pPr>
        <w:widowControl w:val="0"/>
        <w:autoSpaceDE w:val="0"/>
        <w:autoSpaceDN w:val="0"/>
        <w:adjustRightInd w:val="0"/>
        <w:jc w:val="both"/>
      </w:pPr>
    </w:p>
    <w:p w:rsidR="00C269AF" w:rsidRPr="00F8723D" w:rsidRDefault="00C269AF" w:rsidP="00C269A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F8723D"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C269AF" w:rsidRPr="001218E2" w:rsidRDefault="00C269AF" w:rsidP="00C269AF">
      <w:pPr>
        <w:pStyle w:val="Bezmezer"/>
        <w:jc w:val="both"/>
        <w:rPr>
          <w:b/>
        </w:rPr>
      </w:pPr>
      <w:r w:rsidRPr="001218E2">
        <w:t>s návštěvou p</w:t>
      </w:r>
      <w:r>
        <w:t xml:space="preserve">olského města </w:t>
      </w:r>
      <w:proofErr w:type="spellStart"/>
      <w:r>
        <w:t>Rawicz</w:t>
      </w:r>
      <w:proofErr w:type="spellEnd"/>
      <w:r>
        <w:t xml:space="preserve"> </w:t>
      </w:r>
      <w:r w:rsidRPr="001218E2">
        <w:t xml:space="preserve">ve </w:t>
      </w:r>
      <w:proofErr w:type="gramStart"/>
      <w:r w:rsidRPr="001218E2">
        <w:t xml:space="preserve">dnech </w:t>
      </w:r>
      <w:r w:rsidR="00EB592D">
        <w:t>8.-10</w:t>
      </w:r>
      <w:proofErr w:type="gramEnd"/>
      <w:r w:rsidR="00EB592D">
        <w:t xml:space="preserve">. 9. 2018, město </w:t>
      </w:r>
      <w:r w:rsidR="00FD5060">
        <w:t xml:space="preserve">Strakonice </w:t>
      </w:r>
      <w:r w:rsidR="00EB592D">
        <w:t>bude zastupova</w:t>
      </w:r>
      <w:r w:rsidR="00FD5060">
        <w:t xml:space="preserve">t místostarosta Josef </w:t>
      </w:r>
      <w:proofErr w:type="spellStart"/>
      <w:r w:rsidR="00FD5060">
        <w:t>Štrébl</w:t>
      </w:r>
      <w:proofErr w:type="spellEnd"/>
      <w:r w:rsidR="00FD5060">
        <w:t xml:space="preserve"> s manželkou.</w:t>
      </w:r>
    </w:p>
    <w:p w:rsidR="00C269AF" w:rsidRPr="001218E2" w:rsidRDefault="00C269AF" w:rsidP="00C269AF">
      <w:pPr>
        <w:rPr>
          <w:sz w:val="28"/>
        </w:rPr>
      </w:pPr>
    </w:p>
    <w:p w:rsidR="007167C3" w:rsidRDefault="007167C3" w:rsidP="007167C3">
      <w:pPr>
        <w:pStyle w:val="Nadpis2"/>
      </w:pPr>
      <w:r>
        <w:t>4</w:t>
      </w:r>
      <w:r w:rsidRPr="001218E2">
        <w:t>)</w:t>
      </w:r>
      <w:r>
        <w:t xml:space="preserve"> Úprava usnesení 4648/2018 </w:t>
      </w:r>
      <w:r w:rsidR="00805641">
        <w:t>–</w:t>
      </w:r>
      <w:r>
        <w:t xml:space="preserve"> </w:t>
      </w:r>
      <w:r w:rsidR="00805641">
        <w:t xml:space="preserve">letecké fotografie – Renata </w:t>
      </w:r>
      <w:proofErr w:type="spellStart"/>
      <w:r w:rsidR="00805641">
        <w:t>Dolejšková</w:t>
      </w:r>
      <w:proofErr w:type="spellEnd"/>
    </w:p>
    <w:p w:rsidR="007167C3" w:rsidRDefault="007167C3" w:rsidP="007167C3">
      <w:pPr>
        <w:pStyle w:val="Zkladntext31"/>
        <w:rPr>
          <w:b w:val="0"/>
          <w:szCs w:val="22"/>
        </w:rPr>
      </w:pPr>
    </w:p>
    <w:p w:rsidR="001A34A9" w:rsidRPr="001218E2" w:rsidRDefault="001A34A9" w:rsidP="001A34A9">
      <w:pPr>
        <w:pStyle w:val="Bezmezer"/>
        <w:jc w:val="both"/>
      </w:pPr>
      <w:r>
        <w:rPr>
          <w:i/>
        </w:rPr>
        <w:lastRenderedPageBreak/>
        <w:t xml:space="preserve">Odbor školství a cestovního ruchu (Bc. Eva Janochová) doporučuje radě města přijmout níže uvedené usnesení. </w:t>
      </w:r>
    </w:p>
    <w:p w:rsidR="001A34A9" w:rsidRDefault="001A34A9" w:rsidP="007167C3">
      <w:pPr>
        <w:widowControl w:val="0"/>
        <w:autoSpaceDE w:val="0"/>
        <w:autoSpaceDN w:val="0"/>
        <w:adjustRightInd w:val="0"/>
        <w:rPr>
          <w:i/>
          <w:iCs/>
        </w:rPr>
      </w:pPr>
    </w:p>
    <w:p w:rsidR="007167C3" w:rsidRPr="004419DE" w:rsidRDefault="007167C3" w:rsidP="007167C3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4419DE">
        <w:rPr>
          <w:b/>
          <w:u w:val="single"/>
        </w:rPr>
        <w:t xml:space="preserve">Návrh usnesení: </w:t>
      </w:r>
    </w:p>
    <w:p w:rsidR="007167C3" w:rsidRPr="001218E2" w:rsidRDefault="007167C3" w:rsidP="007167C3">
      <w:pPr>
        <w:pStyle w:val="Bezmezer"/>
      </w:pPr>
      <w:r w:rsidRPr="001218E2">
        <w:t>RM po projednání</w:t>
      </w:r>
    </w:p>
    <w:p w:rsidR="007167C3" w:rsidRPr="001218E2" w:rsidRDefault="007167C3" w:rsidP="007167C3">
      <w:pPr>
        <w:widowControl w:val="0"/>
        <w:autoSpaceDE w:val="0"/>
        <w:autoSpaceDN w:val="0"/>
        <w:adjustRightInd w:val="0"/>
        <w:jc w:val="both"/>
      </w:pPr>
    </w:p>
    <w:p w:rsidR="007167C3" w:rsidRDefault="007167C3" w:rsidP="007167C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F8723D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6326DA">
        <w:rPr>
          <w:rFonts w:ascii="Times New Roman" w:hAnsi="Times New Roman" w:cs="Times New Roman"/>
          <w:b/>
          <w:color w:val="auto"/>
          <w:u w:val="single"/>
        </w:rPr>
        <w:t>Upravuje usnesení č. 4648/2018 v části II takto</w:t>
      </w:r>
    </w:p>
    <w:p w:rsidR="006326DA" w:rsidRPr="006326DA" w:rsidRDefault="006326DA" w:rsidP="006326DA"/>
    <w:p w:rsidR="007167C3" w:rsidRPr="001218E2" w:rsidRDefault="006326DA" w:rsidP="007167C3">
      <w:pPr>
        <w:pStyle w:val="Bezmezer"/>
        <w:jc w:val="both"/>
        <w:rPr>
          <w:b/>
        </w:rPr>
      </w:pPr>
      <w:r>
        <w:t>II. Souhlasí se zakoupením digitálních formátů snímků (CD-</w:t>
      </w:r>
      <w:proofErr w:type="spellStart"/>
      <w:r>
        <w:t>rom</w:t>
      </w:r>
      <w:proofErr w:type="spellEnd"/>
      <w:r>
        <w:t xml:space="preserve">, včetně autorských práv) za cenu 15 000 Kč vč. DPH a s uzavřením příslušné licenční smlouvy s pí Renatou Dolejškovou, bytem Ant. Janouška 29, 370 08  České Budějovice, IČ: 49015044. U digitálních formátů snímků se jedná o 16 náhledů na město Strakonice + okolí v maximálním rozlišení snímků včetně následného postoupení autorských práv. </w:t>
      </w:r>
    </w:p>
    <w:p w:rsidR="007167C3" w:rsidRPr="001218E2" w:rsidRDefault="007167C3" w:rsidP="007167C3">
      <w:pPr>
        <w:rPr>
          <w:sz w:val="28"/>
        </w:rPr>
      </w:pPr>
    </w:p>
    <w:p w:rsidR="001429CF" w:rsidRDefault="001429CF" w:rsidP="0066796F">
      <w:pPr>
        <w:keepNext/>
        <w:outlineLvl w:val="2"/>
      </w:pPr>
    </w:p>
    <w:p w:rsidR="001429CF" w:rsidRDefault="001429CF" w:rsidP="001429CF">
      <w:pPr>
        <w:pStyle w:val="Nadpis2"/>
      </w:pPr>
      <w:r>
        <w:t>5</w:t>
      </w:r>
      <w:r w:rsidRPr="001218E2">
        <w:t>)</w:t>
      </w:r>
      <w:r>
        <w:t xml:space="preserve"> Objednávky odboru školství a cestovního ruchu – leden-březen 2018</w:t>
      </w:r>
    </w:p>
    <w:p w:rsidR="001429CF" w:rsidRDefault="001429CF" w:rsidP="001429CF">
      <w:pPr>
        <w:pStyle w:val="Zkladntext31"/>
        <w:rPr>
          <w:b w:val="0"/>
          <w:szCs w:val="22"/>
        </w:rPr>
      </w:pPr>
    </w:p>
    <w:p w:rsidR="001429CF" w:rsidRPr="001218E2" w:rsidRDefault="001429CF" w:rsidP="001429CF">
      <w:pPr>
        <w:pStyle w:val="Bezmezer"/>
        <w:jc w:val="both"/>
      </w:pPr>
      <w:r>
        <w:rPr>
          <w:i/>
        </w:rPr>
        <w:t xml:space="preserve">Odbor školství a cestovního ruchu (Bc. Eva Janochová) doporučuje radě města přijmout níže uvedené usnesení. </w:t>
      </w:r>
    </w:p>
    <w:p w:rsidR="001429CF" w:rsidRDefault="001429CF" w:rsidP="001429CF">
      <w:pPr>
        <w:widowControl w:val="0"/>
        <w:autoSpaceDE w:val="0"/>
        <w:autoSpaceDN w:val="0"/>
        <w:adjustRightInd w:val="0"/>
        <w:rPr>
          <w:i/>
          <w:iCs/>
        </w:rPr>
      </w:pPr>
    </w:p>
    <w:p w:rsidR="001429CF" w:rsidRPr="004419DE" w:rsidRDefault="001429CF" w:rsidP="001429CF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4419DE">
        <w:rPr>
          <w:b/>
          <w:u w:val="single"/>
        </w:rPr>
        <w:t xml:space="preserve">Návrh usnesení: </w:t>
      </w:r>
    </w:p>
    <w:p w:rsidR="001429CF" w:rsidRPr="001218E2" w:rsidRDefault="001429CF" w:rsidP="001429CF">
      <w:pPr>
        <w:pStyle w:val="Bezmezer"/>
      </w:pPr>
      <w:r w:rsidRPr="001218E2">
        <w:t>RM po projednání</w:t>
      </w:r>
    </w:p>
    <w:p w:rsidR="001429CF" w:rsidRPr="001218E2" w:rsidRDefault="001429CF" w:rsidP="001429CF">
      <w:pPr>
        <w:widowControl w:val="0"/>
        <w:autoSpaceDE w:val="0"/>
        <w:autoSpaceDN w:val="0"/>
        <w:adjustRightInd w:val="0"/>
        <w:jc w:val="both"/>
      </w:pPr>
    </w:p>
    <w:p w:rsidR="001429CF" w:rsidRDefault="001429CF" w:rsidP="001429C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F8723D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Bere na vědomí</w:t>
      </w:r>
    </w:p>
    <w:p w:rsidR="001429CF" w:rsidRPr="006326DA" w:rsidRDefault="001429CF" w:rsidP="001429CF"/>
    <w:p w:rsidR="001429CF" w:rsidRPr="001218E2" w:rsidRDefault="001429CF" w:rsidP="001429CF">
      <w:pPr>
        <w:pStyle w:val="Bezmezer"/>
        <w:jc w:val="both"/>
        <w:rPr>
          <w:b/>
        </w:rPr>
      </w:pPr>
      <w:r>
        <w:t xml:space="preserve">Přehled objednávek vystavených odborem školství a cestovního ruchu za období 1.1.-31.3.2018. </w:t>
      </w:r>
    </w:p>
    <w:p w:rsidR="001429CF" w:rsidRPr="001218E2" w:rsidRDefault="001429CF" w:rsidP="001429CF">
      <w:pPr>
        <w:rPr>
          <w:sz w:val="28"/>
        </w:rPr>
      </w:pPr>
    </w:p>
    <w:p w:rsidR="003A29EB" w:rsidRDefault="003A29EB" w:rsidP="0066796F">
      <w:pPr>
        <w:keepNext/>
        <w:outlineLvl w:val="2"/>
      </w:pPr>
    </w:p>
    <w:p w:rsidR="003A29EB" w:rsidRDefault="003A29EB" w:rsidP="003A29EB">
      <w:pPr>
        <w:pStyle w:val="Nadpis2"/>
        <w:jc w:val="both"/>
      </w:pPr>
      <w:r>
        <w:t>6) Základní škola Strakonice, Krále Jiřího z Poděbrad 882 – žádost o souhlas se změnou výše finančního daru</w:t>
      </w:r>
    </w:p>
    <w:p w:rsidR="003A29EB" w:rsidRDefault="003A29EB" w:rsidP="003A29EB"/>
    <w:p w:rsidR="009251F8" w:rsidRPr="009251F8" w:rsidRDefault="009251F8" w:rsidP="003A29EB">
      <w:pPr>
        <w:jc w:val="both"/>
        <w:rPr>
          <w:i/>
        </w:rPr>
      </w:pPr>
      <w:r>
        <w:rPr>
          <w:i/>
        </w:rPr>
        <w:t>Odbor školství a cestovního ruchu (Stanislava Broulimová) doporučuje radě města přijmout níže uvedené usnesení.</w:t>
      </w:r>
    </w:p>
    <w:p w:rsidR="003A29EB" w:rsidRDefault="003A29EB" w:rsidP="003A29EB"/>
    <w:p w:rsidR="003A29EB" w:rsidRPr="004419DE" w:rsidRDefault="003A29EB" w:rsidP="003A29EB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4419DE">
        <w:rPr>
          <w:b/>
          <w:u w:val="single"/>
        </w:rPr>
        <w:t xml:space="preserve">Návrh usnesení: </w:t>
      </w:r>
    </w:p>
    <w:p w:rsidR="003A29EB" w:rsidRDefault="003A29EB" w:rsidP="003A29EB">
      <w:pPr>
        <w:pStyle w:val="Bezmezer"/>
        <w:jc w:val="both"/>
      </w:pPr>
      <w:r w:rsidRPr="001218E2">
        <w:t>RM po projednání</w:t>
      </w:r>
    </w:p>
    <w:p w:rsidR="003A29EB" w:rsidRDefault="003A29EB" w:rsidP="003A29EB">
      <w:pPr>
        <w:pStyle w:val="Bezmezer"/>
        <w:jc w:val="both"/>
      </w:pPr>
    </w:p>
    <w:p w:rsidR="003A29EB" w:rsidRDefault="003A29EB" w:rsidP="00C7002C">
      <w:pPr>
        <w:pStyle w:val="Nadpis2"/>
        <w:jc w:val="both"/>
        <w:rPr>
          <w:sz w:val="24"/>
          <w:szCs w:val="24"/>
        </w:rPr>
      </w:pPr>
      <w:r w:rsidRPr="003A29EB">
        <w:rPr>
          <w:sz w:val="24"/>
          <w:szCs w:val="24"/>
        </w:rPr>
        <w:t xml:space="preserve">I. Souhlasí </w:t>
      </w:r>
    </w:p>
    <w:p w:rsidR="00C7002C" w:rsidRPr="00C7002C" w:rsidRDefault="00C7002C" w:rsidP="00C7002C">
      <w:pPr>
        <w:jc w:val="both"/>
      </w:pPr>
      <w:r>
        <w:t xml:space="preserve">S navýšením částky finančního daru od WOMEN FOR WOMEN, o. p. s., Vlastislavova 152/4, Praha 4, na úhradu stravného ve školní jídelně při ZŠ Strakonice, Krále Jiřího z Poděbrad 882 pro 5 žáků v rámci charitativního projektu Obědy pro děti, v období od </w:t>
      </w:r>
      <w:proofErr w:type="gramStart"/>
      <w:r>
        <w:t>01.01.2018</w:t>
      </w:r>
      <w:proofErr w:type="gramEnd"/>
      <w:r>
        <w:t xml:space="preserve"> do 30.06.2018 ve výši 456 Kč, tzn. z pů</w:t>
      </w:r>
      <w:r w:rsidR="000A3158">
        <w:t>vodní částky 13.110 Kč na 13.566</w:t>
      </w:r>
      <w:r>
        <w:t xml:space="preserve"> Kč.</w:t>
      </w:r>
    </w:p>
    <w:p w:rsidR="003A29EB" w:rsidRDefault="003A29EB" w:rsidP="003A29EB">
      <w:pPr>
        <w:pStyle w:val="Nadpis3"/>
      </w:pPr>
      <w:bookmarkStart w:id="0" w:name="_GoBack"/>
      <w:bookmarkEnd w:id="0"/>
    </w:p>
    <w:sectPr w:rsidR="003A2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AA"/>
    <w:rsid w:val="000A3158"/>
    <w:rsid w:val="000A6A8F"/>
    <w:rsid w:val="000B0930"/>
    <w:rsid w:val="001429CF"/>
    <w:rsid w:val="001A34A9"/>
    <w:rsid w:val="002E5071"/>
    <w:rsid w:val="003A29EB"/>
    <w:rsid w:val="003C56B8"/>
    <w:rsid w:val="004419DE"/>
    <w:rsid w:val="00476BE4"/>
    <w:rsid w:val="00480B85"/>
    <w:rsid w:val="00487660"/>
    <w:rsid w:val="005119E1"/>
    <w:rsid w:val="00595759"/>
    <w:rsid w:val="006326DA"/>
    <w:rsid w:val="0066796F"/>
    <w:rsid w:val="00675EAA"/>
    <w:rsid w:val="006B7EA3"/>
    <w:rsid w:val="007167C3"/>
    <w:rsid w:val="0079544F"/>
    <w:rsid w:val="007B3470"/>
    <w:rsid w:val="00805641"/>
    <w:rsid w:val="00831DFB"/>
    <w:rsid w:val="008C30D6"/>
    <w:rsid w:val="008E0E9A"/>
    <w:rsid w:val="008E18F7"/>
    <w:rsid w:val="00924569"/>
    <w:rsid w:val="009251F8"/>
    <w:rsid w:val="00C15282"/>
    <w:rsid w:val="00C158FB"/>
    <w:rsid w:val="00C269AF"/>
    <w:rsid w:val="00C7002C"/>
    <w:rsid w:val="00CE0EED"/>
    <w:rsid w:val="00DC6DDA"/>
    <w:rsid w:val="00EB592D"/>
    <w:rsid w:val="00F25CD6"/>
    <w:rsid w:val="00F8723D"/>
    <w:rsid w:val="00FD09F2"/>
    <w:rsid w:val="00FD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947AA-67C1-495E-A9C3-AE74FD3A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5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5EAA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419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75EAA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419D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2E5071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2E50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1">
    <w:name w:val="Základní text 31"/>
    <w:basedOn w:val="Normln"/>
    <w:rsid w:val="00C269AF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Bezmezer">
    <w:name w:val="No Spacing"/>
    <w:uiPriority w:val="1"/>
    <w:qFormat/>
    <w:rsid w:val="00C2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419D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419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5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527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33</cp:revision>
  <dcterms:created xsi:type="dcterms:W3CDTF">2018-04-16T07:55:00Z</dcterms:created>
  <dcterms:modified xsi:type="dcterms:W3CDTF">2018-04-19T06:35:00Z</dcterms:modified>
</cp:coreProperties>
</file>