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31" w:rsidRDefault="00F308F2" w:rsidP="00F30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§ 2586 a násl. Zákona č. 89/2012 Sb., občanský zákoník</w:t>
      </w:r>
    </w:p>
    <w:p w:rsidR="00F308F2" w:rsidRDefault="00F308F2" w:rsidP="00F30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8F2" w:rsidRDefault="00F308F2" w:rsidP="00F30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</w:t>
      </w:r>
    </w:p>
    <w:p w:rsidR="00F308F2" w:rsidRPr="002964F0" w:rsidRDefault="00F308F2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31" w:rsidRDefault="00440A31" w:rsidP="0048023F">
      <w:pPr>
        <w:pStyle w:val="Odstavecseseznamem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F0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48023F" w:rsidRPr="002964F0" w:rsidRDefault="0048023F" w:rsidP="0048023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A31" w:rsidRPr="002964F0" w:rsidRDefault="00440A31" w:rsidP="002964F0">
      <w:pPr>
        <w:pStyle w:val="Zkladntext"/>
        <w:spacing w:before="0" w:line="240" w:lineRule="auto"/>
        <w:rPr>
          <w:rFonts w:eastAsia="Arial Unicode MS"/>
          <w:b/>
          <w:bCs/>
          <w:sz w:val="24"/>
          <w:szCs w:val="24"/>
        </w:rPr>
      </w:pPr>
      <w:r w:rsidRPr="002964F0">
        <w:rPr>
          <w:b/>
          <w:bCs/>
          <w:sz w:val="24"/>
          <w:szCs w:val="24"/>
        </w:rPr>
        <w:t>Město Strakonice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sídlo: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  <w:t>Velké náměstí 2, 386 21 Strakonice</w:t>
      </w:r>
    </w:p>
    <w:p w:rsidR="00440A31" w:rsidRPr="002964F0" w:rsidRDefault="00440A31" w:rsidP="002964F0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  <w:r w:rsidRPr="002964F0">
        <w:rPr>
          <w:szCs w:val="24"/>
        </w:rPr>
        <w:t xml:space="preserve">zastoupené: </w:t>
      </w:r>
      <w:r w:rsidRPr="002964F0">
        <w:rPr>
          <w:szCs w:val="24"/>
        </w:rPr>
        <w:tab/>
        <w:t>starostou Mgr. Břetislavem Hrdličkou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IČO: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  <w:t>00251810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DIČ: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  <w:t>CZ00251810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bankovní spojení: ČSOB a.s., pobočka Strakonice, </w:t>
      </w:r>
      <w:proofErr w:type="spellStart"/>
      <w:proofErr w:type="gramStart"/>
      <w:r w:rsidRPr="002964F0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964F0">
        <w:rPr>
          <w:rFonts w:ascii="Times New Roman" w:hAnsi="Times New Roman" w:cs="Times New Roman"/>
          <w:sz w:val="24"/>
          <w:szCs w:val="24"/>
        </w:rPr>
        <w:t>. 182050112/0300</w:t>
      </w:r>
      <w:proofErr w:type="gramEnd"/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tel.: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  <w:t>383 700 111</w:t>
      </w:r>
    </w:p>
    <w:p w:rsidR="00440A31" w:rsidRPr="002964F0" w:rsidRDefault="00514497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 </w:t>
      </w:r>
      <w:r w:rsidR="00440A31" w:rsidRPr="002964F0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440A31" w:rsidRPr="002964F0">
        <w:rPr>
          <w:rFonts w:ascii="Times New Roman" w:hAnsi="Times New Roman" w:cs="Times New Roman"/>
          <w:b/>
          <w:sz w:val="24"/>
          <w:szCs w:val="24"/>
        </w:rPr>
        <w:t>Objednatel</w:t>
      </w:r>
      <w:r w:rsidR="00440A31" w:rsidRPr="002964F0">
        <w:rPr>
          <w:rFonts w:ascii="Times New Roman" w:hAnsi="Times New Roman" w:cs="Times New Roman"/>
          <w:sz w:val="24"/>
          <w:szCs w:val="24"/>
        </w:rPr>
        <w:t>) na straně jedné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440A31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97" w:rsidRPr="002964F0" w:rsidRDefault="00F24AE0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514497" w:rsidRPr="002964F0" w:rsidRDefault="00514497" w:rsidP="0051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sídlo: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="00F24AE0">
        <w:rPr>
          <w:rFonts w:ascii="Times New Roman" w:hAnsi="Times New Roman" w:cs="Times New Roman"/>
          <w:sz w:val="24"/>
          <w:szCs w:val="24"/>
        </w:rPr>
        <w:t>…</w:t>
      </w:r>
    </w:p>
    <w:p w:rsidR="00514497" w:rsidRDefault="00514497" w:rsidP="00514497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  <w:r w:rsidRPr="002964F0">
        <w:rPr>
          <w:szCs w:val="24"/>
        </w:rPr>
        <w:t xml:space="preserve">zastoupené: </w:t>
      </w:r>
      <w:r w:rsidRPr="002964F0">
        <w:rPr>
          <w:szCs w:val="24"/>
        </w:rPr>
        <w:tab/>
      </w:r>
      <w:r w:rsidR="00F24AE0">
        <w:rPr>
          <w:szCs w:val="24"/>
        </w:rPr>
        <w:t>…</w:t>
      </w:r>
    </w:p>
    <w:p w:rsidR="00514497" w:rsidRPr="002964F0" w:rsidRDefault="00514497" w:rsidP="0051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IČO: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="00F24AE0">
        <w:rPr>
          <w:rFonts w:ascii="Times New Roman" w:hAnsi="Times New Roman" w:cs="Times New Roman"/>
          <w:sz w:val="24"/>
          <w:szCs w:val="24"/>
        </w:rPr>
        <w:t>…</w:t>
      </w:r>
    </w:p>
    <w:p w:rsidR="00514497" w:rsidRPr="002964F0" w:rsidRDefault="00514497" w:rsidP="00514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DIČ: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="00F24AE0">
        <w:rPr>
          <w:rFonts w:ascii="Times New Roman" w:hAnsi="Times New Roman" w:cs="Times New Roman"/>
          <w:sz w:val="24"/>
          <w:szCs w:val="24"/>
        </w:rPr>
        <w:t>…</w:t>
      </w:r>
    </w:p>
    <w:p w:rsidR="00514497" w:rsidRPr="002964F0" w:rsidRDefault="00514497" w:rsidP="0051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24AE0">
        <w:rPr>
          <w:rFonts w:ascii="Times New Roman" w:hAnsi="Times New Roman" w:cs="Times New Roman"/>
          <w:sz w:val="24"/>
          <w:szCs w:val="24"/>
        </w:rPr>
        <w:t>…</w:t>
      </w:r>
      <w:r w:rsidR="00C14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497" w:rsidRPr="002964F0" w:rsidRDefault="00514497" w:rsidP="0051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tel.: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="00F24AE0">
        <w:rPr>
          <w:rFonts w:ascii="Times New Roman" w:hAnsi="Times New Roman" w:cs="Times New Roman"/>
          <w:sz w:val="24"/>
          <w:szCs w:val="24"/>
        </w:rPr>
        <w:t>…</w:t>
      </w:r>
    </w:p>
    <w:p w:rsidR="00440A31" w:rsidRDefault="00440A31" w:rsidP="0051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2964F0">
        <w:rPr>
          <w:rFonts w:ascii="Times New Roman" w:hAnsi="Times New Roman" w:cs="Times New Roman"/>
          <w:b/>
          <w:sz w:val="24"/>
          <w:szCs w:val="24"/>
        </w:rPr>
        <w:t>Zhotovitel</w:t>
      </w:r>
      <w:r w:rsidRPr="002964F0">
        <w:rPr>
          <w:rFonts w:ascii="Times New Roman" w:hAnsi="Times New Roman" w:cs="Times New Roman"/>
          <w:sz w:val="24"/>
          <w:szCs w:val="24"/>
        </w:rPr>
        <w:t>) na straně druhé</w:t>
      </w:r>
    </w:p>
    <w:p w:rsidR="00F308F2" w:rsidRDefault="00F308F2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ECC" w:rsidRDefault="00C56ECC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3F" w:rsidRDefault="00F308F2" w:rsidP="00F30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</w:t>
      </w:r>
    </w:p>
    <w:p w:rsidR="0048023F" w:rsidRDefault="0048023F" w:rsidP="00F30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8F2" w:rsidRPr="0048023F" w:rsidRDefault="00F308F2" w:rsidP="00F308F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8023F">
        <w:rPr>
          <w:rFonts w:ascii="Times New Roman" w:hAnsi="Times New Roman" w:cs="Times New Roman"/>
          <w:b/>
          <w:caps/>
          <w:sz w:val="32"/>
          <w:szCs w:val="32"/>
        </w:rPr>
        <w:t>smlouvu o zhotovení díla</w:t>
      </w:r>
    </w:p>
    <w:p w:rsidR="00440A31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ECC" w:rsidRPr="002964F0" w:rsidRDefault="00C56ECC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31" w:rsidRDefault="005C2CBA" w:rsidP="0048023F">
      <w:pPr>
        <w:pStyle w:val="Odstavecseseznamem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F0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EA155B">
        <w:rPr>
          <w:rFonts w:ascii="Times New Roman" w:hAnsi="Times New Roman" w:cs="Times New Roman"/>
          <w:b/>
          <w:sz w:val="24"/>
          <w:szCs w:val="24"/>
        </w:rPr>
        <w:t>veřejné zakázky</w:t>
      </w:r>
      <w:r w:rsidRPr="002964F0">
        <w:rPr>
          <w:rFonts w:ascii="Times New Roman" w:hAnsi="Times New Roman" w:cs="Times New Roman"/>
          <w:b/>
          <w:sz w:val="24"/>
          <w:szCs w:val="24"/>
        </w:rPr>
        <w:t>:</w:t>
      </w:r>
    </w:p>
    <w:p w:rsidR="00FE2790" w:rsidRDefault="00FE2790" w:rsidP="00FE2790">
      <w:pPr>
        <w:pStyle w:val="Odstavecseseznamem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F8D" w:rsidRDefault="00207F8D" w:rsidP="008A3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Architektonická s</w:t>
      </w:r>
      <w:r w:rsidR="008A39C6">
        <w:rPr>
          <w:rFonts w:ascii="Times New Roman" w:hAnsi="Times New Roman" w:cs="Times New Roman"/>
          <w:b/>
          <w:sz w:val="24"/>
          <w:szCs w:val="24"/>
        </w:rPr>
        <w:t xml:space="preserve">tudie nového </w:t>
      </w:r>
      <w:r>
        <w:rPr>
          <w:rFonts w:ascii="Times New Roman" w:hAnsi="Times New Roman" w:cs="Times New Roman"/>
          <w:b/>
          <w:sz w:val="24"/>
          <w:szCs w:val="24"/>
        </w:rPr>
        <w:t>areálu</w:t>
      </w:r>
      <w:r w:rsidR="008A39C6">
        <w:rPr>
          <w:rFonts w:ascii="Times New Roman" w:hAnsi="Times New Roman" w:cs="Times New Roman"/>
          <w:b/>
          <w:sz w:val="24"/>
          <w:szCs w:val="24"/>
        </w:rPr>
        <w:t xml:space="preserve"> domova </w:t>
      </w:r>
      <w:r w:rsidR="00BE52CA">
        <w:rPr>
          <w:rFonts w:ascii="Times New Roman" w:hAnsi="Times New Roman" w:cs="Times New Roman"/>
          <w:b/>
          <w:sz w:val="24"/>
          <w:szCs w:val="24"/>
        </w:rPr>
        <w:t>pro seniory</w:t>
      </w:r>
      <w:r>
        <w:rPr>
          <w:rFonts w:ascii="Times New Roman" w:hAnsi="Times New Roman" w:cs="Times New Roman"/>
          <w:b/>
          <w:sz w:val="24"/>
          <w:szCs w:val="24"/>
        </w:rPr>
        <w:t xml:space="preserve"> v lokalitě Jezárky</w:t>
      </w:r>
    </w:p>
    <w:p w:rsidR="00FE2790" w:rsidRPr="008A39C6" w:rsidRDefault="008A39C6" w:rsidP="008A3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Strakonicích</w:t>
      </w:r>
      <w:r w:rsidR="00F24AE0" w:rsidRPr="008A39C6">
        <w:rPr>
          <w:rFonts w:ascii="Times New Roman" w:hAnsi="Times New Roman" w:cs="Times New Roman"/>
          <w:b/>
          <w:sz w:val="24"/>
          <w:szCs w:val="24"/>
        </w:rPr>
        <w:t>.</w:t>
      </w:r>
    </w:p>
    <w:p w:rsidR="0048023F" w:rsidRPr="003F50B2" w:rsidRDefault="0048023F" w:rsidP="0048023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14F" w:rsidRPr="003F50B2" w:rsidRDefault="00F24AE0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Předmětem plnění veřejné zakázky je:</w:t>
      </w:r>
    </w:p>
    <w:p w:rsidR="00F24AE0" w:rsidRPr="003F50B2" w:rsidRDefault="00F24AE0" w:rsidP="00F24AE0">
      <w:pPr>
        <w:pStyle w:val="Zkladntext32"/>
        <w:widowControl/>
        <w:numPr>
          <w:ilvl w:val="0"/>
          <w:numId w:val="14"/>
        </w:numPr>
        <w:overflowPunct/>
        <w:autoSpaceDE/>
        <w:autoSpaceDN/>
        <w:adjustRightInd/>
        <w:rPr>
          <w:szCs w:val="24"/>
        </w:rPr>
      </w:pPr>
      <w:r w:rsidRPr="003F50B2">
        <w:rPr>
          <w:szCs w:val="24"/>
        </w:rPr>
        <w:t>zpracování architektonického návrhu nové</w:t>
      </w:r>
      <w:r w:rsidR="003F50B2" w:rsidRPr="003F50B2">
        <w:rPr>
          <w:szCs w:val="24"/>
        </w:rPr>
        <w:t xml:space="preserve">ho </w:t>
      </w:r>
      <w:r w:rsidR="00207F8D">
        <w:rPr>
          <w:szCs w:val="24"/>
        </w:rPr>
        <w:t>areálu</w:t>
      </w:r>
      <w:r w:rsidRPr="003F50B2">
        <w:rPr>
          <w:szCs w:val="24"/>
        </w:rPr>
        <w:t xml:space="preserve"> </w:t>
      </w:r>
      <w:r w:rsidR="003F50B2" w:rsidRPr="003F50B2">
        <w:rPr>
          <w:szCs w:val="24"/>
        </w:rPr>
        <w:t xml:space="preserve">domova </w:t>
      </w:r>
      <w:r w:rsidR="00BE52CA">
        <w:rPr>
          <w:szCs w:val="24"/>
        </w:rPr>
        <w:t>pro seniory</w:t>
      </w:r>
      <w:r w:rsidRPr="003F50B2">
        <w:rPr>
          <w:szCs w:val="24"/>
        </w:rPr>
        <w:t xml:space="preserve"> </w:t>
      </w:r>
      <w:r w:rsidR="00F53396" w:rsidRPr="003F50B2">
        <w:rPr>
          <w:szCs w:val="24"/>
        </w:rPr>
        <w:t xml:space="preserve">v lokalitě </w:t>
      </w:r>
      <w:r w:rsidRPr="003F50B2">
        <w:rPr>
          <w:szCs w:val="24"/>
        </w:rPr>
        <w:t>Jezárky ve Strakonicích</w:t>
      </w:r>
      <w:r w:rsidR="00EA155B" w:rsidRPr="003F50B2">
        <w:rPr>
          <w:szCs w:val="24"/>
        </w:rPr>
        <w:t xml:space="preserve"> na pozem</w:t>
      </w:r>
      <w:r w:rsidR="003F50B2" w:rsidRPr="003F50B2">
        <w:rPr>
          <w:szCs w:val="24"/>
        </w:rPr>
        <w:t>ku</w:t>
      </w:r>
      <w:r w:rsidR="00EA155B" w:rsidRPr="003F50B2">
        <w:rPr>
          <w:szCs w:val="24"/>
        </w:rPr>
        <w:t xml:space="preserve"> </w:t>
      </w:r>
      <w:proofErr w:type="spellStart"/>
      <w:proofErr w:type="gramStart"/>
      <w:r w:rsidR="00EA155B" w:rsidRPr="003F50B2">
        <w:rPr>
          <w:szCs w:val="24"/>
        </w:rPr>
        <w:t>p.č</w:t>
      </w:r>
      <w:proofErr w:type="spellEnd"/>
      <w:r w:rsidR="00EA155B" w:rsidRPr="003F50B2">
        <w:rPr>
          <w:szCs w:val="24"/>
        </w:rPr>
        <w:t>.</w:t>
      </w:r>
      <w:proofErr w:type="gramEnd"/>
      <w:r w:rsidR="00EA155B" w:rsidRPr="003F50B2">
        <w:rPr>
          <w:szCs w:val="24"/>
        </w:rPr>
        <w:t xml:space="preserve"> 1371/</w:t>
      </w:r>
      <w:r w:rsidR="003F50B2" w:rsidRPr="003F50B2">
        <w:rPr>
          <w:szCs w:val="24"/>
        </w:rPr>
        <w:t>1</w:t>
      </w:r>
      <w:r w:rsidR="00EA155B" w:rsidRPr="003F50B2">
        <w:rPr>
          <w:szCs w:val="24"/>
        </w:rPr>
        <w:t xml:space="preserve"> v </w:t>
      </w:r>
      <w:proofErr w:type="spellStart"/>
      <w:r w:rsidR="00EA155B" w:rsidRPr="003F50B2">
        <w:rPr>
          <w:szCs w:val="24"/>
        </w:rPr>
        <w:t>k.ú</w:t>
      </w:r>
      <w:proofErr w:type="spellEnd"/>
      <w:r w:rsidR="00EA155B" w:rsidRPr="003F50B2">
        <w:rPr>
          <w:szCs w:val="24"/>
        </w:rPr>
        <w:t xml:space="preserve">. Strakonice </w:t>
      </w:r>
      <w:r w:rsidRPr="003F50B2">
        <w:rPr>
          <w:szCs w:val="24"/>
        </w:rPr>
        <w:t xml:space="preserve">na základě </w:t>
      </w:r>
      <w:r w:rsidR="00EA155B" w:rsidRPr="003F50B2">
        <w:rPr>
          <w:szCs w:val="24"/>
        </w:rPr>
        <w:t>Upřesňujících podmínek zadání, které jsou přílohou této smlouvy o dílo, a konzultací s Objednatelem,</w:t>
      </w:r>
    </w:p>
    <w:p w:rsidR="00F24AE0" w:rsidRPr="003F50B2" w:rsidRDefault="00F24AE0" w:rsidP="00F24AE0">
      <w:pPr>
        <w:pStyle w:val="Zkladntext32"/>
        <w:widowControl/>
        <w:numPr>
          <w:ilvl w:val="0"/>
          <w:numId w:val="14"/>
        </w:numPr>
        <w:overflowPunct/>
        <w:autoSpaceDE/>
        <w:autoSpaceDN/>
        <w:adjustRightInd/>
        <w:rPr>
          <w:szCs w:val="24"/>
        </w:rPr>
      </w:pPr>
      <w:r w:rsidRPr="003F50B2">
        <w:rPr>
          <w:szCs w:val="24"/>
        </w:rPr>
        <w:t xml:space="preserve">aktivní účast </w:t>
      </w:r>
      <w:r w:rsidRPr="003F50B2">
        <w:t>na jednáních např. s dotčenými orgány v souvislosti se zpracováním studie, prezentace na jednání Poradního sboru architektů Rady města Strakonice, prezentace studie na veřejných projednáních,</w:t>
      </w:r>
    </w:p>
    <w:p w:rsidR="00F24AE0" w:rsidRPr="003F50B2" w:rsidRDefault="00F24AE0" w:rsidP="00F24AE0">
      <w:pPr>
        <w:pStyle w:val="Zkladntext32"/>
        <w:widowControl/>
        <w:numPr>
          <w:ilvl w:val="0"/>
          <w:numId w:val="14"/>
        </w:numPr>
        <w:overflowPunct/>
        <w:autoSpaceDE/>
        <w:autoSpaceDN/>
        <w:adjustRightInd/>
        <w:rPr>
          <w:szCs w:val="24"/>
        </w:rPr>
      </w:pPr>
      <w:r w:rsidRPr="003F50B2">
        <w:rPr>
          <w:szCs w:val="24"/>
        </w:rPr>
        <w:t>představení studie autorem před jejím odevzdáním na jednání Rady města Strakonice,</w:t>
      </w:r>
    </w:p>
    <w:p w:rsidR="00F24AE0" w:rsidRPr="003F50B2" w:rsidRDefault="00F24AE0" w:rsidP="00F24AE0">
      <w:pPr>
        <w:pStyle w:val="Zkladntext32"/>
        <w:widowControl/>
        <w:numPr>
          <w:ilvl w:val="0"/>
          <w:numId w:val="14"/>
        </w:numPr>
        <w:overflowPunct/>
        <w:autoSpaceDE/>
        <w:autoSpaceDN/>
        <w:adjustRightInd/>
        <w:rPr>
          <w:szCs w:val="24"/>
        </w:rPr>
      </w:pPr>
      <w:r w:rsidRPr="003F50B2">
        <w:rPr>
          <w:szCs w:val="24"/>
        </w:rPr>
        <w:t xml:space="preserve">studie bude </w:t>
      </w:r>
      <w:r w:rsidR="00EA155B" w:rsidRPr="003F50B2">
        <w:rPr>
          <w:szCs w:val="24"/>
        </w:rPr>
        <w:t>projednána</w:t>
      </w:r>
      <w:r w:rsidRPr="003F50B2">
        <w:rPr>
          <w:szCs w:val="24"/>
        </w:rPr>
        <w:t xml:space="preserve"> a opatřena kladnými stanovisky dotčených orgánů (zejména Krajská hygienická stanice Jihočeského kraje, Hasičský záchranný sbor Jihočeského kraje)</w:t>
      </w:r>
    </w:p>
    <w:p w:rsidR="003F1D63" w:rsidRPr="003F50B2" w:rsidRDefault="00F24AE0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lastRenderedPageBreak/>
        <w:t>Obsah studie</w:t>
      </w:r>
      <w:r w:rsidR="00FE2790" w:rsidRPr="003F50B2">
        <w:rPr>
          <w:rFonts w:ascii="Times New Roman" w:hAnsi="Times New Roman"/>
          <w:color w:val="auto"/>
        </w:rPr>
        <w:t>:</w:t>
      </w:r>
    </w:p>
    <w:p w:rsidR="00F24AE0" w:rsidRPr="003F50B2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Textová část:</w:t>
      </w:r>
    </w:p>
    <w:p w:rsidR="00F24AE0" w:rsidRPr="003F50B2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Popis </w:t>
      </w:r>
      <w:r w:rsidR="00EA155B" w:rsidRPr="003F50B2">
        <w:rPr>
          <w:rFonts w:ascii="Times New Roman" w:hAnsi="Times New Roman"/>
          <w:color w:val="auto"/>
        </w:rPr>
        <w:t xml:space="preserve">a zdůvodnění </w:t>
      </w:r>
      <w:r w:rsidRPr="003F50B2">
        <w:rPr>
          <w:rFonts w:ascii="Times New Roman" w:hAnsi="Times New Roman"/>
          <w:color w:val="auto"/>
        </w:rPr>
        <w:t>navrhovaného řešení</w:t>
      </w:r>
    </w:p>
    <w:p w:rsidR="006567F4" w:rsidRPr="003F50B2" w:rsidRDefault="006567F4" w:rsidP="00F24AE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Podrobný popis provozu </w:t>
      </w:r>
      <w:r w:rsidR="003F50B2" w:rsidRPr="003F50B2">
        <w:rPr>
          <w:rFonts w:ascii="Times New Roman" w:hAnsi="Times New Roman"/>
          <w:color w:val="auto"/>
        </w:rPr>
        <w:t>zařízení</w:t>
      </w:r>
    </w:p>
    <w:p w:rsidR="00F24AE0" w:rsidRPr="003F50B2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Odborný odhad nákladů</w:t>
      </w:r>
    </w:p>
    <w:p w:rsidR="00F24AE0" w:rsidRPr="003F50B2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Výkresová část:</w:t>
      </w:r>
    </w:p>
    <w:p w:rsidR="00F24AE0" w:rsidRPr="003F50B2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Situace širších vztahů</w:t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  <w:t>1:1000</w:t>
      </w:r>
    </w:p>
    <w:p w:rsidR="00F24AE0" w:rsidRPr="003F50B2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Situace areálu</w:t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  <w:t>1:500</w:t>
      </w:r>
    </w:p>
    <w:p w:rsidR="00F24AE0" w:rsidRPr="003F50B2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Půdorysy jednotlivých podlaží</w:t>
      </w:r>
      <w:r w:rsidRPr="003F50B2">
        <w:rPr>
          <w:rFonts w:ascii="Times New Roman" w:hAnsi="Times New Roman"/>
          <w:color w:val="auto"/>
        </w:rPr>
        <w:tab/>
        <w:t>1:200</w:t>
      </w:r>
      <w:r w:rsidR="00EA155B" w:rsidRPr="003F50B2">
        <w:rPr>
          <w:rFonts w:ascii="Times New Roman" w:hAnsi="Times New Roman"/>
          <w:color w:val="auto"/>
        </w:rPr>
        <w:t xml:space="preserve"> (</w:t>
      </w:r>
      <w:r w:rsidR="00EA155B" w:rsidRPr="003F50B2">
        <w:rPr>
          <w:rFonts w:ascii="Times New Roman" w:hAnsi="Times New Roman"/>
          <w:i/>
          <w:color w:val="auto"/>
        </w:rPr>
        <w:t>alt. 1:100</w:t>
      </w:r>
      <w:r w:rsidR="00EA155B" w:rsidRPr="003F50B2">
        <w:rPr>
          <w:rFonts w:ascii="Times New Roman" w:hAnsi="Times New Roman"/>
          <w:color w:val="auto"/>
        </w:rPr>
        <w:t>)</w:t>
      </w:r>
    </w:p>
    <w:p w:rsidR="00F24AE0" w:rsidRPr="003F50B2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Vzorové řezy</w:t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  <w:t>1:200</w:t>
      </w:r>
      <w:r w:rsidR="00EA155B" w:rsidRPr="003F50B2">
        <w:rPr>
          <w:rFonts w:ascii="Times New Roman" w:hAnsi="Times New Roman"/>
          <w:color w:val="auto"/>
        </w:rPr>
        <w:t xml:space="preserve"> (</w:t>
      </w:r>
      <w:r w:rsidR="00EA155B" w:rsidRPr="003F50B2">
        <w:rPr>
          <w:rFonts w:ascii="Times New Roman" w:hAnsi="Times New Roman"/>
          <w:i/>
          <w:color w:val="auto"/>
        </w:rPr>
        <w:t>alt. 1:100</w:t>
      </w:r>
      <w:r w:rsidR="00EA155B" w:rsidRPr="003F50B2">
        <w:rPr>
          <w:rFonts w:ascii="Times New Roman" w:hAnsi="Times New Roman"/>
          <w:color w:val="auto"/>
        </w:rPr>
        <w:t>)</w:t>
      </w:r>
    </w:p>
    <w:p w:rsidR="00F24AE0" w:rsidRPr="003F50B2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Pohledy</w:t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  <w:t>1:200</w:t>
      </w:r>
      <w:r w:rsidR="00EA155B" w:rsidRPr="003F50B2">
        <w:rPr>
          <w:rFonts w:ascii="Times New Roman" w:hAnsi="Times New Roman"/>
          <w:color w:val="auto"/>
        </w:rPr>
        <w:t xml:space="preserve"> (</w:t>
      </w:r>
      <w:r w:rsidR="00EA155B" w:rsidRPr="003F50B2">
        <w:rPr>
          <w:rFonts w:ascii="Times New Roman" w:hAnsi="Times New Roman"/>
          <w:i/>
          <w:color w:val="auto"/>
        </w:rPr>
        <w:t>alt. 1:100</w:t>
      </w:r>
      <w:r w:rsidR="00EA155B" w:rsidRPr="003F50B2">
        <w:rPr>
          <w:rFonts w:ascii="Times New Roman" w:hAnsi="Times New Roman"/>
          <w:color w:val="auto"/>
        </w:rPr>
        <w:t>)</w:t>
      </w:r>
    </w:p>
    <w:p w:rsidR="00F24AE0" w:rsidRPr="003F50B2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Vizualizace dokumentující navrhované řešení</w:t>
      </w:r>
    </w:p>
    <w:p w:rsidR="006567F4" w:rsidRPr="003F50B2" w:rsidRDefault="006567F4" w:rsidP="00F24AE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Grafické znázornění provozu </w:t>
      </w:r>
      <w:r w:rsidR="003F50B2" w:rsidRPr="003F50B2">
        <w:rPr>
          <w:rFonts w:ascii="Times New Roman" w:hAnsi="Times New Roman"/>
          <w:color w:val="auto"/>
        </w:rPr>
        <w:t>zařízení</w:t>
      </w:r>
      <w:r w:rsidRPr="003F50B2">
        <w:rPr>
          <w:rFonts w:ascii="Times New Roman" w:hAnsi="Times New Roman"/>
          <w:color w:val="auto"/>
        </w:rPr>
        <w:t xml:space="preserve"> (lze řešit jako schéma v textové části studie)</w:t>
      </w:r>
    </w:p>
    <w:p w:rsidR="00440839" w:rsidRPr="003F50B2" w:rsidRDefault="00440839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Zhotoviteli budou poskytnuty následující podklady:</w:t>
      </w:r>
    </w:p>
    <w:p w:rsidR="00F24AE0" w:rsidRPr="003F50B2" w:rsidRDefault="00F24AE0" w:rsidP="00F24AE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0B2">
        <w:rPr>
          <w:rFonts w:ascii="Times New Roman" w:hAnsi="Times New Roman" w:cs="Times New Roman"/>
          <w:sz w:val="24"/>
          <w:szCs w:val="24"/>
        </w:rPr>
        <w:t>výřez zájmového území z katastrální mapy</w:t>
      </w:r>
    </w:p>
    <w:p w:rsidR="00F24AE0" w:rsidRPr="003F50B2" w:rsidRDefault="00F24AE0" w:rsidP="00F24AE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0B2">
        <w:rPr>
          <w:rFonts w:ascii="Times New Roman" w:hAnsi="Times New Roman" w:cs="Times New Roman"/>
          <w:sz w:val="24"/>
          <w:szCs w:val="24"/>
        </w:rPr>
        <w:t>výřez zájmového území z digitální technické mapy</w:t>
      </w:r>
    </w:p>
    <w:p w:rsidR="00756476" w:rsidRPr="003F50B2" w:rsidRDefault="00756476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Zhotovitel je povinen během plnění této zakázky pravidelně Objednatele informovat o průběhu provádění díla a seznamovat jej s dílčími výsledky své činnosti. Za tímto účelem bude </w:t>
      </w:r>
      <w:r w:rsidR="00664D3C" w:rsidRPr="003F50B2">
        <w:rPr>
          <w:rFonts w:ascii="Times New Roman" w:hAnsi="Times New Roman"/>
          <w:color w:val="auto"/>
        </w:rPr>
        <w:t>zhotovitel</w:t>
      </w:r>
      <w:r w:rsidRPr="003F50B2">
        <w:rPr>
          <w:rFonts w:ascii="Times New Roman" w:hAnsi="Times New Roman"/>
          <w:color w:val="auto"/>
        </w:rPr>
        <w:t xml:space="preserve"> po dohodě s Objednatelem svolávat koordinační schůzky, které se budou konat v místě</w:t>
      </w:r>
      <w:r w:rsidR="000E214F" w:rsidRPr="003F50B2">
        <w:rPr>
          <w:rFonts w:ascii="Times New Roman" w:hAnsi="Times New Roman"/>
          <w:color w:val="auto"/>
        </w:rPr>
        <w:t xml:space="preserve"> předání díla alespoň jedenkrát </w:t>
      </w:r>
      <w:r w:rsidR="00BE52CA">
        <w:rPr>
          <w:rFonts w:ascii="Times New Roman" w:hAnsi="Times New Roman"/>
          <w:color w:val="auto"/>
        </w:rPr>
        <w:t>měsíčně,</w:t>
      </w:r>
      <w:r w:rsidRPr="003F50B2">
        <w:rPr>
          <w:rFonts w:ascii="Times New Roman" w:hAnsi="Times New Roman"/>
          <w:color w:val="auto"/>
        </w:rPr>
        <w:t xml:space="preserve"> na nichž je Objednatel oprávněn činnost Zhotovitele, jakož i dílčí výsledky činnosti </w:t>
      </w:r>
      <w:r w:rsidR="00664D3C" w:rsidRPr="003F50B2">
        <w:rPr>
          <w:rFonts w:ascii="Times New Roman" w:hAnsi="Times New Roman"/>
          <w:color w:val="auto"/>
        </w:rPr>
        <w:t xml:space="preserve">zhotovitele </w:t>
      </w:r>
      <w:r w:rsidRPr="003F50B2">
        <w:rPr>
          <w:rFonts w:ascii="Times New Roman" w:hAnsi="Times New Roman"/>
          <w:color w:val="auto"/>
        </w:rPr>
        <w:t xml:space="preserve">připomínkovat, dávat </w:t>
      </w:r>
      <w:r w:rsidR="00664D3C" w:rsidRPr="003F50B2">
        <w:rPr>
          <w:rFonts w:ascii="Times New Roman" w:hAnsi="Times New Roman"/>
          <w:color w:val="auto"/>
        </w:rPr>
        <w:t xml:space="preserve">zhotoviteli </w:t>
      </w:r>
      <w:r w:rsidRPr="003F50B2">
        <w:rPr>
          <w:rFonts w:ascii="Times New Roman" w:hAnsi="Times New Roman"/>
          <w:color w:val="auto"/>
        </w:rPr>
        <w:t xml:space="preserve">závazné pokyny vztahující se k plnění této smlouvy a v případě zjištěných nedostatků požadovat po </w:t>
      </w:r>
      <w:r w:rsidR="00664D3C" w:rsidRPr="003F50B2">
        <w:rPr>
          <w:rFonts w:ascii="Times New Roman" w:hAnsi="Times New Roman"/>
          <w:color w:val="auto"/>
        </w:rPr>
        <w:t xml:space="preserve">zhotoviteli </w:t>
      </w:r>
      <w:r w:rsidRPr="003F50B2">
        <w:rPr>
          <w:rFonts w:ascii="Times New Roman" w:hAnsi="Times New Roman"/>
          <w:color w:val="auto"/>
        </w:rPr>
        <w:t>zjednání nápravy. Koordinační schůzky budou probíhat po dobu plnění veřejné zakázky.</w:t>
      </w:r>
    </w:p>
    <w:p w:rsidR="007D5A58" w:rsidRPr="003F50B2" w:rsidRDefault="007D5A58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Zhotovitel se zavazuje</w:t>
      </w:r>
      <w:r w:rsidR="00664D3C" w:rsidRPr="003F50B2">
        <w:rPr>
          <w:rFonts w:ascii="Times New Roman" w:hAnsi="Times New Roman"/>
          <w:color w:val="auto"/>
        </w:rPr>
        <w:t xml:space="preserve"> k provedení díla na svůj náklad a nebezpečí, v souladu s touto smlouvou o dílo předat </w:t>
      </w:r>
      <w:r w:rsidRPr="003F50B2">
        <w:rPr>
          <w:rFonts w:ascii="Times New Roman" w:hAnsi="Times New Roman"/>
          <w:color w:val="auto"/>
        </w:rPr>
        <w:t>ve sjednané lhůtě Objednateli. Dílo bude dodáno v souladu s příslušnými platnými právními předpisy.</w:t>
      </w:r>
    </w:p>
    <w:p w:rsidR="00440839" w:rsidRPr="003F50B2" w:rsidRDefault="00440839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Dílo bude odevzdáno Objednateli v tištěné podobě ve 4 vyhotoveních a dvakrát v digitální podobě na paměťovém médiu </w:t>
      </w:r>
      <w:r w:rsidR="00EA155B" w:rsidRPr="003F50B2">
        <w:rPr>
          <w:rFonts w:ascii="Times New Roman" w:hAnsi="Times New Roman"/>
          <w:color w:val="auto"/>
        </w:rPr>
        <w:t xml:space="preserve">a to textová část ve </w:t>
      </w:r>
      <w:proofErr w:type="gramStart"/>
      <w:r w:rsidR="00EA155B" w:rsidRPr="003F50B2">
        <w:rPr>
          <w:rFonts w:ascii="Times New Roman" w:hAnsi="Times New Roman"/>
          <w:color w:val="auto"/>
        </w:rPr>
        <w:t>formátech .doc</w:t>
      </w:r>
      <w:proofErr w:type="gramEnd"/>
      <w:r w:rsidR="00EA155B" w:rsidRPr="003F50B2">
        <w:rPr>
          <w:rFonts w:ascii="Times New Roman" w:hAnsi="Times New Roman"/>
          <w:color w:val="auto"/>
        </w:rPr>
        <w:t xml:space="preserve"> a .</w:t>
      </w:r>
      <w:proofErr w:type="spellStart"/>
      <w:r w:rsidR="00EA155B" w:rsidRPr="003F50B2">
        <w:rPr>
          <w:rFonts w:ascii="Times New Roman" w:hAnsi="Times New Roman"/>
          <w:color w:val="auto"/>
        </w:rPr>
        <w:t>pdf</w:t>
      </w:r>
      <w:proofErr w:type="spellEnd"/>
      <w:r w:rsidR="00EA155B" w:rsidRPr="003F50B2">
        <w:rPr>
          <w:rFonts w:ascii="Times New Roman" w:hAnsi="Times New Roman"/>
          <w:color w:val="auto"/>
        </w:rPr>
        <w:t xml:space="preserve"> a grafická část ve formátech .doc a .</w:t>
      </w:r>
      <w:proofErr w:type="spellStart"/>
      <w:r w:rsidR="00EA155B" w:rsidRPr="003F50B2">
        <w:rPr>
          <w:rFonts w:ascii="Times New Roman" w:hAnsi="Times New Roman"/>
          <w:color w:val="auto"/>
        </w:rPr>
        <w:t>dwg</w:t>
      </w:r>
      <w:proofErr w:type="spellEnd"/>
      <w:r w:rsidRPr="003F50B2">
        <w:rPr>
          <w:rFonts w:ascii="Times New Roman" w:hAnsi="Times New Roman"/>
          <w:color w:val="auto"/>
        </w:rPr>
        <w:t>.</w:t>
      </w:r>
    </w:p>
    <w:p w:rsidR="007D5A58" w:rsidRPr="00207F8D" w:rsidRDefault="007D5A58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Objednatel se zavazuje</w:t>
      </w:r>
      <w:r w:rsidR="000E214F" w:rsidRPr="003F50B2">
        <w:rPr>
          <w:rFonts w:ascii="Times New Roman" w:hAnsi="Times New Roman"/>
          <w:color w:val="auto"/>
        </w:rPr>
        <w:t xml:space="preserve"> řádně zpracované</w:t>
      </w:r>
      <w:r w:rsidRPr="003F50B2">
        <w:rPr>
          <w:rFonts w:ascii="Times New Roman" w:hAnsi="Times New Roman"/>
          <w:color w:val="auto"/>
        </w:rPr>
        <w:t xml:space="preserve">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 xml:space="preserve">ílo </w:t>
      </w:r>
      <w:r w:rsidR="00664D3C" w:rsidRPr="003F50B2">
        <w:rPr>
          <w:rFonts w:ascii="Times New Roman" w:hAnsi="Times New Roman"/>
          <w:color w:val="auto"/>
        </w:rPr>
        <w:t>převzít</w:t>
      </w:r>
      <w:r w:rsidRPr="003F50B2">
        <w:rPr>
          <w:rFonts w:ascii="Times New Roman" w:hAnsi="Times New Roman"/>
          <w:color w:val="auto"/>
        </w:rPr>
        <w:t xml:space="preserve"> a uhradit cenu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 xml:space="preserve">íla dle čl. 4 </w:t>
      </w:r>
      <w:proofErr w:type="gramStart"/>
      <w:r w:rsidRPr="003F50B2">
        <w:rPr>
          <w:rFonts w:ascii="Times New Roman" w:hAnsi="Times New Roman"/>
          <w:color w:val="auto"/>
        </w:rPr>
        <w:t>této</w:t>
      </w:r>
      <w:proofErr w:type="gramEnd"/>
      <w:r w:rsidRPr="003F50B2">
        <w:rPr>
          <w:rFonts w:ascii="Times New Roman" w:hAnsi="Times New Roman"/>
          <w:color w:val="auto"/>
        </w:rPr>
        <w:t xml:space="preserve"> </w:t>
      </w:r>
      <w:r w:rsidRPr="00207F8D">
        <w:rPr>
          <w:rFonts w:ascii="Times New Roman" w:hAnsi="Times New Roman"/>
          <w:color w:val="auto"/>
        </w:rPr>
        <w:t>smlouvy v dohodnutém termínu.</w:t>
      </w:r>
    </w:p>
    <w:p w:rsidR="00F24AE0" w:rsidRPr="00207F8D" w:rsidRDefault="00F24AE0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207F8D">
        <w:rPr>
          <w:rFonts w:ascii="Times New Roman" w:hAnsi="Times New Roman"/>
          <w:color w:val="auto"/>
        </w:rPr>
        <w:t xml:space="preserve">Zhotovitel souhlasí s tím, že studie </w:t>
      </w:r>
      <w:r w:rsidR="00207F8D" w:rsidRPr="00207F8D">
        <w:rPr>
          <w:rFonts w:ascii="Times New Roman" w:hAnsi="Times New Roman"/>
        </w:rPr>
        <w:t>bude sloužit jako podklad pro výběr zpracovatele navazující projektové dokumentace stavby, její vypracování a následnou realizaci stavby nového areálu domova pro seniory</w:t>
      </w:r>
      <w:r w:rsidRPr="00207F8D">
        <w:rPr>
          <w:rFonts w:ascii="Times New Roman" w:hAnsi="Times New Roman"/>
          <w:color w:val="auto"/>
        </w:rPr>
        <w:t>.</w:t>
      </w:r>
    </w:p>
    <w:p w:rsidR="002964F0" w:rsidRPr="003F50B2" w:rsidRDefault="002964F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8023F" w:rsidRPr="003F50B2" w:rsidRDefault="0048023F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7D5A58" w:rsidRPr="003F50B2" w:rsidRDefault="007D5A58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3F50B2">
        <w:rPr>
          <w:rFonts w:ascii="Times New Roman" w:hAnsi="Times New Roman"/>
          <w:b/>
          <w:color w:val="auto"/>
        </w:rPr>
        <w:t>Termín plnění:</w:t>
      </w:r>
    </w:p>
    <w:p w:rsidR="0048023F" w:rsidRPr="003F50B2" w:rsidRDefault="0048023F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EA155B" w:rsidRPr="003F50B2" w:rsidRDefault="00EA155B" w:rsidP="0048023F">
      <w:pPr>
        <w:pStyle w:val="Default"/>
        <w:numPr>
          <w:ilvl w:val="1"/>
          <w:numId w:val="1"/>
        </w:numPr>
        <w:autoSpaceDE/>
        <w:autoSpaceDN/>
        <w:adjustRightInd/>
        <w:ind w:left="641" w:hanging="641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Práce nad předmětem díla budou zahájeny </w:t>
      </w:r>
      <w:r w:rsidR="003F50B2" w:rsidRPr="003F50B2">
        <w:rPr>
          <w:rFonts w:ascii="Times New Roman" w:hAnsi="Times New Roman"/>
          <w:color w:val="auto"/>
        </w:rPr>
        <w:t xml:space="preserve">nejpozději </w:t>
      </w:r>
      <w:r w:rsidRPr="003F50B2">
        <w:rPr>
          <w:rFonts w:ascii="Times New Roman" w:hAnsi="Times New Roman"/>
          <w:color w:val="auto"/>
        </w:rPr>
        <w:t xml:space="preserve">do </w:t>
      </w:r>
      <w:r w:rsidR="003F50B2">
        <w:rPr>
          <w:rFonts w:ascii="Times New Roman" w:hAnsi="Times New Roman"/>
          <w:color w:val="auto"/>
        </w:rPr>
        <w:t>15</w:t>
      </w:r>
      <w:r w:rsidRPr="003F50B2">
        <w:rPr>
          <w:rFonts w:ascii="Times New Roman" w:hAnsi="Times New Roman"/>
          <w:color w:val="auto"/>
        </w:rPr>
        <w:t xml:space="preserve"> </w:t>
      </w:r>
      <w:r w:rsidR="003271FD" w:rsidRPr="003F50B2">
        <w:rPr>
          <w:rFonts w:ascii="Times New Roman" w:hAnsi="Times New Roman"/>
          <w:color w:val="auto"/>
        </w:rPr>
        <w:t>dn</w:t>
      </w:r>
      <w:r w:rsidR="003F50B2">
        <w:rPr>
          <w:rFonts w:ascii="Times New Roman" w:hAnsi="Times New Roman"/>
          <w:color w:val="auto"/>
        </w:rPr>
        <w:t>í</w:t>
      </w:r>
      <w:r w:rsidR="003271FD" w:rsidRPr="003F50B2">
        <w:rPr>
          <w:rFonts w:ascii="Times New Roman" w:hAnsi="Times New Roman"/>
          <w:color w:val="auto"/>
        </w:rPr>
        <w:t xml:space="preserve"> </w:t>
      </w:r>
      <w:r w:rsidR="003F50B2">
        <w:rPr>
          <w:rFonts w:ascii="Times New Roman" w:hAnsi="Times New Roman"/>
          <w:color w:val="auto"/>
        </w:rPr>
        <w:t xml:space="preserve">od uzavření smlouvy </w:t>
      </w:r>
      <w:r w:rsidR="003F50B2" w:rsidRPr="003F50B2">
        <w:rPr>
          <w:rFonts w:ascii="Times New Roman" w:hAnsi="Times New Roman"/>
          <w:color w:val="auto"/>
        </w:rPr>
        <w:t>o </w:t>
      </w:r>
      <w:r w:rsidRPr="003F50B2">
        <w:rPr>
          <w:rFonts w:ascii="Times New Roman" w:hAnsi="Times New Roman"/>
          <w:color w:val="auto"/>
        </w:rPr>
        <w:t>dílo. První konzultace s Objednatelem proběhne nejpozději do 30 dn</w:t>
      </w:r>
      <w:r w:rsidR="003271FD" w:rsidRPr="003F50B2">
        <w:rPr>
          <w:rFonts w:ascii="Times New Roman" w:hAnsi="Times New Roman"/>
          <w:color w:val="auto"/>
        </w:rPr>
        <w:t>í</w:t>
      </w:r>
      <w:r w:rsidRPr="003F50B2">
        <w:rPr>
          <w:rFonts w:ascii="Times New Roman" w:hAnsi="Times New Roman"/>
          <w:color w:val="auto"/>
        </w:rPr>
        <w:t xml:space="preserve"> od uzavření smlouvy o dílo.</w:t>
      </w:r>
    </w:p>
    <w:p w:rsidR="00B05200" w:rsidRPr="003F50B2" w:rsidRDefault="00F24AE0" w:rsidP="0048023F">
      <w:pPr>
        <w:pStyle w:val="Default"/>
        <w:numPr>
          <w:ilvl w:val="1"/>
          <w:numId w:val="1"/>
        </w:numPr>
        <w:autoSpaceDE/>
        <w:autoSpaceDN/>
        <w:adjustRightInd/>
        <w:ind w:left="641" w:hanging="641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Termín dokončení díla, tj. odevzdání čistopisu studie je </w:t>
      </w:r>
      <w:r w:rsidR="003F50B2" w:rsidRPr="003F50B2">
        <w:rPr>
          <w:rFonts w:ascii="Times New Roman" w:hAnsi="Times New Roman"/>
          <w:color w:val="auto"/>
        </w:rPr>
        <w:t>15</w:t>
      </w:r>
      <w:r w:rsidRPr="003F50B2">
        <w:rPr>
          <w:rFonts w:ascii="Times New Roman" w:hAnsi="Times New Roman"/>
          <w:color w:val="auto"/>
        </w:rPr>
        <w:t xml:space="preserve">. </w:t>
      </w:r>
      <w:r w:rsidR="003F50B2" w:rsidRPr="003F50B2">
        <w:rPr>
          <w:rFonts w:ascii="Times New Roman" w:hAnsi="Times New Roman"/>
          <w:color w:val="auto"/>
        </w:rPr>
        <w:t>12</w:t>
      </w:r>
      <w:r w:rsidRPr="003F50B2">
        <w:rPr>
          <w:rFonts w:ascii="Times New Roman" w:hAnsi="Times New Roman"/>
          <w:color w:val="auto"/>
        </w:rPr>
        <w:t>. 2017. Studie bude před jejím odevzdáním představena autorem na jednání Rady města Strakonice.</w:t>
      </w:r>
    </w:p>
    <w:p w:rsidR="007D5A58" w:rsidRPr="003F50B2" w:rsidRDefault="007D5A58" w:rsidP="00664D3C">
      <w:pPr>
        <w:pStyle w:val="Default"/>
        <w:numPr>
          <w:ilvl w:val="1"/>
          <w:numId w:val="1"/>
        </w:numPr>
        <w:autoSpaceDE/>
        <w:autoSpaceDN/>
        <w:adjustRightInd/>
        <w:ind w:left="641" w:hanging="641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Objednatel není povinen převzít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 xml:space="preserve">ílo vykazující vady a nedodělky. O převzetí celého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>íla bude sepsán</w:t>
      </w:r>
      <w:r w:rsidR="00664D3C" w:rsidRPr="003F50B2">
        <w:rPr>
          <w:rFonts w:ascii="Times New Roman" w:hAnsi="Times New Roman"/>
          <w:color w:val="auto"/>
        </w:rPr>
        <w:t xml:space="preserve"> a oprávněnými zástupci obou smluvních stran podepsán Protokol o </w:t>
      </w:r>
      <w:r w:rsidRPr="003F50B2">
        <w:rPr>
          <w:rFonts w:ascii="Times New Roman" w:hAnsi="Times New Roman"/>
          <w:color w:val="auto"/>
        </w:rPr>
        <w:t xml:space="preserve">předání a převzetí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>íla.</w:t>
      </w:r>
      <w:r w:rsidR="00664D3C" w:rsidRPr="003F50B2">
        <w:rPr>
          <w:rFonts w:ascii="Times New Roman" w:hAnsi="Times New Roman"/>
          <w:color w:val="auto"/>
        </w:rPr>
        <w:t xml:space="preserve"> Dílo bude předáno zhotoviteli na adrese sídla zhotovitele.</w:t>
      </w:r>
    </w:p>
    <w:p w:rsidR="007D5A58" w:rsidRPr="003F50B2" w:rsidRDefault="007D5A58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8023F" w:rsidRPr="003F50B2" w:rsidRDefault="0048023F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7D5A58" w:rsidRPr="003F50B2" w:rsidRDefault="007D5A58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3F50B2">
        <w:rPr>
          <w:rFonts w:ascii="Times New Roman" w:hAnsi="Times New Roman"/>
          <w:b/>
          <w:color w:val="auto"/>
        </w:rPr>
        <w:lastRenderedPageBreak/>
        <w:t>Cena díla:</w:t>
      </w:r>
    </w:p>
    <w:p w:rsidR="00C140F0" w:rsidRPr="003F50B2" w:rsidRDefault="00C140F0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7D5A58" w:rsidRPr="003F50B2" w:rsidRDefault="007D5A58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Celková cena za řádně provedené dílo dle této smlouvy je stanovena dohodou smluvních stran a činí</w:t>
      </w:r>
      <w:r w:rsidR="00C140F0" w:rsidRPr="003F50B2">
        <w:rPr>
          <w:rFonts w:ascii="Times New Roman" w:hAnsi="Times New Roman"/>
          <w:color w:val="auto"/>
        </w:rPr>
        <w:t>:</w:t>
      </w:r>
    </w:p>
    <w:p w:rsidR="00C140F0" w:rsidRPr="003F50B2" w:rsidRDefault="00C140F0" w:rsidP="00C140F0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  <w:color w:val="auto"/>
        </w:rPr>
      </w:pPr>
    </w:p>
    <w:p w:rsidR="00C140F0" w:rsidRPr="003F50B2" w:rsidRDefault="00C140F0" w:rsidP="00C140F0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Cena bez DPH</w:t>
      </w:r>
      <w:r w:rsidRPr="003F50B2">
        <w:rPr>
          <w:rFonts w:ascii="Times New Roman" w:hAnsi="Times New Roman"/>
          <w:color w:val="auto"/>
        </w:rPr>
        <w:tab/>
      </w:r>
      <w:r w:rsidR="00F24AE0" w:rsidRPr="003F50B2">
        <w:rPr>
          <w:rFonts w:ascii="Times New Roman" w:hAnsi="Times New Roman"/>
          <w:color w:val="auto"/>
        </w:rPr>
        <w:t>…</w:t>
      </w:r>
      <w:r w:rsidRPr="003F50B2">
        <w:rPr>
          <w:rFonts w:ascii="Times New Roman" w:hAnsi="Times New Roman"/>
          <w:color w:val="auto"/>
        </w:rPr>
        <w:t>,- Kč</w:t>
      </w:r>
    </w:p>
    <w:p w:rsidR="00C140F0" w:rsidRPr="003F50B2" w:rsidRDefault="00F24AE0" w:rsidP="00C140F0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DPH 21%</w:t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  <w:t>…</w:t>
      </w:r>
      <w:r w:rsidR="00C140F0" w:rsidRPr="003F50B2">
        <w:rPr>
          <w:rFonts w:ascii="Times New Roman" w:hAnsi="Times New Roman"/>
          <w:color w:val="auto"/>
        </w:rPr>
        <w:t>,- Kč</w:t>
      </w:r>
    </w:p>
    <w:p w:rsidR="00C140F0" w:rsidRPr="003F50B2" w:rsidRDefault="00C140F0" w:rsidP="00C140F0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  <w:b/>
          <w:color w:val="auto"/>
        </w:rPr>
      </w:pPr>
      <w:r w:rsidRPr="003F50B2">
        <w:rPr>
          <w:rFonts w:ascii="Times New Roman" w:hAnsi="Times New Roman"/>
          <w:b/>
          <w:color w:val="auto"/>
        </w:rPr>
        <w:t>Cena vč. DPH</w:t>
      </w:r>
      <w:r w:rsidRPr="003F50B2">
        <w:rPr>
          <w:rFonts w:ascii="Times New Roman" w:hAnsi="Times New Roman"/>
          <w:b/>
          <w:color w:val="auto"/>
        </w:rPr>
        <w:tab/>
      </w:r>
      <w:r w:rsidR="00F24AE0" w:rsidRPr="003F50B2">
        <w:rPr>
          <w:rFonts w:ascii="Times New Roman" w:hAnsi="Times New Roman"/>
          <w:b/>
          <w:color w:val="auto"/>
        </w:rPr>
        <w:t>…</w:t>
      </w:r>
      <w:r w:rsidRPr="003F50B2">
        <w:rPr>
          <w:rFonts w:ascii="Times New Roman" w:hAnsi="Times New Roman"/>
          <w:b/>
          <w:color w:val="auto"/>
        </w:rPr>
        <w:t>,- Kč</w:t>
      </w:r>
    </w:p>
    <w:p w:rsidR="00C140F0" w:rsidRPr="003F50B2" w:rsidRDefault="00C140F0" w:rsidP="00C140F0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  <w:color w:val="auto"/>
        </w:rPr>
      </w:pPr>
    </w:p>
    <w:p w:rsidR="007D5A58" w:rsidRPr="003F50B2" w:rsidRDefault="007D5A58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Uvedená cena díla je cenou konečnou a nepřekročitelnou. Změna ceny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 xml:space="preserve">íla je možná jen na základě změny rozsahu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 xml:space="preserve">íla nebo z důvodu zásahu třetí osoby, jejíž stanovisko, rozhodnutí apod. je nezbytně nutné pro zhotovení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 xml:space="preserve">íla. Změna rozsahu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>íla musí být sjednána písemným dodatkem k této smlouvě, podepsaným zástupci obou smluvních stran, jinak Zhotoviteli právo na zaplacení těchto prací nevzniká.</w:t>
      </w:r>
    </w:p>
    <w:p w:rsidR="007D5A58" w:rsidRPr="003F50B2" w:rsidRDefault="00B05200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Cena díla obsahuje veškeré oprávněné náklady nezbytné ke včasné a kompletní realizaci díla. Cena díla je stanovena jako cena nejvýše přípustná a jsou v ní být zahrnuty veškeré náklady spojené s realizací předmětu veřejné zakázky</w:t>
      </w:r>
      <w:r w:rsidR="007D5A58" w:rsidRPr="003F50B2">
        <w:rPr>
          <w:rFonts w:ascii="Times New Roman" w:hAnsi="Times New Roman"/>
          <w:color w:val="auto"/>
        </w:rPr>
        <w:t>.</w:t>
      </w:r>
    </w:p>
    <w:p w:rsidR="007D5A58" w:rsidRPr="003F50B2" w:rsidRDefault="007D5A58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8023F" w:rsidRPr="003F50B2" w:rsidRDefault="0048023F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7D5A58" w:rsidRPr="003F50B2" w:rsidRDefault="007D5A58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3F50B2">
        <w:rPr>
          <w:rFonts w:ascii="Times New Roman" w:hAnsi="Times New Roman"/>
          <w:b/>
          <w:color w:val="auto"/>
        </w:rPr>
        <w:t>Platební podmínky a fakturace:</w:t>
      </w:r>
    </w:p>
    <w:p w:rsidR="0048023F" w:rsidRPr="003F50B2" w:rsidRDefault="0048023F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B05200" w:rsidRPr="003F50B2" w:rsidRDefault="00B05200" w:rsidP="0048023F">
      <w:pPr>
        <w:pStyle w:val="Zkladntextodsazen2"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50B2">
        <w:rPr>
          <w:rFonts w:ascii="Times New Roman" w:hAnsi="Times New Roman" w:cs="Times New Roman"/>
          <w:sz w:val="24"/>
          <w:szCs w:val="24"/>
        </w:rPr>
        <w:t xml:space="preserve">Objednatel neposkytuje zálohy. Fakturace bude provedena </w:t>
      </w:r>
      <w:r w:rsidR="00F14094" w:rsidRPr="003F50B2">
        <w:rPr>
          <w:rFonts w:ascii="Times New Roman" w:hAnsi="Times New Roman" w:cs="Times New Roman"/>
          <w:sz w:val="24"/>
          <w:szCs w:val="24"/>
        </w:rPr>
        <w:t xml:space="preserve">po předání </w:t>
      </w:r>
      <w:r w:rsidR="00BE52CA">
        <w:rPr>
          <w:rFonts w:ascii="Times New Roman" w:hAnsi="Times New Roman" w:cs="Times New Roman"/>
          <w:sz w:val="24"/>
          <w:szCs w:val="24"/>
        </w:rPr>
        <w:t>d</w:t>
      </w:r>
      <w:r w:rsidR="00F14094" w:rsidRPr="003F50B2">
        <w:rPr>
          <w:rFonts w:ascii="Times New Roman" w:hAnsi="Times New Roman" w:cs="Times New Roman"/>
          <w:sz w:val="24"/>
          <w:szCs w:val="24"/>
        </w:rPr>
        <w:t>íla Objednateli.</w:t>
      </w:r>
    </w:p>
    <w:p w:rsidR="005A27F0" w:rsidRPr="003F50B2" w:rsidRDefault="005A27F0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Po převzetí </w:t>
      </w:r>
      <w:r w:rsidR="00BE52CA">
        <w:rPr>
          <w:rFonts w:ascii="Times New Roman" w:hAnsi="Times New Roman"/>
          <w:color w:val="auto"/>
        </w:rPr>
        <w:t>d</w:t>
      </w:r>
      <w:r w:rsidR="00F14094" w:rsidRPr="003F50B2">
        <w:rPr>
          <w:rFonts w:ascii="Times New Roman" w:hAnsi="Times New Roman"/>
          <w:color w:val="auto"/>
        </w:rPr>
        <w:t>íla</w:t>
      </w:r>
      <w:r w:rsidRPr="003F50B2">
        <w:rPr>
          <w:rFonts w:ascii="Times New Roman" w:hAnsi="Times New Roman"/>
          <w:color w:val="auto"/>
        </w:rPr>
        <w:t xml:space="preserve"> Objednatelem vystaví Zhotovitel fakturu na dohodnutou částku, faktura musí mít náležitosti účetního a daňového dokladu se splatností 21 dní ode dne doručení faktury </w:t>
      </w:r>
      <w:r w:rsidR="00664D3C" w:rsidRPr="003F50B2">
        <w:rPr>
          <w:rFonts w:ascii="Times New Roman" w:hAnsi="Times New Roman"/>
          <w:color w:val="auto"/>
        </w:rPr>
        <w:t>objednateli</w:t>
      </w:r>
      <w:r w:rsidRPr="003F50B2">
        <w:rPr>
          <w:rFonts w:ascii="Times New Roman" w:hAnsi="Times New Roman"/>
          <w:color w:val="auto"/>
        </w:rPr>
        <w:t>. Stejný termín splatnosti platí pro smluvní strany i při placení jiných plateb (např. úroků z prodlení, smluvních pokut, náhrady škody).</w:t>
      </w:r>
    </w:p>
    <w:p w:rsidR="00C57674" w:rsidRPr="003F50B2" w:rsidRDefault="005A27F0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V případě prodlení plnění </w:t>
      </w:r>
      <w:r w:rsidR="00664D3C" w:rsidRPr="003F50B2">
        <w:rPr>
          <w:rFonts w:ascii="Times New Roman" w:hAnsi="Times New Roman"/>
          <w:color w:val="auto"/>
        </w:rPr>
        <w:t xml:space="preserve">s řádným předáním díla </w:t>
      </w:r>
      <w:r w:rsidRPr="003F50B2">
        <w:rPr>
          <w:rFonts w:ascii="Times New Roman" w:hAnsi="Times New Roman"/>
          <w:color w:val="auto"/>
        </w:rPr>
        <w:t xml:space="preserve">ze strany Zhotovitele je Objednatel oprávněn uplatnit smluvní pokutu ve výši 0,1 % </w:t>
      </w:r>
      <w:r w:rsidR="00664D3C" w:rsidRPr="003F50B2">
        <w:rPr>
          <w:rFonts w:ascii="Times New Roman" w:hAnsi="Times New Roman"/>
          <w:color w:val="auto"/>
        </w:rPr>
        <w:t xml:space="preserve">z </w:t>
      </w:r>
      <w:r w:rsidRPr="003F50B2">
        <w:rPr>
          <w:rFonts w:ascii="Times New Roman" w:hAnsi="Times New Roman"/>
          <w:color w:val="auto"/>
        </w:rPr>
        <w:t xml:space="preserve">celkové ceny </w:t>
      </w:r>
      <w:r w:rsidR="00664D3C" w:rsidRPr="003F50B2">
        <w:rPr>
          <w:rFonts w:ascii="Times New Roman" w:hAnsi="Times New Roman"/>
          <w:color w:val="auto"/>
        </w:rPr>
        <w:t xml:space="preserve">díla </w:t>
      </w:r>
      <w:r w:rsidRPr="003F50B2">
        <w:rPr>
          <w:rFonts w:ascii="Times New Roman" w:hAnsi="Times New Roman"/>
          <w:color w:val="auto"/>
        </w:rPr>
        <w:t xml:space="preserve">předmětu smlouvy za každý i započatý den prodlení. Smluvní pokutu může Objednatel jednostranně započíst vůči ceně </w:t>
      </w:r>
      <w:r w:rsidR="00664D3C" w:rsidRPr="003F50B2">
        <w:rPr>
          <w:rFonts w:ascii="Times New Roman" w:hAnsi="Times New Roman"/>
          <w:color w:val="auto"/>
        </w:rPr>
        <w:t>díla</w:t>
      </w:r>
      <w:r w:rsidRPr="003F50B2">
        <w:rPr>
          <w:rFonts w:ascii="Times New Roman" w:hAnsi="Times New Roman"/>
          <w:color w:val="auto"/>
        </w:rPr>
        <w:t>. V případě prodlení Objednatele s uhrazením faktury je Zhotovitel oprávněn uplatnit smluvní pokutu ve výši 0,1 % z fakturované částky za každý i započatý den prodlení</w:t>
      </w:r>
      <w:r w:rsidR="00C57674" w:rsidRPr="003F50B2">
        <w:rPr>
          <w:rFonts w:ascii="Times New Roman" w:hAnsi="Times New Roman"/>
          <w:color w:val="auto"/>
        </w:rPr>
        <w:t>.</w:t>
      </w:r>
    </w:p>
    <w:p w:rsidR="00C57674" w:rsidRPr="003F50B2" w:rsidRDefault="00C57674" w:rsidP="002964F0">
      <w:pPr>
        <w:pStyle w:val="Default"/>
        <w:autoSpaceDE/>
        <w:autoSpaceDN/>
        <w:adjustRightInd/>
        <w:ind w:left="360"/>
        <w:jc w:val="both"/>
        <w:rPr>
          <w:rFonts w:ascii="Times New Roman" w:hAnsi="Times New Roman"/>
          <w:color w:val="auto"/>
        </w:rPr>
      </w:pPr>
    </w:p>
    <w:p w:rsidR="0048023F" w:rsidRPr="003F50B2" w:rsidRDefault="0048023F" w:rsidP="002964F0">
      <w:pPr>
        <w:pStyle w:val="Default"/>
        <w:autoSpaceDE/>
        <w:autoSpaceDN/>
        <w:adjustRightInd/>
        <w:ind w:left="360"/>
        <w:jc w:val="both"/>
        <w:rPr>
          <w:rFonts w:ascii="Times New Roman" w:hAnsi="Times New Roman"/>
          <w:color w:val="auto"/>
        </w:rPr>
      </w:pPr>
    </w:p>
    <w:p w:rsidR="00C57674" w:rsidRPr="003F50B2" w:rsidRDefault="00C57674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3F50B2">
        <w:rPr>
          <w:rFonts w:ascii="Times New Roman" w:hAnsi="Times New Roman"/>
          <w:b/>
          <w:color w:val="auto"/>
        </w:rPr>
        <w:t>Odpovědnost za vady:</w:t>
      </w:r>
    </w:p>
    <w:p w:rsidR="0048023F" w:rsidRPr="003F50B2" w:rsidRDefault="0048023F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C57674" w:rsidRPr="003F50B2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Zhotovitel odpovídá za to, že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 xml:space="preserve">ílo je zhotoveno řádně dle podmínek smlouvy a po dobu záruční doby bude mít vlastnosti dohodnuté v této smlouvě. Záruční doba činí </w:t>
      </w:r>
      <w:r w:rsidR="00B05200" w:rsidRPr="003F50B2">
        <w:rPr>
          <w:rFonts w:ascii="Times New Roman" w:hAnsi="Times New Roman"/>
          <w:color w:val="auto"/>
        </w:rPr>
        <w:t xml:space="preserve">60 měsíců. </w:t>
      </w:r>
      <w:r w:rsidR="00B05200" w:rsidRPr="003F50B2">
        <w:rPr>
          <w:rFonts w:ascii="Times New Roman" w:hAnsi="Times New Roman"/>
          <w:bCs/>
          <w:color w:val="auto"/>
        </w:rPr>
        <w:t>Záruční</w:t>
      </w:r>
      <w:r w:rsidR="00B05200" w:rsidRPr="003F50B2">
        <w:rPr>
          <w:rFonts w:ascii="Times New Roman" w:hAnsi="Times New Roman"/>
          <w:color w:val="auto"/>
        </w:rPr>
        <w:t xml:space="preserve"> lhůta počíná běžet dnem, kdy Objednatel podpisem předávacího protokolu převzal kompletní dílo.</w:t>
      </w:r>
    </w:p>
    <w:p w:rsidR="00C57674" w:rsidRPr="003F50B2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Zhotovitel odpovídá za vady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>íla, existující v době jeho předání. Za vady později vzniklé jen tehdy, byly-li způsobeny porušením jeho povinností.</w:t>
      </w:r>
    </w:p>
    <w:p w:rsidR="00C57674" w:rsidRPr="003F50B2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8023F" w:rsidRPr="003F50B2" w:rsidRDefault="0048023F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3F50B2" w:rsidRDefault="00C57674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3F50B2">
        <w:rPr>
          <w:rFonts w:ascii="Times New Roman" w:hAnsi="Times New Roman"/>
          <w:b/>
          <w:color w:val="auto"/>
        </w:rPr>
        <w:t>Ostatní ujednání:</w:t>
      </w:r>
    </w:p>
    <w:p w:rsidR="0048023F" w:rsidRPr="003F50B2" w:rsidRDefault="0048023F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C57674" w:rsidRPr="003F50B2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Při provádění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>íla je Zhotovitel vázán pokyny Objednatele, a to za dodržení podmínek příslušných ustanovení právních předpisů.</w:t>
      </w:r>
    </w:p>
    <w:p w:rsidR="00C57674" w:rsidRPr="003F50B2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Dnem předání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>íla vzniká Objednateli oprávnění k výkonu práva</w:t>
      </w:r>
      <w:r w:rsidR="00BE52CA">
        <w:rPr>
          <w:rFonts w:ascii="Times New Roman" w:hAnsi="Times New Roman"/>
          <w:color w:val="auto"/>
        </w:rPr>
        <w:t xml:space="preserve"> d</w:t>
      </w:r>
      <w:r w:rsidRPr="003F50B2">
        <w:rPr>
          <w:rFonts w:ascii="Times New Roman" w:hAnsi="Times New Roman"/>
          <w:color w:val="auto"/>
        </w:rPr>
        <w:t>ílo užít v původní zpracované podobě, a to všemi způsoby užití</w:t>
      </w:r>
      <w:r w:rsidR="005A27F0" w:rsidRPr="003F50B2">
        <w:rPr>
          <w:rFonts w:ascii="Times New Roman" w:hAnsi="Times New Roman"/>
          <w:color w:val="auto"/>
        </w:rPr>
        <w:t xml:space="preserve"> </w:t>
      </w:r>
      <w:r w:rsidRPr="003F50B2">
        <w:rPr>
          <w:rFonts w:ascii="Times New Roman" w:hAnsi="Times New Roman"/>
          <w:color w:val="auto"/>
        </w:rPr>
        <w:t xml:space="preserve">v rozsahu neomezeném, bezúplatně, po dobu </w:t>
      </w:r>
      <w:r w:rsidRPr="003F50B2">
        <w:rPr>
          <w:rFonts w:ascii="Times New Roman" w:hAnsi="Times New Roman"/>
          <w:color w:val="auto"/>
        </w:rPr>
        <w:lastRenderedPageBreak/>
        <w:t xml:space="preserve">neurčitou. Zhotovitel poskytuje Objednateli výhradní licenci k užití předmětu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 xml:space="preserve">íla k účelu, k jakému bylo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>ílo vytvořeno.</w:t>
      </w:r>
      <w:r w:rsidR="003C688F" w:rsidRPr="003F50B2">
        <w:rPr>
          <w:rFonts w:ascii="Times New Roman" w:hAnsi="Times New Roman"/>
          <w:color w:val="auto"/>
        </w:rPr>
        <w:t xml:space="preserve"> Objednatel je na základě této smlouvy oprávněn dílo užít všemi způsoby dle § 12 odst. 4 zákona č. 121/2000 Sb., v platném znění.</w:t>
      </w:r>
    </w:p>
    <w:p w:rsidR="00C57674" w:rsidRPr="003F50B2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Objednatel je oprávněn odstoupit od smlouvy, jestliže Zhotovitel poruší zvlášť závažným způsobem jakékoliv ustanovení této smlouvy a přes písemnou výzvu Objednatele neodstraní následky takového porušení. Odstoupení od smlouvy musí mít písemnou formu a nabude účinnosti dnem doručení druhé straně. V případě předčasného ukončení této smlouvy má Zhotovitel nárok na úhradu přiměřené výše ceny </w:t>
      </w:r>
      <w:r w:rsidR="00BE52CA">
        <w:rPr>
          <w:rFonts w:ascii="Times New Roman" w:hAnsi="Times New Roman"/>
          <w:color w:val="auto"/>
        </w:rPr>
        <w:t>d</w:t>
      </w:r>
      <w:r w:rsidRPr="003F50B2">
        <w:rPr>
          <w:rFonts w:ascii="Times New Roman" w:hAnsi="Times New Roman"/>
          <w:color w:val="auto"/>
        </w:rPr>
        <w:t>íla podle stupně rozpracovanosti.</w:t>
      </w:r>
    </w:p>
    <w:p w:rsidR="00C57674" w:rsidRPr="003F50B2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8023F" w:rsidRPr="003F50B2" w:rsidRDefault="0048023F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3F50B2" w:rsidRDefault="00C57674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3F50B2">
        <w:rPr>
          <w:rFonts w:ascii="Times New Roman" w:hAnsi="Times New Roman"/>
          <w:b/>
          <w:color w:val="auto"/>
        </w:rPr>
        <w:t>Závěrečná ustanovení:</w:t>
      </w:r>
    </w:p>
    <w:p w:rsidR="0048023F" w:rsidRPr="003F50B2" w:rsidRDefault="0048023F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C57674" w:rsidRPr="003F50B2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Smluvní strany berou na vědomí, že tato smlouva podléhá povinnosti uveřejnění v registru smluv dle zákona č. 340/2015 Sb., o registru smluv. Povinnost uveřejnit tuto smlouvu v registru smluv se zavazuje v zákonné lhůtě splnit objednatel. Tato smlouva je platná a účinná dnem podpisu této smlouvy oběma smluvními stranami.</w:t>
      </w:r>
    </w:p>
    <w:p w:rsidR="00C57674" w:rsidRPr="003F50B2" w:rsidRDefault="00C57674" w:rsidP="0048023F">
      <w:pPr>
        <w:pStyle w:val="Odstavecseseznamem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F50B2">
        <w:rPr>
          <w:rFonts w:ascii="Times New Roman" w:hAnsi="Times New Roman"/>
          <w:sz w:val="24"/>
          <w:szCs w:val="24"/>
        </w:rPr>
        <w:t>Změny této smlouvy mohou být provedeny pouze písemnými vzestupně číslovanými dodatky ke smlouvě, oběma stranami odsouhlasenými a podepsanými.</w:t>
      </w:r>
    </w:p>
    <w:p w:rsidR="00C57674" w:rsidRPr="003F50B2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Práva a závazky plynoucí pro smluvní strany z této smlouvy a touto smlouvou neupravené se řídí příslušnými ustanoveními zákona č. 89/2012 Sb., občanský zákoník.</w:t>
      </w:r>
    </w:p>
    <w:p w:rsidR="00C57674" w:rsidRPr="003F50B2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Smluvní strany souhlasí s tím, aby tato smlouva byla uvedena v evidenci smluv vedené městem Strakonice, která bude veřejně přístupná a bude obsahovat údaje o smluvních stranách, předmětu smlouvy, číselné označení této smlouvy a datum jejího podpisu. Smluvní strany prohlašují, že skutečnosti uvedené v této smlouvě nepovažují za své obchodní tajemství ve smyslu ustanovení § 504 občanského zákoníku a udělují svolení k jejich užití a zveřejnění bez stanovení jakýchkoliv dalších podmínek.</w:t>
      </w:r>
    </w:p>
    <w:p w:rsidR="00C57674" w:rsidRPr="003F50B2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Uzavření této smlouvy bylo schváleno Radou města S</w:t>
      </w:r>
      <w:r w:rsidR="00820B03" w:rsidRPr="003F50B2">
        <w:rPr>
          <w:rFonts w:ascii="Times New Roman" w:hAnsi="Times New Roman"/>
          <w:color w:val="auto"/>
        </w:rPr>
        <w:t xml:space="preserve">trakonice dne </w:t>
      </w:r>
      <w:r w:rsidR="003F50B2" w:rsidRPr="003F50B2">
        <w:rPr>
          <w:rFonts w:ascii="Times New Roman" w:hAnsi="Times New Roman"/>
          <w:color w:val="auto"/>
        </w:rPr>
        <w:t>28</w:t>
      </w:r>
      <w:r w:rsidR="00820B03" w:rsidRPr="003F50B2">
        <w:rPr>
          <w:rFonts w:ascii="Times New Roman" w:hAnsi="Times New Roman"/>
          <w:color w:val="auto"/>
        </w:rPr>
        <w:t xml:space="preserve">. </w:t>
      </w:r>
      <w:r w:rsidR="003F50B2" w:rsidRPr="003F50B2">
        <w:rPr>
          <w:rFonts w:ascii="Times New Roman" w:hAnsi="Times New Roman"/>
          <w:color w:val="auto"/>
        </w:rPr>
        <w:t>6</w:t>
      </w:r>
      <w:r w:rsidR="00820B03" w:rsidRPr="003F50B2">
        <w:rPr>
          <w:rFonts w:ascii="Times New Roman" w:hAnsi="Times New Roman"/>
          <w:color w:val="auto"/>
        </w:rPr>
        <w:t>. 201</w:t>
      </w:r>
      <w:r w:rsidR="00EA155B" w:rsidRPr="003F50B2">
        <w:rPr>
          <w:rFonts w:ascii="Times New Roman" w:hAnsi="Times New Roman"/>
          <w:color w:val="auto"/>
        </w:rPr>
        <w:t>7</w:t>
      </w:r>
      <w:r w:rsidR="00820B03" w:rsidRPr="003F50B2">
        <w:rPr>
          <w:rFonts w:ascii="Times New Roman" w:hAnsi="Times New Roman"/>
          <w:color w:val="auto"/>
        </w:rPr>
        <w:t xml:space="preserve"> pod č. </w:t>
      </w:r>
      <w:r w:rsidRPr="003F50B2">
        <w:rPr>
          <w:rFonts w:ascii="Times New Roman" w:hAnsi="Times New Roman"/>
          <w:color w:val="auto"/>
        </w:rPr>
        <w:t xml:space="preserve">usnesení </w:t>
      </w:r>
      <w:proofErr w:type="gramStart"/>
      <w:r w:rsidR="00EA155B" w:rsidRPr="003F50B2">
        <w:rPr>
          <w:rFonts w:ascii="Times New Roman" w:hAnsi="Times New Roman"/>
          <w:color w:val="auto"/>
        </w:rPr>
        <w:t>…..</w:t>
      </w:r>
      <w:r w:rsidRPr="003F50B2">
        <w:rPr>
          <w:rFonts w:ascii="Times New Roman" w:hAnsi="Times New Roman"/>
          <w:color w:val="auto"/>
        </w:rPr>
        <w:t>/201</w:t>
      </w:r>
      <w:r w:rsidR="00EA155B" w:rsidRPr="003F50B2">
        <w:rPr>
          <w:rFonts w:ascii="Times New Roman" w:hAnsi="Times New Roman"/>
          <w:color w:val="auto"/>
        </w:rPr>
        <w:t>7</w:t>
      </w:r>
      <w:proofErr w:type="gramEnd"/>
      <w:r w:rsidRPr="003F50B2">
        <w:rPr>
          <w:rFonts w:ascii="Times New Roman" w:hAnsi="Times New Roman"/>
          <w:color w:val="auto"/>
        </w:rPr>
        <w:t>.</w:t>
      </w:r>
    </w:p>
    <w:p w:rsidR="00C57674" w:rsidRPr="003F50B2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 xml:space="preserve">Tato smlouva je vyhotovena ve </w:t>
      </w:r>
      <w:r w:rsidR="000E214F" w:rsidRPr="003F50B2">
        <w:rPr>
          <w:rFonts w:ascii="Times New Roman" w:hAnsi="Times New Roman"/>
          <w:color w:val="auto"/>
        </w:rPr>
        <w:t>třech</w:t>
      </w:r>
      <w:r w:rsidRPr="003F50B2">
        <w:rPr>
          <w:rFonts w:ascii="Times New Roman" w:hAnsi="Times New Roman"/>
          <w:color w:val="auto"/>
        </w:rPr>
        <w:t xml:space="preserve"> stejnopisech, z nichž Objednatel obdrží </w:t>
      </w:r>
      <w:r w:rsidR="000E214F" w:rsidRPr="003F50B2">
        <w:rPr>
          <w:rFonts w:ascii="Times New Roman" w:hAnsi="Times New Roman"/>
          <w:color w:val="auto"/>
        </w:rPr>
        <w:t>dvě</w:t>
      </w:r>
      <w:r w:rsidRPr="003F50B2">
        <w:rPr>
          <w:rFonts w:ascii="Times New Roman" w:hAnsi="Times New Roman"/>
          <w:color w:val="auto"/>
        </w:rPr>
        <w:t xml:space="preserve"> vyhotovení a Zhotovitel jedno vyhotovení.</w:t>
      </w:r>
    </w:p>
    <w:p w:rsidR="00C57674" w:rsidRPr="003F50B2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3F50B2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3F50B2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Za Objednatele:</w:t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  <w:t>Za Zhotovitele:</w:t>
      </w:r>
    </w:p>
    <w:p w:rsidR="00C57674" w:rsidRPr="003F50B2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3F50B2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3F50B2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Ve Strakonicích dne …………………….</w:t>
      </w:r>
      <w:r w:rsidRPr="003F50B2">
        <w:rPr>
          <w:rFonts w:ascii="Times New Roman" w:hAnsi="Times New Roman"/>
          <w:color w:val="auto"/>
        </w:rPr>
        <w:tab/>
      </w:r>
      <w:r w:rsidRPr="003F50B2">
        <w:rPr>
          <w:rFonts w:ascii="Times New Roman" w:hAnsi="Times New Roman"/>
          <w:color w:val="auto"/>
        </w:rPr>
        <w:tab/>
        <w:t>V</w:t>
      </w:r>
      <w:r w:rsidR="003F657E" w:rsidRPr="003F50B2">
        <w:rPr>
          <w:rFonts w:ascii="Times New Roman" w:hAnsi="Times New Roman"/>
          <w:color w:val="auto"/>
        </w:rPr>
        <w:t xml:space="preserve"> </w:t>
      </w:r>
      <w:r w:rsidR="00F24AE0" w:rsidRPr="003F50B2">
        <w:rPr>
          <w:rFonts w:ascii="Times New Roman" w:hAnsi="Times New Roman"/>
          <w:color w:val="auto"/>
        </w:rPr>
        <w:t>…</w:t>
      </w:r>
      <w:r w:rsidRPr="003F50B2">
        <w:rPr>
          <w:rFonts w:ascii="Times New Roman" w:hAnsi="Times New Roman"/>
          <w:color w:val="auto"/>
        </w:rPr>
        <w:t xml:space="preserve"> dne …………...</w:t>
      </w:r>
      <w:r w:rsidR="003F657E" w:rsidRPr="003F50B2">
        <w:rPr>
          <w:rFonts w:ascii="Times New Roman" w:hAnsi="Times New Roman"/>
          <w:color w:val="auto"/>
        </w:rPr>
        <w:t>..................</w:t>
      </w:r>
    </w:p>
    <w:p w:rsidR="00C57674" w:rsidRPr="003F50B2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3F50B2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3F50B2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Město Strakonice</w:t>
      </w:r>
      <w:r w:rsidR="00C140F0" w:rsidRPr="003F50B2">
        <w:rPr>
          <w:rFonts w:ascii="Times New Roman" w:hAnsi="Times New Roman"/>
          <w:color w:val="auto"/>
        </w:rPr>
        <w:tab/>
      </w:r>
      <w:r w:rsidR="00C140F0" w:rsidRPr="003F50B2">
        <w:rPr>
          <w:rFonts w:ascii="Times New Roman" w:hAnsi="Times New Roman"/>
          <w:color w:val="auto"/>
        </w:rPr>
        <w:tab/>
      </w:r>
      <w:r w:rsidR="00C140F0" w:rsidRPr="003F50B2">
        <w:rPr>
          <w:rFonts w:ascii="Times New Roman" w:hAnsi="Times New Roman"/>
          <w:color w:val="auto"/>
        </w:rPr>
        <w:tab/>
      </w:r>
      <w:r w:rsidR="00C140F0" w:rsidRPr="003F50B2">
        <w:rPr>
          <w:rFonts w:ascii="Times New Roman" w:hAnsi="Times New Roman"/>
          <w:color w:val="auto"/>
        </w:rPr>
        <w:tab/>
      </w:r>
      <w:r w:rsidR="00C140F0" w:rsidRPr="003F50B2">
        <w:rPr>
          <w:rFonts w:ascii="Times New Roman" w:hAnsi="Times New Roman"/>
          <w:color w:val="auto"/>
        </w:rPr>
        <w:tab/>
      </w:r>
      <w:r w:rsidR="00F24AE0" w:rsidRPr="003F50B2">
        <w:rPr>
          <w:rFonts w:ascii="Times New Roman" w:hAnsi="Times New Roman"/>
          <w:color w:val="auto"/>
        </w:rPr>
        <w:t>…</w:t>
      </w:r>
    </w:p>
    <w:p w:rsidR="00756476" w:rsidRPr="003F50B2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3F50B2">
        <w:rPr>
          <w:rFonts w:ascii="Times New Roman" w:hAnsi="Times New Roman"/>
          <w:color w:val="auto"/>
        </w:rPr>
        <w:t>Mgr. Břetislav Hrdlička</w:t>
      </w:r>
      <w:r w:rsidR="00C140F0" w:rsidRPr="003F50B2">
        <w:rPr>
          <w:rFonts w:ascii="Times New Roman" w:hAnsi="Times New Roman"/>
          <w:color w:val="auto"/>
        </w:rPr>
        <w:tab/>
      </w:r>
      <w:r w:rsidR="00C140F0" w:rsidRPr="003F50B2">
        <w:rPr>
          <w:rFonts w:ascii="Times New Roman" w:hAnsi="Times New Roman"/>
          <w:color w:val="auto"/>
        </w:rPr>
        <w:tab/>
      </w:r>
      <w:r w:rsidR="00C140F0" w:rsidRPr="003F50B2">
        <w:rPr>
          <w:rFonts w:ascii="Times New Roman" w:hAnsi="Times New Roman"/>
          <w:color w:val="auto"/>
        </w:rPr>
        <w:tab/>
      </w:r>
      <w:r w:rsidR="00C140F0" w:rsidRPr="003F50B2">
        <w:rPr>
          <w:rFonts w:ascii="Times New Roman" w:hAnsi="Times New Roman"/>
          <w:color w:val="auto"/>
        </w:rPr>
        <w:tab/>
      </w:r>
      <w:r w:rsidR="00F24AE0" w:rsidRPr="003F50B2">
        <w:rPr>
          <w:rFonts w:ascii="Times New Roman" w:hAnsi="Times New Roman"/>
          <w:color w:val="auto"/>
        </w:rPr>
        <w:t>…</w:t>
      </w:r>
    </w:p>
    <w:p w:rsidR="003F657E" w:rsidRPr="003F50B2" w:rsidRDefault="003F657E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24AE0" w:rsidRPr="003F50B2" w:rsidRDefault="00F24AE0">
      <w:pPr>
        <w:rPr>
          <w:rFonts w:ascii="Times New Roman" w:hAnsi="Times New Roman" w:cs="Times New Roman"/>
          <w:sz w:val="24"/>
          <w:szCs w:val="24"/>
        </w:rPr>
      </w:pPr>
      <w:r w:rsidRPr="003F50B2">
        <w:rPr>
          <w:rFonts w:ascii="Times New Roman" w:hAnsi="Times New Roman" w:cs="Times New Roman"/>
          <w:sz w:val="24"/>
          <w:szCs w:val="24"/>
        </w:rPr>
        <w:br w:type="page"/>
      </w:r>
    </w:p>
    <w:p w:rsidR="00440A31" w:rsidRPr="00977540" w:rsidRDefault="00F24AE0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40">
        <w:rPr>
          <w:rFonts w:ascii="Times New Roman" w:hAnsi="Times New Roman" w:cs="Times New Roman"/>
          <w:sz w:val="24"/>
          <w:szCs w:val="24"/>
        </w:rPr>
        <w:lastRenderedPageBreak/>
        <w:t>Příloha č. 1</w:t>
      </w:r>
    </w:p>
    <w:p w:rsidR="00977540" w:rsidRPr="00977540" w:rsidRDefault="00977540" w:rsidP="00977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40">
        <w:rPr>
          <w:rFonts w:ascii="Times New Roman" w:hAnsi="Times New Roman" w:cs="Times New Roman"/>
          <w:b/>
          <w:sz w:val="28"/>
          <w:szCs w:val="28"/>
        </w:rPr>
        <w:t>Upřesňující podmínky zadání</w:t>
      </w:r>
    </w:p>
    <w:p w:rsidR="00977540" w:rsidRPr="00977540" w:rsidRDefault="00977540" w:rsidP="00977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540">
        <w:rPr>
          <w:rFonts w:ascii="Times New Roman" w:hAnsi="Times New Roman" w:cs="Times New Roman"/>
          <w:b/>
          <w:sz w:val="24"/>
          <w:szCs w:val="24"/>
        </w:rPr>
        <w:t>Architektonická studie nového areálu domova pro seniory</w:t>
      </w:r>
    </w:p>
    <w:p w:rsidR="00977540" w:rsidRPr="00977540" w:rsidRDefault="00977540" w:rsidP="00977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540">
        <w:rPr>
          <w:rFonts w:ascii="Times New Roman" w:hAnsi="Times New Roman" w:cs="Times New Roman"/>
          <w:b/>
          <w:sz w:val="24"/>
          <w:szCs w:val="24"/>
        </w:rPr>
        <w:t>v lokalitě Jezárky ve Strakonicích</w:t>
      </w:r>
    </w:p>
    <w:p w:rsidR="00977540" w:rsidRPr="00977540" w:rsidRDefault="00977540" w:rsidP="00977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540" w:rsidRPr="00977540" w:rsidRDefault="00977540" w:rsidP="00977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40">
        <w:rPr>
          <w:rFonts w:ascii="Times New Roman" w:hAnsi="Times New Roman" w:cs="Times New Roman"/>
          <w:sz w:val="24"/>
          <w:szCs w:val="24"/>
        </w:rPr>
        <w:t xml:space="preserve">Nový areál domova pro seniory v lokalitě Jezárky ve Strakonicích bude umístěn na pozemku </w:t>
      </w:r>
      <w:proofErr w:type="spellStart"/>
      <w:proofErr w:type="gramStart"/>
      <w:r w:rsidRPr="00977540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9775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7540">
        <w:rPr>
          <w:rFonts w:ascii="Times New Roman" w:hAnsi="Times New Roman" w:cs="Times New Roman"/>
          <w:sz w:val="24"/>
          <w:szCs w:val="24"/>
        </w:rPr>
        <w:t xml:space="preserve"> 1371/1 v </w:t>
      </w:r>
      <w:proofErr w:type="spellStart"/>
      <w:r w:rsidRPr="00977540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977540">
        <w:rPr>
          <w:rFonts w:ascii="Times New Roman" w:hAnsi="Times New Roman" w:cs="Times New Roman"/>
          <w:sz w:val="24"/>
          <w:szCs w:val="24"/>
        </w:rPr>
        <w:t>. Strakonice. Umístění stavby bude vycházet ze stávající urbanistické struktury lokality, stavba bude umístěna v návaznosti na ulici Jezení, bude zachována uliční čára ulic Labutí a Leknínová.</w:t>
      </w:r>
    </w:p>
    <w:p w:rsidR="00977540" w:rsidRDefault="00977540" w:rsidP="00977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40">
        <w:rPr>
          <w:rFonts w:ascii="Times New Roman" w:hAnsi="Times New Roman" w:cs="Times New Roman"/>
          <w:sz w:val="24"/>
          <w:szCs w:val="24"/>
        </w:rPr>
        <w:t xml:space="preserve">Součástí studie bude návrh objektů, návrh parteru s dopravním řešením (komunikace, parkovací </w:t>
      </w:r>
      <w:r>
        <w:rPr>
          <w:rFonts w:ascii="Times New Roman" w:hAnsi="Times New Roman" w:cs="Times New Roman"/>
          <w:sz w:val="24"/>
          <w:szCs w:val="24"/>
        </w:rPr>
        <w:t>stání, přístup sanitních vozů atd.)</w:t>
      </w:r>
      <w:r w:rsidRPr="00310E02">
        <w:rPr>
          <w:rFonts w:ascii="Times New Roman" w:hAnsi="Times New Roman" w:cs="Times New Roman"/>
          <w:sz w:val="24"/>
          <w:szCs w:val="24"/>
        </w:rPr>
        <w:t>.</w:t>
      </w:r>
    </w:p>
    <w:p w:rsidR="00977540" w:rsidRPr="00310E02" w:rsidRDefault="00977540" w:rsidP="00977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studii bude prověřena možnost budoucího rozšíření a navýšení kapacity tohoto zařízení.</w:t>
      </w:r>
    </w:p>
    <w:p w:rsidR="00977540" w:rsidRPr="0061679C" w:rsidRDefault="00977540" w:rsidP="00977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540" w:rsidRPr="0061679C" w:rsidRDefault="00977540" w:rsidP="00977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679C">
        <w:rPr>
          <w:rFonts w:ascii="Times New Roman" w:hAnsi="Times New Roman" w:cs="Times New Roman"/>
          <w:sz w:val="24"/>
          <w:szCs w:val="24"/>
          <w:u w:val="single"/>
        </w:rPr>
        <w:t>V novém pavilonu bude umístěno:</w:t>
      </w:r>
    </w:p>
    <w:p w:rsidR="00977540" w:rsidRPr="0061679C" w:rsidRDefault="00977540" w:rsidP="00977540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b/>
          <w:sz w:val="24"/>
          <w:szCs w:val="24"/>
        </w:rPr>
        <w:t>Domov pro seniory s kapacitou celkem 70 lůžek,</w:t>
      </w:r>
      <w:r w:rsidRPr="0061679C">
        <w:rPr>
          <w:rFonts w:ascii="Times New Roman" w:hAnsi="Times New Roman" w:cs="Times New Roman"/>
          <w:sz w:val="24"/>
          <w:szCs w:val="24"/>
        </w:rPr>
        <w:t xml:space="preserve"> tj. 70 </w:t>
      </w:r>
      <w:r>
        <w:rPr>
          <w:rFonts w:ascii="Times New Roman" w:hAnsi="Times New Roman" w:cs="Times New Roman"/>
          <w:sz w:val="24"/>
          <w:szCs w:val="24"/>
        </w:rPr>
        <w:t xml:space="preserve">jednolůžkových pokojů </w:t>
      </w:r>
      <w:r w:rsidRPr="0061679C">
        <w:rPr>
          <w:rFonts w:ascii="Times New Roman" w:hAnsi="Times New Roman" w:cs="Times New Roman"/>
          <w:sz w:val="24"/>
          <w:szCs w:val="24"/>
        </w:rPr>
        <w:t>rozdělen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61679C">
        <w:rPr>
          <w:rFonts w:ascii="Times New Roman" w:hAnsi="Times New Roman" w:cs="Times New Roman"/>
          <w:sz w:val="24"/>
          <w:szCs w:val="24"/>
        </w:rPr>
        <w:t xml:space="preserve"> do 3 </w:t>
      </w:r>
      <w:r w:rsidRPr="00800BCF">
        <w:rPr>
          <w:rFonts w:ascii="Times New Roman" w:hAnsi="Times New Roman" w:cs="Times New Roman"/>
          <w:sz w:val="24"/>
          <w:szCs w:val="24"/>
        </w:rPr>
        <w:t>odd., každý</w:t>
      </w:r>
      <w:r w:rsidRPr="0061679C">
        <w:rPr>
          <w:rFonts w:ascii="Times New Roman" w:hAnsi="Times New Roman" w:cs="Times New Roman"/>
          <w:sz w:val="24"/>
          <w:szCs w:val="24"/>
        </w:rPr>
        <w:t xml:space="preserve"> pokoj vč. sociálního zařízení (koupelna se sprchou a WC) a vč. uzavíratelného prostoru, který bude sloužit k uskladnění </w:t>
      </w:r>
      <w:proofErr w:type="spellStart"/>
      <w:r w:rsidRPr="0061679C">
        <w:rPr>
          <w:rFonts w:ascii="Times New Roman" w:hAnsi="Times New Roman" w:cs="Times New Roman"/>
          <w:sz w:val="24"/>
          <w:szCs w:val="24"/>
        </w:rPr>
        <w:t>inkopomůcek</w:t>
      </w:r>
      <w:proofErr w:type="spellEnd"/>
      <w:r w:rsidRPr="0061679C">
        <w:rPr>
          <w:rFonts w:ascii="Times New Roman" w:hAnsi="Times New Roman" w:cs="Times New Roman"/>
          <w:sz w:val="24"/>
          <w:szCs w:val="24"/>
        </w:rPr>
        <w:t xml:space="preserve"> (pleny) a kompenzačních pomůcek (chodítka, invalidní vozík)</w:t>
      </w:r>
    </w:p>
    <w:p w:rsidR="00977540" w:rsidRPr="0061679C" w:rsidRDefault="00977540" w:rsidP="0097754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b/>
          <w:sz w:val="24"/>
          <w:szCs w:val="24"/>
        </w:rPr>
        <w:t xml:space="preserve">Ředitelství MÚSS – </w:t>
      </w:r>
      <w:r w:rsidRPr="0061679C">
        <w:rPr>
          <w:rFonts w:ascii="Times New Roman" w:hAnsi="Times New Roman" w:cs="Times New Roman"/>
          <w:sz w:val="24"/>
          <w:szCs w:val="24"/>
        </w:rPr>
        <w:t>14 kanceláří vždy pro min. 2 osoby + zasedací místnost</w:t>
      </w:r>
    </w:p>
    <w:p w:rsidR="00977540" w:rsidRPr="0061679C" w:rsidRDefault="00977540" w:rsidP="0097754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b/>
          <w:sz w:val="24"/>
          <w:szCs w:val="24"/>
        </w:rPr>
        <w:t>Technické zázemí</w:t>
      </w:r>
      <w:r w:rsidRPr="0061679C">
        <w:rPr>
          <w:rFonts w:ascii="Times New Roman" w:hAnsi="Times New Roman" w:cs="Times New Roman"/>
          <w:sz w:val="24"/>
          <w:szCs w:val="24"/>
        </w:rPr>
        <w:t xml:space="preserve"> vč. garáží (10 garáží) a parkovacích stání</w:t>
      </w:r>
    </w:p>
    <w:p w:rsidR="00977540" w:rsidRDefault="00977540" w:rsidP="009775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77540" w:rsidRPr="0061679C" w:rsidRDefault="00977540" w:rsidP="009775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679C">
        <w:rPr>
          <w:rFonts w:ascii="Times New Roman" w:hAnsi="Times New Roman" w:cs="Times New Roman"/>
          <w:sz w:val="24"/>
          <w:szCs w:val="24"/>
          <w:u w:val="single"/>
        </w:rPr>
        <w:t>Členění budovy:</w:t>
      </w:r>
    </w:p>
    <w:p w:rsidR="00977540" w:rsidRPr="00310E02" w:rsidRDefault="00977540" w:rsidP="0097754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E02">
        <w:rPr>
          <w:rFonts w:ascii="Times New Roman" w:hAnsi="Times New Roman" w:cs="Times New Roman"/>
          <w:b/>
          <w:sz w:val="24"/>
          <w:szCs w:val="24"/>
        </w:rPr>
        <w:t xml:space="preserve">Suterén </w:t>
      </w:r>
    </w:p>
    <w:p w:rsidR="00977540" w:rsidRPr="0061679C" w:rsidRDefault="00977540" w:rsidP="00977540">
      <w:pPr>
        <w:pStyle w:val="Odstavecseseznamem"/>
        <w:numPr>
          <w:ilvl w:val="0"/>
          <w:numId w:val="1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10 garáž</w:t>
      </w:r>
      <w:r>
        <w:rPr>
          <w:rFonts w:ascii="Times New Roman" w:hAnsi="Times New Roman" w:cs="Times New Roman"/>
          <w:sz w:val="24"/>
          <w:szCs w:val="24"/>
        </w:rPr>
        <w:t>ových stání pro osobní automobily</w:t>
      </w:r>
    </w:p>
    <w:p w:rsidR="00977540" w:rsidRPr="0061679C" w:rsidRDefault="00977540" w:rsidP="00977540">
      <w:pPr>
        <w:pStyle w:val="Odstavecseseznamem"/>
        <w:numPr>
          <w:ilvl w:val="0"/>
          <w:numId w:val="1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dostatečně dimenzované parkovací</w:t>
      </w:r>
      <w:r w:rsidRPr="0061679C">
        <w:rPr>
          <w:rFonts w:ascii="Times New Roman" w:hAnsi="Times New Roman" w:cs="Times New Roman"/>
          <w:sz w:val="24"/>
          <w:szCs w:val="24"/>
        </w:rPr>
        <w:t xml:space="preserve"> stání</w:t>
      </w:r>
    </w:p>
    <w:p w:rsidR="00977540" w:rsidRPr="0061679C" w:rsidRDefault="00977540" w:rsidP="00977540">
      <w:pPr>
        <w:pStyle w:val="Odstavecseseznamem"/>
        <w:numPr>
          <w:ilvl w:val="0"/>
          <w:numId w:val="1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sklad zahradní techniky a zahradních potřeb (sekačky, zahradní nábytek …)</w:t>
      </w:r>
    </w:p>
    <w:p w:rsidR="00977540" w:rsidRPr="0061679C" w:rsidRDefault="00977540" w:rsidP="00977540">
      <w:pPr>
        <w:pStyle w:val="Odstavecseseznamem"/>
        <w:numPr>
          <w:ilvl w:val="0"/>
          <w:numId w:val="1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dílna pro údržbáře</w:t>
      </w:r>
    </w:p>
    <w:p w:rsidR="00977540" w:rsidRPr="00310E02" w:rsidRDefault="00977540" w:rsidP="0097754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E02">
        <w:rPr>
          <w:rFonts w:ascii="Times New Roman" w:hAnsi="Times New Roman" w:cs="Times New Roman"/>
          <w:b/>
          <w:sz w:val="24"/>
          <w:szCs w:val="24"/>
        </w:rPr>
        <w:t>Přízemí a další podlaží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 s r</w:t>
      </w:r>
      <w:r w:rsidRPr="0061679C">
        <w:rPr>
          <w:rFonts w:ascii="Times New Roman" w:hAnsi="Times New Roman" w:cs="Times New Roman"/>
          <w:sz w:val="24"/>
          <w:szCs w:val="24"/>
        </w:rPr>
        <w:t>ecepc</w:t>
      </w:r>
      <w:r>
        <w:rPr>
          <w:rFonts w:ascii="Times New Roman" w:hAnsi="Times New Roman" w:cs="Times New Roman"/>
          <w:sz w:val="24"/>
          <w:szCs w:val="24"/>
        </w:rPr>
        <w:t>í (atrium)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místnost na k</w:t>
      </w:r>
      <w:r w:rsidRPr="0061679C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679C">
        <w:rPr>
          <w:rFonts w:ascii="Times New Roman" w:hAnsi="Times New Roman" w:cs="Times New Roman"/>
          <w:sz w:val="24"/>
          <w:szCs w:val="24"/>
        </w:rPr>
        <w:t xml:space="preserve"> pro zaměstnance – </w:t>
      </w:r>
      <w:r>
        <w:rPr>
          <w:rFonts w:ascii="Times New Roman" w:hAnsi="Times New Roman" w:cs="Times New Roman"/>
          <w:sz w:val="24"/>
          <w:szCs w:val="24"/>
        </w:rPr>
        <w:t xml:space="preserve">venkovní </w:t>
      </w:r>
      <w:r w:rsidRPr="0061679C">
        <w:rPr>
          <w:rFonts w:ascii="Times New Roman" w:hAnsi="Times New Roman" w:cs="Times New Roman"/>
          <w:sz w:val="24"/>
          <w:szCs w:val="24"/>
        </w:rPr>
        <w:t>stojany na kola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1679C">
        <w:rPr>
          <w:rFonts w:ascii="Times New Roman" w:hAnsi="Times New Roman" w:cs="Times New Roman"/>
          <w:sz w:val="24"/>
          <w:szCs w:val="24"/>
        </w:rPr>
        <w:t>antýna s posezením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1679C">
        <w:rPr>
          <w:rFonts w:ascii="Times New Roman" w:hAnsi="Times New Roman" w:cs="Times New Roman"/>
          <w:sz w:val="24"/>
          <w:szCs w:val="24"/>
        </w:rPr>
        <w:t>polečenský sál pro cca 120 osob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1679C">
        <w:rPr>
          <w:rFonts w:ascii="Times New Roman" w:hAnsi="Times New Roman" w:cs="Times New Roman"/>
          <w:sz w:val="24"/>
          <w:szCs w:val="24"/>
        </w:rPr>
        <w:t xml:space="preserve">entrální rehabilitace (UZ, perličková koupel, </w:t>
      </w:r>
      <w:proofErr w:type="spellStart"/>
      <w:r w:rsidRPr="0061679C">
        <w:rPr>
          <w:rFonts w:ascii="Times New Roman" w:hAnsi="Times New Roman" w:cs="Times New Roman"/>
          <w:sz w:val="24"/>
          <w:szCs w:val="24"/>
        </w:rPr>
        <w:t>motomed</w:t>
      </w:r>
      <w:proofErr w:type="spellEnd"/>
      <w:r w:rsidRPr="006167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79C">
        <w:rPr>
          <w:rFonts w:ascii="Times New Roman" w:hAnsi="Times New Roman" w:cs="Times New Roman"/>
          <w:sz w:val="24"/>
          <w:szCs w:val="24"/>
        </w:rPr>
        <w:t>lymfodrenáž</w:t>
      </w:r>
      <w:proofErr w:type="spellEnd"/>
      <w:r w:rsidRPr="0061679C">
        <w:rPr>
          <w:rFonts w:ascii="Times New Roman" w:hAnsi="Times New Roman" w:cs="Times New Roman"/>
          <w:sz w:val="24"/>
          <w:szCs w:val="24"/>
        </w:rPr>
        <w:t>…)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1679C">
        <w:rPr>
          <w:rFonts w:ascii="Times New Roman" w:hAnsi="Times New Roman" w:cs="Times New Roman"/>
          <w:sz w:val="24"/>
          <w:szCs w:val="24"/>
        </w:rPr>
        <w:t>řípravna jídel (příprava snídaní, nápojů, večeří) vč. myčky stolního nádobí, varného zařízení, čajníků…a chladícího zařízení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1679C">
        <w:rPr>
          <w:rFonts w:ascii="Times New Roman" w:hAnsi="Times New Roman" w:cs="Times New Roman"/>
          <w:sz w:val="24"/>
          <w:szCs w:val="24"/>
        </w:rPr>
        <w:t>klad potravin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1679C">
        <w:rPr>
          <w:rFonts w:ascii="Times New Roman" w:hAnsi="Times New Roman" w:cs="Times New Roman"/>
          <w:sz w:val="24"/>
          <w:szCs w:val="24"/>
        </w:rPr>
        <w:t>klad nádo</w:t>
      </w:r>
      <w:bookmarkStart w:id="0" w:name="_GoBack"/>
      <w:bookmarkEnd w:id="0"/>
      <w:r w:rsidRPr="0061679C">
        <w:rPr>
          <w:rFonts w:ascii="Times New Roman" w:hAnsi="Times New Roman" w:cs="Times New Roman"/>
          <w:sz w:val="24"/>
          <w:szCs w:val="24"/>
        </w:rPr>
        <w:t>bí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1679C">
        <w:rPr>
          <w:rFonts w:ascii="Times New Roman" w:hAnsi="Times New Roman" w:cs="Times New Roman"/>
          <w:sz w:val="24"/>
          <w:szCs w:val="24"/>
        </w:rPr>
        <w:t>hlazený box na potravinový odpad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1679C">
        <w:rPr>
          <w:rFonts w:ascii="Times New Roman" w:hAnsi="Times New Roman" w:cs="Times New Roman"/>
          <w:sz w:val="24"/>
          <w:szCs w:val="24"/>
        </w:rPr>
        <w:t>aple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1679C">
        <w:rPr>
          <w:rFonts w:ascii="Times New Roman" w:hAnsi="Times New Roman" w:cs="Times New Roman"/>
          <w:sz w:val="24"/>
          <w:szCs w:val="24"/>
        </w:rPr>
        <w:t>árnice – se 3 chladicími boxy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1679C">
        <w:rPr>
          <w:rFonts w:ascii="Times New Roman" w:hAnsi="Times New Roman" w:cs="Times New Roman"/>
          <w:sz w:val="24"/>
          <w:szCs w:val="24"/>
        </w:rPr>
        <w:t xml:space="preserve">ístnost pro rozloučení se rodiny 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WC pro „veřejnost“ (návštěvy)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1679C">
        <w:rPr>
          <w:rFonts w:ascii="Times New Roman" w:hAnsi="Times New Roman" w:cs="Times New Roman"/>
          <w:sz w:val="24"/>
          <w:szCs w:val="24"/>
        </w:rPr>
        <w:t>ístnost pro pedikúru, kadeřnici a masáže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1679C">
        <w:rPr>
          <w:rFonts w:ascii="Times New Roman" w:hAnsi="Times New Roman" w:cs="Times New Roman"/>
          <w:sz w:val="24"/>
          <w:szCs w:val="24"/>
        </w:rPr>
        <w:t>hladicí box na biologický a infekční odpad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1679C">
        <w:rPr>
          <w:rFonts w:ascii="Times New Roman" w:hAnsi="Times New Roman" w:cs="Times New Roman"/>
          <w:sz w:val="24"/>
          <w:szCs w:val="24"/>
        </w:rPr>
        <w:t>rádelna pro kapacitu cca 200 klientů (s výhledem navýšení kapacity) – oddělený prostor pro špinavé prádlo, prostor pro čisté prádlo (výdejna čistého prádla), prostor na mandl (lis), prostor pro opravu oděvů (švadleny), sklad pracích a dezinfekčních prostředků</w:t>
      </w:r>
    </w:p>
    <w:p w:rsidR="00977540" w:rsidRPr="0061679C" w:rsidRDefault="00977540" w:rsidP="00977540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1679C">
        <w:rPr>
          <w:rFonts w:ascii="Times New Roman" w:hAnsi="Times New Roman" w:cs="Times New Roman"/>
          <w:sz w:val="24"/>
          <w:szCs w:val="24"/>
        </w:rPr>
        <w:t>běr prádla – shoz</w:t>
      </w:r>
    </w:p>
    <w:p w:rsidR="00977540" w:rsidRPr="0061679C" w:rsidRDefault="00977540" w:rsidP="00977540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lastRenderedPageBreak/>
        <w:t>centrální šatny pro muže a pro ženy vč. sprchy v každé šatně (prostor pro „</w:t>
      </w:r>
      <w:proofErr w:type="spellStart"/>
      <w:r w:rsidRPr="0061679C">
        <w:rPr>
          <w:rFonts w:ascii="Times New Roman" w:hAnsi="Times New Roman" w:cs="Times New Roman"/>
          <w:sz w:val="24"/>
          <w:szCs w:val="24"/>
        </w:rPr>
        <w:t>dvojskříňky</w:t>
      </w:r>
      <w:proofErr w:type="spellEnd"/>
      <w:r w:rsidRPr="0061679C">
        <w:rPr>
          <w:rFonts w:ascii="Times New Roman" w:hAnsi="Times New Roman" w:cs="Times New Roman"/>
          <w:sz w:val="24"/>
          <w:szCs w:val="24"/>
        </w:rPr>
        <w:t>“ – čisté a špinavé prádlo)</w:t>
      </w:r>
    </w:p>
    <w:p w:rsidR="00977540" w:rsidRPr="0061679C" w:rsidRDefault="00977540" w:rsidP="00977540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1679C">
        <w:rPr>
          <w:rFonts w:ascii="Times New Roman" w:hAnsi="Times New Roman" w:cs="Times New Roman"/>
          <w:sz w:val="24"/>
          <w:szCs w:val="24"/>
        </w:rPr>
        <w:t>zamykatelné šatny pro studenty vykonávající v DS praxi a malé zázemí (cca 15 – 20 osob)</w:t>
      </w:r>
    </w:p>
    <w:p w:rsidR="00977540" w:rsidRPr="0061679C" w:rsidRDefault="00977540" w:rsidP="00977540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1679C">
        <w:rPr>
          <w:rFonts w:ascii="Times New Roman" w:hAnsi="Times New Roman" w:cs="Times New Roman"/>
          <w:sz w:val="24"/>
          <w:szCs w:val="24"/>
        </w:rPr>
        <w:t xml:space="preserve">čebna pro cca 25 studentů – bude sloužit jako výukové pracoviště </w:t>
      </w:r>
    </w:p>
    <w:p w:rsidR="00977540" w:rsidRPr="0061679C" w:rsidRDefault="00977540" w:rsidP="00977540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1679C">
        <w:rPr>
          <w:rFonts w:ascii="Times New Roman" w:hAnsi="Times New Roman" w:cs="Times New Roman"/>
          <w:sz w:val="24"/>
          <w:szCs w:val="24"/>
        </w:rPr>
        <w:t xml:space="preserve">entrální koupelna s vanou + dostatečný prostor pro vozík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1679C">
        <w:rPr>
          <w:rFonts w:ascii="Times New Roman" w:hAnsi="Times New Roman" w:cs="Times New Roman"/>
          <w:sz w:val="24"/>
          <w:szCs w:val="24"/>
        </w:rPr>
        <w:t>lehátko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1679C">
        <w:rPr>
          <w:rFonts w:ascii="Times New Roman" w:hAnsi="Times New Roman" w:cs="Times New Roman"/>
          <w:sz w:val="24"/>
          <w:szCs w:val="24"/>
        </w:rPr>
        <w:t xml:space="preserve">nejlépe na odd. </w:t>
      </w:r>
      <w:proofErr w:type="gramStart"/>
      <w:r w:rsidRPr="0061679C">
        <w:rPr>
          <w:rFonts w:ascii="Times New Roman" w:hAnsi="Times New Roman" w:cs="Times New Roman"/>
          <w:sz w:val="24"/>
          <w:szCs w:val="24"/>
        </w:rPr>
        <w:t>intenzivní</w:t>
      </w:r>
      <w:proofErr w:type="gramEnd"/>
      <w:r w:rsidRPr="0061679C">
        <w:rPr>
          <w:rFonts w:ascii="Times New Roman" w:hAnsi="Times New Roman" w:cs="Times New Roman"/>
          <w:sz w:val="24"/>
          <w:szCs w:val="24"/>
        </w:rPr>
        <w:t xml:space="preserve"> ošetřovatelské péče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7540" w:rsidRPr="0061679C" w:rsidRDefault="00977540" w:rsidP="00977540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1679C">
        <w:rPr>
          <w:rFonts w:ascii="Times New Roman" w:hAnsi="Times New Roman" w:cs="Times New Roman"/>
          <w:sz w:val="24"/>
          <w:szCs w:val="24"/>
        </w:rPr>
        <w:t>ístnost</w:t>
      </w:r>
      <w:r>
        <w:rPr>
          <w:rFonts w:ascii="Times New Roman" w:hAnsi="Times New Roman" w:cs="Times New Roman"/>
          <w:sz w:val="24"/>
          <w:szCs w:val="24"/>
        </w:rPr>
        <w:t xml:space="preserve"> se 2 pračkami na jedno z odd. (</w:t>
      </w:r>
      <w:r w:rsidRPr="0061679C">
        <w:rPr>
          <w:rFonts w:ascii="Times New Roman" w:hAnsi="Times New Roman" w:cs="Times New Roman"/>
          <w:sz w:val="24"/>
          <w:szCs w:val="24"/>
        </w:rPr>
        <w:t xml:space="preserve">nejlépe na odd. </w:t>
      </w:r>
      <w:proofErr w:type="gramStart"/>
      <w:r w:rsidRPr="0061679C">
        <w:rPr>
          <w:rFonts w:ascii="Times New Roman" w:hAnsi="Times New Roman" w:cs="Times New Roman"/>
          <w:sz w:val="24"/>
          <w:szCs w:val="24"/>
        </w:rPr>
        <w:t>intenzivní</w:t>
      </w:r>
      <w:proofErr w:type="gramEnd"/>
      <w:r w:rsidRPr="0061679C">
        <w:rPr>
          <w:rFonts w:ascii="Times New Roman" w:hAnsi="Times New Roman" w:cs="Times New Roman"/>
          <w:sz w:val="24"/>
          <w:szCs w:val="24"/>
        </w:rPr>
        <w:t xml:space="preserve"> péče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7540" w:rsidRPr="0061679C" w:rsidRDefault="00977540" w:rsidP="00977540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1679C">
        <w:rPr>
          <w:rFonts w:ascii="Times New Roman" w:hAnsi="Times New Roman" w:cs="Times New Roman"/>
          <w:sz w:val="24"/>
          <w:szCs w:val="24"/>
        </w:rPr>
        <w:t>nihovna + zázemí</w:t>
      </w:r>
    </w:p>
    <w:p w:rsidR="00977540" w:rsidRPr="0061679C" w:rsidRDefault="00977540" w:rsidP="00977540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1679C">
        <w:rPr>
          <w:rFonts w:ascii="Times New Roman" w:hAnsi="Times New Roman" w:cs="Times New Roman"/>
          <w:sz w:val="24"/>
          <w:szCs w:val="24"/>
        </w:rPr>
        <w:t>ávštěvní místnost</w:t>
      </w:r>
    </w:p>
    <w:p w:rsidR="00977540" w:rsidRPr="0061679C" w:rsidRDefault="00977540" w:rsidP="00977540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1679C">
        <w:rPr>
          <w:rFonts w:ascii="Times New Roman" w:hAnsi="Times New Roman" w:cs="Times New Roman"/>
          <w:sz w:val="24"/>
          <w:szCs w:val="24"/>
        </w:rPr>
        <w:t>uřácká kabina</w:t>
      </w:r>
    </w:p>
    <w:p w:rsidR="00977540" w:rsidRPr="0061679C" w:rsidRDefault="00977540" w:rsidP="00977540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1679C">
        <w:rPr>
          <w:rFonts w:ascii="Times New Roman" w:hAnsi="Times New Roman" w:cs="Times New Roman"/>
          <w:sz w:val="24"/>
          <w:szCs w:val="24"/>
        </w:rPr>
        <w:t>entrální archiv</w:t>
      </w:r>
    </w:p>
    <w:p w:rsidR="00977540" w:rsidRPr="0061679C" w:rsidRDefault="00977540" w:rsidP="00977540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1679C">
        <w:rPr>
          <w:rFonts w:ascii="Times New Roman" w:hAnsi="Times New Roman" w:cs="Times New Roman"/>
          <w:sz w:val="24"/>
          <w:szCs w:val="24"/>
        </w:rPr>
        <w:t>ancelář pro (vedoucího domova, vrchní sestru, hospodářku, zásobovačku, 2 sociální pracovnice)</w:t>
      </w:r>
    </w:p>
    <w:p w:rsidR="00977540" w:rsidRPr="0061679C" w:rsidRDefault="00977540" w:rsidP="00977540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679C">
        <w:rPr>
          <w:rFonts w:ascii="Times New Roman" w:hAnsi="Times New Roman" w:cs="Times New Roman"/>
          <w:sz w:val="24"/>
          <w:szCs w:val="24"/>
        </w:rPr>
        <w:t xml:space="preserve">ázemí pro personál (recepční, uklízečky) </w:t>
      </w:r>
    </w:p>
    <w:p w:rsidR="00977540" w:rsidRPr="009178E8" w:rsidRDefault="00977540" w:rsidP="00977540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61679C">
        <w:rPr>
          <w:rFonts w:ascii="Times New Roman" w:hAnsi="Times New Roman" w:cs="Times New Roman"/>
          <w:sz w:val="24"/>
          <w:szCs w:val="24"/>
        </w:rPr>
        <w:t xml:space="preserve">lavní sesterna pro zdravotní sestry vč. lékárny </w:t>
      </w:r>
      <w:r w:rsidRPr="009178E8">
        <w:rPr>
          <w:rFonts w:ascii="Times New Roman" w:hAnsi="Times New Roman" w:cs="Times New Roman"/>
          <w:sz w:val="24"/>
          <w:szCs w:val="24"/>
        </w:rPr>
        <w:t xml:space="preserve">(nejlépe na odd. </w:t>
      </w:r>
      <w:proofErr w:type="gramStart"/>
      <w:r w:rsidRPr="009178E8">
        <w:rPr>
          <w:rFonts w:ascii="Times New Roman" w:hAnsi="Times New Roman" w:cs="Times New Roman"/>
          <w:sz w:val="24"/>
          <w:szCs w:val="24"/>
        </w:rPr>
        <w:t>intenzivní</w:t>
      </w:r>
      <w:proofErr w:type="gramEnd"/>
      <w:r w:rsidRPr="009178E8">
        <w:rPr>
          <w:rFonts w:ascii="Times New Roman" w:hAnsi="Times New Roman" w:cs="Times New Roman"/>
          <w:sz w:val="24"/>
          <w:szCs w:val="24"/>
        </w:rPr>
        <w:t xml:space="preserve"> ošetřovatelské péče)</w:t>
      </w:r>
    </w:p>
    <w:p w:rsidR="00977540" w:rsidRPr="0061679C" w:rsidRDefault="00977540" w:rsidP="00977540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1679C">
        <w:rPr>
          <w:rFonts w:ascii="Times New Roman" w:hAnsi="Times New Roman" w:cs="Times New Roman"/>
          <w:sz w:val="24"/>
          <w:szCs w:val="24"/>
        </w:rPr>
        <w:t>rdinace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679C">
        <w:rPr>
          <w:rFonts w:ascii="Times New Roman" w:hAnsi="Times New Roman" w:cs="Times New Roman"/>
          <w:sz w:val="24"/>
          <w:szCs w:val="24"/>
        </w:rPr>
        <w:t>ošetřovnou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679C">
        <w:rPr>
          <w:rFonts w:ascii="Times New Roman" w:hAnsi="Times New Roman" w:cs="Times New Roman"/>
          <w:sz w:val="24"/>
          <w:szCs w:val="24"/>
        </w:rPr>
        <w:t xml:space="preserve"> kancelář pro ergoterapeutky (3 osoby)</w:t>
      </w:r>
    </w:p>
    <w:p w:rsidR="00977540" w:rsidRPr="0061679C" w:rsidRDefault="00977540" w:rsidP="00977540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679C">
        <w:rPr>
          <w:rFonts w:ascii="Times New Roman" w:hAnsi="Times New Roman" w:cs="Times New Roman"/>
          <w:sz w:val="24"/>
          <w:szCs w:val="24"/>
        </w:rPr>
        <w:t>ázemí pro personál (přímou obslužnou péči) na každém odd.</w:t>
      </w:r>
    </w:p>
    <w:p w:rsidR="00977540" w:rsidRPr="0061679C" w:rsidRDefault="00977540" w:rsidP="00977540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1679C">
        <w:rPr>
          <w:rFonts w:ascii="Times New Roman" w:hAnsi="Times New Roman" w:cs="Times New Roman"/>
          <w:sz w:val="24"/>
          <w:szCs w:val="24"/>
        </w:rPr>
        <w:t>entrální sklad zdravotnického materiálu, centrální sklad čisticích prostředků</w:t>
      </w:r>
    </w:p>
    <w:p w:rsidR="00977540" w:rsidRPr="0061679C" w:rsidRDefault="00977540" w:rsidP="00977540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1679C">
        <w:rPr>
          <w:rFonts w:ascii="Times New Roman" w:hAnsi="Times New Roman" w:cs="Times New Roman"/>
          <w:sz w:val="24"/>
          <w:szCs w:val="24"/>
        </w:rPr>
        <w:t>entrální sklad kompenzačních pomůcek (pojízdná křesla, klozetová křesla, chodítka, hůlky, příp. zvedáky apod.)</w:t>
      </w:r>
    </w:p>
    <w:p w:rsidR="00977540" w:rsidRPr="0061679C" w:rsidRDefault="00977540" w:rsidP="00977540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1679C">
        <w:rPr>
          <w:rFonts w:ascii="Times New Roman" w:hAnsi="Times New Roman" w:cs="Times New Roman"/>
          <w:sz w:val="24"/>
          <w:szCs w:val="24"/>
        </w:rPr>
        <w:t>ánský klub – dílna pro klienty</w:t>
      </w:r>
    </w:p>
    <w:p w:rsidR="00977540" w:rsidRPr="0061679C" w:rsidRDefault="00977540" w:rsidP="00977540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1679C">
        <w:rPr>
          <w:rFonts w:ascii="Times New Roman" w:hAnsi="Times New Roman" w:cs="Times New Roman"/>
          <w:sz w:val="24"/>
          <w:szCs w:val="24"/>
        </w:rPr>
        <w:t>ámský klub (kosmetický salonek, šicí stroje apod.)</w:t>
      </w:r>
    </w:p>
    <w:p w:rsidR="00977540" w:rsidRPr="0061679C" w:rsidRDefault="00977540" w:rsidP="00977540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1679C">
        <w:rPr>
          <w:rFonts w:ascii="Times New Roman" w:hAnsi="Times New Roman" w:cs="Times New Roman"/>
          <w:sz w:val="24"/>
          <w:szCs w:val="24"/>
        </w:rPr>
        <w:t>ětský koutek</w:t>
      </w:r>
    </w:p>
    <w:p w:rsidR="00977540" w:rsidRPr="0061679C" w:rsidRDefault="00977540" w:rsidP="00977540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2 dvoulůžkové pokoje vč. sociálního zařízení a malé kuchyňky pro případ potřeby přespání personálu</w:t>
      </w:r>
    </w:p>
    <w:p w:rsidR="00977540" w:rsidRPr="0061679C" w:rsidRDefault="00977540" w:rsidP="00977540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2 dvoulůžkové hostinské pokoje pro potřebu přespání rodinných příslušníků</w:t>
      </w:r>
    </w:p>
    <w:p w:rsidR="00977540" w:rsidRPr="0061679C" w:rsidRDefault="00977540" w:rsidP="00977540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1679C">
        <w:rPr>
          <w:rFonts w:ascii="Times New Roman" w:hAnsi="Times New Roman" w:cs="Times New Roman"/>
          <w:sz w:val="24"/>
          <w:szCs w:val="24"/>
        </w:rPr>
        <w:t>ístnost pro psychologa</w:t>
      </w:r>
    </w:p>
    <w:p w:rsidR="00977540" w:rsidRDefault="00977540" w:rsidP="00977540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1679C">
        <w:rPr>
          <w:rFonts w:ascii="Times New Roman" w:hAnsi="Times New Roman" w:cs="Times New Roman"/>
          <w:sz w:val="24"/>
          <w:szCs w:val="24"/>
        </w:rPr>
        <w:t>rostor pro reminiscenční terapii</w:t>
      </w:r>
    </w:p>
    <w:p w:rsidR="00977540" w:rsidRPr="0061679C" w:rsidRDefault="00977540" w:rsidP="00977540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1679C">
        <w:rPr>
          <w:rFonts w:ascii="Times New Roman" w:hAnsi="Times New Roman" w:cs="Times New Roman"/>
          <w:sz w:val="24"/>
          <w:szCs w:val="24"/>
        </w:rPr>
        <w:t>ýtahy pro přepravu:</w:t>
      </w:r>
    </w:p>
    <w:p w:rsidR="00977540" w:rsidRPr="0061679C" w:rsidRDefault="00977540" w:rsidP="00977540">
      <w:pPr>
        <w:pStyle w:val="Odstavecseseznamem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1679C">
        <w:rPr>
          <w:rFonts w:ascii="Times New Roman" w:hAnsi="Times New Roman" w:cs="Times New Roman"/>
          <w:sz w:val="24"/>
          <w:szCs w:val="24"/>
        </w:rPr>
        <w:t>sob</w:t>
      </w:r>
    </w:p>
    <w:p w:rsidR="00977540" w:rsidRPr="0061679C" w:rsidRDefault="00977540" w:rsidP="00977540">
      <w:pPr>
        <w:pStyle w:val="Odstavecseseznamem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1679C">
        <w:rPr>
          <w:rFonts w:ascii="Times New Roman" w:hAnsi="Times New Roman" w:cs="Times New Roman"/>
          <w:sz w:val="24"/>
          <w:szCs w:val="24"/>
        </w:rPr>
        <w:t>ídla, nejlépe celých banketových nahřívacích vozíků s tablety</w:t>
      </w:r>
    </w:p>
    <w:p w:rsidR="00977540" w:rsidRPr="0061679C" w:rsidRDefault="00977540" w:rsidP="00977540">
      <w:pPr>
        <w:pStyle w:val="Odstavecseseznamem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1679C">
        <w:rPr>
          <w:rFonts w:ascii="Times New Roman" w:hAnsi="Times New Roman" w:cs="Times New Roman"/>
          <w:sz w:val="24"/>
          <w:szCs w:val="24"/>
        </w:rPr>
        <w:t>rádla</w:t>
      </w:r>
    </w:p>
    <w:p w:rsidR="00977540" w:rsidRDefault="00977540" w:rsidP="00977540">
      <w:pPr>
        <w:pStyle w:val="Odstavecseseznamem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679C">
        <w:rPr>
          <w:rFonts w:ascii="Times New Roman" w:hAnsi="Times New Roman" w:cs="Times New Roman"/>
          <w:sz w:val="24"/>
          <w:szCs w:val="24"/>
        </w:rPr>
        <w:t>emřelých</w:t>
      </w:r>
    </w:p>
    <w:p w:rsidR="00977540" w:rsidRPr="00CC093E" w:rsidRDefault="00977540" w:rsidP="00977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540" w:rsidRPr="0061679C" w:rsidRDefault="00977540" w:rsidP="00977540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70 lůžek bude rozděleno do 3 odd. (25 jako domov se zvláštním režimem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9C">
        <w:rPr>
          <w:rFonts w:ascii="Times New Roman" w:hAnsi="Times New Roman" w:cs="Times New Roman"/>
          <w:sz w:val="24"/>
          <w:szCs w:val="24"/>
        </w:rPr>
        <w:t xml:space="preserve">25 lůžek jako odd. </w:t>
      </w:r>
      <w:proofErr w:type="gramStart"/>
      <w:r w:rsidRPr="0061679C">
        <w:rPr>
          <w:rFonts w:ascii="Times New Roman" w:hAnsi="Times New Roman" w:cs="Times New Roman"/>
          <w:sz w:val="24"/>
          <w:szCs w:val="24"/>
        </w:rPr>
        <w:t>intenzivní</w:t>
      </w:r>
      <w:proofErr w:type="gramEnd"/>
      <w:r w:rsidRPr="0061679C">
        <w:rPr>
          <w:rFonts w:ascii="Times New Roman" w:hAnsi="Times New Roman" w:cs="Times New Roman"/>
          <w:sz w:val="24"/>
          <w:szCs w:val="24"/>
        </w:rPr>
        <w:t xml:space="preserve"> ošetřovatelské péče + 20 lůžek pro „mobilnější“ seniory – ideálně pro ně výstup z pokoje na zahradu)</w:t>
      </w:r>
    </w:p>
    <w:p w:rsidR="00977540" w:rsidRPr="0061679C" w:rsidRDefault="00977540" w:rsidP="00977540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Na každém odd.:</w:t>
      </w:r>
    </w:p>
    <w:p w:rsidR="00977540" w:rsidRPr="0061679C" w:rsidRDefault="00977540" w:rsidP="00977540">
      <w:pPr>
        <w:pStyle w:val="Odstavecseseznamem"/>
        <w:numPr>
          <w:ilvl w:val="1"/>
          <w:numId w:val="2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1 kuchyňka pro klienty a 1 pro zaměstnance</w:t>
      </w:r>
    </w:p>
    <w:p w:rsidR="00977540" w:rsidRPr="0061679C" w:rsidRDefault="00977540" w:rsidP="00977540">
      <w:pPr>
        <w:pStyle w:val="Odstavecseseznamem"/>
        <w:numPr>
          <w:ilvl w:val="1"/>
          <w:numId w:val="2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čisticí místnost a úklidová místnost</w:t>
      </w:r>
    </w:p>
    <w:p w:rsidR="00977540" w:rsidRPr="0061679C" w:rsidRDefault="00977540" w:rsidP="00977540">
      <w:pPr>
        <w:pStyle w:val="Odstavecseseznamem"/>
        <w:numPr>
          <w:ilvl w:val="1"/>
          <w:numId w:val="2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 xml:space="preserve">sklad plen, zdravotnického materiálu </w:t>
      </w:r>
    </w:p>
    <w:p w:rsidR="00977540" w:rsidRPr="0061679C" w:rsidRDefault="00977540" w:rsidP="00977540">
      <w:pPr>
        <w:pStyle w:val="Odstavecseseznamem"/>
        <w:numPr>
          <w:ilvl w:val="1"/>
          <w:numId w:val="2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jídelna, která bude sloužit i jako místnost pro ergoterapii, u každé jídelny je nutný prostorný sklad pro materiál pro ergoterapii</w:t>
      </w:r>
    </w:p>
    <w:p w:rsidR="00977540" w:rsidRPr="0061679C" w:rsidRDefault="00977540" w:rsidP="00977540">
      <w:pPr>
        <w:pStyle w:val="Odstavecseseznamem"/>
        <w:numPr>
          <w:ilvl w:val="1"/>
          <w:numId w:val="2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sklad ložního prádla a polohovacích pomůcek</w:t>
      </w:r>
    </w:p>
    <w:p w:rsidR="00977540" w:rsidRDefault="00977540" w:rsidP="009775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77540" w:rsidRPr="0061679C" w:rsidRDefault="00977540" w:rsidP="009775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679C">
        <w:rPr>
          <w:rFonts w:ascii="Times New Roman" w:hAnsi="Times New Roman" w:cs="Times New Roman"/>
          <w:sz w:val="24"/>
          <w:szCs w:val="24"/>
          <w:u w:val="single"/>
        </w:rPr>
        <w:t>Zahrada:</w:t>
      </w:r>
    </w:p>
    <w:p w:rsidR="00977540" w:rsidRPr="0061679C" w:rsidRDefault="00977540" w:rsidP="0097754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1679C">
        <w:rPr>
          <w:rFonts w:ascii="Times New Roman" w:hAnsi="Times New Roman" w:cs="Times New Roman"/>
          <w:sz w:val="24"/>
          <w:szCs w:val="24"/>
        </w:rPr>
        <w:t>aždý pokoj klienta by měl mít buď vstup přímo do zahrady či atria nebo na terasu</w:t>
      </w:r>
    </w:p>
    <w:p w:rsidR="00977540" w:rsidRDefault="00977540" w:rsidP="0097754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1679C">
        <w:rPr>
          <w:rFonts w:ascii="Times New Roman" w:hAnsi="Times New Roman" w:cs="Times New Roman"/>
          <w:sz w:val="24"/>
          <w:szCs w:val="24"/>
        </w:rPr>
        <w:t>enkovní posezení pod přístřeškem</w:t>
      </w:r>
    </w:p>
    <w:p w:rsidR="00977540" w:rsidRDefault="00977540" w:rsidP="00977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540" w:rsidRDefault="00977540" w:rsidP="009775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77540" w:rsidRPr="009178E8" w:rsidRDefault="00977540" w:rsidP="009775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78E8">
        <w:rPr>
          <w:rFonts w:ascii="Times New Roman" w:hAnsi="Times New Roman" w:cs="Times New Roman"/>
          <w:sz w:val="24"/>
          <w:szCs w:val="24"/>
          <w:u w:val="single"/>
        </w:rPr>
        <w:t>Zabezpečovací zařízení:</w:t>
      </w:r>
    </w:p>
    <w:p w:rsidR="00977540" w:rsidRPr="0061679C" w:rsidRDefault="00977540" w:rsidP="00977540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kamerový systém, signalizace klient – sestra, elektronická požární instalace, elektronické kontroly…)</w:t>
      </w:r>
    </w:p>
    <w:p w:rsidR="00977540" w:rsidRDefault="00977540" w:rsidP="0097754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77540" w:rsidRDefault="00977540" w:rsidP="0097754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77540" w:rsidRPr="00310E02" w:rsidRDefault="00977540" w:rsidP="009775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E02">
        <w:rPr>
          <w:rFonts w:ascii="Times New Roman" w:hAnsi="Times New Roman" w:cs="Times New Roman"/>
          <w:i/>
          <w:sz w:val="24"/>
          <w:szCs w:val="24"/>
        </w:rPr>
        <w:t>Upřesňující podmínky zadání, které jsou nezobrazitelné v daném měřítku studie (tj. měřítko 1:200 popř. podrobnější), budou zapracovány do textové části studie jako doporučení pro další stupeň zpracování projektové dokumentace.</w:t>
      </w:r>
    </w:p>
    <w:p w:rsidR="00977540" w:rsidRPr="00310E02" w:rsidRDefault="00977540" w:rsidP="009775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E02">
        <w:rPr>
          <w:rFonts w:ascii="Times New Roman" w:hAnsi="Times New Roman" w:cs="Times New Roman"/>
          <w:i/>
          <w:sz w:val="24"/>
          <w:szCs w:val="24"/>
        </w:rPr>
        <w:t>Objednatel si vyhrazuje právo upřesnit, doplnit popř. změnit tyto podmínky na základě konzultací se zpracovatelem studie, požadavků dotčených orgánů apod.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0A31" w:rsidRPr="002964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04" w:rsidRDefault="00772404" w:rsidP="003C2903">
      <w:pPr>
        <w:spacing w:after="0" w:line="240" w:lineRule="auto"/>
      </w:pPr>
      <w:r>
        <w:separator/>
      </w:r>
    </w:p>
  </w:endnote>
  <w:endnote w:type="continuationSeparator" w:id="0">
    <w:p w:rsidR="00772404" w:rsidRDefault="00772404" w:rsidP="003C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 AM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3" w:rsidRPr="00FD7C9A" w:rsidRDefault="00FD7C9A">
    <w:pPr>
      <w:pStyle w:val="Zpat"/>
      <w:rPr>
        <w:rFonts w:ascii="Times New Roman" w:hAnsi="Times New Roman" w:cs="Times New Roman"/>
        <w:sz w:val="24"/>
        <w:szCs w:val="24"/>
      </w:rPr>
    </w:pPr>
    <w:r w:rsidRPr="00FD7C9A">
      <w:rPr>
        <w:rFonts w:ascii="Times New Roman" w:hAnsi="Times New Roman" w:cs="Times New Roman"/>
        <w:sz w:val="24"/>
        <w:szCs w:val="24"/>
      </w:rPr>
      <w:tab/>
      <w:t xml:space="preserve">Stránka </w: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FD7C9A">
      <w:rPr>
        <w:rFonts w:ascii="Times New Roman" w:hAnsi="Times New Roman" w:cs="Times New Roman"/>
        <w:b/>
        <w:bCs/>
        <w:sz w:val="24"/>
        <w:szCs w:val="24"/>
      </w:rPr>
      <w:instrText>PAGE  \* Arabic  \* MERGEFORMAT</w:instrTex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C56ECC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FD7C9A">
      <w:rPr>
        <w:rFonts w:ascii="Times New Roman" w:hAnsi="Times New Roman" w:cs="Times New Roman"/>
        <w:sz w:val="24"/>
        <w:szCs w:val="24"/>
      </w:rPr>
      <w:t xml:space="preserve"> z </w: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FD7C9A">
      <w:rPr>
        <w:rFonts w:ascii="Times New Roman" w:hAnsi="Times New Roman" w:cs="Times New Roman"/>
        <w:b/>
        <w:bCs/>
        <w:sz w:val="24"/>
        <w:szCs w:val="24"/>
      </w:rPr>
      <w:instrText>NUMPAGES  \* Arabic  \* MERGEFORMAT</w:instrTex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C56ECC">
      <w:rPr>
        <w:rFonts w:ascii="Times New Roman" w:hAnsi="Times New Roman" w:cs="Times New Roman"/>
        <w:b/>
        <w:bCs/>
        <w:noProof/>
        <w:sz w:val="24"/>
        <w:szCs w:val="24"/>
      </w:rPr>
      <w:t>7</w: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04" w:rsidRDefault="00772404" w:rsidP="003C2903">
      <w:pPr>
        <w:spacing w:after="0" w:line="240" w:lineRule="auto"/>
      </w:pPr>
      <w:r>
        <w:separator/>
      </w:r>
    </w:p>
  </w:footnote>
  <w:footnote w:type="continuationSeparator" w:id="0">
    <w:p w:rsidR="00772404" w:rsidRDefault="00772404" w:rsidP="003C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3" w:rsidRDefault="003C2903">
    <w:pPr>
      <w:pStyle w:val="Zhlav"/>
    </w:pPr>
    <w:r>
      <w:tab/>
    </w:r>
    <w:r>
      <w:tab/>
      <w:t xml:space="preserve">Číslo smlouvy Objednatele </w:t>
    </w:r>
    <w:proofErr w:type="spellStart"/>
    <w:r>
      <w:t>Sml</w:t>
    </w:r>
    <w:proofErr w:type="spellEnd"/>
    <w:r>
      <w:t>. ……………</w:t>
    </w:r>
  </w:p>
  <w:p w:rsidR="003C2903" w:rsidRDefault="003C29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AEC"/>
    <w:multiLevelType w:val="hybridMultilevel"/>
    <w:tmpl w:val="8F5E75CC"/>
    <w:lvl w:ilvl="0" w:tplc="FE6E630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75320"/>
    <w:multiLevelType w:val="hybridMultilevel"/>
    <w:tmpl w:val="78223934"/>
    <w:lvl w:ilvl="0" w:tplc="21A28B7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8773B0D"/>
    <w:multiLevelType w:val="hybridMultilevel"/>
    <w:tmpl w:val="696CBF2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774503"/>
    <w:multiLevelType w:val="multilevel"/>
    <w:tmpl w:val="79BCA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43396D"/>
    <w:multiLevelType w:val="hybridMultilevel"/>
    <w:tmpl w:val="B6C42B00"/>
    <w:lvl w:ilvl="0" w:tplc="460209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83ADE"/>
    <w:multiLevelType w:val="hybridMultilevel"/>
    <w:tmpl w:val="24067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436A4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C75B8"/>
    <w:multiLevelType w:val="multilevel"/>
    <w:tmpl w:val="DC50A48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3A6B6A6B"/>
    <w:multiLevelType w:val="hybridMultilevel"/>
    <w:tmpl w:val="A2D8E1FE"/>
    <w:lvl w:ilvl="0" w:tplc="038436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38436A4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523CF"/>
    <w:multiLevelType w:val="hybridMultilevel"/>
    <w:tmpl w:val="2B2C7FD8"/>
    <w:lvl w:ilvl="0" w:tplc="86D64C4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E866CA3"/>
    <w:multiLevelType w:val="hybridMultilevel"/>
    <w:tmpl w:val="228E02BC"/>
    <w:lvl w:ilvl="0" w:tplc="D09201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DF11DE"/>
    <w:multiLevelType w:val="hybridMultilevel"/>
    <w:tmpl w:val="D452E758"/>
    <w:lvl w:ilvl="0" w:tplc="BA8620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D2461"/>
    <w:multiLevelType w:val="hybridMultilevel"/>
    <w:tmpl w:val="2162043A"/>
    <w:lvl w:ilvl="0" w:tplc="173A881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CBA42A2"/>
    <w:multiLevelType w:val="hybridMultilevel"/>
    <w:tmpl w:val="C04CCFFE"/>
    <w:lvl w:ilvl="0" w:tplc="1916D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C394C5D"/>
    <w:multiLevelType w:val="hybridMultilevel"/>
    <w:tmpl w:val="89E491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1217C"/>
    <w:multiLevelType w:val="hybridMultilevel"/>
    <w:tmpl w:val="B5D09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436A4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560D0"/>
    <w:multiLevelType w:val="hybridMultilevel"/>
    <w:tmpl w:val="8138E952"/>
    <w:lvl w:ilvl="0" w:tplc="038436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244DE"/>
    <w:multiLevelType w:val="hybridMultilevel"/>
    <w:tmpl w:val="83001D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38436A4">
      <w:start w:val="9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C73A33"/>
    <w:multiLevelType w:val="hybridMultilevel"/>
    <w:tmpl w:val="C9FEA90A"/>
    <w:lvl w:ilvl="0" w:tplc="038436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A7CAF"/>
    <w:multiLevelType w:val="hybridMultilevel"/>
    <w:tmpl w:val="975E5DF4"/>
    <w:lvl w:ilvl="0" w:tplc="306ACF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C7D6B"/>
    <w:multiLevelType w:val="hybridMultilevel"/>
    <w:tmpl w:val="6058A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F6F8E"/>
    <w:multiLevelType w:val="multilevel"/>
    <w:tmpl w:val="C6F8A9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20"/>
  </w:num>
  <w:num w:numId="5">
    <w:abstractNumId w:val="12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13"/>
  </w:num>
  <w:num w:numId="11">
    <w:abstractNumId w:val="8"/>
  </w:num>
  <w:num w:numId="12">
    <w:abstractNumId w:val="11"/>
  </w:num>
  <w:num w:numId="13">
    <w:abstractNumId w:val="1"/>
  </w:num>
  <w:num w:numId="14">
    <w:abstractNumId w:val="0"/>
  </w:num>
  <w:num w:numId="15">
    <w:abstractNumId w:val="15"/>
  </w:num>
  <w:num w:numId="16">
    <w:abstractNumId w:val="17"/>
  </w:num>
  <w:num w:numId="17">
    <w:abstractNumId w:val="19"/>
  </w:num>
  <w:num w:numId="18">
    <w:abstractNumId w:val="5"/>
  </w:num>
  <w:num w:numId="19">
    <w:abstractNumId w:val="14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31"/>
    <w:rsid w:val="000B67EA"/>
    <w:rsid w:val="000E214F"/>
    <w:rsid w:val="00207F8D"/>
    <w:rsid w:val="002600B1"/>
    <w:rsid w:val="002964F0"/>
    <w:rsid w:val="002D1207"/>
    <w:rsid w:val="003271FD"/>
    <w:rsid w:val="003446B2"/>
    <w:rsid w:val="003C2903"/>
    <w:rsid w:val="003C688F"/>
    <w:rsid w:val="003F1D63"/>
    <w:rsid w:val="003F50B2"/>
    <w:rsid w:val="003F657E"/>
    <w:rsid w:val="00440839"/>
    <w:rsid w:val="00440A31"/>
    <w:rsid w:val="0048023F"/>
    <w:rsid w:val="00514497"/>
    <w:rsid w:val="005163EE"/>
    <w:rsid w:val="00536095"/>
    <w:rsid w:val="005A27F0"/>
    <w:rsid w:val="005C2CBA"/>
    <w:rsid w:val="005C5CC5"/>
    <w:rsid w:val="006567F4"/>
    <w:rsid w:val="00664D3C"/>
    <w:rsid w:val="006E221B"/>
    <w:rsid w:val="00712DEB"/>
    <w:rsid w:val="00756476"/>
    <w:rsid w:val="00772404"/>
    <w:rsid w:val="007D5A58"/>
    <w:rsid w:val="00815F8A"/>
    <w:rsid w:val="00820B03"/>
    <w:rsid w:val="00843041"/>
    <w:rsid w:val="00891ECE"/>
    <w:rsid w:val="008A39C6"/>
    <w:rsid w:val="0094653F"/>
    <w:rsid w:val="00967112"/>
    <w:rsid w:val="00977540"/>
    <w:rsid w:val="00A72A44"/>
    <w:rsid w:val="00B05200"/>
    <w:rsid w:val="00BE52CA"/>
    <w:rsid w:val="00C140F0"/>
    <w:rsid w:val="00C56ECC"/>
    <w:rsid w:val="00C57674"/>
    <w:rsid w:val="00E63714"/>
    <w:rsid w:val="00EA155B"/>
    <w:rsid w:val="00EB58FF"/>
    <w:rsid w:val="00F14094"/>
    <w:rsid w:val="00F24AE0"/>
    <w:rsid w:val="00F308F2"/>
    <w:rsid w:val="00F53396"/>
    <w:rsid w:val="00F90C01"/>
    <w:rsid w:val="00FD7C9A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851BD7"/>
  <w15:docId w15:val="{5CF37CC2-1156-4338-B530-A8D471E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6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40A31"/>
    <w:pPr>
      <w:widowControl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0A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40A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40A3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440A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2CBA"/>
    <w:pPr>
      <w:ind w:left="720"/>
      <w:contextualSpacing/>
    </w:pPr>
  </w:style>
  <w:style w:type="paragraph" w:customStyle="1" w:styleId="Zkladntext31">
    <w:name w:val="Základní text 31"/>
    <w:basedOn w:val="Normln"/>
    <w:rsid w:val="005C2CB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C2CBA"/>
    <w:pPr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C5767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Standardnpsmoodstavce"/>
    <w:rsid w:val="00C57674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0520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05200"/>
  </w:style>
  <w:style w:type="paragraph" w:styleId="Prosttext">
    <w:name w:val="Plain Text"/>
    <w:basedOn w:val="Normln"/>
    <w:link w:val="ProsttextChar"/>
    <w:semiHidden/>
    <w:rsid w:val="00B052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B0520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05200"/>
  </w:style>
  <w:style w:type="paragraph" w:styleId="Bezmezer">
    <w:name w:val="No Spacing"/>
    <w:link w:val="BezmezerChar"/>
    <w:uiPriority w:val="1"/>
    <w:qFormat/>
    <w:rsid w:val="00B05200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99"/>
    <w:locked/>
    <w:rsid w:val="00B05200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96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3C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903"/>
  </w:style>
  <w:style w:type="paragraph" w:customStyle="1" w:styleId="Zkladntext32">
    <w:name w:val="Základní text 32"/>
    <w:basedOn w:val="Normln"/>
    <w:rsid w:val="00F24AE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1953</Words>
  <Characters>11524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Slámová</dc:creator>
  <cp:lastModifiedBy>Marta Slámová</cp:lastModifiedBy>
  <cp:revision>15</cp:revision>
  <dcterms:created xsi:type="dcterms:W3CDTF">2017-02-20T12:36:00Z</dcterms:created>
  <dcterms:modified xsi:type="dcterms:W3CDTF">2017-05-10T11:14:00Z</dcterms:modified>
</cp:coreProperties>
</file>