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12" w:rsidRPr="00D80AF6" w:rsidRDefault="00636D98">
      <w:pPr>
        <w:rPr>
          <w:b/>
          <w:u w:val="single"/>
        </w:rPr>
      </w:pPr>
      <w:r w:rsidRPr="00D80AF6">
        <w:rPr>
          <w:b/>
          <w:u w:val="single"/>
        </w:rPr>
        <w:t>Kdo může volit při volbách do zastupitelstev obcí?</w:t>
      </w:r>
      <w:bookmarkStart w:id="0" w:name="_GoBack"/>
      <w:bookmarkEnd w:id="0"/>
    </w:p>
    <w:p w:rsidR="00636D98" w:rsidRDefault="005C3B3A">
      <w:r>
        <w:t>P</w:t>
      </w:r>
      <w:r w:rsidR="00636D98">
        <w:t>odle § 4 odst. 1 zákona 491/2001 o volbách do zastupitelstev obcí</w:t>
      </w:r>
      <w:r w:rsidR="00D80AF6">
        <w:t xml:space="preserve"> a o změně některých zákonů, ve znění pozdějších předpisů, </w:t>
      </w:r>
      <w:r>
        <w:t>volit může:</w:t>
      </w:r>
    </w:p>
    <w:p w:rsidR="00636D98" w:rsidRPr="00636D98" w:rsidRDefault="00636D98" w:rsidP="00636D98">
      <w:pPr>
        <w:pStyle w:val="Odstavecseseznamem"/>
        <w:numPr>
          <w:ilvl w:val="0"/>
          <w:numId w:val="1"/>
        </w:numPr>
        <w:rPr>
          <w:b/>
        </w:rPr>
      </w:pPr>
      <w:r w:rsidRPr="00636D98">
        <w:rPr>
          <w:b/>
        </w:rPr>
        <w:t>Občan obce za předpokladu, že jde o státního občana České republiky:</w:t>
      </w:r>
    </w:p>
    <w:p w:rsidR="00636D98" w:rsidRDefault="00636D98" w:rsidP="00636D98">
      <w:pPr>
        <w:pStyle w:val="Odstavecseseznamem"/>
        <w:numPr>
          <w:ilvl w:val="1"/>
          <w:numId w:val="1"/>
        </w:numPr>
      </w:pPr>
      <w:r>
        <w:t xml:space="preserve">který v den voleb, tedy </w:t>
      </w:r>
      <w:proofErr w:type="gramStart"/>
      <w:r>
        <w:t>14.12.2019</w:t>
      </w:r>
      <w:proofErr w:type="gramEnd"/>
      <w:r>
        <w:t xml:space="preserve">,  dosáhl věku nejméně 18 let, </w:t>
      </w:r>
    </w:p>
    <w:p w:rsidR="00636D98" w:rsidRDefault="00636D98" w:rsidP="00636D98">
      <w:pPr>
        <w:pStyle w:val="Odstavecseseznamem"/>
        <w:numPr>
          <w:ilvl w:val="1"/>
          <w:numId w:val="1"/>
        </w:numPr>
      </w:pPr>
      <w:r>
        <w:t>a který je v den voleb</w:t>
      </w:r>
      <w:r w:rsidR="00D80AF6">
        <w:t xml:space="preserve">, tedy </w:t>
      </w:r>
      <w:proofErr w:type="gramStart"/>
      <w:r w:rsidR="00D80AF6">
        <w:t>14.12.2019</w:t>
      </w:r>
      <w:proofErr w:type="gramEnd"/>
      <w:r w:rsidR="00D80AF6">
        <w:t xml:space="preserve">, </w:t>
      </w:r>
      <w:r>
        <w:t xml:space="preserve"> v této obci přihlášen k trvalému  pobytu</w:t>
      </w:r>
    </w:p>
    <w:p w:rsidR="00636D98" w:rsidRDefault="00636D98" w:rsidP="00636D98">
      <w:pPr>
        <w:pStyle w:val="Odstavecseseznamem"/>
        <w:ind w:left="1440"/>
      </w:pPr>
    </w:p>
    <w:p w:rsidR="00636D98" w:rsidRPr="00636D98" w:rsidRDefault="00636D98" w:rsidP="00636D98">
      <w:pPr>
        <w:pStyle w:val="Odstavecseseznamem"/>
        <w:numPr>
          <w:ilvl w:val="0"/>
          <w:numId w:val="1"/>
        </w:numPr>
        <w:rPr>
          <w:b/>
        </w:rPr>
      </w:pPr>
      <w:r w:rsidRPr="00636D98">
        <w:rPr>
          <w:b/>
        </w:rPr>
        <w:t>Státní občan jiného státu</w:t>
      </w:r>
      <w:r w:rsidR="0088604B">
        <w:rPr>
          <w:b/>
        </w:rPr>
        <w:t xml:space="preserve"> (= členského státu Evropské unie)</w:t>
      </w:r>
      <w:r w:rsidRPr="00636D98">
        <w:rPr>
          <w:b/>
        </w:rPr>
        <w:t>:</w:t>
      </w:r>
    </w:p>
    <w:p w:rsidR="00636D98" w:rsidRDefault="00636D98" w:rsidP="005C3B3A">
      <w:pPr>
        <w:pStyle w:val="Odstavecseseznamem"/>
        <w:numPr>
          <w:ilvl w:val="1"/>
          <w:numId w:val="1"/>
        </w:numPr>
      </w:pPr>
      <w:r>
        <w:t xml:space="preserve">který v den voleb, tedy </w:t>
      </w:r>
      <w:proofErr w:type="gramStart"/>
      <w:r>
        <w:t>14.12.2019</w:t>
      </w:r>
      <w:proofErr w:type="gramEnd"/>
      <w:r>
        <w:t xml:space="preserve">, dosáhl věku nejméně 18 let, </w:t>
      </w:r>
    </w:p>
    <w:p w:rsidR="00636D98" w:rsidRDefault="00636D98" w:rsidP="005C3B3A">
      <w:pPr>
        <w:pStyle w:val="Odstavecseseznamem"/>
        <w:numPr>
          <w:ilvl w:val="1"/>
          <w:numId w:val="1"/>
        </w:numPr>
      </w:pPr>
      <w:r>
        <w:t xml:space="preserve">je v den voleb, tedy </w:t>
      </w:r>
      <w:proofErr w:type="gramStart"/>
      <w:r>
        <w:t>14.12.2019</w:t>
      </w:r>
      <w:proofErr w:type="gramEnd"/>
      <w:r>
        <w:t>, přihlášen k trvalému nebo přechodnému pobytu,</w:t>
      </w:r>
    </w:p>
    <w:p w:rsidR="0088604B" w:rsidRDefault="00636D98" w:rsidP="005C3B3A">
      <w:pPr>
        <w:pStyle w:val="Odstavecseseznamem"/>
        <w:numPr>
          <w:ilvl w:val="1"/>
          <w:numId w:val="1"/>
        </w:numPr>
      </w:pPr>
      <w:r>
        <w:t>a jemuž právo volit přiznává mezinárodní úmluva, kterou je Česká republika vázána a která byla vyhlášena ve Sbírce mezinárodních smluv</w:t>
      </w:r>
    </w:p>
    <w:p w:rsidR="0088604B" w:rsidRPr="00D80AF6" w:rsidRDefault="0088604B" w:rsidP="00D80AF6">
      <w:pPr>
        <w:jc w:val="both"/>
        <w:rPr>
          <w:b/>
        </w:rPr>
      </w:pPr>
      <w:r w:rsidRPr="00D80AF6">
        <w:rPr>
          <w:b/>
        </w:rPr>
        <w:t>Státní občan jiného státu, tedy členského státu Evropské unie,</w:t>
      </w:r>
      <w:r w:rsidR="005C3B3A" w:rsidRPr="00D80AF6">
        <w:rPr>
          <w:b/>
        </w:rPr>
        <w:t xml:space="preserve"> </w:t>
      </w:r>
      <w:r w:rsidRPr="00D80AF6">
        <w:rPr>
          <w:b/>
        </w:rPr>
        <w:t>který chce volit a splňuje výše uvedené podmínky, musí být</w:t>
      </w:r>
      <w:r>
        <w:t xml:space="preserve"> </w:t>
      </w:r>
      <w:r w:rsidRPr="00D80AF6">
        <w:rPr>
          <w:b/>
        </w:rPr>
        <w:t xml:space="preserve">na svoji žádost zapsán do dodatku stálého seznamu voličů a to nejpozději do 16,00 hodin 2 dny přede dnem voleb. </w:t>
      </w:r>
    </w:p>
    <w:p w:rsidR="0088604B" w:rsidRDefault="0088604B" w:rsidP="00D80AF6">
      <w:pPr>
        <w:jc w:val="both"/>
      </w:pPr>
      <w:r>
        <w:t xml:space="preserve">Žádost může být podána osobně u příslušného obecního úřadu, v našem případě na Městském úřadu ve Strakonicích, v budově Na Stráži 270 v 1. patře v kanceláři správního oddělení u p. Švihálkové nebo p. Vaněčkové. </w:t>
      </w:r>
    </w:p>
    <w:p w:rsidR="0088604B" w:rsidRDefault="00D80AF6" w:rsidP="00D80AF6">
      <w:pPr>
        <w:jc w:val="both"/>
      </w:pPr>
      <w:r>
        <w:t xml:space="preserve">Žádost může být podána také </w:t>
      </w:r>
      <w:r w:rsidR="0088604B">
        <w:t>písemně, kdy  žadatel uvede své jméno, příjmení, datum narození, adresu pobytu na území města Strakonice a přiloží kopie příslušných dokladů, které tyto skutečnosti</w:t>
      </w:r>
      <w:r>
        <w:t xml:space="preserve"> potvrzují. </w:t>
      </w:r>
    </w:p>
    <w:p w:rsidR="00D80AF6" w:rsidRDefault="00D80AF6" w:rsidP="00D80AF6">
      <w:pPr>
        <w:jc w:val="both"/>
      </w:pPr>
      <w:r w:rsidRPr="00D80AF6">
        <w:rPr>
          <w:b/>
        </w:rPr>
        <w:t xml:space="preserve">Pokud žadatel - státní příslušník ostatních členských států Evropské unie – sám nepožádá buď </w:t>
      </w:r>
      <w:proofErr w:type="gramStart"/>
      <w:r w:rsidRPr="00D80AF6">
        <w:rPr>
          <w:b/>
        </w:rPr>
        <w:t>osobně nebo</w:t>
      </w:r>
      <w:proofErr w:type="gramEnd"/>
      <w:r w:rsidRPr="00D80AF6">
        <w:rPr>
          <w:b/>
        </w:rPr>
        <w:t xml:space="preserve"> písemně do uzavření stálých seznamů voličů 2 dny přede dnem voleb, tj. do čtvrtka 12.12.2019 do 16,00 hodin, nebude mu umožněno volit, protože nebude zapsán v dodatku stálého seznamu voličů</w:t>
      </w:r>
      <w:r>
        <w:t xml:space="preserve">.  </w:t>
      </w:r>
    </w:p>
    <w:p w:rsidR="0088604B" w:rsidRDefault="0088604B" w:rsidP="00D80AF6">
      <w:pPr>
        <w:jc w:val="both"/>
      </w:pPr>
    </w:p>
    <w:p w:rsidR="0088604B" w:rsidRDefault="0088604B" w:rsidP="0088604B"/>
    <w:p w:rsidR="00636D98" w:rsidRDefault="0088604B" w:rsidP="0088604B">
      <w:r>
        <w:t xml:space="preserve"> </w:t>
      </w:r>
    </w:p>
    <w:sectPr w:rsidR="0063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393"/>
    <w:multiLevelType w:val="hybridMultilevel"/>
    <w:tmpl w:val="89CE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8"/>
    <w:rsid w:val="001F5512"/>
    <w:rsid w:val="005C3B3A"/>
    <w:rsid w:val="00636D98"/>
    <w:rsid w:val="0088604B"/>
    <w:rsid w:val="00D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0350"/>
  <w15:chartTrackingRefBased/>
  <w15:docId w15:val="{1045A693-73FC-4A6B-B6CC-81004DEA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Švihálková</dc:creator>
  <cp:keywords/>
  <dc:description/>
  <cp:lastModifiedBy>Milada Švihálková</cp:lastModifiedBy>
  <cp:revision>1</cp:revision>
  <dcterms:created xsi:type="dcterms:W3CDTF">2019-12-04T13:35:00Z</dcterms:created>
  <dcterms:modified xsi:type="dcterms:W3CDTF">2019-12-04T14:45:00Z</dcterms:modified>
</cp:coreProperties>
</file>