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0F" w:rsidRDefault="0037200F" w:rsidP="0037200F">
      <w:pPr>
        <w:pStyle w:val="Bezmezer"/>
        <w:rPr>
          <w:b/>
          <w:sz w:val="32"/>
          <w:szCs w:val="32"/>
        </w:rPr>
      </w:pPr>
    </w:p>
    <w:p w:rsidR="0037200F" w:rsidRDefault="0037200F" w:rsidP="0037200F">
      <w:pPr>
        <w:pStyle w:val="Bezmezer"/>
        <w:rPr>
          <w:b/>
          <w:sz w:val="32"/>
          <w:szCs w:val="32"/>
        </w:rPr>
      </w:pPr>
      <w:bookmarkStart w:id="0" w:name="_GoBack"/>
      <w:r w:rsidRPr="0037200F">
        <w:rPr>
          <w:b/>
          <w:sz w:val="32"/>
          <w:szCs w:val="32"/>
        </w:rPr>
        <w:t>Žádost subjektu údajů o přístup k</w:t>
      </w:r>
      <w:r>
        <w:rPr>
          <w:b/>
          <w:sz w:val="32"/>
          <w:szCs w:val="32"/>
        </w:rPr>
        <w:t> </w:t>
      </w:r>
      <w:r w:rsidRPr="0037200F">
        <w:rPr>
          <w:b/>
          <w:sz w:val="32"/>
          <w:szCs w:val="32"/>
        </w:rPr>
        <w:t>údajům</w:t>
      </w:r>
    </w:p>
    <w:bookmarkEnd w:id="0"/>
    <w:p w:rsidR="0037200F" w:rsidRDefault="0037200F" w:rsidP="0037200F">
      <w:pPr>
        <w:pStyle w:val="Bezmezer"/>
        <w:rPr>
          <w:b/>
          <w:sz w:val="32"/>
          <w:szCs w:val="32"/>
        </w:rPr>
      </w:pPr>
    </w:p>
    <w:p w:rsidR="0037200F" w:rsidRDefault="0037200F" w:rsidP="0037200F">
      <w:pPr>
        <w:pStyle w:val="Bezmezer"/>
      </w:pPr>
    </w:p>
    <w:tbl>
      <w:tblPr>
        <w:tblW w:w="9072" w:type="dxa"/>
        <w:tblInd w:w="-11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7200F" w:rsidTr="0037200F">
        <w:trPr>
          <w:trHeight w:val="11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Máte právo požadovat o přístup k osobním údajům, které o Vás můžeme vést. Své právo můžete uplatnit prostřednictvím žádosti subjektu údajů o přístup k údajům, přičemž subjektem údajů je osoba, o které mohou být osobní údaje zpracovávány. Chcete-li žádost podat, vyplňte a zašlete tento formulář. </w:t>
            </w:r>
          </w:p>
        </w:tc>
      </w:tr>
      <w:tr w:rsidR="0037200F" w:rsidTr="0037200F">
        <w:trPr>
          <w:trHeight w:val="293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37200F" w:rsidRDefault="0037200F">
            <w:pPr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Pokud posíláte poštou, použijte prosím následující adresu pro doručení:</w:t>
            </w:r>
          </w:p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Městský úřad Strakonice</w:t>
            </w:r>
          </w:p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Velké náměstí 2</w:t>
            </w: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 21 Strakonice</w:t>
            </w: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293"/>
        </w:trPr>
        <w:tc>
          <w:tcPr>
            <w:tcW w:w="90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Pokud posíláte e-mailem se zaručeným elektronickým podpisem, použijte prosím následující adresu: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>gdpr@mu-st.cz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 Do pole předmětu e-mailu napište "Žádost o přístup k údajům."</w:t>
            </w: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7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1. Celé jméno subjektu údajů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2. Datum narození subjektu údajů</w:t>
            </w:r>
          </w:p>
        </w:tc>
      </w:tr>
      <w:tr w:rsidR="0037200F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3. Aktuální adresa subjektu údajů</w:t>
            </w:r>
          </w:p>
        </w:tc>
      </w:tr>
      <w:tr w:rsidR="0037200F" w:rsidTr="0037200F">
        <w:trPr>
          <w:trHeight w:val="79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bottom"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4. Telefonní číslo subjektu údajů</w:t>
            </w:r>
          </w:p>
        </w:tc>
      </w:tr>
      <w:tr w:rsidR="0037200F" w:rsidTr="0037200F">
        <w:trPr>
          <w:trHeight w:val="285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Telefonní číslo: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Číslo mobilního telefonu:</w:t>
            </w:r>
          </w:p>
        </w:tc>
      </w:tr>
      <w:tr w:rsidR="0037200F" w:rsidTr="0037200F">
        <w:trPr>
          <w:trHeight w:val="680"/>
        </w:trPr>
        <w:tc>
          <w:tcPr>
            <w:tcW w:w="4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7200F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5. Podrobnosti požadovaných údajů</w:t>
            </w:r>
          </w:p>
        </w:tc>
      </w:tr>
      <w:tr w:rsidR="0037200F" w:rsidTr="0037200F">
        <w:trPr>
          <w:trHeight w:val="1898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lastRenderedPageBreak/>
              <w:t>6. K vyhledání požadovaných informací nám, prosíme, poskytněte co nejpřesněji požadovaná data (např. kopie e-mailů mezi &lt;datum&gt; a &lt;datum&gt;). Nezískáme-li dostatečné informace k vyhledání požadovaných údajů, pravděpodobně nebudeme schopni vaší žádosti vyhovět.</w:t>
            </w:r>
          </w:p>
        </w:tc>
      </w:tr>
      <w:tr w:rsidR="0037200F" w:rsidTr="0037200F">
        <w:trPr>
          <w:trHeight w:val="195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7. Budou tyto informace zaslány subjektu údajů nebo jeho zástupci?</w:t>
            </w:r>
          </w:p>
        </w:tc>
      </w:tr>
      <w:tr w:rsidR="0037200F" w:rsidTr="0037200F">
        <w:trPr>
          <w:trHeight w:val="179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Subjekt údajů   </w:t>
            </w:r>
            <w:r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  <w:r>
              <w:rPr>
                <w:rFonts w:ascii="Arial" w:eastAsia="MS Mincho" w:hAnsi="Arial" w:cs="Arial"/>
                <w:b/>
                <w:color w:val="000000"/>
                <w:sz w:val="22"/>
                <w:szCs w:val="22"/>
                <w:lang w:eastAsia="en-GB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Zástupce subjektu údajů   </w:t>
            </w:r>
            <w:r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eastAsia="en-GB"/>
              </w:rPr>
              <w:t>☐</w:t>
            </w: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Pokud jsou údaje zasílány zástupci subjektu údajů, musí být vyplněny oddíly 9 a 10.</w:t>
            </w:r>
          </w:p>
        </w:tc>
      </w:tr>
      <w:tr w:rsidR="0037200F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8. Potvrzuji, že jsem subjekt údajů.</w:t>
            </w:r>
          </w:p>
        </w:tc>
      </w:tr>
      <w:tr w:rsidR="0037200F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Default="0037200F">
            <w:pPr>
              <w:pStyle w:val="Bezmezer"/>
              <w:spacing w:before="40" w:after="40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br/>
              <w:t>Jméno hůlkově: _______________________________________________________</w:t>
            </w:r>
            <w:r>
              <w:rPr>
                <w:lang w:eastAsia="en-GB"/>
              </w:rPr>
              <w:br/>
            </w:r>
            <w:r>
              <w:rPr>
                <w:lang w:eastAsia="en-GB"/>
              </w:rPr>
              <w:br/>
              <w:t xml:space="preserve">Datum: _______________________ Podpis: </w:t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</w:r>
            <w:r>
              <w:rPr>
                <w:lang w:eastAsia="en-GB"/>
              </w:rPr>
              <w:softHyphen/>
              <w:t>________________________________</w:t>
            </w:r>
          </w:p>
          <w:p w:rsidR="0037200F" w:rsidRDefault="0037200F">
            <w:pPr>
              <w:pStyle w:val="Bezmezer"/>
              <w:spacing w:before="40" w:after="40"/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Přiložte kopii dokladu totožnosti a adresy (OP nebo cestovní pas).</w:t>
            </w:r>
          </w:p>
        </w:tc>
      </w:tr>
      <w:tr w:rsidR="0037200F" w:rsidTr="0037200F">
        <w:trPr>
          <w:trHeight w:val="434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9. (Vyplňte pouze při zasílání zástupci subjektu údajů) Subjekt údajů (jejichž údaje jsou požadovány) musí poskytnout písemný souhlas k tomu, aby byly informace poskytnuty jeho zplnomocněnému zástupci.</w:t>
            </w:r>
          </w:p>
        </w:tc>
      </w:tr>
      <w:tr w:rsidR="0037200F" w:rsidTr="0037200F">
        <w:trPr>
          <w:trHeight w:val="104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Default="0037200F">
            <w:pPr>
              <w:pStyle w:val="Bezmezer"/>
              <w:spacing w:before="40" w:after="40"/>
              <w:rPr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Tímto uděluji oprávnění ________________________________________________ k tomu, aby požádal o přístup k mým osobním údajům (vyplňte jméno zmocněného zástupce).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  <w:t>Podpis subjektu údajů: 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Jméno hůlkově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: 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</w:p>
        </w:tc>
      </w:tr>
      <w:tr w:rsidR="0037200F" w:rsidTr="0037200F">
        <w:trPr>
          <w:trHeight w:val="75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37200F" w:rsidRDefault="0037200F">
            <w:p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10. (Vyplní zástupce subjektu údajů) Potvrzuji, že jsem zmocněným zástupcem subjektu údajů.</w:t>
            </w:r>
          </w:p>
        </w:tc>
      </w:tr>
      <w:tr w:rsidR="0037200F" w:rsidTr="0037200F">
        <w:trPr>
          <w:trHeight w:val="717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37200F" w:rsidRDefault="0037200F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Jméno zplnomocněného zástupce a adresa, na kterou mají být osobní údaje zaslány: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br/>
              <w:t>____________________________________________________________________</w:t>
            </w:r>
          </w:p>
          <w:p w:rsidR="0037200F" w:rsidRDefault="0037200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:rsidR="0037200F" w:rsidRDefault="0037200F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  <w:t>Jméno hůlkově: 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br/>
              <w:t xml:space="preserve">Datum: _______________________ Podpis: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softHyphen/>
              <w:t xml:space="preserve">________________________________  </w:t>
            </w:r>
          </w:p>
          <w:p w:rsidR="0037200F" w:rsidRDefault="0037200F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7200F" w:rsidTr="0037200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37200F" w:rsidRDefault="0037200F">
            <w:pPr>
              <w:pStyle w:val="Bezmezer"/>
              <w:spacing w:before="40" w:after="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Vynaložíme veškeré úsilí, abychom co nejrychleji a v rámci 30 kalendářních dnů zpracovali Váš požadavek na přístup k údajům. Pokud však máte jakékoli související dotazy, neváhejte nás kontaktovat na této e-mailové adrese</w:t>
            </w:r>
            <w:r>
              <w:rPr>
                <w:b/>
                <w:color w:val="000000"/>
                <w:lang w:eastAsia="en-GB"/>
              </w:rPr>
              <w:t xml:space="preserve"> (</w:t>
            </w:r>
            <w:r>
              <w:rPr>
                <w:b/>
                <w:color w:val="FF0000"/>
                <w:lang w:eastAsia="en-GB"/>
              </w:rPr>
              <w:t>DOPLNIT</w:t>
            </w:r>
            <w:r>
              <w:rPr>
                <w:b/>
                <w:color w:val="000000"/>
                <w:lang w:eastAsia="en-GB"/>
              </w:rPr>
              <w:t>)</w:t>
            </w:r>
          </w:p>
        </w:tc>
      </w:tr>
    </w:tbl>
    <w:p w:rsidR="00EA56E2" w:rsidRDefault="00EA56E2" w:rsidP="0037200F"/>
    <w:sectPr w:rsidR="00EA56E2" w:rsidSect="003720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375B9"/>
    <w:multiLevelType w:val="multilevel"/>
    <w:tmpl w:val="9D0AF2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F"/>
    <w:rsid w:val="0037200F"/>
    <w:rsid w:val="00EA56E2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D90F-959A-4E05-8B0A-4136D48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200F"/>
    <w:pPr>
      <w:keepNext/>
      <w:keepLines/>
      <w:numPr>
        <w:numId w:val="1"/>
      </w:numPr>
      <w:pBdr>
        <w:top w:val="single" w:sz="8" w:space="4" w:color="000000"/>
      </w:pBdr>
      <w:spacing w:before="480" w:after="120" w:line="264" w:lineRule="auto"/>
      <w:outlineLvl w:val="0"/>
    </w:pPr>
    <w:rPr>
      <w:rFonts w:ascii="Arial" w:hAnsi="Arial"/>
      <w:b/>
      <w:bCs/>
      <w:sz w:val="32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200F"/>
    <w:pPr>
      <w:keepNext/>
      <w:keepLines/>
      <w:numPr>
        <w:ilvl w:val="2"/>
        <w:numId w:val="1"/>
      </w:numPr>
      <w:spacing w:before="20"/>
      <w:outlineLvl w:val="2"/>
    </w:pPr>
    <w:rPr>
      <w:rFonts w:ascii="Arial" w:hAnsi="Arial"/>
      <w:b/>
      <w:bCs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200F"/>
    <w:pPr>
      <w:keepNext/>
      <w:keepLines/>
      <w:numPr>
        <w:ilvl w:val="3"/>
        <w:numId w:val="1"/>
      </w:numPr>
      <w:spacing w:before="200" w:line="273" w:lineRule="auto"/>
      <w:outlineLvl w:val="3"/>
    </w:pPr>
    <w:rPr>
      <w:rFonts w:ascii="Arial" w:hAnsi="Arial"/>
      <w:b/>
      <w:bCs/>
      <w:i/>
      <w:iCs/>
      <w:color w:val="262626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200F"/>
    <w:pPr>
      <w:keepNext/>
      <w:keepLines/>
      <w:numPr>
        <w:ilvl w:val="4"/>
        <w:numId w:val="1"/>
      </w:numPr>
      <w:spacing w:before="200" w:line="273" w:lineRule="auto"/>
      <w:outlineLvl w:val="4"/>
    </w:pPr>
    <w:rPr>
      <w:rFonts w:ascii="Arial" w:hAnsi="Arial"/>
      <w:color w:val="00000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200F"/>
    <w:pPr>
      <w:keepNext/>
      <w:keepLines/>
      <w:numPr>
        <w:ilvl w:val="5"/>
        <w:numId w:val="1"/>
      </w:numPr>
      <w:spacing w:before="200" w:line="273" w:lineRule="auto"/>
      <w:outlineLvl w:val="5"/>
    </w:pPr>
    <w:rPr>
      <w:rFonts w:ascii="Arial" w:hAnsi="Arial"/>
      <w:i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200F"/>
    <w:pPr>
      <w:keepNext/>
      <w:keepLines/>
      <w:numPr>
        <w:ilvl w:val="6"/>
        <w:numId w:val="1"/>
      </w:numPr>
      <w:spacing w:before="200" w:line="273" w:lineRule="auto"/>
      <w:outlineLvl w:val="6"/>
    </w:pPr>
    <w:rPr>
      <w:rFonts w:ascii="Arial" w:hAnsi="Arial"/>
      <w:i/>
      <w:iCs/>
      <w:color w:val="242852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200F"/>
    <w:pPr>
      <w:keepNext/>
      <w:keepLines/>
      <w:numPr>
        <w:ilvl w:val="7"/>
        <w:numId w:val="1"/>
      </w:numPr>
      <w:spacing w:before="200" w:line="273" w:lineRule="auto"/>
      <w:outlineLvl w:val="7"/>
    </w:pPr>
    <w:rPr>
      <w:rFonts w:ascii="Arial" w:hAnsi="Arial"/>
      <w:color w:val="000000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200F"/>
    <w:pPr>
      <w:keepNext/>
      <w:keepLines/>
      <w:numPr>
        <w:ilvl w:val="8"/>
        <w:numId w:val="1"/>
      </w:numPr>
      <w:spacing w:before="200" w:line="273" w:lineRule="auto"/>
      <w:outlineLvl w:val="8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00F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200F"/>
    <w:rPr>
      <w:rFonts w:ascii="Arial" w:eastAsia="Times New Roman" w:hAnsi="Arial" w:cs="Times New Roman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200F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200F"/>
    <w:rPr>
      <w:rFonts w:ascii="Arial" w:eastAsia="Times New Roman" w:hAnsi="Arial" w:cs="Times New Roman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200F"/>
    <w:rPr>
      <w:rFonts w:ascii="Arial" w:eastAsia="Times New Roman" w:hAnsi="Arial" w:cs="Times New Roman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200F"/>
    <w:rPr>
      <w:rFonts w:ascii="Arial" w:eastAsia="Times New Roman" w:hAnsi="Arial" w:cs="Times New Roman"/>
      <w:i/>
      <w:iCs/>
      <w:color w:val="24285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200F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200F"/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37200F"/>
    <w:rPr>
      <w:rFonts w:ascii="Arial" w:eastAsia="Arial" w:hAnsi="Arial" w:cs="Arial"/>
    </w:rPr>
  </w:style>
  <w:style w:type="paragraph" w:styleId="Bezmezer">
    <w:name w:val="No Spacing"/>
    <w:link w:val="BezmezerChar"/>
    <w:uiPriority w:val="1"/>
    <w:qFormat/>
    <w:rsid w:val="0037200F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Kotrchová</dc:creator>
  <cp:keywords/>
  <dc:description/>
  <cp:lastModifiedBy>Rudolf Ulč</cp:lastModifiedBy>
  <cp:revision>2</cp:revision>
  <dcterms:created xsi:type="dcterms:W3CDTF">2018-05-24T11:59:00Z</dcterms:created>
  <dcterms:modified xsi:type="dcterms:W3CDTF">2018-05-24T11:59:00Z</dcterms:modified>
</cp:coreProperties>
</file>