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06E" w:rsidRDefault="0022006E" w:rsidP="0022006E">
      <w:pPr>
        <w:widowControl w:val="0"/>
        <w:autoSpaceDE w:val="0"/>
        <w:autoSpaceDN w:val="0"/>
        <w:adjustRightInd w:val="0"/>
        <w:ind w:left="1080" w:hanging="1080"/>
        <w:jc w:val="center"/>
        <w:rPr>
          <w:rFonts w:cs="Tahoma"/>
          <w:b/>
          <w:bCs/>
          <w:i/>
          <w:iCs/>
          <w:sz w:val="20"/>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E30F4E" w:rsidRPr="00372D8C" w:rsidRDefault="000A793D" w:rsidP="00E30F4E">
      <w:pPr>
        <w:keepNext/>
        <w:widowControl w:val="0"/>
        <w:autoSpaceDE w:val="0"/>
        <w:autoSpaceDN w:val="0"/>
        <w:adjustRightInd w:val="0"/>
        <w:outlineLvl w:val="0"/>
        <w:rPr>
          <w:rFonts w:ascii="Tahoma" w:hAnsi="Tahoma" w:cs="Tahoma"/>
          <w:b/>
          <w:bCs/>
          <w:szCs w:val="24"/>
        </w:rPr>
      </w:pPr>
      <w:r>
        <w:rPr>
          <w:rFonts w:ascii="Tahoma" w:hAnsi="Tahoma" w:cs="Tahoma"/>
          <w:b/>
          <w:bCs/>
          <w:szCs w:val="24"/>
        </w:rPr>
        <w:t>0</w:t>
      </w:r>
      <w:r w:rsidR="00197E61">
        <w:rPr>
          <w:rFonts w:ascii="Tahoma" w:hAnsi="Tahoma" w:cs="Tahoma"/>
          <w:b/>
          <w:bCs/>
          <w:szCs w:val="24"/>
        </w:rPr>
        <w:t>3</w:t>
      </w:r>
      <w:r>
        <w:rPr>
          <w:rFonts w:ascii="Tahoma" w:hAnsi="Tahoma" w:cs="Tahoma"/>
          <w:b/>
          <w:bCs/>
          <w:szCs w:val="24"/>
        </w:rPr>
        <w:t>/0</w:t>
      </w:r>
      <w:r w:rsidR="00B91E5B">
        <w:rPr>
          <w:rFonts w:ascii="Tahoma" w:hAnsi="Tahoma" w:cs="Tahoma"/>
          <w:b/>
          <w:bCs/>
          <w:szCs w:val="24"/>
        </w:rPr>
        <w:t>1</w:t>
      </w:r>
      <w:r w:rsidR="00E30F4E" w:rsidRPr="00372D8C">
        <w:rPr>
          <w:rFonts w:ascii="Tahoma" w:hAnsi="Tahoma" w:cs="Tahoma"/>
          <w:b/>
          <w:bCs/>
          <w:szCs w:val="24"/>
        </w:rPr>
        <w:t xml:space="preserve"> majetkové záležitosti</w:t>
      </w:r>
    </w:p>
    <w:p w:rsidR="00E30F4E" w:rsidRPr="00372D8C" w:rsidRDefault="00E30F4E" w:rsidP="00E30F4E">
      <w:pPr>
        <w:widowControl w:val="0"/>
        <w:autoSpaceDE w:val="0"/>
        <w:autoSpaceDN w:val="0"/>
        <w:adjustRightInd w:val="0"/>
        <w:jc w:val="center"/>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jc w:val="center"/>
        <w:rPr>
          <w:rFonts w:ascii="Tahoma" w:hAnsi="Tahoma" w:cs="Tahoma"/>
          <w:b/>
          <w:bCs/>
          <w:sz w:val="20"/>
          <w:szCs w:val="20"/>
          <w:u w:val="single"/>
        </w:rPr>
      </w:pPr>
      <w:r w:rsidRPr="00372D8C">
        <w:rPr>
          <w:rFonts w:ascii="Tahoma" w:hAnsi="Tahoma" w:cs="Tahoma"/>
          <w:b/>
          <w:bCs/>
          <w:sz w:val="20"/>
          <w:szCs w:val="20"/>
          <w:u w:val="single"/>
        </w:rPr>
        <w:t>Městský úřad Strakonice</w:t>
      </w:r>
    </w:p>
    <w:p w:rsidR="00E30F4E" w:rsidRPr="00372D8C" w:rsidRDefault="00E30F4E" w:rsidP="00E30F4E">
      <w:pPr>
        <w:widowControl w:val="0"/>
        <w:autoSpaceDE w:val="0"/>
        <w:autoSpaceDN w:val="0"/>
        <w:adjustRightInd w:val="0"/>
        <w:jc w:val="center"/>
        <w:rPr>
          <w:rFonts w:ascii="Tahoma" w:hAnsi="Tahoma" w:cs="Tahoma"/>
          <w:sz w:val="20"/>
          <w:szCs w:val="20"/>
        </w:rPr>
      </w:pPr>
      <w:r w:rsidRPr="00372D8C">
        <w:rPr>
          <w:rFonts w:ascii="Tahoma" w:hAnsi="Tahoma" w:cs="Tahoma"/>
          <w:sz w:val="20"/>
          <w:szCs w:val="20"/>
        </w:rPr>
        <w:t>odbor majetkový</w:t>
      </w: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jc w:val="center"/>
        <w:rPr>
          <w:rFonts w:ascii="Tahoma" w:hAnsi="Tahoma" w:cs="Tahoma"/>
          <w:b/>
          <w:bCs/>
          <w:szCs w:val="24"/>
        </w:rPr>
      </w:pPr>
      <w:r w:rsidRPr="00372D8C">
        <w:rPr>
          <w:rFonts w:ascii="Tahoma" w:hAnsi="Tahoma" w:cs="Tahoma"/>
          <w:b/>
          <w:bCs/>
          <w:szCs w:val="24"/>
        </w:rPr>
        <w:t>Návrh usnesení ZM</w:t>
      </w:r>
    </w:p>
    <w:p w:rsidR="00E30F4E" w:rsidRPr="00372D8C" w:rsidRDefault="00E30F4E" w:rsidP="00E30F4E">
      <w:pPr>
        <w:widowControl w:val="0"/>
        <w:autoSpaceDE w:val="0"/>
        <w:autoSpaceDN w:val="0"/>
        <w:adjustRightInd w:val="0"/>
        <w:jc w:val="center"/>
        <w:rPr>
          <w:rFonts w:ascii="Tahoma" w:hAnsi="Tahoma" w:cs="Tahoma"/>
          <w:sz w:val="20"/>
          <w:szCs w:val="20"/>
          <w:u w:val="single"/>
        </w:rPr>
      </w:pPr>
      <w:r w:rsidRPr="00372D8C">
        <w:rPr>
          <w:rFonts w:ascii="Tahoma" w:hAnsi="Tahoma" w:cs="Tahoma"/>
          <w:sz w:val="20"/>
          <w:szCs w:val="20"/>
          <w:u w:val="single"/>
        </w:rPr>
        <w:t>majetkové záležitosti</w:t>
      </w: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r w:rsidRPr="00372D8C">
        <w:rPr>
          <w:rFonts w:ascii="Tahoma" w:hAnsi="Tahoma" w:cs="Tahoma"/>
          <w:sz w:val="20"/>
          <w:szCs w:val="20"/>
        </w:rPr>
        <w:t>K projed</w:t>
      </w:r>
      <w:r w:rsidR="005E0179" w:rsidRPr="00372D8C">
        <w:rPr>
          <w:rFonts w:ascii="Tahoma" w:hAnsi="Tahoma" w:cs="Tahoma"/>
          <w:sz w:val="20"/>
          <w:szCs w:val="20"/>
        </w:rPr>
        <w:t>ná</w:t>
      </w:r>
      <w:r w:rsidR="00A51C1F" w:rsidRPr="00372D8C">
        <w:rPr>
          <w:rFonts w:ascii="Tahoma" w:hAnsi="Tahoma" w:cs="Tahoma"/>
          <w:sz w:val="20"/>
          <w:szCs w:val="20"/>
        </w:rPr>
        <w:t xml:space="preserve">ní v zastupitelstvu města dne </w:t>
      </w:r>
      <w:r w:rsidR="00B91E5B">
        <w:rPr>
          <w:rFonts w:ascii="Tahoma" w:hAnsi="Tahoma" w:cs="Tahoma"/>
          <w:sz w:val="20"/>
          <w:szCs w:val="20"/>
        </w:rPr>
        <w:t>14. prosince</w:t>
      </w:r>
      <w:r w:rsidRPr="00372D8C">
        <w:rPr>
          <w:rFonts w:ascii="Tahoma" w:hAnsi="Tahoma" w:cs="Tahoma"/>
          <w:sz w:val="20"/>
          <w:szCs w:val="20"/>
        </w:rPr>
        <w:t xml:space="preserve"> 2022</w:t>
      </w: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r w:rsidRPr="00372D8C">
        <w:rPr>
          <w:rFonts w:ascii="Tahoma" w:hAnsi="Tahoma" w:cs="Tahoma"/>
          <w:b/>
          <w:bCs/>
          <w:sz w:val="20"/>
          <w:szCs w:val="20"/>
        </w:rPr>
        <w:t>Předkládá:</w:t>
      </w:r>
      <w:r w:rsidRPr="00372D8C">
        <w:rPr>
          <w:rFonts w:ascii="Tahoma" w:hAnsi="Tahoma" w:cs="Tahoma"/>
          <w:b/>
          <w:bCs/>
          <w:sz w:val="20"/>
          <w:szCs w:val="20"/>
        </w:rPr>
        <w:tab/>
      </w:r>
      <w:r w:rsidRPr="00372D8C">
        <w:rPr>
          <w:rFonts w:ascii="Tahoma" w:hAnsi="Tahoma" w:cs="Tahoma"/>
          <w:sz w:val="20"/>
          <w:szCs w:val="20"/>
        </w:rPr>
        <w:t>Ing. Jana Narovcová</w:t>
      </w:r>
    </w:p>
    <w:p w:rsidR="00E30F4E" w:rsidRPr="00372D8C" w:rsidRDefault="00E30F4E" w:rsidP="00E30F4E">
      <w:pPr>
        <w:rPr>
          <w:rFonts w:ascii="Tahoma" w:hAnsi="Tahoma" w:cs="Tahoma"/>
          <w:sz w:val="20"/>
          <w:szCs w:val="20"/>
        </w:rPr>
      </w:pPr>
      <w:r w:rsidRPr="00372D8C">
        <w:rPr>
          <w:rFonts w:ascii="Tahoma" w:hAnsi="Tahoma" w:cs="Tahoma"/>
          <w:sz w:val="20"/>
          <w:szCs w:val="20"/>
        </w:rPr>
        <w:lastRenderedPageBreak/>
        <w:t xml:space="preserve">   </w:t>
      </w:r>
      <w:r w:rsidRPr="00372D8C">
        <w:rPr>
          <w:rFonts w:ascii="Tahoma" w:hAnsi="Tahoma" w:cs="Tahoma"/>
          <w:sz w:val="20"/>
          <w:szCs w:val="20"/>
        </w:rPr>
        <w:tab/>
      </w:r>
      <w:r w:rsidRPr="00372D8C">
        <w:rPr>
          <w:rFonts w:ascii="Tahoma" w:hAnsi="Tahoma" w:cs="Tahoma"/>
          <w:sz w:val="20"/>
          <w:szCs w:val="20"/>
        </w:rPr>
        <w:tab/>
        <w:t>vedoucí majetkového odboru</w:t>
      </w:r>
    </w:p>
    <w:p w:rsidR="00E30F4E" w:rsidRPr="00372D8C" w:rsidRDefault="00E30F4E" w:rsidP="00E30F4E">
      <w:pPr>
        <w:rPr>
          <w:rFonts w:ascii="Tahoma" w:hAnsi="Tahoma" w:cs="Tahoma"/>
          <w:sz w:val="20"/>
          <w:szCs w:val="20"/>
        </w:rPr>
      </w:pPr>
    </w:p>
    <w:p w:rsidR="00E30F4E" w:rsidRPr="00372D8C" w:rsidRDefault="00E30F4E" w:rsidP="00E30F4E">
      <w:pPr>
        <w:rPr>
          <w:rFonts w:ascii="Tahoma" w:hAnsi="Tahoma" w:cs="Tahoma"/>
          <w:sz w:val="20"/>
          <w:szCs w:val="20"/>
        </w:rPr>
      </w:pPr>
    </w:p>
    <w:p w:rsidR="00B91CEB" w:rsidRPr="003A309F" w:rsidRDefault="00B91CEB" w:rsidP="00B91CEB">
      <w:pPr>
        <w:keepNext/>
        <w:spacing w:after="0"/>
        <w:outlineLvl w:val="1"/>
        <w:rPr>
          <w:rFonts w:ascii="Tahoma" w:eastAsia="Times New Roman" w:hAnsi="Tahoma" w:cs="Times New Roman"/>
          <w:b/>
          <w:bCs/>
          <w:szCs w:val="24"/>
          <w:u w:val="single"/>
          <w:lang w:eastAsia="cs-CZ"/>
        </w:rPr>
      </w:pPr>
      <w:r w:rsidRPr="003A309F">
        <w:rPr>
          <w:rFonts w:ascii="Tahoma" w:eastAsia="Times New Roman" w:hAnsi="Tahoma" w:cs="Times New Roman"/>
          <w:b/>
          <w:bCs/>
          <w:szCs w:val="24"/>
          <w:u w:val="single"/>
          <w:lang w:eastAsia="cs-CZ"/>
        </w:rPr>
        <w:t>1) žádost o prodej pozemku a nebytového prostoru garáže – vyhlášení záměru</w:t>
      </w:r>
    </w:p>
    <w:p w:rsidR="00B91CEB" w:rsidRPr="003A309F" w:rsidRDefault="00B91CEB" w:rsidP="00B91CEB">
      <w:pPr>
        <w:widowControl w:val="0"/>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685385"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Neschvaluje</w:t>
      </w:r>
      <w:r w:rsidRPr="00AA4BDA">
        <w:rPr>
          <w:rFonts w:ascii="Tahoma" w:eastAsia="Times New Roman" w:hAnsi="Tahoma" w:cs="Tahoma"/>
          <w:b/>
          <w:sz w:val="20"/>
          <w:szCs w:val="20"/>
          <w:u w:val="single"/>
        </w:rPr>
        <w:t xml:space="preserve"> </w:t>
      </w:r>
    </w:p>
    <w:p w:rsidR="00B91CEB" w:rsidRPr="003A309F" w:rsidRDefault="00B91CEB" w:rsidP="00B91CEB">
      <w:pPr>
        <w:widowControl w:val="0"/>
        <w:overflowPunct w:val="0"/>
        <w:autoSpaceDE w:val="0"/>
        <w:autoSpaceDN w:val="0"/>
        <w:adjustRightInd w:val="0"/>
        <w:spacing w:after="0"/>
        <w:textAlignment w:val="baseline"/>
        <w:rPr>
          <w:rFonts w:ascii="Tahoma" w:eastAsia="Times New Roman" w:hAnsi="Tahoma" w:cs="Tahoma"/>
          <w:sz w:val="20"/>
          <w:szCs w:val="20"/>
          <w:lang w:eastAsia="cs-CZ"/>
        </w:rPr>
      </w:pPr>
      <w:r w:rsidRPr="003A309F">
        <w:rPr>
          <w:rFonts w:ascii="Tahoma" w:eastAsia="Times New Roman" w:hAnsi="Tahoma" w:cs="Tahoma"/>
          <w:iCs/>
          <w:sz w:val="20"/>
          <w:szCs w:val="20"/>
          <w:lang w:eastAsia="cs-CZ"/>
        </w:rPr>
        <w:t xml:space="preserve">vyhlášení záměru na prodej </w:t>
      </w:r>
      <w:r w:rsidRPr="003A309F">
        <w:rPr>
          <w:rFonts w:ascii="Tahoma" w:eastAsia="Times New Roman" w:hAnsi="Tahoma" w:cs="Tahoma"/>
          <w:sz w:val="20"/>
          <w:szCs w:val="20"/>
          <w:lang w:eastAsia="cs-CZ"/>
        </w:rPr>
        <w:t>pozemku parcelní číslo st. 752 o výměře 19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jehož součástí je stavba nebytového prostoru garáže, vše v katastrálním území  Nové Strakonice. </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II. Schvaluje</w:t>
      </w:r>
    </w:p>
    <w:p w:rsidR="00B91CEB" w:rsidRPr="003A309F" w:rsidRDefault="00B91CEB" w:rsidP="00B91CEB">
      <w:pPr>
        <w:widowControl w:val="0"/>
        <w:overflowPunct w:val="0"/>
        <w:autoSpaceDE w:val="0"/>
        <w:autoSpaceDN w:val="0"/>
        <w:adjustRightInd w:val="0"/>
        <w:spacing w:after="0"/>
        <w:textAlignment w:val="baseline"/>
        <w:rPr>
          <w:rFonts w:ascii="Tahoma" w:eastAsia="Times New Roman" w:hAnsi="Tahoma" w:cs="Tahoma"/>
          <w:sz w:val="20"/>
          <w:szCs w:val="20"/>
          <w:lang w:eastAsia="cs-CZ"/>
        </w:rPr>
      </w:pPr>
      <w:r w:rsidRPr="003A309F">
        <w:rPr>
          <w:rFonts w:ascii="Tahoma" w:eastAsia="Times New Roman" w:hAnsi="Tahoma" w:cs="Tahoma"/>
          <w:sz w:val="20"/>
          <w:szCs w:val="20"/>
          <w:lang w:eastAsia="cs-CZ"/>
        </w:rPr>
        <w:t>vyřazení žadatele z evidence o prodej pozemku parcelní číslo st. 752 o výměře 19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jehož součástí je stavba nebytového prostoru garáže, vše v katastrálním území  Nové Strakonice. </w:t>
      </w:r>
    </w:p>
    <w:p w:rsidR="00B91CEB" w:rsidRPr="003A309F" w:rsidRDefault="00B91CEB" w:rsidP="00B91CEB">
      <w:pPr>
        <w:spacing w:after="0"/>
        <w:rPr>
          <w:rFonts w:ascii="Tahoma" w:eastAsia="Times New Roman" w:hAnsi="Tahoma" w:cs="Tahoma"/>
          <w:iCs/>
          <w:sz w:val="20"/>
          <w:szCs w:val="20"/>
          <w:lang w:eastAsia="cs-CZ"/>
        </w:rPr>
      </w:pPr>
    </w:p>
    <w:p w:rsidR="00B91CEB" w:rsidRPr="003A309F" w:rsidRDefault="00B91CEB" w:rsidP="00B91CEB">
      <w:pPr>
        <w:keepNext/>
        <w:spacing w:after="0"/>
        <w:outlineLvl w:val="1"/>
        <w:rPr>
          <w:rFonts w:ascii="Tahoma" w:eastAsia="Times New Roman" w:hAnsi="Tahoma" w:cs="Times New Roman"/>
          <w:b/>
          <w:bCs/>
          <w:szCs w:val="24"/>
          <w:u w:val="single"/>
          <w:lang w:eastAsia="cs-CZ"/>
        </w:rPr>
      </w:pPr>
      <w:r>
        <w:rPr>
          <w:rFonts w:ascii="Tahoma" w:eastAsia="Times New Roman" w:hAnsi="Tahoma" w:cs="Times New Roman"/>
          <w:b/>
          <w:bCs/>
          <w:szCs w:val="24"/>
          <w:u w:val="single"/>
          <w:lang w:eastAsia="cs-CZ"/>
        </w:rPr>
        <w:t>2</w:t>
      </w:r>
      <w:r w:rsidRPr="003A309F">
        <w:rPr>
          <w:rFonts w:ascii="Tahoma" w:eastAsia="Times New Roman" w:hAnsi="Tahoma" w:cs="Times New Roman"/>
          <w:b/>
          <w:bCs/>
          <w:szCs w:val="24"/>
          <w:u w:val="single"/>
          <w:lang w:eastAsia="cs-CZ"/>
        </w:rPr>
        <w:t>) žádost o prodej pozemku – vyhlášení záměru</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widowControl w:val="0"/>
        <w:overflowPunct w:val="0"/>
        <w:autoSpaceDE w:val="0"/>
        <w:autoSpaceDN w:val="0"/>
        <w:adjustRightInd w:val="0"/>
        <w:spacing w:after="0"/>
        <w:textAlignment w:val="baseline"/>
        <w:rPr>
          <w:rFonts w:ascii="Tahoma" w:eastAsia="Times New Roman" w:hAnsi="Tahoma" w:cs="Tahoma"/>
          <w:iCs/>
          <w:sz w:val="20"/>
          <w:szCs w:val="24"/>
          <w:lang w:eastAsia="cs-CZ"/>
        </w:rPr>
      </w:pPr>
      <w:r w:rsidRPr="003A309F">
        <w:rPr>
          <w:rFonts w:ascii="Tahoma" w:eastAsia="Times New Roman" w:hAnsi="Tahoma" w:cs="Tahoma"/>
          <w:iCs/>
          <w:sz w:val="20"/>
          <w:szCs w:val="24"/>
          <w:lang w:eastAsia="cs-CZ"/>
        </w:rPr>
        <w:t>vyhlášení záměru na prodej celého pozemku parcelní číslo 765/112 o výměře 26 m</w:t>
      </w:r>
      <w:r w:rsidRPr="003A309F">
        <w:rPr>
          <w:rFonts w:ascii="Tahoma" w:eastAsia="Times New Roman" w:hAnsi="Tahoma" w:cs="Tahoma"/>
          <w:iCs/>
          <w:sz w:val="20"/>
          <w:szCs w:val="24"/>
          <w:vertAlign w:val="superscript"/>
          <w:lang w:eastAsia="cs-CZ"/>
        </w:rPr>
        <w:t>2</w:t>
      </w:r>
      <w:r w:rsidRPr="003A309F">
        <w:rPr>
          <w:rFonts w:ascii="Tahoma" w:eastAsia="Times New Roman" w:hAnsi="Tahoma" w:cs="Tahoma"/>
          <w:iCs/>
          <w:sz w:val="20"/>
          <w:szCs w:val="24"/>
          <w:lang w:eastAsia="cs-CZ"/>
        </w:rPr>
        <w:t xml:space="preserve"> v katastrálním území Strakonice.</w:t>
      </w:r>
    </w:p>
    <w:p w:rsidR="00B91CEB" w:rsidRPr="003A309F" w:rsidRDefault="00B91CEB" w:rsidP="00B91CEB">
      <w:pPr>
        <w:spacing w:after="0"/>
        <w:rPr>
          <w:rFonts w:ascii="Tahoma" w:eastAsia="Times New Roman" w:hAnsi="Tahoma" w:cs="Tahoma"/>
          <w:iCs/>
          <w:sz w:val="20"/>
          <w:szCs w:val="20"/>
          <w:lang w:eastAsia="cs-CZ"/>
        </w:rPr>
      </w:pPr>
    </w:p>
    <w:p w:rsidR="00B91CEB" w:rsidRPr="003A309F" w:rsidRDefault="00B91CEB" w:rsidP="00B91CEB">
      <w:pPr>
        <w:keepNext/>
        <w:spacing w:after="0"/>
        <w:outlineLvl w:val="1"/>
        <w:rPr>
          <w:rFonts w:ascii="Tahoma" w:eastAsia="Times New Roman" w:hAnsi="Tahoma" w:cs="Times New Roman"/>
          <w:b/>
          <w:bCs/>
          <w:szCs w:val="24"/>
          <w:u w:val="single"/>
          <w:lang w:eastAsia="cs-CZ"/>
        </w:rPr>
      </w:pPr>
      <w:r>
        <w:rPr>
          <w:rFonts w:ascii="Tahoma" w:eastAsia="Times New Roman" w:hAnsi="Tahoma" w:cs="Times New Roman"/>
          <w:b/>
          <w:bCs/>
          <w:szCs w:val="24"/>
          <w:u w:val="single"/>
          <w:lang w:eastAsia="cs-CZ"/>
        </w:rPr>
        <w:t>3</w:t>
      </w:r>
      <w:r w:rsidRPr="003A309F">
        <w:rPr>
          <w:rFonts w:ascii="Tahoma" w:eastAsia="Times New Roman" w:hAnsi="Tahoma" w:cs="Times New Roman"/>
          <w:b/>
          <w:bCs/>
          <w:szCs w:val="24"/>
          <w:u w:val="single"/>
          <w:lang w:eastAsia="cs-CZ"/>
        </w:rPr>
        <w:t xml:space="preserve">) žádost o prodej pozemku – vyhlášení záměru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widowControl w:val="0"/>
        <w:overflowPunct w:val="0"/>
        <w:autoSpaceDE w:val="0"/>
        <w:autoSpaceDN w:val="0"/>
        <w:adjustRightInd w:val="0"/>
        <w:spacing w:after="0"/>
        <w:textAlignment w:val="baseline"/>
        <w:rPr>
          <w:rFonts w:ascii="Tahoma" w:eastAsia="Times New Roman" w:hAnsi="Tahoma" w:cs="Tahoma"/>
          <w:iCs/>
          <w:sz w:val="20"/>
          <w:szCs w:val="24"/>
          <w:lang w:eastAsia="cs-CZ"/>
        </w:rPr>
      </w:pPr>
      <w:r w:rsidRPr="003A309F">
        <w:rPr>
          <w:rFonts w:ascii="Tahoma" w:eastAsia="Times New Roman" w:hAnsi="Tahoma" w:cs="Tahoma"/>
          <w:iCs/>
          <w:sz w:val="20"/>
          <w:szCs w:val="24"/>
          <w:lang w:eastAsia="cs-CZ"/>
        </w:rPr>
        <w:t xml:space="preserve">odložení rozhodnutí ohledně prodeje části pozemku parcelní číslo 1073/6 v katastrálním území </w:t>
      </w:r>
      <w:proofErr w:type="spellStart"/>
      <w:r w:rsidRPr="003A309F">
        <w:rPr>
          <w:rFonts w:ascii="Tahoma" w:eastAsia="Times New Roman" w:hAnsi="Tahoma" w:cs="Tahoma"/>
          <w:iCs/>
          <w:sz w:val="20"/>
          <w:szCs w:val="24"/>
          <w:lang w:eastAsia="cs-CZ"/>
        </w:rPr>
        <w:t>Modlešovice</w:t>
      </w:r>
      <w:proofErr w:type="spellEnd"/>
      <w:r w:rsidRPr="003A309F">
        <w:rPr>
          <w:rFonts w:ascii="Tahoma" w:eastAsia="Times New Roman" w:hAnsi="Tahoma" w:cs="Tahoma"/>
          <w:iCs/>
          <w:sz w:val="20"/>
          <w:szCs w:val="24"/>
          <w:lang w:eastAsia="cs-CZ"/>
        </w:rPr>
        <w:t xml:space="preserve">, a to do doby realizace plánované rekonstrukce silnice III/1407 v obci </w:t>
      </w:r>
      <w:proofErr w:type="spellStart"/>
      <w:r w:rsidRPr="003A309F">
        <w:rPr>
          <w:rFonts w:ascii="Tahoma" w:eastAsia="Times New Roman" w:hAnsi="Tahoma" w:cs="Tahoma"/>
          <w:iCs/>
          <w:sz w:val="20"/>
          <w:szCs w:val="24"/>
          <w:lang w:eastAsia="cs-CZ"/>
        </w:rPr>
        <w:t>Modlešovice</w:t>
      </w:r>
      <w:proofErr w:type="spellEnd"/>
      <w:r w:rsidRPr="003A309F">
        <w:rPr>
          <w:rFonts w:ascii="Tahoma" w:eastAsia="Times New Roman" w:hAnsi="Tahoma" w:cs="Tahoma"/>
          <w:iCs/>
          <w:sz w:val="20"/>
          <w:szCs w:val="24"/>
          <w:lang w:eastAsia="cs-CZ"/>
        </w:rPr>
        <w:t>.</w:t>
      </w:r>
    </w:p>
    <w:p w:rsidR="00B91CEB" w:rsidRPr="003A309F" w:rsidRDefault="00B91CEB" w:rsidP="00B91CEB">
      <w:pPr>
        <w:spacing w:after="0"/>
        <w:rPr>
          <w:rFonts w:ascii="Tahoma" w:eastAsia="Times New Roman" w:hAnsi="Tahoma" w:cs="Tahoma"/>
          <w:iCs/>
          <w:sz w:val="20"/>
          <w:szCs w:val="20"/>
          <w:lang w:eastAsia="cs-CZ"/>
        </w:rPr>
      </w:pPr>
    </w:p>
    <w:p w:rsidR="00B91CEB" w:rsidRPr="003A309F" w:rsidRDefault="00B91CEB" w:rsidP="00B91CEB">
      <w:pPr>
        <w:keepNext/>
        <w:keepLines/>
        <w:spacing w:after="0"/>
        <w:outlineLvl w:val="1"/>
        <w:rPr>
          <w:rFonts w:ascii="Tahoma" w:eastAsia="Times New Roman" w:hAnsi="Tahoma" w:cs="Tahoma"/>
          <w:b/>
          <w:szCs w:val="20"/>
          <w:u w:val="single"/>
          <w:lang w:eastAsia="cs-CZ"/>
        </w:rPr>
      </w:pPr>
      <w:r>
        <w:rPr>
          <w:rFonts w:ascii="Tahoma" w:eastAsia="Times New Roman" w:hAnsi="Tahoma" w:cs="Tahoma"/>
          <w:b/>
          <w:szCs w:val="20"/>
          <w:u w:val="single"/>
          <w:lang w:eastAsia="cs-CZ"/>
        </w:rPr>
        <w:t>4</w:t>
      </w:r>
      <w:r w:rsidRPr="003A309F">
        <w:rPr>
          <w:rFonts w:ascii="Tahoma" w:eastAsia="Times New Roman" w:hAnsi="Tahoma" w:cs="Tahoma"/>
          <w:b/>
          <w:szCs w:val="20"/>
          <w:u w:val="single"/>
          <w:lang w:eastAsia="cs-CZ"/>
        </w:rPr>
        <w:t xml:space="preserve">) žádost o prodej pozemku - vyhlášení záměru na prodej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widowControl w:val="0"/>
        <w:overflowPunct w:val="0"/>
        <w:autoSpaceDE w:val="0"/>
        <w:autoSpaceDN w:val="0"/>
        <w:adjustRightInd w:val="0"/>
        <w:spacing w:after="0"/>
        <w:textAlignment w:val="baseline"/>
        <w:rPr>
          <w:rFonts w:ascii="Tahoma" w:eastAsia="Times New Roman" w:hAnsi="Tahoma" w:cs="Tahoma"/>
          <w:b/>
          <w:bCs/>
          <w:sz w:val="20"/>
          <w:szCs w:val="20"/>
          <w:lang w:eastAsia="cs-CZ"/>
        </w:rPr>
      </w:pPr>
      <w:r w:rsidRPr="003A309F">
        <w:rPr>
          <w:rFonts w:ascii="Tahoma" w:eastAsia="Times New Roman" w:hAnsi="Tahoma" w:cs="Tahoma"/>
          <w:sz w:val="20"/>
          <w:szCs w:val="20"/>
          <w:lang w:eastAsia="cs-CZ"/>
        </w:rPr>
        <w:t>vyhlášení záměru na prodej části pozemku parcelní číslo 640/10 o výměře cca 28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v katastrálním území Nové Strakonice. Přesná výměra části pozemku bude určena na místě samém</w:t>
      </w:r>
      <w:r w:rsidR="003D3580">
        <w:rPr>
          <w:rFonts w:ascii="Tahoma" w:eastAsia="Times New Roman" w:hAnsi="Tahoma" w:cs="Tahoma"/>
          <w:sz w:val="20"/>
          <w:szCs w:val="20"/>
          <w:lang w:eastAsia="cs-CZ"/>
        </w:rPr>
        <w:t>,</w:t>
      </w:r>
      <w:r w:rsidRPr="003A309F">
        <w:rPr>
          <w:rFonts w:ascii="Tahoma" w:eastAsia="Times New Roman" w:hAnsi="Tahoma" w:cs="Tahoma"/>
          <w:sz w:val="20"/>
          <w:szCs w:val="20"/>
          <w:lang w:eastAsia="cs-CZ"/>
        </w:rPr>
        <w:t xml:space="preserve"> a </w:t>
      </w:r>
      <w:r w:rsidR="003D3580">
        <w:rPr>
          <w:rFonts w:ascii="Tahoma" w:eastAsia="Times New Roman" w:hAnsi="Tahoma" w:cs="Tahoma"/>
          <w:sz w:val="20"/>
          <w:szCs w:val="20"/>
          <w:lang w:eastAsia="cs-CZ"/>
        </w:rPr>
        <w:t xml:space="preserve">to </w:t>
      </w:r>
      <w:r w:rsidRPr="003A309F">
        <w:rPr>
          <w:rFonts w:ascii="Tahoma" w:eastAsia="Times New Roman" w:hAnsi="Tahoma" w:cs="Tahoma"/>
          <w:sz w:val="20"/>
          <w:szCs w:val="20"/>
          <w:lang w:eastAsia="cs-CZ"/>
        </w:rPr>
        <w:t>za účasti pracovníků majetkového odboru a dle geometrického plánu.</w:t>
      </w:r>
    </w:p>
    <w:p w:rsidR="00B91CEB" w:rsidRPr="003A309F" w:rsidRDefault="00B91CEB" w:rsidP="00B91CEB">
      <w:pPr>
        <w:spacing w:after="0"/>
        <w:rPr>
          <w:rFonts w:ascii="Tahoma" w:eastAsia="Times New Roman" w:hAnsi="Tahoma" w:cs="Tahoma"/>
          <w:sz w:val="20"/>
          <w:szCs w:val="20"/>
          <w:lang w:eastAsia="cs-CZ"/>
        </w:rPr>
      </w:pPr>
    </w:p>
    <w:p w:rsidR="00B91CEB" w:rsidRDefault="005A21BA" w:rsidP="003D3580">
      <w:pPr>
        <w:pStyle w:val="Nadpis2"/>
      </w:pPr>
      <w:r>
        <w:t>5</w:t>
      </w:r>
      <w:r w:rsidR="00B91CEB" w:rsidRPr="003A309F">
        <w:t>) JATKY Hradský, s.r.o.,  Písecká 594, Strakonice I, 386 01 Strakonice, IČO 60669856, DIČ CZ60069856 – žádost o prodej pozemku – vyhlášení záměru</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eastAsia="Times New Roman" w:cs="Times New Roman"/>
          <w:szCs w:val="24"/>
          <w:lang w:eastAsia="cs-CZ"/>
        </w:rPr>
      </w:pPr>
      <w:r w:rsidRPr="003A309F">
        <w:rPr>
          <w:rFonts w:ascii="Tahoma" w:eastAsia="Times New Roman" w:hAnsi="Tahoma" w:cs="Tahoma"/>
          <w:sz w:val="20"/>
          <w:szCs w:val="20"/>
          <w:lang w:eastAsia="cs-CZ"/>
        </w:rPr>
        <w:t>vyhlášení záměru na prodej části pozemku parcelní číslo  849/1 o výměře cca 1.300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Přesná výměra pozemku bude určena na místě samém,</w:t>
      </w:r>
      <w:r w:rsidR="00C61D95">
        <w:rPr>
          <w:rFonts w:ascii="Tahoma" w:eastAsia="Times New Roman" w:hAnsi="Tahoma" w:cs="Tahoma"/>
          <w:sz w:val="20"/>
          <w:szCs w:val="20"/>
          <w:lang w:eastAsia="cs-CZ"/>
        </w:rPr>
        <w:t xml:space="preserve"> a to</w:t>
      </w:r>
      <w:r w:rsidRPr="003A309F">
        <w:rPr>
          <w:rFonts w:ascii="Tahoma" w:eastAsia="Times New Roman" w:hAnsi="Tahoma" w:cs="Tahoma"/>
          <w:sz w:val="20"/>
          <w:szCs w:val="20"/>
          <w:lang w:eastAsia="cs-CZ"/>
        </w:rPr>
        <w:t xml:space="preserve"> za účasti pracovníků odboru dopravy, majetkového odboru a na základě geometrického plánu.</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5A21BA" w:rsidP="00B91CEB">
      <w:pPr>
        <w:keepNext/>
        <w:spacing w:after="0"/>
        <w:outlineLvl w:val="1"/>
        <w:rPr>
          <w:rFonts w:ascii="Tahoma" w:eastAsia="Times New Roman" w:hAnsi="Tahoma" w:cs="Tahoma"/>
          <w:b/>
          <w:bCs/>
          <w:szCs w:val="24"/>
          <w:u w:val="single"/>
          <w:lang w:eastAsia="cs-CZ"/>
        </w:rPr>
      </w:pPr>
      <w:r>
        <w:rPr>
          <w:rFonts w:ascii="Tahoma" w:eastAsia="Times New Roman" w:hAnsi="Tahoma" w:cs="Tahoma"/>
          <w:b/>
          <w:bCs/>
          <w:szCs w:val="24"/>
          <w:u w:val="single"/>
          <w:lang w:eastAsia="cs-CZ"/>
        </w:rPr>
        <w:t>6</w:t>
      </w:r>
      <w:r w:rsidR="00B91CEB" w:rsidRPr="003A309F">
        <w:rPr>
          <w:rFonts w:ascii="Tahoma" w:eastAsia="Times New Roman" w:hAnsi="Tahoma" w:cs="Tahoma"/>
          <w:b/>
          <w:bCs/>
          <w:szCs w:val="24"/>
          <w:u w:val="single"/>
          <w:lang w:eastAsia="cs-CZ"/>
        </w:rPr>
        <w:t xml:space="preserve">) JATKY Hradský, s.r.o., Písecká 594, Strakonice, IČ 60069856 – žádost </w:t>
      </w:r>
      <w:r w:rsidR="005C6B3D">
        <w:rPr>
          <w:rFonts w:ascii="Tahoma" w:eastAsia="Times New Roman" w:hAnsi="Tahoma" w:cs="Tahoma"/>
          <w:b/>
          <w:bCs/>
          <w:szCs w:val="24"/>
          <w:u w:val="single"/>
          <w:lang w:eastAsia="cs-CZ"/>
        </w:rPr>
        <w:t xml:space="preserve">  </w:t>
      </w:r>
      <w:r w:rsidR="00445E43">
        <w:rPr>
          <w:rFonts w:ascii="Tahoma" w:eastAsia="Times New Roman" w:hAnsi="Tahoma" w:cs="Tahoma"/>
          <w:b/>
          <w:bCs/>
          <w:szCs w:val="24"/>
          <w:u w:val="single"/>
          <w:lang w:eastAsia="cs-CZ"/>
        </w:rPr>
        <w:t xml:space="preserve">   </w:t>
      </w:r>
      <w:r w:rsidR="005C6B3D">
        <w:rPr>
          <w:rFonts w:ascii="Tahoma" w:eastAsia="Times New Roman" w:hAnsi="Tahoma" w:cs="Tahoma"/>
          <w:b/>
          <w:bCs/>
          <w:szCs w:val="24"/>
          <w:u w:val="single"/>
          <w:lang w:eastAsia="cs-CZ"/>
        </w:rPr>
        <w:t xml:space="preserve">  </w:t>
      </w:r>
      <w:r w:rsidR="00B91CEB" w:rsidRPr="003A309F">
        <w:rPr>
          <w:rFonts w:ascii="Tahoma" w:eastAsia="Times New Roman" w:hAnsi="Tahoma" w:cs="Tahoma"/>
          <w:b/>
          <w:bCs/>
          <w:szCs w:val="24"/>
          <w:u w:val="single"/>
          <w:lang w:eastAsia="cs-CZ"/>
        </w:rPr>
        <w:t>o bezúplatný převod pozemku z důvodu vydrženého práva</w:t>
      </w:r>
      <w:r w:rsidR="00B91CEB">
        <w:rPr>
          <w:rFonts w:ascii="Tahoma" w:eastAsia="Times New Roman" w:hAnsi="Tahoma" w:cs="Tahoma"/>
          <w:b/>
          <w:bCs/>
          <w:szCs w:val="24"/>
          <w:u w:val="single"/>
          <w:lang w:eastAsia="cs-CZ"/>
        </w:rPr>
        <w:t xml:space="preserve"> – vyhlášení záměru na prodej</w:t>
      </w:r>
    </w:p>
    <w:p w:rsidR="00B91CEB" w:rsidRPr="003A309F" w:rsidRDefault="00B91CEB" w:rsidP="00B91CEB">
      <w:pPr>
        <w:spacing w:after="0"/>
        <w:rPr>
          <w:rFonts w:ascii="Tahoma" w:eastAsia="Times New Roman" w:hAnsi="Tahoma" w:cs="Tahoma"/>
          <w:i/>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Times New Roman" w:hAnsi="Tahoma" w:cs="Tahoma"/>
          <w:iCs/>
          <w:sz w:val="20"/>
          <w:szCs w:val="20"/>
          <w:lang w:eastAsia="cs-CZ"/>
        </w:rPr>
      </w:pPr>
      <w:r w:rsidRPr="003A309F">
        <w:rPr>
          <w:rFonts w:ascii="Tahoma" w:eastAsia="Times New Roman" w:hAnsi="Tahoma" w:cs="Tahoma"/>
          <w:sz w:val="20"/>
          <w:szCs w:val="20"/>
          <w:lang w:eastAsia="cs-CZ"/>
        </w:rPr>
        <w:t>vyhlášení záměru na prodej celého pozemku parcelní číslo 1729 o výměře 144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v katastrálním území Strakonice.</w:t>
      </w:r>
    </w:p>
    <w:p w:rsidR="00B91CEB" w:rsidRDefault="00B91CEB" w:rsidP="00B91CEB">
      <w:pPr>
        <w:spacing w:after="0"/>
        <w:rPr>
          <w:rFonts w:ascii="Tahoma" w:hAnsi="Tahoma" w:cs="Tahoma"/>
          <w:sz w:val="20"/>
          <w:szCs w:val="20"/>
        </w:rPr>
      </w:pPr>
    </w:p>
    <w:p w:rsidR="00B91CEB" w:rsidRPr="003A309F" w:rsidRDefault="005A21BA" w:rsidP="00B91CEB">
      <w:pPr>
        <w:keepNext/>
        <w:spacing w:after="0"/>
        <w:outlineLvl w:val="1"/>
        <w:rPr>
          <w:rFonts w:ascii="Tahoma" w:eastAsia="Times New Roman" w:hAnsi="Tahoma" w:cs="Times New Roman"/>
          <w:b/>
          <w:bCs/>
          <w:szCs w:val="24"/>
          <w:u w:val="single"/>
          <w:lang w:eastAsia="cs-CZ"/>
        </w:rPr>
      </w:pPr>
      <w:r>
        <w:rPr>
          <w:rFonts w:ascii="Tahoma" w:eastAsia="Times New Roman" w:hAnsi="Tahoma" w:cs="Times New Roman"/>
          <w:b/>
          <w:bCs/>
          <w:szCs w:val="24"/>
          <w:u w:val="single"/>
          <w:lang w:eastAsia="cs-CZ"/>
        </w:rPr>
        <w:t>7</w:t>
      </w:r>
      <w:r w:rsidR="00B91CEB" w:rsidRPr="003A309F">
        <w:rPr>
          <w:rFonts w:ascii="Tahoma" w:eastAsia="Times New Roman" w:hAnsi="Tahoma" w:cs="Times New Roman"/>
          <w:b/>
          <w:bCs/>
          <w:szCs w:val="24"/>
          <w:u w:val="single"/>
          <w:lang w:eastAsia="cs-CZ"/>
        </w:rPr>
        <w:t>) žádost o prodej</w:t>
      </w:r>
      <w:r w:rsidR="008834CC">
        <w:rPr>
          <w:rFonts w:ascii="Tahoma" w:eastAsia="Times New Roman" w:hAnsi="Tahoma" w:cs="Times New Roman"/>
          <w:b/>
          <w:bCs/>
          <w:szCs w:val="24"/>
          <w:u w:val="single"/>
          <w:lang w:eastAsia="cs-CZ"/>
        </w:rPr>
        <w:t xml:space="preserve"> </w:t>
      </w:r>
      <w:r w:rsidR="00B91CEB" w:rsidRPr="003A309F">
        <w:rPr>
          <w:rFonts w:ascii="Tahoma" w:eastAsia="Times New Roman" w:hAnsi="Tahoma" w:cs="Times New Roman"/>
          <w:b/>
          <w:bCs/>
          <w:szCs w:val="24"/>
          <w:u w:val="single"/>
          <w:lang w:eastAsia="cs-CZ"/>
        </w:rPr>
        <w:t>– vyhlášení záměru</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Neschvaluje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Times New Roman" w:hAnsi="Tahoma" w:cs="Tahoma"/>
          <w:iCs/>
          <w:sz w:val="20"/>
          <w:szCs w:val="20"/>
          <w:lang w:eastAsia="cs-CZ"/>
        </w:rPr>
      </w:pPr>
      <w:r w:rsidRPr="003A309F">
        <w:rPr>
          <w:rFonts w:ascii="Tahoma" w:eastAsia="Times New Roman" w:hAnsi="Tahoma" w:cs="Tahoma"/>
          <w:iCs/>
          <w:sz w:val="20"/>
          <w:szCs w:val="20"/>
          <w:lang w:eastAsia="cs-CZ"/>
        </w:rPr>
        <w:t>vyhlášení záměru na prodej části pozemku parcelní číslo 1269/27 a části pozemku parcelní číslo 1269/145 o celkové výměře cca 40 m</w:t>
      </w:r>
      <w:r w:rsidRPr="003A309F">
        <w:rPr>
          <w:rFonts w:ascii="Tahoma" w:eastAsia="Times New Roman" w:hAnsi="Tahoma" w:cs="Tahoma"/>
          <w:iCs/>
          <w:sz w:val="20"/>
          <w:szCs w:val="20"/>
          <w:vertAlign w:val="superscript"/>
          <w:lang w:eastAsia="cs-CZ"/>
        </w:rPr>
        <w:t>2</w:t>
      </w:r>
      <w:r w:rsidRPr="003A309F">
        <w:rPr>
          <w:rFonts w:ascii="Tahoma" w:eastAsia="Times New Roman" w:hAnsi="Tahoma" w:cs="Tahoma"/>
          <w:iCs/>
          <w:sz w:val="20"/>
          <w:szCs w:val="20"/>
          <w:lang w:eastAsia="cs-CZ"/>
        </w:rPr>
        <w:t xml:space="preserve"> v katastrálním území </w:t>
      </w:r>
      <w:proofErr w:type="spellStart"/>
      <w:r w:rsidRPr="003A309F">
        <w:rPr>
          <w:rFonts w:ascii="Tahoma" w:eastAsia="Times New Roman" w:hAnsi="Tahoma" w:cs="Tahoma"/>
          <w:iCs/>
          <w:sz w:val="20"/>
          <w:szCs w:val="20"/>
          <w:lang w:eastAsia="cs-CZ"/>
        </w:rPr>
        <w:t>Dražejov</w:t>
      </w:r>
      <w:proofErr w:type="spellEnd"/>
      <w:r w:rsidRPr="003A309F">
        <w:rPr>
          <w:rFonts w:ascii="Tahoma" w:eastAsia="Times New Roman" w:hAnsi="Tahoma" w:cs="Tahoma"/>
          <w:iCs/>
          <w:sz w:val="20"/>
          <w:szCs w:val="20"/>
          <w:lang w:eastAsia="cs-CZ"/>
        </w:rPr>
        <w:t xml:space="preserve"> u Strakonic.</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 Schvaluje</w:t>
      </w:r>
    </w:p>
    <w:p w:rsidR="00B91CEB" w:rsidRPr="003A309F" w:rsidRDefault="00B91CEB" w:rsidP="00B91CEB">
      <w:pPr>
        <w:spacing w:after="0"/>
        <w:rPr>
          <w:rFonts w:ascii="Tahoma" w:eastAsia="Times New Roman" w:hAnsi="Tahoma" w:cs="Tahoma"/>
          <w:iCs/>
          <w:sz w:val="20"/>
          <w:szCs w:val="20"/>
          <w:lang w:eastAsia="cs-CZ"/>
        </w:rPr>
      </w:pPr>
      <w:r w:rsidRPr="003A309F">
        <w:rPr>
          <w:rFonts w:ascii="Tahoma" w:eastAsia="Times New Roman" w:hAnsi="Tahoma" w:cs="Tahoma"/>
          <w:iCs/>
          <w:sz w:val="20"/>
          <w:szCs w:val="20"/>
          <w:lang w:eastAsia="cs-CZ"/>
        </w:rPr>
        <w:t xml:space="preserve">vyřazení žadatele z evidence o prodej části pozemku parcelní číslo 1269/27 a parcelní číslo 1269/145  </w:t>
      </w:r>
      <w:r w:rsidR="00741C2B">
        <w:rPr>
          <w:rFonts w:ascii="Tahoma" w:eastAsia="Times New Roman" w:hAnsi="Tahoma" w:cs="Tahoma"/>
          <w:iCs/>
          <w:sz w:val="20"/>
          <w:szCs w:val="20"/>
          <w:lang w:eastAsia="cs-CZ"/>
        </w:rPr>
        <w:t xml:space="preserve">  </w:t>
      </w:r>
      <w:r w:rsidRPr="003A309F">
        <w:rPr>
          <w:rFonts w:ascii="Tahoma" w:eastAsia="Times New Roman" w:hAnsi="Tahoma" w:cs="Tahoma"/>
          <w:iCs/>
          <w:sz w:val="20"/>
          <w:szCs w:val="20"/>
          <w:lang w:eastAsia="cs-CZ"/>
        </w:rPr>
        <w:t>o výměře cca 40 m</w:t>
      </w:r>
      <w:r w:rsidRPr="003A309F">
        <w:rPr>
          <w:rFonts w:ascii="Tahoma" w:eastAsia="Times New Roman" w:hAnsi="Tahoma" w:cs="Tahoma"/>
          <w:iCs/>
          <w:sz w:val="20"/>
          <w:szCs w:val="20"/>
          <w:vertAlign w:val="superscript"/>
          <w:lang w:eastAsia="cs-CZ"/>
        </w:rPr>
        <w:t>2</w:t>
      </w:r>
      <w:r w:rsidRPr="003A309F">
        <w:rPr>
          <w:rFonts w:ascii="Tahoma" w:eastAsia="Times New Roman" w:hAnsi="Tahoma" w:cs="Tahoma"/>
          <w:iCs/>
          <w:sz w:val="20"/>
          <w:szCs w:val="20"/>
          <w:lang w:eastAsia="cs-CZ"/>
        </w:rPr>
        <w:t xml:space="preserve"> v katastrálním území </w:t>
      </w:r>
      <w:proofErr w:type="spellStart"/>
      <w:r w:rsidRPr="003A309F">
        <w:rPr>
          <w:rFonts w:ascii="Tahoma" w:eastAsia="Times New Roman" w:hAnsi="Tahoma" w:cs="Tahoma"/>
          <w:iCs/>
          <w:sz w:val="20"/>
          <w:szCs w:val="20"/>
          <w:lang w:eastAsia="cs-CZ"/>
        </w:rPr>
        <w:t>Dražejov</w:t>
      </w:r>
      <w:proofErr w:type="spellEnd"/>
      <w:r w:rsidRPr="003A309F">
        <w:rPr>
          <w:rFonts w:ascii="Tahoma" w:eastAsia="Times New Roman" w:hAnsi="Tahoma" w:cs="Tahoma"/>
          <w:iCs/>
          <w:sz w:val="20"/>
          <w:szCs w:val="20"/>
          <w:lang w:eastAsia="cs-CZ"/>
        </w:rPr>
        <w:t xml:space="preserve"> u Strakonic. </w:t>
      </w:r>
    </w:p>
    <w:p w:rsidR="00B91CEB" w:rsidRPr="003A309F" w:rsidRDefault="00B91CEB" w:rsidP="00B91CEB">
      <w:pPr>
        <w:spacing w:after="0"/>
        <w:rPr>
          <w:rFonts w:ascii="Tahoma" w:eastAsia="Times New Roman" w:hAnsi="Tahoma" w:cs="Tahoma"/>
          <w:iCs/>
          <w:sz w:val="20"/>
          <w:szCs w:val="20"/>
          <w:lang w:eastAsia="cs-CZ"/>
        </w:rPr>
      </w:pPr>
    </w:p>
    <w:p w:rsidR="008834CC" w:rsidRPr="003A309F" w:rsidRDefault="00551A9E" w:rsidP="008834CC">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8</w:t>
      </w:r>
      <w:r w:rsidR="008834CC">
        <w:rPr>
          <w:rFonts w:ascii="Tahoma" w:eastAsia="Times New Roman" w:hAnsi="Tahoma" w:cstheme="majorBidi"/>
          <w:b/>
          <w:szCs w:val="20"/>
          <w:u w:val="single"/>
          <w:lang w:eastAsia="cs-CZ"/>
        </w:rPr>
        <w:t>)</w:t>
      </w:r>
      <w:r w:rsidR="008834CC" w:rsidRPr="003A309F">
        <w:rPr>
          <w:rFonts w:ascii="Tahoma" w:eastAsia="Times New Roman" w:hAnsi="Tahoma" w:cstheme="majorBidi"/>
          <w:b/>
          <w:szCs w:val="20"/>
          <w:u w:val="single"/>
          <w:lang w:eastAsia="cs-CZ"/>
        </w:rPr>
        <w:t xml:space="preserve"> Žádost o prodej pozemku u ZŠ Dukelská pro trafostanici</w:t>
      </w:r>
    </w:p>
    <w:p w:rsidR="008834CC" w:rsidRPr="003A309F" w:rsidRDefault="008834CC" w:rsidP="008834CC">
      <w:pPr>
        <w:spacing w:after="0"/>
        <w:rPr>
          <w:rFonts w:ascii="Tahoma" w:hAnsi="Tahoma" w:cs="Tahoma"/>
          <w:sz w:val="20"/>
          <w:szCs w:val="20"/>
        </w:rPr>
      </w:pPr>
    </w:p>
    <w:p w:rsidR="008834CC" w:rsidRPr="003A309F" w:rsidRDefault="008834CC" w:rsidP="008834CC">
      <w:pPr>
        <w:suppressAutoHyphens/>
        <w:spacing w:after="0"/>
        <w:rPr>
          <w:rFonts w:ascii="Tahoma" w:hAnsi="Tahoma" w:cs="Tahoma"/>
          <w:b/>
          <w:bCs/>
          <w:sz w:val="20"/>
          <w:szCs w:val="20"/>
          <w:u w:val="single"/>
          <w:lang w:eastAsia="ar-SA"/>
        </w:rPr>
      </w:pPr>
      <w:r w:rsidRPr="003A309F">
        <w:rPr>
          <w:rFonts w:ascii="Tahoma" w:hAnsi="Tahoma" w:cs="Tahoma"/>
          <w:b/>
          <w:bCs/>
          <w:sz w:val="20"/>
          <w:szCs w:val="20"/>
          <w:u w:val="single"/>
          <w:lang w:eastAsia="ar-SA"/>
        </w:rPr>
        <w:t>Návrh usnesení:</w:t>
      </w:r>
    </w:p>
    <w:p w:rsidR="008834CC" w:rsidRPr="003A309F" w:rsidRDefault="008834CC" w:rsidP="008834CC">
      <w:pPr>
        <w:suppressAutoHyphens/>
        <w:spacing w:after="0"/>
        <w:rPr>
          <w:rFonts w:ascii="Tahoma" w:hAnsi="Tahoma" w:cs="Tahoma"/>
          <w:sz w:val="20"/>
          <w:szCs w:val="20"/>
          <w:lang w:eastAsia="ar-SA"/>
        </w:rPr>
      </w:pPr>
      <w:r>
        <w:rPr>
          <w:rFonts w:ascii="Tahoma" w:hAnsi="Tahoma" w:cs="Tahoma"/>
          <w:sz w:val="20"/>
          <w:szCs w:val="20"/>
          <w:lang w:eastAsia="ar-SA"/>
        </w:rPr>
        <w:t>Z</w:t>
      </w:r>
      <w:r w:rsidRPr="003A309F">
        <w:rPr>
          <w:rFonts w:ascii="Tahoma" w:hAnsi="Tahoma" w:cs="Tahoma"/>
          <w:sz w:val="20"/>
          <w:szCs w:val="20"/>
          <w:lang w:eastAsia="ar-SA"/>
        </w:rPr>
        <w:t xml:space="preserve">M po projednání </w:t>
      </w:r>
    </w:p>
    <w:p w:rsidR="008834CC" w:rsidRPr="003A309F" w:rsidRDefault="008834CC" w:rsidP="008834CC">
      <w:pPr>
        <w:keepNext/>
        <w:keepLines/>
        <w:spacing w:before="40" w:after="0"/>
        <w:outlineLvl w:val="2"/>
        <w:rPr>
          <w:rFonts w:ascii="Tahoma" w:eastAsiaTheme="majorEastAsia" w:hAnsi="Tahoma" w:cstheme="majorBidi"/>
          <w:b/>
          <w:color w:val="000000" w:themeColor="text1"/>
          <w:sz w:val="20"/>
          <w:szCs w:val="24"/>
          <w:u w:val="single"/>
          <w:lang w:eastAsia="ar-SA"/>
        </w:rPr>
      </w:pPr>
      <w:r w:rsidRPr="003A309F">
        <w:rPr>
          <w:rFonts w:ascii="Tahoma" w:eastAsiaTheme="majorEastAsia" w:hAnsi="Tahoma" w:cstheme="majorBidi"/>
          <w:b/>
          <w:color w:val="000000" w:themeColor="text1"/>
          <w:sz w:val="20"/>
          <w:szCs w:val="24"/>
          <w:u w:val="single"/>
          <w:lang w:eastAsia="ar-SA"/>
        </w:rPr>
        <w:t>I. Schv</w:t>
      </w:r>
      <w:r>
        <w:rPr>
          <w:rFonts w:ascii="Tahoma" w:eastAsiaTheme="majorEastAsia" w:hAnsi="Tahoma" w:cstheme="majorBidi"/>
          <w:b/>
          <w:color w:val="000000" w:themeColor="text1"/>
          <w:sz w:val="20"/>
          <w:szCs w:val="24"/>
          <w:u w:val="single"/>
          <w:lang w:eastAsia="ar-SA"/>
        </w:rPr>
        <w:t>aluje</w:t>
      </w:r>
      <w:r w:rsidRPr="003A309F">
        <w:rPr>
          <w:rFonts w:ascii="Tahoma" w:eastAsiaTheme="majorEastAsia" w:hAnsi="Tahoma" w:cstheme="majorBidi"/>
          <w:b/>
          <w:color w:val="000000" w:themeColor="text1"/>
          <w:sz w:val="20"/>
          <w:szCs w:val="24"/>
          <w:u w:val="single"/>
          <w:lang w:eastAsia="ar-SA"/>
        </w:rPr>
        <w:t xml:space="preserve"> </w:t>
      </w:r>
    </w:p>
    <w:p w:rsidR="008834CC" w:rsidRPr="003A309F" w:rsidRDefault="008834CC" w:rsidP="008834CC">
      <w:pPr>
        <w:spacing w:after="0"/>
        <w:rPr>
          <w:rFonts w:ascii="Tahoma" w:hAnsi="Tahoma" w:cs="Tahoma"/>
          <w:sz w:val="20"/>
          <w:szCs w:val="20"/>
        </w:rPr>
      </w:pPr>
      <w:r w:rsidRPr="003A309F">
        <w:rPr>
          <w:rFonts w:ascii="Tahoma" w:hAnsi="Tahoma" w:cs="Tahoma"/>
          <w:sz w:val="20"/>
          <w:szCs w:val="20"/>
        </w:rPr>
        <w:t xml:space="preserve">vyhlášení záměru na prodej části pozemku </w:t>
      </w:r>
      <w:proofErr w:type="spellStart"/>
      <w:r w:rsidRPr="003A309F">
        <w:rPr>
          <w:rFonts w:ascii="Tahoma" w:hAnsi="Tahoma" w:cs="Tahoma"/>
          <w:sz w:val="20"/>
          <w:szCs w:val="20"/>
        </w:rPr>
        <w:t>parc</w:t>
      </w:r>
      <w:proofErr w:type="spellEnd"/>
      <w:r w:rsidRPr="003A309F">
        <w:rPr>
          <w:rFonts w:ascii="Tahoma" w:hAnsi="Tahoma" w:cs="Tahoma"/>
          <w:sz w:val="20"/>
          <w:szCs w:val="20"/>
        </w:rPr>
        <w:t xml:space="preserve">. </w:t>
      </w:r>
      <w:proofErr w:type="gramStart"/>
      <w:r w:rsidRPr="003A309F">
        <w:rPr>
          <w:rFonts w:ascii="Tahoma" w:hAnsi="Tahoma" w:cs="Tahoma"/>
          <w:sz w:val="20"/>
          <w:szCs w:val="20"/>
        </w:rPr>
        <w:t>č.</w:t>
      </w:r>
      <w:proofErr w:type="gramEnd"/>
      <w:r w:rsidRPr="003A309F">
        <w:rPr>
          <w:rFonts w:ascii="Tahoma" w:hAnsi="Tahoma" w:cs="Tahoma"/>
          <w:sz w:val="20"/>
          <w:szCs w:val="20"/>
        </w:rPr>
        <w:t xml:space="preserve"> 628/125 v kat. území Nové Strakonice o výměře cca 25 m</w:t>
      </w:r>
      <w:r w:rsidRPr="003A309F">
        <w:rPr>
          <w:rFonts w:ascii="Tahoma" w:hAnsi="Tahoma" w:cs="Tahoma"/>
          <w:sz w:val="20"/>
          <w:szCs w:val="20"/>
          <w:vertAlign w:val="superscript"/>
        </w:rPr>
        <w:t>2</w:t>
      </w:r>
      <w:r w:rsidRPr="003A309F">
        <w:rPr>
          <w:rFonts w:ascii="Tahoma" w:hAnsi="Tahoma" w:cs="Tahoma"/>
          <w:sz w:val="20"/>
          <w:szCs w:val="20"/>
        </w:rPr>
        <w:t xml:space="preserve">, za účelem realizace stavby trafostanice. </w:t>
      </w:r>
    </w:p>
    <w:p w:rsidR="008834CC" w:rsidRPr="003A309F" w:rsidRDefault="008834CC" w:rsidP="008834CC">
      <w:pPr>
        <w:spacing w:after="0"/>
        <w:rPr>
          <w:rFonts w:ascii="Tahoma" w:hAnsi="Tahoma" w:cs="Tahoma"/>
          <w:sz w:val="20"/>
          <w:szCs w:val="20"/>
        </w:rPr>
      </w:pPr>
    </w:p>
    <w:p w:rsidR="0056316C" w:rsidRPr="003A309F" w:rsidRDefault="00551A9E" w:rsidP="0056316C">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9</w:t>
      </w:r>
      <w:r w:rsidR="0056316C" w:rsidRPr="003A309F">
        <w:rPr>
          <w:rFonts w:ascii="Tahoma" w:eastAsia="Times New Roman" w:hAnsi="Tahoma" w:cstheme="majorBidi"/>
          <w:b/>
          <w:szCs w:val="20"/>
          <w:u w:val="single"/>
          <w:lang w:eastAsia="cs-CZ"/>
        </w:rPr>
        <w:t>) žádost  o odkoupení bytové jednotky</w:t>
      </w:r>
    </w:p>
    <w:p w:rsidR="0056316C" w:rsidRPr="003A309F" w:rsidRDefault="0056316C" w:rsidP="0056316C">
      <w:pPr>
        <w:spacing w:after="0"/>
        <w:rPr>
          <w:rFonts w:ascii="Tahoma" w:hAnsi="Tahoma"/>
          <w:sz w:val="20"/>
          <w:lang w:eastAsia="cs-CZ"/>
        </w:rPr>
      </w:pPr>
    </w:p>
    <w:p w:rsidR="0056316C" w:rsidRPr="003A309F" w:rsidRDefault="0056316C" w:rsidP="0056316C">
      <w:pPr>
        <w:spacing w:after="0"/>
        <w:rPr>
          <w:rFonts w:ascii="Tahoma" w:hAnsi="Tahoma" w:cs="Tahoma"/>
          <w:b/>
          <w:bCs/>
          <w:sz w:val="20"/>
          <w:szCs w:val="20"/>
          <w:u w:val="single"/>
        </w:rPr>
      </w:pPr>
      <w:r w:rsidRPr="003A309F">
        <w:rPr>
          <w:rFonts w:ascii="Tahoma" w:hAnsi="Tahoma" w:cs="Tahoma"/>
          <w:b/>
          <w:bCs/>
          <w:sz w:val="20"/>
          <w:szCs w:val="20"/>
          <w:u w:val="single"/>
        </w:rPr>
        <w:t>Návrh usnesení:</w:t>
      </w:r>
    </w:p>
    <w:p w:rsidR="0056316C" w:rsidRPr="003A309F" w:rsidRDefault="0056316C" w:rsidP="0056316C">
      <w:pPr>
        <w:spacing w:after="0"/>
        <w:rPr>
          <w:rFonts w:ascii="Tahoma" w:eastAsia="Calibri" w:hAnsi="Tahoma" w:cs="Tahoma"/>
          <w:sz w:val="20"/>
          <w:szCs w:val="20"/>
        </w:rPr>
      </w:pPr>
      <w:r>
        <w:rPr>
          <w:rFonts w:ascii="Tahoma" w:eastAsia="Calibri" w:hAnsi="Tahoma" w:cs="Tahoma"/>
          <w:sz w:val="20"/>
          <w:szCs w:val="20"/>
        </w:rPr>
        <w:t>Z</w:t>
      </w:r>
      <w:r w:rsidRPr="003A309F">
        <w:rPr>
          <w:rFonts w:ascii="Tahoma" w:eastAsia="Calibri" w:hAnsi="Tahoma" w:cs="Tahoma"/>
          <w:sz w:val="20"/>
          <w:szCs w:val="20"/>
        </w:rPr>
        <w:t>M po projednání</w:t>
      </w:r>
    </w:p>
    <w:p w:rsidR="0056316C" w:rsidRPr="003A309F" w:rsidRDefault="0056316C" w:rsidP="0056316C">
      <w:pPr>
        <w:keepNext/>
        <w:autoSpaceDE w:val="0"/>
        <w:autoSpaceDN w:val="0"/>
        <w:adjustRightInd w:val="0"/>
        <w:spacing w:after="0"/>
        <w:outlineLvl w:val="2"/>
        <w:rPr>
          <w:rFonts w:ascii="Tahoma" w:hAnsi="Tahoma" w:cs="Tahoma"/>
          <w:b/>
          <w:bCs/>
          <w:sz w:val="20"/>
          <w:szCs w:val="20"/>
          <w:u w:val="single"/>
        </w:rPr>
      </w:pPr>
      <w:r w:rsidRPr="003A309F">
        <w:rPr>
          <w:rFonts w:ascii="Tahoma" w:hAnsi="Tahoma" w:cs="Tahoma"/>
          <w:b/>
          <w:bCs/>
          <w:sz w:val="20"/>
          <w:szCs w:val="20"/>
          <w:u w:val="single"/>
        </w:rPr>
        <w:t>I. Neschv</w:t>
      </w:r>
      <w:r>
        <w:rPr>
          <w:rFonts w:ascii="Tahoma" w:hAnsi="Tahoma" w:cs="Tahoma"/>
          <w:b/>
          <w:bCs/>
          <w:sz w:val="20"/>
          <w:szCs w:val="20"/>
          <w:u w:val="single"/>
        </w:rPr>
        <w:t>aluje</w:t>
      </w:r>
    </w:p>
    <w:p w:rsidR="0056316C" w:rsidRPr="003A309F" w:rsidRDefault="0056316C" w:rsidP="0056316C">
      <w:pPr>
        <w:spacing w:after="0"/>
        <w:rPr>
          <w:rFonts w:ascii="Tahoma" w:hAnsi="Tahoma" w:cs="Tahoma"/>
          <w:sz w:val="20"/>
          <w:szCs w:val="20"/>
          <w:lang w:eastAsia="x-none"/>
        </w:rPr>
      </w:pPr>
      <w:r w:rsidRPr="003A309F">
        <w:rPr>
          <w:rFonts w:ascii="Tahoma" w:hAnsi="Tahoma" w:cs="Tahoma"/>
          <w:color w:val="000000"/>
          <w:sz w:val="20"/>
          <w:szCs w:val="20"/>
        </w:rPr>
        <w:t xml:space="preserve">vyhlášení záměru na prodej bytové jednotky č. </w:t>
      </w:r>
      <w:r w:rsidRPr="003A309F">
        <w:rPr>
          <w:rFonts w:ascii="Tahoma" w:hAnsi="Tahoma" w:cs="Tahoma"/>
          <w:sz w:val="20"/>
          <w:szCs w:val="20"/>
          <w:lang w:eastAsia="x-none"/>
        </w:rPr>
        <w:t>o velikosti 1+1 a výměře 46,06 m</w:t>
      </w:r>
      <w:r w:rsidRPr="003A309F">
        <w:rPr>
          <w:rFonts w:ascii="Tahoma" w:hAnsi="Tahoma" w:cs="Tahoma"/>
          <w:sz w:val="20"/>
          <w:szCs w:val="20"/>
          <w:vertAlign w:val="superscript"/>
          <w:lang w:eastAsia="x-none"/>
        </w:rPr>
        <w:t>2</w:t>
      </w:r>
      <w:r w:rsidRPr="003A309F">
        <w:rPr>
          <w:rFonts w:ascii="Tahoma" w:hAnsi="Tahoma" w:cs="Tahoma"/>
          <w:sz w:val="20"/>
          <w:szCs w:val="20"/>
          <w:lang w:eastAsia="x-none"/>
        </w:rPr>
        <w:t xml:space="preserve">, nájemce paní </w:t>
      </w:r>
      <w:r w:rsidR="00FB4DF5">
        <w:rPr>
          <w:rFonts w:ascii="Tahoma" w:hAnsi="Tahoma" w:cs="Tahoma"/>
          <w:sz w:val="20"/>
          <w:szCs w:val="20"/>
          <w:lang w:eastAsia="x-none"/>
        </w:rPr>
        <w:t>XX.</w:t>
      </w:r>
    </w:p>
    <w:p w:rsidR="0056316C" w:rsidRPr="003A309F" w:rsidRDefault="0056316C" w:rsidP="0056316C">
      <w:pPr>
        <w:spacing w:after="0"/>
        <w:rPr>
          <w:rFonts w:ascii="Tahoma" w:hAnsi="Tahoma" w:cs="Tahoma"/>
          <w:iCs/>
          <w:color w:val="000000"/>
          <w:sz w:val="20"/>
          <w:szCs w:val="20"/>
        </w:rPr>
      </w:pPr>
    </w:p>
    <w:p w:rsidR="00FE3EB2" w:rsidRPr="003A309F" w:rsidRDefault="00FE3EB2" w:rsidP="0056316C">
      <w:pPr>
        <w:spacing w:after="0"/>
        <w:rPr>
          <w:rFonts w:ascii="Tahoma" w:hAnsi="Tahoma" w:cs="Tahoma"/>
          <w:b/>
          <w:iCs/>
          <w:color w:val="000000"/>
          <w:sz w:val="20"/>
          <w:szCs w:val="20"/>
          <w:u w:val="single"/>
        </w:rPr>
      </w:pPr>
    </w:p>
    <w:p w:rsidR="008834CC" w:rsidRPr="003A309F" w:rsidRDefault="008834CC" w:rsidP="008834CC">
      <w:pPr>
        <w:keepNext/>
        <w:keepLines/>
        <w:shd w:val="clear" w:color="auto" w:fill="FFFFFF" w:themeFill="background1"/>
        <w:spacing w:after="0"/>
        <w:outlineLvl w:val="1"/>
        <w:rPr>
          <w:rFonts w:ascii="Tahoma" w:hAnsi="Tahoma" w:cs="Tahoma"/>
          <w:b/>
          <w:sz w:val="20"/>
          <w:szCs w:val="20"/>
        </w:rPr>
      </w:pPr>
      <w:r>
        <w:rPr>
          <w:rFonts w:ascii="Tahoma" w:eastAsia="Times New Roman" w:hAnsi="Tahoma" w:cstheme="majorBidi"/>
          <w:b/>
          <w:szCs w:val="20"/>
          <w:u w:val="single"/>
          <w:lang w:eastAsia="cs-CZ"/>
        </w:rPr>
        <w:t>1</w:t>
      </w:r>
      <w:r w:rsidR="00551A9E">
        <w:rPr>
          <w:rFonts w:ascii="Tahoma" w:eastAsia="Times New Roman" w:hAnsi="Tahoma" w:cstheme="majorBidi"/>
          <w:b/>
          <w:szCs w:val="20"/>
          <w:u w:val="single"/>
          <w:lang w:eastAsia="cs-CZ"/>
        </w:rPr>
        <w:t>0</w:t>
      </w:r>
      <w:r w:rsidRPr="003A309F">
        <w:rPr>
          <w:rFonts w:ascii="Tahoma" w:eastAsia="Times New Roman" w:hAnsi="Tahoma" w:cstheme="majorBidi"/>
          <w:b/>
          <w:szCs w:val="20"/>
          <w:u w:val="single"/>
          <w:lang w:eastAsia="cs-CZ"/>
        </w:rPr>
        <w:t>) žádost o prodej pozemku – vyhlášení záměru</w:t>
      </w:r>
    </w:p>
    <w:p w:rsidR="008834CC" w:rsidRPr="003A309F" w:rsidRDefault="008834CC" w:rsidP="008834CC">
      <w:pPr>
        <w:spacing w:after="0"/>
        <w:rPr>
          <w:rFonts w:ascii="Tahoma" w:eastAsia="Times New Roman" w:hAnsi="Tahoma" w:cs="Tahoma"/>
          <w:szCs w:val="24"/>
          <w:lang w:eastAsia="cs-CZ"/>
        </w:rPr>
      </w:pP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3A309F" w:rsidRDefault="008834CC" w:rsidP="008834CC">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8834CC" w:rsidRPr="00AA4BDA" w:rsidRDefault="008834CC" w:rsidP="008834CC">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Neschvaluje</w:t>
      </w:r>
      <w:r w:rsidRPr="00AA4BDA">
        <w:rPr>
          <w:rFonts w:ascii="Tahoma" w:eastAsia="Times New Roman" w:hAnsi="Tahoma" w:cs="Tahoma"/>
          <w:b/>
          <w:sz w:val="20"/>
          <w:szCs w:val="20"/>
          <w:u w:val="single"/>
        </w:rPr>
        <w:t xml:space="preserve"> </w:t>
      </w:r>
    </w:p>
    <w:p w:rsidR="008834CC" w:rsidRPr="003A309F" w:rsidRDefault="008834CC" w:rsidP="008834CC">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vyhlášení záměru na prodej celého pozemku parcelní číslo 611/1 o výměře 29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v katastrálním území Přední Ptákovice.</w:t>
      </w:r>
    </w:p>
    <w:p w:rsidR="008834CC" w:rsidRPr="003A309F" w:rsidRDefault="008834CC" w:rsidP="008834CC">
      <w:pPr>
        <w:keepNext/>
        <w:autoSpaceDE w:val="0"/>
        <w:autoSpaceDN w:val="0"/>
        <w:adjustRightInd w:val="0"/>
        <w:spacing w:after="0"/>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II. Schvaluje</w:t>
      </w:r>
    </w:p>
    <w:p w:rsidR="008834CC" w:rsidRPr="003A309F" w:rsidRDefault="008834CC" w:rsidP="008834CC">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vyřazení žadatele z evidence o prodej celého pozemku parcelní číslo 611/1 o výměře 29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v katastrálním území Přední Ptákovice.</w:t>
      </w:r>
    </w:p>
    <w:p w:rsidR="008834CC" w:rsidRPr="003A309F" w:rsidRDefault="008834CC" w:rsidP="008834CC">
      <w:pPr>
        <w:spacing w:after="0"/>
        <w:rPr>
          <w:rFonts w:ascii="Tahoma" w:eastAsia="Times New Roman" w:hAnsi="Tahoma" w:cs="Tahoma"/>
          <w:sz w:val="20"/>
          <w:szCs w:val="20"/>
          <w:lang w:eastAsia="cs-CZ"/>
        </w:rPr>
      </w:pPr>
    </w:p>
    <w:p w:rsidR="00B91CEB" w:rsidRPr="003A309F" w:rsidRDefault="00551A9E" w:rsidP="00B91CEB">
      <w:pPr>
        <w:keepNext/>
        <w:spacing w:after="0"/>
        <w:outlineLvl w:val="1"/>
        <w:rPr>
          <w:rFonts w:ascii="Tahoma" w:eastAsia="Times New Roman" w:hAnsi="Tahoma" w:cs="Tahoma"/>
          <w:b/>
          <w:bCs/>
          <w:szCs w:val="24"/>
          <w:u w:val="single"/>
          <w:lang w:eastAsia="cs-CZ"/>
        </w:rPr>
      </w:pPr>
      <w:r>
        <w:rPr>
          <w:rFonts w:ascii="Tahoma" w:eastAsia="Times New Roman" w:hAnsi="Tahoma" w:cs="Tahoma"/>
          <w:b/>
          <w:bCs/>
          <w:szCs w:val="24"/>
          <w:u w:val="single"/>
          <w:lang w:eastAsia="cs-CZ"/>
        </w:rPr>
        <w:t>11</w:t>
      </w:r>
      <w:r w:rsidR="00B91CEB" w:rsidRPr="003A309F">
        <w:rPr>
          <w:rFonts w:ascii="Tahoma" w:eastAsia="Times New Roman" w:hAnsi="Tahoma" w:cs="Tahoma"/>
          <w:b/>
          <w:bCs/>
          <w:szCs w:val="24"/>
          <w:u w:val="single"/>
          <w:lang w:eastAsia="cs-CZ"/>
        </w:rPr>
        <w:t xml:space="preserve">) žádost </w:t>
      </w:r>
      <w:r w:rsidR="00FB4DF5">
        <w:rPr>
          <w:rFonts w:ascii="Tahoma" w:eastAsia="Times New Roman" w:hAnsi="Tahoma" w:cs="Tahoma"/>
          <w:b/>
          <w:bCs/>
          <w:szCs w:val="24"/>
          <w:u w:val="single"/>
          <w:lang w:eastAsia="cs-CZ"/>
        </w:rPr>
        <w:t xml:space="preserve"> </w:t>
      </w:r>
      <w:r w:rsidR="00B91CEB" w:rsidRPr="003A309F">
        <w:rPr>
          <w:rFonts w:ascii="Tahoma" w:eastAsia="Times New Roman" w:hAnsi="Tahoma" w:cs="Tahoma"/>
          <w:b/>
          <w:bCs/>
          <w:szCs w:val="24"/>
          <w:u w:val="single"/>
          <w:lang w:eastAsia="cs-CZ"/>
        </w:rPr>
        <w:t xml:space="preserve">o prodej pozemku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prodej části pozemku parcelní číslo 695/3 o výměře cca 30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v katastrálním území </w:t>
      </w:r>
      <w:proofErr w:type="spellStart"/>
      <w:r w:rsidRPr="003A309F">
        <w:rPr>
          <w:rFonts w:ascii="Tahoma" w:eastAsia="Times New Roman" w:hAnsi="Tahoma" w:cs="Tahoma"/>
          <w:sz w:val="20"/>
          <w:szCs w:val="20"/>
          <w:lang w:eastAsia="cs-CZ"/>
        </w:rPr>
        <w:t>Modlešovice</w:t>
      </w:r>
      <w:proofErr w:type="spellEnd"/>
      <w:r w:rsidRPr="003A309F">
        <w:rPr>
          <w:rFonts w:ascii="Tahoma" w:eastAsia="Times New Roman" w:hAnsi="Tahoma" w:cs="Tahoma"/>
          <w:sz w:val="20"/>
          <w:szCs w:val="20"/>
          <w:lang w:eastAsia="cs-CZ"/>
        </w:rPr>
        <w:t xml:space="preserve">, přičemž přesná výměra prodávaného pozemku bude určena na místě samém, </w:t>
      </w:r>
      <w:r w:rsidR="007F75C6">
        <w:rPr>
          <w:rFonts w:ascii="Tahoma" w:eastAsia="Times New Roman" w:hAnsi="Tahoma" w:cs="Tahoma"/>
          <w:sz w:val="20"/>
          <w:szCs w:val="20"/>
          <w:lang w:eastAsia="cs-CZ"/>
        </w:rPr>
        <w:t xml:space="preserve">a to </w:t>
      </w:r>
      <w:r w:rsidRPr="003A309F">
        <w:rPr>
          <w:rFonts w:ascii="Tahoma" w:eastAsia="Times New Roman" w:hAnsi="Tahoma" w:cs="Tahoma"/>
          <w:sz w:val="20"/>
          <w:szCs w:val="20"/>
          <w:lang w:eastAsia="cs-CZ"/>
        </w:rPr>
        <w:t xml:space="preserve">za účasti pracovníků majetkového odboru a na základě geometrického plánu.  </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sz w:val="20"/>
          <w:szCs w:val="20"/>
          <w:lang w:eastAsia="cs-CZ"/>
        </w:rPr>
        <w:t xml:space="preserve">Kupní smlouva bude uzavřena s manželi </w:t>
      </w:r>
      <w:r w:rsidR="00F06833">
        <w:rPr>
          <w:rFonts w:ascii="Tahoma" w:eastAsia="Times New Roman" w:hAnsi="Tahoma" w:cs="Tahoma"/>
          <w:bCs/>
          <w:sz w:val="20"/>
          <w:szCs w:val="20"/>
          <w:lang w:eastAsia="cs-CZ"/>
        </w:rPr>
        <w:t>XX</w:t>
      </w:r>
      <w:r w:rsidRPr="003A309F">
        <w:rPr>
          <w:rFonts w:ascii="Tahoma" w:eastAsia="Times New Roman" w:hAnsi="Tahoma" w:cs="Tahoma"/>
          <w:bCs/>
          <w:sz w:val="20"/>
          <w:szCs w:val="20"/>
          <w:lang w:eastAsia="cs-CZ"/>
        </w:rPr>
        <w:t>, za kupní cenu celkem 21.810 Kč.</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V případně, kdy dle zákona o dani z přidané hodnoty převod podléhá zdanění, bude ke kupní ceně připočítáno DPH.</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 xml:space="preserve">Dále budou kupující hradit náklady vzniklé v souvislosti s převodem vlastnického práva k předmětu koupě. </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sidRPr="003A309F">
        <w:rPr>
          <w:rFonts w:ascii="Tahoma" w:eastAsia="Times New Roman" w:hAnsi="Tahoma" w:cs="Tahoma"/>
          <w:b/>
          <w:bCs/>
          <w:sz w:val="20"/>
          <w:szCs w:val="20"/>
          <w:u w:val="single"/>
          <w:lang w:eastAsia="cs-CZ"/>
        </w:rPr>
        <w:t>II. Pověř</w:t>
      </w:r>
      <w:r>
        <w:rPr>
          <w:rFonts w:ascii="Tahoma" w:eastAsia="Times New Roman" w:hAnsi="Tahoma" w:cs="Tahoma"/>
          <w:b/>
          <w:bCs/>
          <w:sz w:val="20"/>
          <w:szCs w:val="20"/>
          <w:u w:val="single"/>
          <w:lang w:eastAsia="cs-CZ"/>
        </w:rPr>
        <w:t>uje</w:t>
      </w:r>
      <w:r w:rsidRPr="003A309F">
        <w:rPr>
          <w:rFonts w:ascii="Tahoma" w:eastAsia="Times New Roman" w:hAnsi="Tahoma" w:cs="Tahoma"/>
          <w:b/>
          <w:bCs/>
          <w:sz w:val="20"/>
          <w:szCs w:val="20"/>
          <w:u w:val="single"/>
          <w:lang w:eastAsia="cs-CZ"/>
        </w:rPr>
        <w:t xml:space="preserve"> </w:t>
      </w:r>
    </w:p>
    <w:p w:rsidR="00B91CEB" w:rsidRPr="003A309F" w:rsidRDefault="00B91CEB" w:rsidP="00B91CEB">
      <w:pPr>
        <w:spacing w:after="0"/>
        <w:rPr>
          <w:rFonts w:ascii="Tahoma" w:eastAsia="Times New Roman" w:hAnsi="Tahoma" w:cs="Times New Roman"/>
          <w:sz w:val="20"/>
          <w:szCs w:val="24"/>
          <w:lang w:eastAsia="cs-CZ"/>
        </w:rPr>
      </w:pPr>
      <w:r w:rsidRPr="003A309F">
        <w:rPr>
          <w:rFonts w:ascii="Tahoma" w:eastAsia="Times New Roman" w:hAnsi="Tahoma" w:cs="Times New Roman"/>
          <w:sz w:val="20"/>
          <w:szCs w:val="24"/>
          <w:lang w:eastAsia="cs-CZ"/>
        </w:rPr>
        <w:t xml:space="preserve">starostu města podpisem předmětné smlouvy.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56316C" w:rsidP="00B91CEB">
      <w:pPr>
        <w:keepNext/>
        <w:keepLines/>
        <w:spacing w:before="40" w:after="0"/>
        <w:outlineLvl w:val="1"/>
        <w:rPr>
          <w:rFonts w:ascii="Tahoma" w:eastAsia="Times New Roman" w:hAnsi="Tahoma" w:cs="Tahoma"/>
          <w:b/>
          <w:szCs w:val="26"/>
          <w:u w:val="single"/>
          <w:lang w:eastAsia="cs-CZ"/>
        </w:rPr>
      </w:pPr>
      <w:r>
        <w:rPr>
          <w:rFonts w:ascii="Tahoma" w:eastAsia="Times New Roman" w:hAnsi="Tahoma" w:cs="Tahoma"/>
          <w:b/>
          <w:szCs w:val="26"/>
          <w:u w:val="single"/>
          <w:lang w:eastAsia="cs-CZ"/>
        </w:rPr>
        <w:t>1</w:t>
      </w:r>
      <w:r w:rsidR="00551A9E">
        <w:rPr>
          <w:rFonts w:ascii="Tahoma" w:eastAsia="Times New Roman" w:hAnsi="Tahoma" w:cs="Tahoma"/>
          <w:b/>
          <w:szCs w:val="26"/>
          <w:u w:val="single"/>
          <w:lang w:eastAsia="cs-CZ"/>
        </w:rPr>
        <w:t>2</w:t>
      </w:r>
      <w:r w:rsidR="00B91CEB" w:rsidRPr="003A309F">
        <w:rPr>
          <w:rFonts w:ascii="Tahoma" w:eastAsia="Times New Roman" w:hAnsi="Tahoma" w:cs="Tahoma"/>
          <w:b/>
          <w:szCs w:val="26"/>
          <w:u w:val="single"/>
          <w:lang w:eastAsia="cs-CZ"/>
        </w:rPr>
        <w:t xml:space="preserve">) žádost o prodej části pozemku </w:t>
      </w:r>
    </w:p>
    <w:p w:rsidR="00B91CEB" w:rsidRPr="003A309F" w:rsidRDefault="00B91CEB" w:rsidP="00B91CEB">
      <w:pPr>
        <w:spacing w:after="0"/>
        <w:rPr>
          <w:rFonts w:ascii="Tahoma" w:eastAsia="Calibri" w:hAnsi="Tahoma" w:cs="Tahoma"/>
          <w:sz w:val="20"/>
          <w:szCs w:val="20"/>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prodej části pozemku parcelní číslo 997/12 o výměře cca 100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v katastrálním území </w:t>
      </w:r>
      <w:proofErr w:type="spellStart"/>
      <w:r w:rsidRPr="003A309F">
        <w:rPr>
          <w:rFonts w:ascii="Tahoma" w:eastAsia="Times New Roman" w:hAnsi="Tahoma" w:cs="Tahoma"/>
          <w:sz w:val="20"/>
          <w:szCs w:val="20"/>
          <w:lang w:eastAsia="cs-CZ"/>
        </w:rPr>
        <w:t>Dražejov</w:t>
      </w:r>
      <w:proofErr w:type="spellEnd"/>
      <w:r w:rsidRPr="003A309F">
        <w:rPr>
          <w:rFonts w:ascii="Tahoma" w:eastAsia="Times New Roman" w:hAnsi="Tahoma" w:cs="Tahoma"/>
          <w:sz w:val="20"/>
          <w:szCs w:val="20"/>
          <w:lang w:eastAsia="cs-CZ"/>
        </w:rPr>
        <w:t xml:space="preserve"> </w:t>
      </w:r>
      <w:r w:rsidR="007F75C6">
        <w:rPr>
          <w:rFonts w:ascii="Tahoma" w:eastAsia="Times New Roman" w:hAnsi="Tahoma" w:cs="Tahoma"/>
          <w:sz w:val="20"/>
          <w:szCs w:val="20"/>
          <w:lang w:eastAsia="cs-CZ"/>
        </w:rPr>
        <w:t xml:space="preserve">                </w:t>
      </w:r>
      <w:r w:rsidRPr="003A309F">
        <w:rPr>
          <w:rFonts w:ascii="Tahoma" w:eastAsia="Times New Roman" w:hAnsi="Tahoma" w:cs="Tahoma"/>
          <w:sz w:val="20"/>
          <w:szCs w:val="20"/>
          <w:lang w:eastAsia="cs-CZ"/>
        </w:rPr>
        <w:t xml:space="preserve">u Strakonic, přičemž přesná výměra prodávaného pozemku bude určena na místě samém, </w:t>
      </w:r>
      <w:r w:rsidR="007F75C6">
        <w:rPr>
          <w:rFonts w:ascii="Tahoma" w:eastAsia="Times New Roman" w:hAnsi="Tahoma" w:cs="Tahoma"/>
          <w:sz w:val="20"/>
          <w:szCs w:val="20"/>
          <w:lang w:eastAsia="cs-CZ"/>
        </w:rPr>
        <w:t xml:space="preserve">a to </w:t>
      </w:r>
      <w:r w:rsidRPr="003A309F">
        <w:rPr>
          <w:rFonts w:ascii="Tahoma" w:eastAsia="Times New Roman" w:hAnsi="Tahoma" w:cs="Tahoma"/>
          <w:sz w:val="20"/>
          <w:szCs w:val="20"/>
          <w:lang w:eastAsia="cs-CZ"/>
        </w:rPr>
        <w:t xml:space="preserve">za účasti pracovníků odboru dopravy, majetkového odboru a dle geometrického plánu, a </w:t>
      </w:r>
      <w:r w:rsidR="007F75C6">
        <w:rPr>
          <w:rFonts w:ascii="Tahoma" w:eastAsia="Times New Roman" w:hAnsi="Tahoma" w:cs="Tahoma"/>
          <w:sz w:val="20"/>
          <w:szCs w:val="20"/>
          <w:lang w:eastAsia="cs-CZ"/>
        </w:rPr>
        <w:t>sice</w:t>
      </w:r>
      <w:r w:rsidRPr="003A309F">
        <w:rPr>
          <w:rFonts w:ascii="Tahoma" w:eastAsia="Times New Roman" w:hAnsi="Tahoma" w:cs="Tahoma"/>
          <w:sz w:val="20"/>
          <w:szCs w:val="20"/>
          <w:lang w:eastAsia="cs-CZ"/>
        </w:rPr>
        <w:t xml:space="preserve"> tak, aby byl ponechán volný veřejný prostor v minimální šíři 8,0 m. </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sz w:val="20"/>
          <w:szCs w:val="20"/>
          <w:lang w:eastAsia="cs-CZ"/>
        </w:rPr>
        <w:t xml:space="preserve">Kupní smlouva bude uzavřena s manželi  </w:t>
      </w:r>
      <w:r w:rsidR="00373DD8">
        <w:rPr>
          <w:rFonts w:ascii="Tahoma" w:eastAsia="Times New Roman" w:hAnsi="Tahoma" w:cs="Tahoma"/>
          <w:sz w:val="20"/>
          <w:szCs w:val="20"/>
          <w:lang w:eastAsia="cs-CZ"/>
        </w:rPr>
        <w:t>XX</w:t>
      </w:r>
      <w:r w:rsidRPr="003A309F">
        <w:rPr>
          <w:rFonts w:ascii="Tahoma" w:eastAsia="Times New Roman" w:hAnsi="Tahoma" w:cs="Tahoma"/>
          <w:bCs/>
          <w:sz w:val="20"/>
          <w:szCs w:val="20"/>
          <w:lang w:eastAsia="cs-CZ"/>
        </w:rPr>
        <w:t xml:space="preserve"> za kupní cenu </w:t>
      </w:r>
      <w:r w:rsidRPr="003A309F">
        <w:rPr>
          <w:rFonts w:ascii="Tahoma" w:eastAsia="Times New Roman" w:hAnsi="Tahoma" w:cs="Tahoma"/>
          <w:sz w:val="20"/>
          <w:szCs w:val="20"/>
          <w:lang w:eastAsia="cs-CZ"/>
        </w:rPr>
        <w:t>1.690 Kč za 1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V případně, kdy dle zákona o dani z přidané hodnoty převod podléhá zdanění, bude ke kupní ceně připočítáno DPH.</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 xml:space="preserve">Dále bude kupující hradit náklady vzniklé v souvislosti s převodem vlastnického práva k předmětu koupě. </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II. Pověřuje</w:t>
      </w:r>
    </w:p>
    <w:p w:rsidR="00B91CEB" w:rsidRPr="003A309F" w:rsidRDefault="00B91CEB" w:rsidP="00B91CEB">
      <w:pPr>
        <w:spacing w:after="0"/>
        <w:rPr>
          <w:rFonts w:ascii="Tahoma" w:eastAsia="Times New Roman" w:hAnsi="Tahoma" w:cs="Times New Roman"/>
          <w:sz w:val="20"/>
          <w:szCs w:val="24"/>
          <w:lang w:eastAsia="cs-CZ"/>
        </w:rPr>
      </w:pPr>
      <w:r w:rsidRPr="003A309F">
        <w:rPr>
          <w:rFonts w:ascii="Tahoma" w:eastAsia="Times New Roman" w:hAnsi="Tahoma" w:cs="Times New Roman"/>
          <w:sz w:val="20"/>
          <w:szCs w:val="24"/>
          <w:lang w:eastAsia="cs-CZ"/>
        </w:rPr>
        <w:t xml:space="preserve">starostu města podpisem předmětné smlouvy.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5A21BA" w:rsidP="00B91CEB">
      <w:pPr>
        <w:keepNext/>
        <w:spacing w:after="0"/>
        <w:outlineLvl w:val="1"/>
        <w:rPr>
          <w:rFonts w:ascii="Tahoma" w:eastAsia="Times New Roman" w:hAnsi="Tahoma" w:cs="Tahoma"/>
          <w:b/>
          <w:bCs/>
          <w:szCs w:val="20"/>
          <w:u w:val="single"/>
          <w:lang w:eastAsia="cs-CZ"/>
        </w:rPr>
      </w:pPr>
      <w:r>
        <w:rPr>
          <w:rFonts w:ascii="Tahoma" w:eastAsia="Times New Roman" w:hAnsi="Tahoma" w:cs="Tahoma"/>
          <w:b/>
          <w:bCs/>
          <w:szCs w:val="24"/>
          <w:u w:val="single"/>
          <w:lang w:eastAsia="cs-CZ"/>
        </w:rPr>
        <w:t>1</w:t>
      </w:r>
      <w:r w:rsidR="00035B2D">
        <w:rPr>
          <w:rFonts w:ascii="Tahoma" w:eastAsia="Times New Roman" w:hAnsi="Tahoma" w:cs="Tahoma"/>
          <w:b/>
          <w:bCs/>
          <w:szCs w:val="24"/>
          <w:u w:val="single"/>
          <w:lang w:eastAsia="cs-CZ"/>
        </w:rPr>
        <w:t>3</w:t>
      </w:r>
      <w:r>
        <w:rPr>
          <w:rFonts w:ascii="Tahoma" w:eastAsia="Times New Roman" w:hAnsi="Tahoma" w:cs="Tahoma"/>
          <w:b/>
          <w:bCs/>
          <w:szCs w:val="24"/>
          <w:u w:val="single"/>
          <w:lang w:eastAsia="cs-CZ"/>
        </w:rPr>
        <w:t>)</w:t>
      </w:r>
      <w:r w:rsidR="00B91CEB" w:rsidRPr="003A309F">
        <w:rPr>
          <w:rFonts w:ascii="Tahoma" w:eastAsia="Times New Roman" w:hAnsi="Tahoma" w:cs="Tahoma"/>
          <w:b/>
          <w:bCs/>
          <w:szCs w:val="24"/>
          <w:u w:val="single"/>
          <w:lang w:eastAsia="cs-CZ"/>
        </w:rPr>
        <w:t xml:space="preserve"> žádost o prodej části pozemku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prodej části pozemku parcelní číslo 591/6 o výměře cca 40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v katastrálním území Strakonice, přičemž přesná výměra prodávaného pozemku bude určena na místě samém, za účasti pracovníků majetkového odboru a dle geometrického plánu, a to tak, aby nepřesáhla hranice současné stavby areálu Hvězda, a nebude zasahováno do stávající proluky mezi areálem Hvězda a Domovem pro seniory. </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sz w:val="20"/>
          <w:szCs w:val="20"/>
          <w:lang w:eastAsia="cs-CZ"/>
        </w:rPr>
        <w:t xml:space="preserve">Kupní smlouva bude uzavřena s manželi </w:t>
      </w:r>
      <w:r w:rsidR="0028209B">
        <w:rPr>
          <w:rFonts w:ascii="Tahoma" w:eastAsia="Times New Roman" w:hAnsi="Tahoma" w:cs="Tahoma"/>
          <w:bCs/>
          <w:sz w:val="20"/>
          <w:szCs w:val="20"/>
          <w:lang w:eastAsia="cs-CZ"/>
        </w:rPr>
        <w:t>XX</w:t>
      </w:r>
      <w:r w:rsidRPr="003A309F">
        <w:rPr>
          <w:rFonts w:ascii="Tahoma" w:eastAsia="Times New Roman" w:hAnsi="Tahoma" w:cs="Tahoma"/>
          <w:bCs/>
          <w:sz w:val="20"/>
          <w:szCs w:val="20"/>
          <w:lang w:eastAsia="cs-CZ"/>
        </w:rPr>
        <w:t xml:space="preserve"> za kupní cenu celkem 68.000</w:t>
      </w:r>
      <w:r w:rsidRPr="003A309F">
        <w:rPr>
          <w:rFonts w:ascii="Tahoma" w:eastAsia="Times New Roman" w:hAnsi="Tahoma" w:cs="Tahoma"/>
          <w:sz w:val="20"/>
          <w:szCs w:val="20"/>
          <w:lang w:eastAsia="cs-CZ"/>
        </w:rPr>
        <w:t xml:space="preserve">Kč a to tak, že manželé </w:t>
      </w:r>
      <w:r w:rsidR="0028209B">
        <w:rPr>
          <w:rFonts w:ascii="Tahoma" w:eastAsia="Times New Roman" w:hAnsi="Tahoma" w:cs="Tahoma"/>
          <w:sz w:val="20"/>
          <w:szCs w:val="20"/>
          <w:lang w:eastAsia="cs-CZ"/>
        </w:rPr>
        <w:t xml:space="preserve">XX </w:t>
      </w:r>
      <w:r w:rsidRPr="003A309F">
        <w:rPr>
          <w:rFonts w:ascii="Tahoma" w:eastAsia="Times New Roman" w:hAnsi="Tahoma" w:cs="Tahoma"/>
          <w:sz w:val="20"/>
          <w:szCs w:val="20"/>
          <w:lang w:eastAsia="cs-CZ"/>
        </w:rPr>
        <w:t xml:space="preserve">kupují jednu ideální ½ z celku a manželé </w:t>
      </w:r>
      <w:r w:rsidR="0028209B">
        <w:rPr>
          <w:rFonts w:ascii="Tahoma" w:eastAsia="Times New Roman" w:hAnsi="Tahoma" w:cs="Tahoma"/>
          <w:sz w:val="20"/>
          <w:szCs w:val="20"/>
          <w:lang w:eastAsia="cs-CZ"/>
        </w:rPr>
        <w:t>XX</w:t>
      </w:r>
      <w:r w:rsidRPr="003A309F">
        <w:rPr>
          <w:rFonts w:ascii="Tahoma" w:eastAsia="Times New Roman" w:hAnsi="Tahoma" w:cs="Tahoma"/>
          <w:sz w:val="20"/>
          <w:szCs w:val="20"/>
          <w:lang w:eastAsia="cs-CZ"/>
        </w:rPr>
        <w:t xml:space="preserve"> kupují druhou ideální ½ polovinu z celku. </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V případně, kdy dle zákona o dani z přidané hodnoty převod podléhá zdanění, bude ke kupní ceně připočítáno DPH.</w:t>
      </w:r>
    </w:p>
    <w:p w:rsidR="00B91CEB" w:rsidRPr="003A309F" w:rsidRDefault="00B91CEB" w:rsidP="00B91CEB">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 xml:space="preserve">Dále bude kupující hradit náklady vzniklé v souvislosti s převodem vlastnického práva k předmětu koupě. </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II. Pověřuje</w:t>
      </w:r>
      <w:r w:rsidRPr="003A309F">
        <w:rPr>
          <w:rFonts w:ascii="Tahoma" w:eastAsia="Times New Roman" w:hAnsi="Tahoma" w:cs="Tahoma"/>
          <w:b/>
          <w:bCs/>
          <w:sz w:val="20"/>
          <w:szCs w:val="20"/>
          <w:u w:val="single"/>
          <w:lang w:eastAsia="cs-CZ"/>
        </w:rPr>
        <w:t xml:space="preserve"> </w:t>
      </w:r>
    </w:p>
    <w:p w:rsidR="00B91CEB" w:rsidRPr="003A309F" w:rsidRDefault="00B91CEB" w:rsidP="00B91CEB">
      <w:pPr>
        <w:spacing w:after="0"/>
        <w:rPr>
          <w:rFonts w:ascii="Tahoma" w:eastAsia="Times New Roman" w:hAnsi="Tahoma" w:cs="Times New Roman"/>
          <w:sz w:val="20"/>
          <w:szCs w:val="24"/>
          <w:lang w:eastAsia="cs-CZ"/>
        </w:rPr>
      </w:pPr>
      <w:r w:rsidRPr="003A309F">
        <w:rPr>
          <w:rFonts w:ascii="Tahoma" w:eastAsia="Times New Roman" w:hAnsi="Tahoma" w:cs="Times New Roman"/>
          <w:sz w:val="20"/>
          <w:szCs w:val="24"/>
          <w:lang w:eastAsia="cs-CZ"/>
        </w:rPr>
        <w:t xml:space="preserve">starostu města podpisem předmětné smlouvy. </w:t>
      </w:r>
    </w:p>
    <w:p w:rsidR="00B91CEB" w:rsidRPr="003A309F" w:rsidRDefault="00B91CEB" w:rsidP="00B91CEB">
      <w:pPr>
        <w:spacing w:after="0"/>
        <w:rPr>
          <w:rFonts w:ascii="Tahoma" w:eastAsia="Times New Roman" w:hAnsi="Tahoma" w:cs="Tahoma"/>
          <w:sz w:val="20"/>
          <w:szCs w:val="20"/>
        </w:rPr>
      </w:pPr>
    </w:p>
    <w:p w:rsidR="00B91CEB" w:rsidRPr="00AA4BDA" w:rsidRDefault="00580AFE" w:rsidP="00B91CEB">
      <w:pPr>
        <w:pStyle w:val="Nadpis2"/>
        <w:rPr>
          <w:rFonts w:eastAsia="Times New Roman" w:cstheme="majorBidi"/>
          <w:color w:val="auto"/>
        </w:rPr>
      </w:pPr>
      <w:r>
        <w:rPr>
          <w:szCs w:val="24"/>
        </w:rPr>
        <w:t>1</w:t>
      </w:r>
      <w:r w:rsidR="00035B2D">
        <w:rPr>
          <w:szCs w:val="24"/>
        </w:rPr>
        <w:t>4</w:t>
      </w:r>
      <w:r w:rsidR="00B91CEB">
        <w:rPr>
          <w:szCs w:val="24"/>
        </w:rPr>
        <w:t>)</w:t>
      </w:r>
      <w:r w:rsidR="00B91CEB" w:rsidRPr="00AA4BDA">
        <w:rPr>
          <w:rFonts w:eastAsia="Times New Roman" w:cs="Times New Roman"/>
          <w:color w:val="auto"/>
        </w:rPr>
        <w:t xml:space="preserve"> </w:t>
      </w:r>
      <w:r w:rsidR="00B91CEB" w:rsidRPr="00AA4BDA">
        <w:rPr>
          <w:rFonts w:eastAsia="Times New Roman" w:cstheme="majorBidi"/>
          <w:color w:val="auto"/>
        </w:rPr>
        <w:t xml:space="preserve">upřesnění usnesení k prodeji pozemku  </w:t>
      </w:r>
    </w:p>
    <w:p w:rsidR="00B91CEB" w:rsidRPr="00AA4BDA"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9624A6" w:rsidRDefault="00B91CEB" w:rsidP="00B91CEB">
      <w:pPr>
        <w:shd w:val="clear" w:color="auto" w:fill="FFFFFF"/>
        <w:spacing w:after="0"/>
        <w:rPr>
          <w:rFonts w:ascii="Tahoma" w:eastAsia="Calibri" w:hAnsi="Tahoma" w:cs="Tahoma"/>
          <w:iCs/>
          <w:sz w:val="20"/>
          <w:szCs w:val="20"/>
        </w:rPr>
      </w:pPr>
      <w:r w:rsidRPr="00AA4BDA">
        <w:rPr>
          <w:rFonts w:ascii="Tahoma" w:eastAsia="Times New Roman" w:hAnsi="Tahoma" w:cs="Tahoma"/>
          <w:color w:val="000000"/>
          <w:sz w:val="20"/>
          <w:szCs w:val="20"/>
          <w:lang w:eastAsia="cs-CZ"/>
        </w:rPr>
        <w:t xml:space="preserve">prodej </w:t>
      </w:r>
      <w:r w:rsidRPr="00AA4BDA">
        <w:rPr>
          <w:rFonts w:ascii="Tahoma" w:eastAsia="Times New Roman" w:hAnsi="Tahoma" w:cs="Tahoma"/>
          <w:sz w:val="20"/>
          <w:szCs w:val="20"/>
          <w:lang w:eastAsia="cs-CZ"/>
        </w:rPr>
        <w:t xml:space="preserve">části pozemku, dle předloženého geometrického plánu,  parcelní číslo </w:t>
      </w:r>
      <w:r w:rsidRPr="00AA4BDA">
        <w:rPr>
          <w:rFonts w:ascii="Tahoma" w:eastAsia="Calibri" w:hAnsi="Tahoma" w:cs="Tahoma"/>
          <w:bCs/>
          <w:sz w:val="20"/>
          <w:szCs w:val="20"/>
          <w:lang w:eastAsia="cs-CZ"/>
        </w:rPr>
        <w:t>46/22 oddělený z pozemku parcelní číslo 46/7 o výměře 16 m</w:t>
      </w:r>
      <w:r w:rsidRPr="00AA4BDA">
        <w:rPr>
          <w:rFonts w:ascii="Tahoma" w:eastAsia="Calibri" w:hAnsi="Tahoma" w:cs="Tahoma"/>
          <w:bCs/>
          <w:sz w:val="20"/>
          <w:szCs w:val="20"/>
          <w:vertAlign w:val="superscript"/>
          <w:lang w:eastAsia="cs-CZ"/>
        </w:rPr>
        <w:t>2</w:t>
      </w:r>
      <w:r w:rsidRPr="00AA4BDA">
        <w:rPr>
          <w:rFonts w:ascii="Tahoma" w:eastAsia="Calibri" w:hAnsi="Tahoma" w:cs="Tahoma"/>
          <w:bCs/>
          <w:sz w:val="20"/>
          <w:szCs w:val="20"/>
          <w:lang w:eastAsia="cs-CZ"/>
        </w:rPr>
        <w:t>,</w:t>
      </w:r>
      <w:r w:rsidRPr="00AA4BDA">
        <w:rPr>
          <w:rFonts w:ascii="Tahoma" w:eastAsia="Times New Roman" w:hAnsi="Tahoma" w:cs="Tahoma"/>
          <w:sz w:val="20"/>
          <w:szCs w:val="20"/>
          <w:lang w:eastAsia="cs-CZ"/>
        </w:rPr>
        <w:t xml:space="preserve"> v katastrálním území Strakonice.</w:t>
      </w:r>
    </w:p>
    <w:p w:rsidR="00B91CEB" w:rsidRPr="00AA4BDA" w:rsidRDefault="00B91CEB" w:rsidP="00B91CEB">
      <w:pPr>
        <w:spacing w:after="0"/>
        <w:rPr>
          <w:rFonts w:ascii="Tahoma" w:eastAsia="Times New Roman" w:hAnsi="Tahoma" w:cs="Tahoma"/>
          <w:sz w:val="20"/>
          <w:szCs w:val="20"/>
          <w:lang w:eastAsia="cs-CZ"/>
        </w:rPr>
      </w:pPr>
      <w:r w:rsidRPr="00AA4BDA">
        <w:rPr>
          <w:rFonts w:ascii="Tahoma" w:eastAsia="Times New Roman" w:hAnsi="Tahoma" w:cs="Tahoma"/>
          <w:sz w:val="20"/>
          <w:szCs w:val="20"/>
          <w:lang w:eastAsia="cs-CZ"/>
        </w:rPr>
        <w:t>Kupní smlouva bude uzavřena s</w:t>
      </w:r>
      <w:r w:rsidRPr="00AA4BDA">
        <w:rPr>
          <w:rFonts w:ascii="Tahoma" w:eastAsia="Times New Roman" w:hAnsi="Tahoma" w:cs="Tahoma"/>
          <w:bCs/>
          <w:sz w:val="20"/>
          <w:szCs w:val="20"/>
          <w:lang w:eastAsia="cs-CZ"/>
        </w:rPr>
        <w:t xml:space="preserve"> paní </w:t>
      </w:r>
      <w:r w:rsidR="0028209B">
        <w:rPr>
          <w:rFonts w:ascii="Tahoma" w:eastAsia="Times New Roman" w:hAnsi="Tahoma" w:cs="Tahoma"/>
          <w:bCs/>
          <w:sz w:val="20"/>
          <w:szCs w:val="20"/>
          <w:lang w:eastAsia="cs-CZ"/>
        </w:rPr>
        <w:t>XX</w:t>
      </w:r>
      <w:r w:rsidRPr="00AA4BDA">
        <w:rPr>
          <w:rFonts w:ascii="Tahoma" w:eastAsia="Times New Roman" w:hAnsi="Tahoma" w:cs="Tahoma"/>
          <w:sz w:val="20"/>
          <w:szCs w:val="20"/>
          <w:lang w:eastAsia="cs-CZ"/>
        </w:rPr>
        <w:t xml:space="preserve"> za kupní cenu ve výši 1.960 Kč za 1 m</w:t>
      </w:r>
      <w:r w:rsidRPr="00AA4BDA">
        <w:rPr>
          <w:rFonts w:ascii="Tahoma" w:eastAsia="Times New Roman" w:hAnsi="Tahoma" w:cs="Tahoma"/>
          <w:sz w:val="20"/>
          <w:szCs w:val="20"/>
          <w:vertAlign w:val="superscript"/>
          <w:lang w:eastAsia="cs-CZ"/>
        </w:rPr>
        <w:t>2</w:t>
      </w:r>
      <w:r w:rsidRPr="00AA4BDA">
        <w:rPr>
          <w:rFonts w:ascii="Tahoma" w:eastAsia="Times New Roman" w:hAnsi="Tahoma" w:cs="Tahoma"/>
          <w:sz w:val="20"/>
          <w:szCs w:val="20"/>
          <w:lang w:eastAsia="cs-CZ"/>
        </w:rPr>
        <w:t xml:space="preserve">. </w:t>
      </w:r>
    </w:p>
    <w:p w:rsidR="00B91CEB" w:rsidRPr="00AA4BDA" w:rsidRDefault="00B91CEB" w:rsidP="00B91CEB">
      <w:pPr>
        <w:spacing w:after="0"/>
        <w:rPr>
          <w:rFonts w:ascii="Tahoma" w:eastAsia="Calibri" w:hAnsi="Tahoma" w:cs="Tahoma"/>
          <w:bCs/>
          <w:sz w:val="20"/>
          <w:szCs w:val="20"/>
          <w:lang w:eastAsia="cs-CZ"/>
        </w:rPr>
      </w:pPr>
      <w:r w:rsidRPr="00AA4BDA">
        <w:rPr>
          <w:rFonts w:ascii="Tahoma" w:eastAsia="Calibri" w:hAnsi="Tahoma" w:cs="Tahoma"/>
          <w:bCs/>
          <w:sz w:val="20"/>
          <w:szCs w:val="20"/>
          <w:lang w:eastAsia="cs-CZ"/>
        </w:rPr>
        <w:t>V případně, kdy dle zákona o dani z přidané hodnoty převod podléhá zdanění, bude ke kupní ceně  připočítáno DPH.</w:t>
      </w:r>
    </w:p>
    <w:p w:rsidR="00B91CEB" w:rsidRPr="00AA4BDA" w:rsidRDefault="00B91CEB" w:rsidP="00B91CEB">
      <w:pPr>
        <w:spacing w:after="0"/>
        <w:rPr>
          <w:rFonts w:ascii="Tahoma" w:eastAsia="Calibri" w:hAnsi="Tahoma" w:cs="Tahoma"/>
          <w:bCs/>
          <w:sz w:val="20"/>
          <w:szCs w:val="20"/>
          <w:lang w:eastAsia="cs-CZ"/>
        </w:rPr>
      </w:pPr>
      <w:r w:rsidRPr="00AA4BDA">
        <w:rPr>
          <w:rFonts w:ascii="Tahoma" w:eastAsia="Calibri" w:hAnsi="Tahoma" w:cs="Tahoma"/>
          <w:bCs/>
          <w:sz w:val="20"/>
          <w:szCs w:val="20"/>
          <w:lang w:eastAsia="cs-CZ"/>
        </w:rPr>
        <w:t xml:space="preserve">Dále bude kupující hradit náklady vzniklé v souvislosti s převodem vlastnického práva k předmětu koupě. </w:t>
      </w:r>
    </w:p>
    <w:p w:rsidR="00B91CEB" w:rsidRPr="00AA4BDA" w:rsidRDefault="00B91CEB" w:rsidP="00B91CEB">
      <w:pPr>
        <w:keepNext/>
        <w:spacing w:after="0"/>
        <w:outlineLvl w:val="2"/>
        <w:rPr>
          <w:rFonts w:ascii="Tahoma" w:eastAsia="Times New Roman" w:hAnsi="Tahoma" w:cs="Tahoma"/>
          <w:b/>
          <w:bCs/>
          <w:sz w:val="20"/>
          <w:szCs w:val="20"/>
          <w:u w:val="single"/>
          <w:lang w:eastAsia="cs-CZ"/>
        </w:rPr>
      </w:pPr>
      <w:r w:rsidRPr="00AA4BDA">
        <w:rPr>
          <w:rFonts w:ascii="Tahoma" w:eastAsia="Times New Roman" w:hAnsi="Tahoma" w:cs="Tahoma"/>
          <w:b/>
          <w:bCs/>
          <w:sz w:val="20"/>
          <w:szCs w:val="20"/>
          <w:u w:val="single"/>
          <w:lang w:eastAsia="cs-CZ"/>
        </w:rPr>
        <w:t xml:space="preserve">II. Pověřuje </w:t>
      </w:r>
    </w:p>
    <w:p w:rsidR="00B91CEB" w:rsidRPr="00AA4BDA" w:rsidRDefault="00B91CEB" w:rsidP="00B91CEB">
      <w:pPr>
        <w:spacing w:after="0"/>
        <w:rPr>
          <w:rFonts w:ascii="Tahoma" w:hAnsi="Tahoma"/>
          <w:sz w:val="20"/>
          <w:lang w:eastAsia="cs-CZ"/>
        </w:rPr>
      </w:pPr>
      <w:r w:rsidRPr="00AA4BDA">
        <w:rPr>
          <w:rFonts w:ascii="Tahoma" w:hAnsi="Tahoma"/>
          <w:sz w:val="20"/>
          <w:lang w:eastAsia="cs-CZ"/>
        </w:rPr>
        <w:t>starostu města podpisem předmětné smlouvy.</w:t>
      </w:r>
    </w:p>
    <w:p w:rsidR="00B91CEB" w:rsidRPr="00AA4BDA" w:rsidRDefault="00B91CEB" w:rsidP="00B91CEB">
      <w:pPr>
        <w:spacing w:after="0"/>
        <w:rPr>
          <w:rFonts w:ascii="Tahoma" w:hAnsi="Tahoma"/>
          <w:sz w:val="20"/>
          <w:lang w:eastAsia="cs-CZ"/>
        </w:rPr>
      </w:pPr>
    </w:p>
    <w:p w:rsidR="00B91CEB" w:rsidRDefault="00B91CEB" w:rsidP="00FE3EB2">
      <w:pPr>
        <w:spacing w:after="0"/>
        <w:rPr>
          <w:rFonts w:ascii="Tahoma" w:hAnsi="Tahoma" w:cs="Tahoma"/>
          <w:sz w:val="20"/>
          <w:szCs w:val="20"/>
        </w:rPr>
      </w:pPr>
    </w:p>
    <w:p w:rsidR="00FE3EB2" w:rsidRDefault="00FE3EB2" w:rsidP="00FE3EB2">
      <w:pPr>
        <w:spacing w:after="0"/>
        <w:rPr>
          <w:rFonts w:ascii="Tahoma" w:hAnsi="Tahoma" w:cs="Tahoma"/>
          <w:sz w:val="20"/>
          <w:szCs w:val="20"/>
        </w:rPr>
      </w:pPr>
    </w:p>
    <w:p w:rsidR="00FE3EB2" w:rsidRDefault="00FE3EB2" w:rsidP="00FE3EB2">
      <w:pPr>
        <w:spacing w:after="0"/>
        <w:rPr>
          <w:rFonts w:ascii="Tahoma" w:hAnsi="Tahoma" w:cs="Tahoma"/>
          <w:sz w:val="20"/>
          <w:szCs w:val="20"/>
        </w:rPr>
      </w:pPr>
    </w:p>
    <w:p w:rsidR="00FE3EB2" w:rsidRPr="003A309F" w:rsidRDefault="00FE3EB2" w:rsidP="00FE3EB2">
      <w:pPr>
        <w:spacing w:after="0"/>
        <w:rPr>
          <w:rFonts w:ascii="Tahoma" w:hAnsi="Tahoma" w:cs="Tahoma"/>
          <w:sz w:val="20"/>
          <w:szCs w:val="20"/>
        </w:rPr>
      </w:pPr>
    </w:p>
    <w:p w:rsidR="00B91CEB" w:rsidRPr="003A309F" w:rsidRDefault="00B91CEB" w:rsidP="00FE3EB2">
      <w:pPr>
        <w:keepNext/>
        <w:spacing w:after="0"/>
        <w:outlineLvl w:val="1"/>
        <w:rPr>
          <w:rFonts w:ascii="Tahoma" w:eastAsia="Times New Roman" w:hAnsi="Tahoma" w:cs="Tahoma"/>
          <w:b/>
          <w:szCs w:val="24"/>
          <w:u w:val="single"/>
        </w:rPr>
      </w:pPr>
      <w:r>
        <w:rPr>
          <w:rFonts w:ascii="Tahoma" w:eastAsia="Times New Roman" w:hAnsi="Tahoma" w:cs="Tahoma"/>
          <w:b/>
          <w:szCs w:val="24"/>
          <w:u w:val="single"/>
        </w:rPr>
        <w:t>1</w:t>
      </w:r>
      <w:r w:rsidR="00035B2D">
        <w:rPr>
          <w:rFonts w:ascii="Tahoma" w:eastAsia="Times New Roman" w:hAnsi="Tahoma" w:cs="Tahoma"/>
          <w:b/>
          <w:szCs w:val="24"/>
          <w:u w:val="single"/>
        </w:rPr>
        <w:t>5</w:t>
      </w:r>
      <w:r w:rsidRPr="003A309F">
        <w:rPr>
          <w:rFonts w:ascii="Tahoma" w:eastAsia="Times New Roman" w:hAnsi="Tahoma" w:cs="Tahoma"/>
          <w:b/>
          <w:szCs w:val="24"/>
          <w:u w:val="single"/>
        </w:rPr>
        <w:t xml:space="preserve">) žádost o prodej pozemku </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Neschvaluje</w:t>
      </w:r>
      <w:r w:rsidRPr="00AA4BDA">
        <w:rPr>
          <w:rFonts w:ascii="Tahoma" w:eastAsia="Times New Roman" w:hAnsi="Tahoma" w:cs="Tahoma"/>
          <w:b/>
          <w:sz w:val="20"/>
          <w:szCs w:val="20"/>
          <w:u w:val="single"/>
        </w:rPr>
        <w:t xml:space="preserve"> </w:t>
      </w:r>
    </w:p>
    <w:p w:rsidR="00B91CEB" w:rsidRPr="009624A6" w:rsidRDefault="00B91CEB" w:rsidP="00B91CEB">
      <w:pPr>
        <w:spacing w:after="0"/>
        <w:rPr>
          <w:rFonts w:ascii="Tahoma" w:eastAsia="Times New Roman" w:hAnsi="Tahoma" w:cs="Tahoma"/>
          <w:sz w:val="20"/>
          <w:szCs w:val="20"/>
          <w:lang w:eastAsia="cs-CZ"/>
        </w:rPr>
      </w:pPr>
      <w:r w:rsidRPr="009624A6">
        <w:rPr>
          <w:rFonts w:ascii="Tahoma" w:eastAsia="Times New Roman" w:hAnsi="Tahoma" w:cs="Tahoma"/>
          <w:sz w:val="20"/>
          <w:szCs w:val="20"/>
          <w:lang w:eastAsia="cs-CZ"/>
        </w:rPr>
        <w:t>prodej části pozemku parcelní číslo 591/4, o výměře cca 40 m</w:t>
      </w:r>
      <w:r w:rsidRPr="009624A6">
        <w:rPr>
          <w:rFonts w:ascii="Tahoma" w:eastAsia="Times New Roman" w:hAnsi="Tahoma" w:cs="Tahoma"/>
          <w:sz w:val="20"/>
          <w:szCs w:val="20"/>
          <w:vertAlign w:val="superscript"/>
          <w:lang w:eastAsia="cs-CZ"/>
        </w:rPr>
        <w:t>2</w:t>
      </w:r>
      <w:r w:rsidRPr="009624A6">
        <w:rPr>
          <w:rFonts w:ascii="Tahoma" w:eastAsia="Times New Roman" w:hAnsi="Tahoma" w:cs="Tahoma"/>
          <w:sz w:val="20"/>
          <w:szCs w:val="20"/>
          <w:lang w:eastAsia="cs-CZ"/>
        </w:rPr>
        <w:t>, v katastrálním území Přední Ptákovice</w:t>
      </w:r>
      <w:r w:rsidR="003B4B0C">
        <w:rPr>
          <w:rFonts w:ascii="Tahoma" w:eastAsia="Times New Roman" w:hAnsi="Tahoma" w:cs="Tahoma"/>
          <w:sz w:val="20"/>
          <w:szCs w:val="20"/>
          <w:lang w:eastAsia="cs-CZ"/>
        </w:rPr>
        <w:t>,</w:t>
      </w:r>
      <w:r w:rsidRPr="009624A6">
        <w:rPr>
          <w:rFonts w:ascii="Tahoma" w:eastAsia="Times New Roman" w:hAnsi="Tahoma" w:cs="Tahoma"/>
          <w:sz w:val="20"/>
          <w:szCs w:val="20"/>
          <w:lang w:eastAsia="cs-CZ"/>
        </w:rPr>
        <w:t xml:space="preserve"> paní </w:t>
      </w:r>
      <w:r w:rsidR="0028209B">
        <w:rPr>
          <w:rFonts w:ascii="Tahoma" w:eastAsia="Times New Roman" w:hAnsi="Tahoma" w:cs="Tahoma"/>
          <w:sz w:val="20"/>
          <w:szCs w:val="20"/>
          <w:lang w:eastAsia="cs-CZ"/>
        </w:rPr>
        <w:t>XX.</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II. Schvaluje</w:t>
      </w:r>
      <w:r w:rsidRPr="00AA4BDA">
        <w:rPr>
          <w:rFonts w:ascii="Tahoma" w:eastAsia="Times New Roman" w:hAnsi="Tahoma" w:cs="Tahoma"/>
          <w:b/>
          <w:sz w:val="20"/>
          <w:szCs w:val="20"/>
          <w:u w:val="single"/>
        </w:rPr>
        <w:t xml:space="preserve"> </w:t>
      </w:r>
    </w:p>
    <w:p w:rsidR="00B91CEB" w:rsidRPr="009624A6" w:rsidRDefault="00B91CEB" w:rsidP="00B91CEB">
      <w:pPr>
        <w:spacing w:after="0"/>
        <w:rPr>
          <w:rFonts w:ascii="Tahoma" w:eastAsia="Times New Roman" w:hAnsi="Tahoma" w:cs="Tahoma"/>
          <w:sz w:val="20"/>
          <w:szCs w:val="20"/>
          <w:lang w:eastAsia="cs-CZ"/>
        </w:rPr>
      </w:pPr>
      <w:r>
        <w:rPr>
          <w:rFonts w:ascii="Tahoma" w:eastAsia="Times New Roman" w:hAnsi="Tahoma" w:cs="Tahoma"/>
          <w:sz w:val="20"/>
          <w:szCs w:val="20"/>
          <w:lang w:eastAsia="cs-CZ"/>
        </w:rPr>
        <w:t>v</w:t>
      </w:r>
      <w:r w:rsidRPr="009624A6">
        <w:rPr>
          <w:rFonts w:ascii="Tahoma" w:eastAsia="Times New Roman" w:hAnsi="Tahoma" w:cs="Tahoma"/>
          <w:sz w:val="20"/>
          <w:szCs w:val="20"/>
          <w:lang w:eastAsia="cs-CZ"/>
        </w:rPr>
        <w:t>yřazení žadatele z evidence o prodej části pozemku parcelní číslo 591/4, o výměře cca 40 m</w:t>
      </w:r>
      <w:r w:rsidRPr="009624A6">
        <w:rPr>
          <w:rFonts w:ascii="Tahoma" w:eastAsia="Times New Roman" w:hAnsi="Tahoma" w:cs="Tahoma"/>
          <w:sz w:val="20"/>
          <w:szCs w:val="20"/>
          <w:vertAlign w:val="superscript"/>
          <w:lang w:eastAsia="cs-CZ"/>
        </w:rPr>
        <w:t>2</w:t>
      </w:r>
      <w:r w:rsidRPr="009624A6">
        <w:rPr>
          <w:rFonts w:ascii="Tahoma" w:eastAsia="Times New Roman" w:hAnsi="Tahoma" w:cs="Tahoma"/>
          <w:sz w:val="20"/>
          <w:szCs w:val="20"/>
          <w:lang w:eastAsia="cs-CZ"/>
        </w:rPr>
        <w:t>, v katastrálním území Přední Ptákovice</w:t>
      </w:r>
    </w:p>
    <w:p w:rsidR="00B91CEB" w:rsidRPr="003A309F" w:rsidRDefault="00B91CEB" w:rsidP="00B91CEB">
      <w:pPr>
        <w:spacing w:after="0"/>
        <w:rPr>
          <w:rFonts w:ascii="Tahoma" w:eastAsia="Times New Roman" w:hAnsi="Tahoma" w:cs="Tahoma"/>
          <w:sz w:val="20"/>
          <w:szCs w:val="20"/>
          <w:lang w:eastAsia="cs-CZ"/>
        </w:rPr>
      </w:pPr>
    </w:p>
    <w:p w:rsidR="00B91CEB" w:rsidRPr="003A309F" w:rsidRDefault="00B91CEB" w:rsidP="00B91CEB">
      <w:pPr>
        <w:keepNext/>
        <w:keepLines/>
        <w:spacing w:after="0"/>
        <w:outlineLvl w:val="1"/>
        <w:rPr>
          <w:rFonts w:ascii="Tahoma" w:eastAsia="Times New Roman" w:hAnsi="Tahoma" w:cs="Tahoma"/>
          <w:b/>
          <w:szCs w:val="20"/>
          <w:u w:val="single"/>
          <w:lang w:eastAsia="cs-CZ"/>
        </w:rPr>
      </w:pPr>
      <w:r w:rsidRPr="003A309F">
        <w:rPr>
          <w:rFonts w:ascii="Tahoma" w:eastAsia="Times New Roman" w:hAnsi="Tahoma" w:cs="Tahoma"/>
          <w:b/>
          <w:szCs w:val="20"/>
          <w:u w:val="single"/>
          <w:lang w:eastAsia="cs-CZ"/>
        </w:rPr>
        <w:t>1</w:t>
      </w:r>
      <w:r w:rsidR="00035B2D">
        <w:rPr>
          <w:rFonts w:ascii="Tahoma" w:eastAsia="Times New Roman" w:hAnsi="Tahoma" w:cs="Tahoma"/>
          <w:b/>
          <w:szCs w:val="20"/>
          <w:u w:val="single"/>
          <w:lang w:eastAsia="cs-CZ"/>
        </w:rPr>
        <w:t>6</w:t>
      </w:r>
      <w:r w:rsidRPr="003A309F">
        <w:rPr>
          <w:rFonts w:ascii="Tahoma" w:eastAsia="Times New Roman" w:hAnsi="Tahoma" w:cs="Tahoma"/>
          <w:b/>
          <w:szCs w:val="20"/>
          <w:u w:val="single"/>
          <w:lang w:eastAsia="cs-CZ"/>
        </w:rPr>
        <w:t xml:space="preserve">) prodej pozemku  </w:t>
      </w:r>
    </w:p>
    <w:p w:rsidR="00FE3EB2" w:rsidRPr="003A309F" w:rsidRDefault="00FE3EB2" w:rsidP="00B91CEB">
      <w:pPr>
        <w:spacing w:after="0"/>
        <w:rPr>
          <w:rFonts w:ascii="Tahoma" w:eastAsia="Times New Roman" w:hAnsi="Tahoma" w:cs="Tahoma"/>
          <w:sz w:val="20"/>
          <w:szCs w:val="20"/>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doplnění usnesení ZM číslo 425/ZM/2021 a usnesení číslo 548/ZM/2022 a schvaluje prodej části pozemku parcelní číslo 640/10 o výměře 6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dle nového geometrického plánu se jedná o pozemek parcelní číslo 640/23, vše v katastrálním území Nové Strakonice.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Kupní smlouva bude uzavřena s manželi </w:t>
      </w:r>
      <w:r w:rsidR="0028209B">
        <w:rPr>
          <w:rFonts w:ascii="Tahoma" w:eastAsia="Times New Roman" w:hAnsi="Tahoma" w:cs="Tahoma"/>
          <w:sz w:val="20"/>
          <w:szCs w:val="20"/>
          <w:lang w:eastAsia="cs-CZ"/>
        </w:rPr>
        <w:t>XX</w:t>
      </w:r>
      <w:r w:rsidRPr="003A309F">
        <w:rPr>
          <w:rFonts w:ascii="Tahoma" w:eastAsia="Times New Roman" w:hAnsi="Tahoma" w:cs="Tahoma"/>
          <w:sz w:val="20"/>
          <w:szCs w:val="20"/>
          <w:lang w:eastAsia="cs-CZ"/>
        </w:rPr>
        <w:t xml:space="preserve"> za kupní cenu 1.570 Kč za 1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xml:space="preserve">.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V případě, kdy dle zákona o dani z přidané hodnoty převod podléhá zdanění, bude ke kupní ceně  připočítáno DPH.</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Dále bude kupující hradit náklady vzniklé v souvislosti s převodem vlastnického práva k předmětu koupě.  </w:t>
      </w:r>
    </w:p>
    <w:p w:rsidR="00B91CEB" w:rsidRPr="003A309F" w:rsidRDefault="00B91CEB" w:rsidP="00B91CEB">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Prodej </w:t>
      </w:r>
      <w:r w:rsidR="005A3EA0">
        <w:rPr>
          <w:rFonts w:ascii="Tahoma" w:eastAsia="Times New Roman" w:hAnsi="Tahoma" w:cs="Tahoma"/>
          <w:sz w:val="20"/>
          <w:szCs w:val="20"/>
          <w:lang w:eastAsia="cs-CZ"/>
        </w:rPr>
        <w:t xml:space="preserve">pozemků </w:t>
      </w:r>
      <w:r w:rsidRPr="003A309F">
        <w:rPr>
          <w:rFonts w:ascii="Tahoma" w:eastAsia="Times New Roman" w:hAnsi="Tahoma" w:cs="Tahoma"/>
          <w:sz w:val="20"/>
          <w:szCs w:val="20"/>
          <w:lang w:eastAsia="cs-CZ"/>
        </w:rPr>
        <w:t xml:space="preserve">bude řešen splátkovým kalendářem. Ve splátkovém kalendáři  budou splátky rozloženy na dobu 5 let, kdy první splátka bude činit 150.000 Kč a každý další rok 50.000 Kč do zaplacení poslední splátky, jejíž výše bude určena  dle skutečného zaměření pozemku. Vklad kupní smlouvy do katastru nemovitostí bude uskutečněn až poté, když dojde k zaplacení poslední splátky kupní ceny.  </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sidRPr="003A309F">
        <w:rPr>
          <w:rFonts w:ascii="Tahoma" w:eastAsia="Times New Roman" w:hAnsi="Tahoma" w:cs="Tahoma"/>
          <w:b/>
          <w:bCs/>
          <w:sz w:val="20"/>
          <w:szCs w:val="20"/>
          <w:u w:val="single"/>
          <w:lang w:eastAsia="cs-CZ"/>
        </w:rPr>
        <w:t>II. Pověř</w:t>
      </w:r>
      <w:r>
        <w:rPr>
          <w:rFonts w:ascii="Tahoma" w:eastAsia="Times New Roman" w:hAnsi="Tahoma" w:cs="Tahoma"/>
          <w:b/>
          <w:bCs/>
          <w:sz w:val="20"/>
          <w:szCs w:val="20"/>
          <w:u w:val="single"/>
          <w:lang w:eastAsia="cs-CZ"/>
        </w:rPr>
        <w:t>uje</w:t>
      </w:r>
      <w:r w:rsidRPr="003A309F">
        <w:rPr>
          <w:rFonts w:ascii="Tahoma" w:eastAsia="Times New Roman" w:hAnsi="Tahoma" w:cs="Tahoma"/>
          <w:b/>
          <w:bCs/>
          <w:sz w:val="20"/>
          <w:szCs w:val="20"/>
          <w:u w:val="single"/>
          <w:lang w:eastAsia="cs-CZ"/>
        </w:rPr>
        <w:t xml:space="preserve"> </w:t>
      </w:r>
    </w:p>
    <w:p w:rsidR="00B91CEB" w:rsidRPr="003A309F" w:rsidRDefault="00B91CEB" w:rsidP="00B91CEB">
      <w:pPr>
        <w:spacing w:after="0"/>
        <w:rPr>
          <w:rFonts w:ascii="Tahoma" w:eastAsia="Times New Roman" w:hAnsi="Tahoma" w:cs="Times New Roman"/>
          <w:sz w:val="20"/>
          <w:szCs w:val="24"/>
          <w:lang w:eastAsia="cs-CZ"/>
        </w:rPr>
      </w:pPr>
      <w:r w:rsidRPr="003A309F">
        <w:rPr>
          <w:rFonts w:ascii="Tahoma" w:eastAsia="Times New Roman" w:hAnsi="Tahoma" w:cs="Times New Roman"/>
          <w:sz w:val="20"/>
          <w:szCs w:val="24"/>
          <w:lang w:eastAsia="cs-CZ"/>
        </w:rPr>
        <w:t xml:space="preserve">starostu města podpisem předmětné smlouvy. </w:t>
      </w:r>
    </w:p>
    <w:p w:rsidR="00B91CEB" w:rsidRPr="003A309F" w:rsidRDefault="00B91CEB" w:rsidP="00B91CEB">
      <w:pPr>
        <w:spacing w:after="0"/>
        <w:rPr>
          <w:rFonts w:ascii="Tahoma" w:hAnsi="Tahoma" w:cs="Tahoma"/>
          <w:sz w:val="20"/>
          <w:szCs w:val="20"/>
        </w:rPr>
      </w:pPr>
    </w:p>
    <w:p w:rsidR="00B91CEB" w:rsidRPr="003A309F" w:rsidRDefault="00B91CEB" w:rsidP="00B91CEB">
      <w:pPr>
        <w:keepNext/>
        <w:spacing w:after="0"/>
        <w:outlineLvl w:val="1"/>
        <w:rPr>
          <w:rFonts w:ascii="Tahoma" w:eastAsia="Times New Roman" w:hAnsi="Tahoma" w:cs="Tahoma"/>
          <w:b/>
          <w:bCs/>
          <w:szCs w:val="24"/>
          <w:u w:val="single"/>
          <w:lang w:eastAsia="cs-CZ"/>
        </w:rPr>
      </w:pPr>
      <w:r w:rsidRPr="003A309F">
        <w:rPr>
          <w:rFonts w:ascii="Tahoma" w:eastAsia="Times New Roman" w:hAnsi="Tahoma" w:cs="Tahoma"/>
          <w:b/>
          <w:bCs/>
          <w:szCs w:val="24"/>
          <w:u w:val="single"/>
          <w:lang w:eastAsia="cs-CZ"/>
        </w:rPr>
        <w:t>1</w:t>
      </w:r>
      <w:r w:rsidR="00035B2D">
        <w:rPr>
          <w:rFonts w:ascii="Tahoma" w:eastAsia="Times New Roman" w:hAnsi="Tahoma" w:cs="Tahoma"/>
          <w:b/>
          <w:bCs/>
          <w:szCs w:val="24"/>
          <w:u w:val="single"/>
          <w:lang w:eastAsia="cs-CZ"/>
        </w:rPr>
        <w:t>7</w:t>
      </w:r>
      <w:r w:rsidRPr="003A309F">
        <w:rPr>
          <w:rFonts w:ascii="Tahoma" w:eastAsia="Times New Roman" w:hAnsi="Tahoma" w:cs="Tahoma"/>
          <w:b/>
          <w:bCs/>
          <w:szCs w:val="24"/>
          <w:u w:val="single"/>
          <w:lang w:eastAsia="cs-CZ"/>
        </w:rPr>
        <w:t>) žádost o posunutí termínu uzavření kupní smlouvy</w:t>
      </w:r>
    </w:p>
    <w:p w:rsidR="00B91CEB" w:rsidRPr="003A309F" w:rsidRDefault="00B91CEB" w:rsidP="00B91CEB">
      <w:pPr>
        <w:spacing w:after="0"/>
        <w:rPr>
          <w:rFonts w:eastAsia="Times New Roman" w:cs="Times New Roman"/>
          <w:i/>
          <w:szCs w:val="24"/>
          <w:lang w:eastAsia="cs-CZ"/>
        </w:rPr>
      </w:pPr>
    </w:p>
    <w:p w:rsidR="00B91CEB" w:rsidRPr="003A309F" w:rsidRDefault="00B91CEB" w:rsidP="00B91CEB">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91CEB" w:rsidRPr="003A309F" w:rsidRDefault="00B91CEB" w:rsidP="00B91CEB">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91CEB" w:rsidRPr="00AA4BDA" w:rsidRDefault="00B91CEB" w:rsidP="00B91CEB">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B91CEB" w:rsidRPr="003A309F" w:rsidRDefault="00B91CEB" w:rsidP="00B91CEB">
      <w:pPr>
        <w:spacing w:after="0"/>
        <w:rPr>
          <w:rFonts w:ascii="Tahoma" w:eastAsia="MS Mincho" w:hAnsi="Tahoma" w:cs="Tahoma"/>
          <w:sz w:val="20"/>
          <w:szCs w:val="20"/>
          <w:lang w:eastAsia="cs-CZ"/>
        </w:rPr>
      </w:pPr>
      <w:r w:rsidRPr="003A309F">
        <w:rPr>
          <w:rFonts w:ascii="Tahoma" w:eastAsia="Times New Roman" w:hAnsi="Tahoma" w:cs="Tahoma"/>
          <w:sz w:val="20"/>
          <w:szCs w:val="20"/>
          <w:lang w:eastAsia="cs-CZ"/>
        </w:rPr>
        <w:t xml:space="preserve">uzavření dodatku ke smlouvě o smlouvě budoucí kupní číslo 08-476, jež je uzavřena mezi městem Strakonice a manželi </w:t>
      </w:r>
      <w:r w:rsidR="0028209B">
        <w:rPr>
          <w:rFonts w:ascii="Tahoma" w:eastAsia="Times New Roman" w:hAnsi="Tahoma" w:cs="Tahoma"/>
          <w:sz w:val="20"/>
          <w:szCs w:val="20"/>
          <w:lang w:eastAsia="cs-CZ"/>
        </w:rPr>
        <w:t>XX</w:t>
      </w:r>
      <w:r w:rsidRPr="003A309F">
        <w:rPr>
          <w:rFonts w:ascii="Tahoma" w:eastAsia="Times New Roman" w:hAnsi="Tahoma" w:cs="Tahoma"/>
          <w:sz w:val="20"/>
          <w:szCs w:val="20"/>
          <w:lang w:eastAsia="cs-CZ"/>
        </w:rPr>
        <w:t xml:space="preserve">,  </w:t>
      </w:r>
      <w:r w:rsidRPr="003A309F">
        <w:rPr>
          <w:rFonts w:ascii="Tahoma" w:eastAsia="MS Mincho" w:hAnsi="Tahoma" w:cs="Tahoma"/>
          <w:sz w:val="20"/>
          <w:szCs w:val="20"/>
          <w:lang w:eastAsia="cs-CZ"/>
        </w:rPr>
        <w:t>jehož předmětem bude změna části B. - Ostatní ustanovení smlouvy o smlouvě budoucí kupní následovně: budoucí kupující se společně a nerozdílně zavazují nejpozději do 30. září 2024 dokončit stavbu předmětného rodinného domu a nejpozději do 30. září 2024 předložit příslušnou „kolaudaci“ a dále změna části A. Předmět smlouvy o smlouvě budoucí kupní, kde se obě smluvní strany zavazují na základě písemné výzvy učiněné kteroukoli ze smluvních stran uzavřít ve lhůtě od 1. ledna  2018 do 30. června 2025  kupní smlouvu.</w:t>
      </w:r>
    </w:p>
    <w:p w:rsidR="00B91CEB" w:rsidRPr="003A309F" w:rsidRDefault="00B91CEB" w:rsidP="00B91CEB">
      <w:pPr>
        <w:keepNext/>
        <w:autoSpaceDE w:val="0"/>
        <w:autoSpaceDN w:val="0"/>
        <w:adjustRightInd w:val="0"/>
        <w:spacing w:after="0"/>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II. Pověřuje</w:t>
      </w:r>
      <w:r w:rsidRPr="003A309F">
        <w:rPr>
          <w:rFonts w:ascii="Tahoma" w:eastAsia="Times New Roman" w:hAnsi="Tahoma" w:cs="Tahoma"/>
          <w:b/>
          <w:bCs/>
          <w:sz w:val="20"/>
          <w:szCs w:val="20"/>
          <w:u w:val="single"/>
          <w:lang w:eastAsia="cs-CZ"/>
        </w:rPr>
        <w:t xml:space="preserve"> </w:t>
      </w:r>
    </w:p>
    <w:p w:rsidR="00B91CEB" w:rsidRPr="003A309F" w:rsidRDefault="00B91CEB" w:rsidP="00B91CEB">
      <w:pPr>
        <w:spacing w:after="0"/>
        <w:rPr>
          <w:rFonts w:ascii="Tahoma" w:eastAsia="Times New Roman" w:hAnsi="Tahoma" w:cs="Times New Roman"/>
          <w:sz w:val="20"/>
          <w:szCs w:val="24"/>
          <w:lang w:eastAsia="cs-CZ"/>
        </w:rPr>
      </w:pPr>
      <w:r w:rsidRPr="003A309F">
        <w:rPr>
          <w:rFonts w:ascii="Tahoma" w:eastAsia="Times New Roman" w:hAnsi="Tahoma" w:cs="Times New Roman"/>
          <w:sz w:val="20"/>
          <w:szCs w:val="24"/>
          <w:lang w:eastAsia="cs-CZ"/>
        </w:rPr>
        <w:t xml:space="preserve">starostu města podpisem předmětné smlouvy. </w:t>
      </w:r>
    </w:p>
    <w:p w:rsidR="00B91CEB" w:rsidRPr="003A309F" w:rsidRDefault="00B91CEB" w:rsidP="00B91CEB">
      <w:pPr>
        <w:spacing w:after="0"/>
        <w:rPr>
          <w:rFonts w:ascii="Tahoma" w:eastAsia="Times New Roman" w:hAnsi="Tahoma" w:cs="Tahoma"/>
          <w:color w:val="FF0000"/>
          <w:sz w:val="20"/>
          <w:szCs w:val="20"/>
          <w:lang w:eastAsia="cs-CZ"/>
        </w:rPr>
      </w:pPr>
    </w:p>
    <w:p w:rsidR="008834CC" w:rsidRPr="003A309F" w:rsidRDefault="00035B2D" w:rsidP="008834CC">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18</w:t>
      </w:r>
      <w:r w:rsidR="008834CC" w:rsidRPr="003A309F">
        <w:rPr>
          <w:rFonts w:ascii="Tahoma" w:eastAsia="Times New Roman" w:hAnsi="Tahoma" w:cstheme="majorBidi"/>
          <w:b/>
          <w:szCs w:val="20"/>
          <w:u w:val="single"/>
          <w:lang w:eastAsia="cs-CZ"/>
        </w:rPr>
        <w:t>) Žádost o prodej domu čp. 49 Velké náměstí</w:t>
      </w:r>
    </w:p>
    <w:p w:rsidR="008834CC" w:rsidRPr="003A309F" w:rsidRDefault="008834CC" w:rsidP="008834CC">
      <w:pPr>
        <w:rPr>
          <w:rFonts w:ascii="Tahoma" w:hAnsi="Tahoma" w:cs="Tahoma"/>
          <w:b/>
          <w:sz w:val="20"/>
          <w:szCs w:val="20"/>
        </w:rPr>
      </w:pPr>
      <w:r w:rsidRPr="003A309F">
        <w:rPr>
          <w:rFonts w:ascii="Tahoma" w:hAnsi="Tahoma" w:cs="Tahoma"/>
          <w:b/>
          <w:sz w:val="20"/>
          <w:szCs w:val="20"/>
        </w:rPr>
        <w:t xml:space="preserve">Žadatel: </w:t>
      </w:r>
      <w:proofErr w:type="spellStart"/>
      <w:r w:rsidRPr="003A309F">
        <w:rPr>
          <w:rFonts w:ascii="Tahoma" w:hAnsi="Tahoma" w:cs="Tahoma"/>
          <w:b/>
          <w:sz w:val="20"/>
          <w:szCs w:val="20"/>
        </w:rPr>
        <w:t>Demostav</w:t>
      </w:r>
      <w:proofErr w:type="spellEnd"/>
      <w:r w:rsidRPr="003A309F">
        <w:rPr>
          <w:rFonts w:ascii="Tahoma" w:hAnsi="Tahoma" w:cs="Tahoma"/>
          <w:b/>
          <w:sz w:val="20"/>
          <w:szCs w:val="20"/>
        </w:rPr>
        <w:t xml:space="preserve">, spol. s r.o., IČ 466 78 573, Hluboká nad Vltavou, Masarykova 35 </w:t>
      </w: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4C4B67" w:rsidRDefault="008834CC" w:rsidP="008834CC">
      <w:pPr>
        <w:spacing w:after="0"/>
        <w:jc w:val="left"/>
        <w:rPr>
          <w:rFonts w:ascii="Tahoma" w:eastAsia="Calibri" w:hAnsi="Tahoma" w:cs="Tahoma"/>
          <w:sz w:val="20"/>
          <w:szCs w:val="20"/>
        </w:rPr>
      </w:pPr>
      <w:r>
        <w:rPr>
          <w:rFonts w:ascii="Tahoma" w:eastAsia="Calibri" w:hAnsi="Tahoma" w:cs="Tahoma"/>
          <w:sz w:val="20"/>
          <w:szCs w:val="20"/>
        </w:rPr>
        <w:t>ZM po projednání</w:t>
      </w:r>
    </w:p>
    <w:p w:rsidR="008834CC" w:rsidRPr="003A309F" w:rsidRDefault="008834CC" w:rsidP="008834CC">
      <w:pPr>
        <w:keepNext/>
        <w:autoSpaceDE w:val="0"/>
        <w:autoSpaceDN w:val="0"/>
        <w:adjustRightInd w:val="0"/>
        <w:spacing w:after="0"/>
        <w:outlineLvl w:val="2"/>
        <w:rPr>
          <w:rFonts w:ascii="Tahoma" w:hAnsi="Tahoma" w:cs="Tahoma"/>
          <w:b/>
          <w:bCs/>
          <w:sz w:val="20"/>
          <w:szCs w:val="20"/>
          <w:u w:val="single"/>
        </w:rPr>
      </w:pPr>
      <w:r w:rsidRPr="003A309F">
        <w:rPr>
          <w:rFonts w:ascii="Tahoma" w:hAnsi="Tahoma" w:cs="Tahoma"/>
          <w:b/>
          <w:bCs/>
          <w:sz w:val="20"/>
          <w:szCs w:val="20"/>
          <w:u w:val="single"/>
        </w:rPr>
        <w:t>I. Nehodnot</w:t>
      </w:r>
      <w:r>
        <w:rPr>
          <w:rFonts w:ascii="Tahoma" w:hAnsi="Tahoma" w:cs="Tahoma"/>
          <w:b/>
          <w:bCs/>
          <w:sz w:val="20"/>
          <w:szCs w:val="20"/>
          <w:u w:val="single"/>
        </w:rPr>
        <w:t>í</w:t>
      </w:r>
    </w:p>
    <w:p w:rsidR="008834CC" w:rsidRPr="003A309F" w:rsidRDefault="008834CC" w:rsidP="008834CC">
      <w:pPr>
        <w:spacing w:after="0"/>
        <w:rPr>
          <w:rFonts w:ascii="Tahoma" w:hAnsi="Tahoma" w:cs="Tahoma"/>
          <w:sz w:val="20"/>
          <w:szCs w:val="20"/>
        </w:rPr>
      </w:pPr>
      <w:r w:rsidRPr="003A309F">
        <w:rPr>
          <w:rFonts w:ascii="Tahoma" w:hAnsi="Tahoma" w:cs="Tahoma"/>
          <w:sz w:val="20"/>
          <w:szCs w:val="20"/>
        </w:rPr>
        <w:t>předložené nabídky obou zájemců a odmít</w:t>
      </w:r>
      <w:r w:rsidR="00C9214A">
        <w:rPr>
          <w:rFonts w:ascii="Tahoma" w:hAnsi="Tahoma" w:cs="Tahoma"/>
          <w:sz w:val="20"/>
          <w:szCs w:val="20"/>
        </w:rPr>
        <w:t>á</w:t>
      </w:r>
      <w:r w:rsidRPr="003A309F">
        <w:rPr>
          <w:rFonts w:ascii="Tahoma" w:hAnsi="Tahoma" w:cs="Tahoma"/>
          <w:sz w:val="20"/>
          <w:szCs w:val="20"/>
        </w:rPr>
        <w:t xml:space="preserve"> je vzhledem k porovnání zájemci nabídnutých cen (společnost </w:t>
      </w:r>
      <w:proofErr w:type="spellStart"/>
      <w:r w:rsidRPr="003A309F">
        <w:rPr>
          <w:rFonts w:ascii="Tahoma" w:hAnsi="Tahoma" w:cs="Tahoma"/>
          <w:sz w:val="20"/>
          <w:szCs w:val="20"/>
        </w:rPr>
        <w:t>Demostav</w:t>
      </w:r>
      <w:proofErr w:type="spellEnd"/>
      <w:r w:rsidRPr="003A309F">
        <w:rPr>
          <w:rFonts w:ascii="Tahoma" w:hAnsi="Tahoma" w:cs="Tahoma"/>
          <w:sz w:val="20"/>
          <w:szCs w:val="20"/>
        </w:rPr>
        <w:t xml:space="preserve">, spol. s r.o., IČ 466 78 573, Hluboká nad Vltavou, Masarykova 35, PSČ 373 41, nabídla cenu ve výši 4.999.000 Kč, pan </w:t>
      </w:r>
      <w:r w:rsidR="005C32F7">
        <w:rPr>
          <w:rFonts w:ascii="Tahoma" w:hAnsi="Tahoma" w:cs="Tahoma"/>
          <w:sz w:val="20"/>
          <w:szCs w:val="20"/>
        </w:rPr>
        <w:t>XX</w:t>
      </w:r>
      <w:r w:rsidRPr="003A309F">
        <w:rPr>
          <w:rFonts w:ascii="Tahoma" w:hAnsi="Tahoma" w:cs="Tahoma"/>
          <w:sz w:val="20"/>
          <w:szCs w:val="20"/>
        </w:rPr>
        <w:t xml:space="preserve"> společně nabídli cenu ve výši 5.100.000 Kč) a ceny obvyklé stanovené znaleckým posudkem č. 637/61/22 vypracovaným </w:t>
      </w:r>
      <w:r w:rsidR="005C32F7">
        <w:rPr>
          <w:rFonts w:ascii="Tahoma" w:hAnsi="Tahoma" w:cs="Tahoma"/>
          <w:sz w:val="20"/>
          <w:szCs w:val="20"/>
        </w:rPr>
        <w:t>p. XX</w:t>
      </w:r>
      <w:r w:rsidRPr="003A309F">
        <w:rPr>
          <w:rFonts w:ascii="Tahoma" w:hAnsi="Tahoma" w:cs="Tahoma"/>
          <w:sz w:val="20"/>
          <w:szCs w:val="20"/>
        </w:rPr>
        <w:t xml:space="preserve"> ve výši 15.600.000 Kč.   </w:t>
      </w:r>
    </w:p>
    <w:p w:rsidR="008834CC" w:rsidRPr="003A309F" w:rsidRDefault="008834CC" w:rsidP="008834CC">
      <w:pPr>
        <w:keepNext/>
        <w:autoSpaceDE w:val="0"/>
        <w:autoSpaceDN w:val="0"/>
        <w:adjustRightInd w:val="0"/>
        <w:spacing w:after="0"/>
        <w:outlineLvl w:val="2"/>
        <w:rPr>
          <w:rFonts w:ascii="Tahoma" w:hAnsi="Tahoma" w:cs="Tahoma"/>
          <w:b/>
          <w:bCs/>
          <w:sz w:val="20"/>
          <w:szCs w:val="20"/>
          <w:u w:val="single"/>
        </w:rPr>
      </w:pPr>
      <w:r w:rsidRPr="003A309F">
        <w:rPr>
          <w:rFonts w:ascii="Tahoma" w:hAnsi="Tahoma" w:cs="Tahoma"/>
          <w:b/>
          <w:bCs/>
          <w:sz w:val="20"/>
          <w:szCs w:val="20"/>
          <w:u w:val="single"/>
        </w:rPr>
        <w:t>II. Neschv</w:t>
      </w:r>
      <w:r>
        <w:rPr>
          <w:rFonts w:ascii="Tahoma" w:hAnsi="Tahoma" w:cs="Tahoma"/>
          <w:b/>
          <w:bCs/>
          <w:sz w:val="20"/>
          <w:szCs w:val="20"/>
          <w:u w:val="single"/>
        </w:rPr>
        <w:t>aluje</w:t>
      </w:r>
    </w:p>
    <w:p w:rsidR="008834CC" w:rsidRPr="003A309F" w:rsidRDefault="008834CC" w:rsidP="008834CC">
      <w:pPr>
        <w:spacing w:after="0"/>
        <w:rPr>
          <w:rFonts w:ascii="Tahoma" w:hAnsi="Tahoma" w:cs="Tahoma"/>
          <w:sz w:val="20"/>
          <w:szCs w:val="20"/>
        </w:rPr>
      </w:pPr>
      <w:r w:rsidRPr="003A309F">
        <w:rPr>
          <w:rFonts w:ascii="Tahoma" w:hAnsi="Tahoma" w:cs="Tahoma"/>
          <w:sz w:val="20"/>
          <w:szCs w:val="20"/>
        </w:rPr>
        <w:t xml:space="preserve">prodej pozemku </w:t>
      </w:r>
      <w:proofErr w:type="spellStart"/>
      <w:r w:rsidRPr="003A309F">
        <w:rPr>
          <w:rFonts w:ascii="Tahoma" w:hAnsi="Tahoma" w:cs="Tahoma"/>
          <w:sz w:val="20"/>
          <w:szCs w:val="20"/>
        </w:rPr>
        <w:t>parc</w:t>
      </w:r>
      <w:proofErr w:type="spellEnd"/>
      <w:r w:rsidRPr="003A309F">
        <w:rPr>
          <w:rFonts w:ascii="Tahoma" w:hAnsi="Tahoma" w:cs="Tahoma"/>
          <w:sz w:val="20"/>
          <w:szCs w:val="20"/>
        </w:rPr>
        <w:t xml:space="preserve">. </w:t>
      </w:r>
      <w:proofErr w:type="gramStart"/>
      <w:r w:rsidRPr="003A309F">
        <w:rPr>
          <w:rFonts w:ascii="Tahoma" w:hAnsi="Tahoma" w:cs="Tahoma"/>
          <w:sz w:val="20"/>
          <w:szCs w:val="20"/>
        </w:rPr>
        <w:t>č.</w:t>
      </w:r>
      <w:proofErr w:type="gramEnd"/>
      <w:r w:rsidRPr="003A309F">
        <w:rPr>
          <w:rFonts w:ascii="Tahoma" w:hAnsi="Tahoma" w:cs="Tahoma"/>
          <w:sz w:val="20"/>
          <w:szCs w:val="20"/>
        </w:rPr>
        <w:t xml:space="preserve"> st. 146/1, jehož součástí je dům čp. 49, vše v kat. území Strakonice, a to s ohledem na výši nabídnuté ceny ze strany obou zájemců, neboť nabízená cena je mnohem nižší než cena obvyklá stanovená znaleckým posudkem a není relevantní důvod pro akceptaci takto nízké nabízené ceny.      </w:t>
      </w:r>
    </w:p>
    <w:p w:rsidR="008834CC" w:rsidRPr="003A309F" w:rsidRDefault="008834CC" w:rsidP="008834CC">
      <w:pPr>
        <w:widowControl w:val="0"/>
        <w:overflowPunct w:val="0"/>
        <w:autoSpaceDE w:val="0"/>
        <w:autoSpaceDN w:val="0"/>
        <w:adjustRightInd w:val="0"/>
        <w:spacing w:after="0"/>
        <w:textAlignment w:val="baseline"/>
        <w:rPr>
          <w:rFonts w:ascii="Tahoma" w:hAnsi="Tahoma" w:cs="Tahoma"/>
          <w:b/>
          <w:bCs/>
          <w:sz w:val="20"/>
          <w:szCs w:val="20"/>
        </w:rPr>
      </w:pPr>
    </w:p>
    <w:p w:rsidR="00AA4BDA" w:rsidRPr="00AA4BDA" w:rsidRDefault="00980294" w:rsidP="00FE3EB2">
      <w:pPr>
        <w:keepNext/>
        <w:keepLines/>
        <w:spacing w:before="40" w:after="0"/>
        <w:outlineLvl w:val="1"/>
        <w:rPr>
          <w:rFonts w:ascii="Tahoma" w:eastAsia="Times New Roman" w:hAnsi="Tahoma" w:cs="Tahoma"/>
          <w:b/>
          <w:szCs w:val="24"/>
          <w:u w:val="single"/>
        </w:rPr>
      </w:pPr>
      <w:r>
        <w:rPr>
          <w:rFonts w:ascii="Tahoma" w:eastAsia="Times New Roman" w:hAnsi="Tahoma" w:cs="Tahoma"/>
          <w:b/>
          <w:szCs w:val="24"/>
          <w:u w:val="single"/>
        </w:rPr>
        <w:t>1</w:t>
      </w:r>
      <w:r w:rsidR="00035B2D">
        <w:rPr>
          <w:rFonts w:ascii="Tahoma" w:eastAsia="Times New Roman" w:hAnsi="Tahoma" w:cs="Tahoma"/>
          <w:b/>
          <w:szCs w:val="24"/>
          <w:u w:val="single"/>
        </w:rPr>
        <w:t>9</w:t>
      </w:r>
      <w:r w:rsidR="00AA4BDA" w:rsidRPr="00AA4BDA">
        <w:rPr>
          <w:rFonts w:ascii="Tahoma" w:eastAsia="Times New Roman" w:hAnsi="Tahoma" w:cs="Tahoma"/>
          <w:b/>
          <w:szCs w:val="24"/>
          <w:u w:val="single"/>
        </w:rPr>
        <w:t xml:space="preserve">) Centrum aukcí.cz s. r. o., </w:t>
      </w:r>
      <w:r w:rsidR="00AA4BDA" w:rsidRPr="00AA4BDA">
        <w:rPr>
          <w:rFonts w:ascii="Tahoma" w:eastAsia="Times New Roman" w:hAnsi="Tahoma" w:cs="Tahoma"/>
          <w:b/>
          <w:szCs w:val="24"/>
          <w:u w:val="single"/>
          <w:lang w:eastAsia="cs-CZ"/>
        </w:rPr>
        <w:t>Piletická 486, 503 41 Hradec Králové</w:t>
      </w:r>
      <w:r w:rsidR="00AA4BDA" w:rsidRPr="00AA4BDA">
        <w:rPr>
          <w:rFonts w:ascii="Tahoma" w:eastAsia="Times New Roman" w:hAnsi="Tahoma" w:cs="Tahoma"/>
          <w:b/>
          <w:szCs w:val="24"/>
          <w:u w:val="single"/>
        </w:rPr>
        <w:t xml:space="preserve"> – nabídka pozemků p. č. 69/3 a p. č. 69/4, vše v katastrálním území Nové Strakonice, formou elektronické aukce </w:t>
      </w:r>
    </w:p>
    <w:p w:rsidR="00AA4BDA" w:rsidRPr="00AA4BDA" w:rsidRDefault="00AA4BDA" w:rsidP="00AA4BDA">
      <w:pPr>
        <w:spacing w:after="0"/>
        <w:rPr>
          <w:rFonts w:ascii="Tahoma" w:eastAsia="Calibri" w:hAnsi="Tahoma" w:cs="Tahoma"/>
          <w:sz w:val="20"/>
          <w:szCs w:val="20"/>
        </w:rPr>
      </w:pPr>
    </w:p>
    <w:p w:rsidR="003A309F" w:rsidRPr="003A309F" w:rsidRDefault="003A309F" w:rsidP="003A309F">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3A309F" w:rsidRPr="003A309F" w:rsidRDefault="003A309F" w:rsidP="003A309F">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AA4BDA" w:rsidRPr="00AA4BDA" w:rsidRDefault="003A309F" w:rsidP="00AA4BDA">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00AA4BDA" w:rsidRPr="00AA4BDA">
        <w:rPr>
          <w:rFonts w:ascii="Tahoma" w:eastAsia="Times New Roman" w:hAnsi="Tahoma" w:cs="Tahoma"/>
          <w:b/>
          <w:sz w:val="20"/>
          <w:szCs w:val="20"/>
          <w:u w:val="single"/>
        </w:rPr>
        <w:t xml:space="preserve"> </w:t>
      </w:r>
    </w:p>
    <w:p w:rsidR="00DD3C6A" w:rsidRDefault="00DD3C6A" w:rsidP="00DD3C6A">
      <w:pPr>
        <w:spacing w:after="0"/>
        <w:rPr>
          <w:rFonts w:ascii="Tahoma" w:eastAsia="Calibri" w:hAnsi="Tahoma" w:cs="Tahoma"/>
          <w:sz w:val="20"/>
          <w:szCs w:val="20"/>
        </w:rPr>
      </w:pPr>
      <w:r>
        <w:rPr>
          <w:rFonts w:ascii="Tahoma" w:eastAsia="Calibri" w:hAnsi="Tahoma" w:cs="Tahoma"/>
          <w:sz w:val="20"/>
          <w:szCs w:val="20"/>
        </w:rPr>
        <w:t>výkup</w:t>
      </w:r>
      <w:r w:rsidRPr="00C37839">
        <w:rPr>
          <w:rFonts w:ascii="Tahoma" w:eastAsia="Calibri" w:hAnsi="Tahoma" w:cs="Tahoma"/>
          <w:sz w:val="20"/>
          <w:szCs w:val="20"/>
        </w:rPr>
        <w:t xml:space="preserve"> </w:t>
      </w:r>
      <w:r>
        <w:rPr>
          <w:rFonts w:ascii="Tahoma" w:eastAsia="Calibri" w:hAnsi="Tahoma" w:cs="Tahoma"/>
          <w:sz w:val="20"/>
          <w:szCs w:val="20"/>
        </w:rPr>
        <w:t xml:space="preserve">(nabytí) </w:t>
      </w:r>
      <w:r w:rsidRPr="00C37839">
        <w:rPr>
          <w:rFonts w:ascii="Tahoma" w:eastAsia="Calibri" w:hAnsi="Tahoma" w:cs="Tahoma"/>
          <w:sz w:val="20"/>
          <w:szCs w:val="20"/>
        </w:rPr>
        <w:t>pozemků p. č. 69/3 o výměře 4.799 m</w:t>
      </w:r>
      <w:r w:rsidRPr="00C37839">
        <w:rPr>
          <w:rFonts w:ascii="Tahoma" w:eastAsia="Calibri" w:hAnsi="Tahoma" w:cs="Tahoma"/>
          <w:sz w:val="20"/>
          <w:szCs w:val="20"/>
          <w:vertAlign w:val="superscript"/>
        </w:rPr>
        <w:t>2</w:t>
      </w:r>
      <w:r w:rsidRPr="00C37839">
        <w:rPr>
          <w:rFonts w:ascii="Tahoma" w:eastAsia="Calibri" w:hAnsi="Tahoma" w:cs="Tahoma"/>
          <w:sz w:val="20"/>
          <w:szCs w:val="20"/>
        </w:rPr>
        <w:t xml:space="preserve"> a p. č. 69/4 o výměře 4.874 m</w:t>
      </w:r>
      <w:r w:rsidRPr="00C37839">
        <w:rPr>
          <w:rFonts w:ascii="Tahoma" w:eastAsia="Calibri" w:hAnsi="Tahoma" w:cs="Tahoma"/>
          <w:sz w:val="20"/>
          <w:szCs w:val="20"/>
          <w:vertAlign w:val="superscript"/>
        </w:rPr>
        <w:t>2</w:t>
      </w:r>
      <w:r w:rsidRPr="00C37839">
        <w:rPr>
          <w:rFonts w:ascii="Tahoma" w:eastAsia="Calibri" w:hAnsi="Tahoma" w:cs="Tahoma"/>
          <w:sz w:val="20"/>
          <w:szCs w:val="20"/>
        </w:rPr>
        <w:t xml:space="preserve">, vše v katastrálním území Nové Strakonice, </w:t>
      </w:r>
      <w:r>
        <w:rPr>
          <w:rFonts w:ascii="Tahoma" w:eastAsia="Calibri" w:hAnsi="Tahoma" w:cs="Tahoma"/>
          <w:sz w:val="20"/>
          <w:szCs w:val="20"/>
        </w:rPr>
        <w:t>a to formou účasti na elektronické aukci za podmínky, že vyvolávací cena nepřesáhne 25 Kč/m</w:t>
      </w:r>
      <w:r w:rsidRPr="00161CDA">
        <w:rPr>
          <w:rFonts w:ascii="Tahoma" w:eastAsia="Calibri" w:hAnsi="Tahoma" w:cs="Tahoma"/>
          <w:sz w:val="20"/>
          <w:szCs w:val="20"/>
          <w:vertAlign w:val="superscript"/>
        </w:rPr>
        <w:t>2</w:t>
      </w:r>
      <w:r w:rsidRPr="00222E1F">
        <w:rPr>
          <w:rFonts w:ascii="Tahoma" w:eastAsia="Calibri" w:hAnsi="Tahoma" w:cs="Tahoma"/>
          <w:sz w:val="20"/>
          <w:szCs w:val="20"/>
        </w:rPr>
        <w:t xml:space="preserve"> </w:t>
      </w:r>
      <w:r>
        <w:rPr>
          <w:rFonts w:ascii="Tahoma" w:eastAsia="Calibri" w:hAnsi="Tahoma" w:cs="Tahoma"/>
          <w:sz w:val="20"/>
          <w:szCs w:val="20"/>
        </w:rPr>
        <w:t>a dražit je možné maximálně do výše 25 Kč/m</w:t>
      </w:r>
      <w:r w:rsidRPr="00222E1F">
        <w:rPr>
          <w:rFonts w:ascii="Tahoma" w:eastAsia="Calibri" w:hAnsi="Tahoma" w:cs="Tahoma"/>
          <w:sz w:val="20"/>
          <w:szCs w:val="20"/>
          <w:vertAlign w:val="superscript"/>
        </w:rPr>
        <w:t>2</w:t>
      </w:r>
      <w:r>
        <w:rPr>
          <w:rFonts w:ascii="Tahoma" w:eastAsia="Calibri" w:hAnsi="Tahoma" w:cs="Tahoma"/>
          <w:sz w:val="20"/>
          <w:szCs w:val="20"/>
        </w:rPr>
        <w:t>.</w:t>
      </w:r>
    </w:p>
    <w:p w:rsidR="00DD3C6A" w:rsidRPr="00C37839" w:rsidRDefault="00DD3C6A" w:rsidP="00DD3C6A">
      <w:pPr>
        <w:keepNext/>
        <w:keepLines/>
        <w:spacing w:after="0"/>
        <w:outlineLvl w:val="2"/>
        <w:rPr>
          <w:rFonts w:ascii="Tahoma" w:eastAsia="Times New Roman" w:hAnsi="Tahoma" w:cs="Tahoma"/>
          <w:b/>
          <w:sz w:val="20"/>
          <w:szCs w:val="20"/>
          <w:u w:val="single"/>
        </w:rPr>
      </w:pPr>
      <w:r w:rsidRPr="00C37839">
        <w:rPr>
          <w:rFonts w:ascii="Tahoma" w:eastAsia="Times New Roman" w:hAnsi="Tahoma" w:cs="Tahoma"/>
          <w:b/>
          <w:sz w:val="20"/>
          <w:szCs w:val="20"/>
          <w:u w:val="single"/>
        </w:rPr>
        <w:t xml:space="preserve">I. </w:t>
      </w:r>
      <w:r>
        <w:rPr>
          <w:rFonts w:ascii="Tahoma" w:eastAsia="Times New Roman" w:hAnsi="Tahoma" w:cs="Tahoma"/>
          <w:b/>
          <w:sz w:val="20"/>
          <w:szCs w:val="20"/>
          <w:u w:val="single"/>
        </w:rPr>
        <w:t>Pověřuje</w:t>
      </w:r>
    </w:p>
    <w:p w:rsidR="00DD3C6A" w:rsidRPr="00C37839" w:rsidRDefault="00DD3C6A" w:rsidP="00DD3C6A">
      <w:pPr>
        <w:spacing w:after="0"/>
        <w:rPr>
          <w:rFonts w:ascii="Tahoma" w:eastAsia="Calibri" w:hAnsi="Tahoma" w:cs="Tahoma"/>
          <w:sz w:val="20"/>
          <w:szCs w:val="20"/>
        </w:rPr>
      </w:pPr>
      <w:r>
        <w:rPr>
          <w:rFonts w:ascii="Tahoma" w:eastAsia="Calibri" w:hAnsi="Tahoma" w:cs="Tahoma"/>
          <w:sz w:val="20"/>
          <w:szCs w:val="20"/>
        </w:rPr>
        <w:t>majetkový odbor ve spolupráci s odborem školství zajištěním účasti na elektronické aukci.</w:t>
      </w:r>
    </w:p>
    <w:p w:rsidR="00AA4BDA" w:rsidRPr="00AA4BDA" w:rsidRDefault="00AA4BDA" w:rsidP="00AA4BDA">
      <w:pPr>
        <w:spacing w:after="0"/>
        <w:jc w:val="left"/>
        <w:rPr>
          <w:rFonts w:ascii="Tahoma" w:eastAsia="Calibri" w:hAnsi="Tahoma" w:cs="Tahoma"/>
          <w:sz w:val="20"/>
          <w:szCs w:val="20"/>
        </w:rPr>
      </w:pPr>
    </w:p>
    <w:p w:rsidR="008834CC" w:rsidRPr="003A309F" w:rsidRDefault="008834CC" w:rsidP="00FE3EB2">
      <w:pPr>
        <w:keepNext/>
        <w:keepLines/>
        <w:spacing w:before="40" w:after="0"/>
        <w:outlineLvl w:val="1"/>
        <w:rPr>
          <w:rFonts w:ascii="Tahoma" w:eastAsia="Times New Roman" w:hAnsi="Tahoma" w:cs="Tahoma"/>
          <w:b/>
          <w:szCs w:val="24"/>
          <w:u w:val="single"/>
          <w:lang w:eastAsia="cs-CZ"/>
        </w:rPr>
      </w:pPr>
      <w:r>
        <w:rPr>
          <w:rFonts w:ascii="Tahoma" w:eastAsia="Times New Roman" w:hAnsi="Tahoma" w:cs="Tahoma"/>
          <w:b/>
          <w:szCs w:val="24"/>
          <w:u w:val="single"/>
          <w:lang w:eastAsia="cs-CZ"/>
        </w:rPr>
        <w:t>2</w:t>
      </w:r>
      <w:r w:rsidR="00035B2D">
        <w:rPr>
          <w:rFonts w:ascii="Tahoma" w:eastAsia="Times New Roman" w:hAnsi="Tahoma" w:cs="Tahoma"/>
          <w:b/>
          <w:szCs w:val="24"/>
          <w:u w:val="single"/>
          <w:lang w:eastAsia="cs-CZ"/>
        </w:rPr>
        <w:t>0</w:t>
      </w:r>
      <w:r w:rsidRPr="003A309F">
        <w:rPr>
          <w:rFonts w:ascii="Tahoma" w:eastAsia="Times New Roman" w:hAnsi="Tahoma" w:cs="Tahoma"/>
          <w:b/>
          <w:szCs w:val="24"/>
          <w:u w:val="single"/>
          <w:lang w:eastAsia="cs-CZ"/>
        </w:rPr>
        <w:t xml:space="preserve">) Správa železnic, státní organizace, IČ: 70994234, se sídlem Dlážděná 1003/7, 110 00 Praha 1 – odkup části pozemku p. č. 1066/118 v katastrálním území Strakonice </w:t>
      </w:r>
    </w:p>
    <w:p w:rsidR="008834CC" w:rsidRPr="003A309F" w:rsidRDefault="008834CC" w:rsidP="008834CC">
      <w:pPr>
        <w:spacing w:after="0"/>
        <w:rPr>
          <w:rFonts w:ascii="Tahoma" w:eastAsia="Calibri" w:hAnsi="Tahoma" w:cs="Tahoma"/>
          <w:sz w:val="20"/>
          <w:szCs w:val="20"/>
        </w:rPr>
      </w:pP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3A309F" w:rsidRDefault="008834CC" w:rsidP="008834CC">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8834CC" w:rsidRPr="00AA4BDA" w:rsidRDefault="008834CC" w:rsidP="008834CC">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8834CC" w:rsidRPr="003A309F" w:rsidRDefault="008834CC" w:rsidP="008834CC">
      <w:pPr>
        <w:spacing w:after="0"/>
        <w:rPr>
          <w:rFonts w:ascii="Tahoma" w:eastAsia="Calibri" w:hAnsi="Tahoma" w:cs="Tahoma"/>
          <w:sz w:val="20"/>
          <w:szCs w:val="20"/>
        </w:rPr>
      </w:pPr>
      <w:r w:rsidRPr="003A309F">
        <w:rPr>
          <w:rFonts w:ascii="Tahoma" w:eastAsia="Calibri" w:hAnsi="Tahoma" w:cs="Tahoma"/>
          <w:sz w:val="20"/>
          <w:szCs w:val="20"/>
        </w:rPr>
        <w:t xml:space="preserve">technické podmínky prodeje části pozemku p. č. 1066/118 v katastrálním území Strakonice, uvedené v dopisu Správy železnic číslo jednací 66661/2022-SŽ-GŘ-031 (2) ze dne </w:t>
      </w:r>
      <w:proofErr w:type="gramStart"/>
      <w:r w:rsidRPr="003A309F">
        <w:rPr>
          <w:rFonts w:ascii="Tahoma" w:eastAsia="Calibri" w:hAnsi="Tahoma" w:cs="Tahoma"/>
          <w:sz w:val="20"/>
          <w:szCs w:val="20"/>
        </w:rPr>
        <w:t>27.</w:t>
      </w:r>
      <w:r w:rsidR="006B2032">
        <w:rPr>
          <w:rFonts w:ascii="Tahoma" w:eastAsia="Calibri" w:hAnsi="Tahoma" w:cs="Tahoma"/>
          <w:sz w:val="20"/>
          <w:szCs w:val="20"/>
        </w:rPr>
        <w:t>0</w:t>
      </w:r>
      <w:r w:rsidRPr="003A309F">
        <w:rPr>
          <w:rFonts w:ascii="Tahoma" w:eastAsia="Calibri" w:hAnsi="Tahoma" w:cs="Tahoma"/>
          <w:sz w:val="20"/>
          <w:szCs w:val="20"/>
        </w:rPr>
        <w:t>9.2022</w:t>
      </w:r>
      <w:proofErr w:type="gramEnd"/>
      <w:r w:rsidRPr="003A309F">
        <w:rPr>
          <w:rFonts w:ascii="Tahoma" w:eastAsia="Calibri" w:hAnsi="Tahoma" w:cs="Tahoma"/>
          <w:sz w:val="20"/>
          <w:szCs w:val="20"/>
        </w:rPr>
        <w:t>, naše číslo jednací MUST/042787/2022, který je přílohou</w:t>
      </w:r>
      <w:r w:rsidR="006B2032">
        <w:rPr>
          <w:rFonts w:ascii="Tahoma" w:eastAsia="Calibri" w:hAnsi="Tahoma" w:cs="Tahoma"/>
          <w:sz w:val="20"/>
          <w:szCs w:val="20"/>
        </w:rPr>
        <w:t xml:space="preserve"> č. 20 </w:t>
      </w:r>
      <w:r w:rsidRPr="003A309F">
        <w:rPr>
          <w:rFonts w:ascii="Tahoma" w:eastAsia="Calibri" w:hAnsi="Tahoma" w:cs="Tahoma"/>
          <w:sz w:val="20"/>
          <w:szCs w:val="20"/>
        </w:rPr>
        <w:t xml:space="preserve">materiálu pro jednání </w:t>
      </w:r>
      <w:r w:rsidR="006B2032">
        <w:rPr>
          <w:rFonts w:ascii="Tahoma" w:eastAsia="Calibri" w:hAnsi="Tahoma" w:cs="Tahoma"/>
          <w:sz w:val="20"/>
          <w:szCs w:val="20"/>
        </w:rPr>
        <w:t>Zastupitelstva</w:t>
      </w:r>
      <w:r w:rsidRPr="003A309F">
        <w:rPr>
          <w:rFonts w:ascii="Tahoma" w:eastAsia="Calibri" w:hAnsi="Tahoma" w:cs="Tahoma"/>
          <w:sz w:val="20"/>
          <w:szCs w:val="20"/>
        </w:rPr>
        <w:t xml:space="preserve"> města Strakonice číslo 0</w:t>
      </w:r>
      <w:r w:rsidR="006B2032">
        <w:rPr>
          <w:rFonts w:ascii="Tahoma" w:eastAsia="Calibri" w:hAnsi="Tahoma" w:cs="Tahoma"/>
          <w:sz w:val="20"/>
          <w:szCs w:val="20"/>
        </w:rPr>
        <w:t>3</w:t>
      </w:r>
      <w:r w:rsidRPr="003A309F">
        <w:rPr>
          <w:rFonts w:ascii="Tahoma" w:eastAsia="Calibri" w:hAnsi="Tahoma" w:cs="Tahoma"/>
          <w:sz w:val="20"/>
          <w:szCs w:val="20"/>
        </w:rPr>
        <w:t xml:space="preserve">/01 ze dne </w:t>
      </w:r>
      <w:r w:rsidR="006B2032">
        <w:rPr>
          <w:rFonts w:ascii="Tahoma" w:eastAsia="Calibri" w:hAnsi="Tahoma" w:cs="Tahoma"/>
          <w:sz w:val="20"/>
          <w:szCs w:val="20"/>
        </w:rPr>
        <w:t>14.12</w:t>
      </w:r>
      <w:r w:rsidRPr="003A309F">
        <w:rPr>
          <w:rFonts w:ascii="Tahoma" w:eastAsia="Calibri" w:hAnsi="Tahoma" w:cs="Tahoma"/>
          <w:sz w:val="20"/>
          <w:szCs w:val="20"/>
        </w:rPr>
        <w:t>.2022.</w:t>
      </w:r>
    </w:p>
    <w:p w:rsidR="008834CC" w:rsidRPr="003A309F" w:rsidRDefault="008834CC" w:rsidP="008834CC">
      <w:pPr>
        <w:keepNext/>
        <w:keepLines/>
        <w:spacing w:before="40" w:after="0"/>
        <w:outlineLvl w:val="2"/>
        <w:rPr>
          <w:rFonts w:ascii="Tahoma" w:eastAsia="Times New Roman" w:hAnsi="Tahoma" w:cs="Tahoma"/>
          <w:sz w:val="20"/>
          <w:szCs w:val="20"/>
          <w:u w:val="single"/>
        </w:rPr>
      </w:pPr>
      <w:r>
        <w:rPr>
          <w:rFonts w:ascii="Tahoma" w:eastAsia="Times New Roman" w:hAnsi="Tahoma" w:cs="Tahoma"/>
          <w:b/>
          <w:sz w:val="20"/>
          <w:szCs w:val="20"/>
          <w:u w:val="single"/>
        </w:rPr>
        <w:t>II. Schvaluje</w:t>
      </w:r>
    </w:p>
    <w:p w:rsidR="008834CC" w:rsidRPr="003A309F" w:rsidRDefault="008834CC" w:rsidP="008834CC">
      <w:pPr>
        <w:spacing w:after="0"/>
        <w:rPr>
          <w:rFonts w:ascii="Tahoma" w:eastAsia="Calibri" w:hAnsi="Tahoma" w:cs="Tahoma"/>
          <w:sz w:val="20"/>
          <w:szCs w:val="20"/>
        </w:rPr>
      </w:pPr>
      <w:r w:rsidRPr="003A309F">
        <w:rPr>
          <w:rFonts w:ascii="Tahoma" w:eastAsia="Calibri" w:hAnsi="Tahoma" w:cs="Tahoma"/>
          <w:sz w:val="20"/>
          <w:szCs w:val="20"/>
        </w:rPr>
        <w:t>že město Strakonice jako budoucí nabyvatel části pozemku p. č. 1066/118 v katastrálním území Strakonice převezme i případné ekologické závazky s tímto majetkem spojené, bere na sebe povinnosti plynoucí z jejich odstraňování a nebude od Správy železnic požadovat náhradu spojenou s odstraňováním těchto závazků.</w:t>
      </w:r>
    </w:p>
    <w:p w:rsidR="008834CC" w:rsidRPr="003A309F" w:rsidRDefault="008834CC" w:rsidP="008834CC">
      <w:pPr>
        <w:keepNext/>
        <w:keepLines/>
        <w:spacing w:before="40" w:after="0"/>
        <w:outlineLvl w:val="2"/>
        <w:rPr>
          <w:rFonts w:ascii="Tahoma" w:eastAsia="Times New Roman" w:hAnsi="Tahoma" w:cs="Tahoma"/>
          <w:sz w:val="20"/>
          <w:szCs w:val="20"/>
          <w:u w:val="single"/>
        </w:rPr>
      </w:pPr>
      <w:r>
        <w:rPr>
          <w:rFonts w:ascii="Tahoma" w:eastAsia="Times New Roman" w:hAnsi="Tahoma" w:cs="Tahoma"/>
          <w:b/>
          <w:sz w:val="20"/>
          <w:szCs w:val="20"/>
          <w:u w:val="single"/>
        </w:rPr>
        <w:t>III. Pověřuje</w:t>
      </w:r>
    </w:p>
    <w:p w:rsidR="008834CC" w:rsidRPr="003A309F" w:rsidRDefault="008834CC" w:rsidP="008834CC">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starostu města podpisem předmětných prohlášení.</w:t>
      </w:r>
    </w:p>
    <w:p w:rsidR="008834CC" w:rsidRPr="003A309F" w:rsidRDefault="008834CC" w:rsidP="008834CC">
      <w:pPr>
        <w:spacing w:after="0"/>
        <w:rPr>
          <w:rFonts w:ascii="Tahoma" w:eastAsia="Times New Roman" w:hAnsi="Tahoma" w:cs="Tahoma"/>
          <w:color w:val="FF0000"/>
          <w:sz w:val="20"/>
          <w:szCs w:val="20"/>
          <w:lang w:eastAsia="cs-CZ"/>
        </w:rPr>
      </w:pPr>
    </w:p>
    <w:p w:rsidR="00AA4BDA" w:rsidRPr="00AA4BDA" w:rsidRDefault="00035B2D" w:rsidP="00FE3EB2">
      <w:pPr>
        <w:keepNext/>
        <w:keepLines/>
        <w:spacing w:after="0"/>
        <w:outlineLvl w:val="1"/>
        <w:rPr>
          <w:rFonts w:ascii="Tahoma" w:eastAsia="Calibri" w:hAnsi="Tahoma" w:cs="Tahoma"/>
          <w:sz w:val="20"/>
          <w:szCs w:val="20"/>
        </w:rPr>
      </w:pPr>
      <w:r>
        <w:rPr>
          <w:rFonts w:ascii="Tahoma" w:eastAsia="Times New Roman" w:hAnsi="Tahoma" w:cs="Tahoma"/>
          <w:b/>
          <w:szCs w:val="24"/>
          <w:u w:val="single"/>
        </w:rPr>
        <w:t>21</w:t>
      </w:r>
      <w:r w:rsidR="00AA4BDA" w:rsidRPr="00AA4BDA">
        <w:rPr>
          <w:rFonts w:ascii="Tahoma" w:eastAsia="Times New Roman" w:hAnsi="Tahoma" w:cs="Tahoma"/>
          <w:b/>
          <w:szCs w:val="24"/>
          <w:u w:val="single"/>
        </w:rPr>
        <w:t>) žádost o směnu pozemků</w:t>
      </w:r>
    </w:p>
    <w:p w:rsidR="00AA4BDA" w:rsidRPr="00AA4BDA" w:rsidRDefault="00AA4BDA" w:rsidP="00AA4BDA">
      <w:pPr>
        <w:spacing w:after="0"/>
        <w:rPr>
          <w:rFonts w:ascii="Tahoma" w:eastAsia="Calibri" w:hAnsi="Tahoma" w:cs="Tahoma"/>
          <w:iCs/>
          <w:sz w:val="20"/>
          <w:szCs w:val="20"/>
        </w:rPr>
      </w:pPr>
    </w:p>
    <w:p w:rsidR="00A27A52" w:rsidRPr="003A309F" w:rsidRDefault="00A27A52" w:rsidP="00A27A52">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A27A52" w:rsidRPr="003A309F" w:rsidRDefault="00A27A52" w:rsidP="00A27A52">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A27A52" w:rsidRPr="00AA4BDA" w:rsidRDefault="00A27A52" w:rsidP="00A27A52">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AA4BDA" w:rsidRPr="00AA4BDA" w:rsidRDefault="00AA4BDA" w:rsidP="00AA4BDA">
      <w:pPr>
        <w:spacing w:after="0"/>
        <w:rPr>
          <w:rFonts w:ascii="Tahoma" w:eastAsia="Calibri" w:hAnsi="Tahoma" w:cs="Tahoma"/>
          <w:sz w:val="20"/>
          <w:szCs w:val="20"/>
          <w:lang w:eastAsia="cs-CZ"/>
        </w:rPr>
      </w:pPr>
      <w:r w:rsidRPr="00AA4BDA">
        <w:rPr>
          <w:rFonts w:ascii="Tahoma" w:eastAsia="Calibri" w:hAnsi="Tahoma" w:cs="Tahoma"/>
          <w:sz w:val="20"/>
          <w:szCs w:val="20"/>
          <w:lang w:eastAsia="cs-CZ"/>
        </w:rPr>
        <w:t xml:space="preserve">uzavření smlouvy o smlouvě budoucí směnné a následně po dokončení rekonstrukce průtahu III/1470 a po vyhotovení geometrických plánů uzavření smlouvy směnné mezi městem Strakonice se sídlem Velké náměstí 2, 386 21 Strakonice, IČ: 00251810 a panem </w:t>
      </w:r>
      <w:r w:rsidR="005C32F7">
        <w:rPr>
          <w:rFonts w:ascii="Tahoma" w:eastAsia="Calibri" w:hAnsi="Tahoma" w:cs="Tahoma"/>
          <w:sz w:val="20"/>
          <w:szCs w:val="20"/>
          <w:lang w:eastAsia="cs-CZ"/>
        </w:rPr>
        <w:t>XX</w:t>
      </w:r>
      <w:r w:rsidRPr="00AA4BDA">
        <w:rPr>
          <w:rFonts w:ascii="Tahoma" w:eastAsia="Calibri" w:hAnsi="Tahoma" w:cs="Tahoma"/>
          <w:sz w:val="20"/>
          <w:szCs w:val="20"/>
          <w:lang w:eastAsia="cs-CZ"/>
        </w:rPr>
        <w:t>, jejímž předmětem je směna části pozemku p. č. st. 16 o výměře cca 17 m</w:t>
      </w:r>
      <w:r w:rsidRPr="00AA4BDA">
        <w:rPr>
          <w:rFonts w:ascii="Tahoma" w:eastAsia="Calibri" w:hAnsi="Tahoma" w:cs="Tahoma"/>
          <w:sz w:val="20"/>
          <w:szCs w:val="20"/>
          <w:vertAlign w:val="superscript"/>
          <w:lang w:eastAsia="cs-CZ"/>
        </w:rPr>
        <w:t>2</w:t>
      </w:r>
      <w:r w:rsidRPr="00AA4BDA">
        <w:rPr>
          <w:rFonts w:ascii="Tahoma" w:eastAsia="Calibri" w:hAnsi="Tahoma" w:cs="Tahoma"/>
          <w:sz w:val="20"/>
          <w:szCs w:val="20"/>
          <w:lang w:eastAsia="cs-CZ"/>
        </w:rPr>
        <w:t xml:space="preserve"> ve vlastnictví pana </w:t>
      </w:r>
      <w:r w:rsidR="005C32F7">
        <w:rPr>
          <w:rFonts w:ascii="Tahoma" w:eastAsia="Calibri" w:hAnsi="Tahoma" w:cs="Tahoma"/>
          <w:sz w:val="20"/>
          <w:szCs w:val="20"/>
          <w:lang w:eastAsia="cs-CZ"/>
        </w:rPr>
        <w:t xml:space="preserve">XX </w:t>
      </w:r>
      <w:r w:rsidRPr="00AA4BDA">
        <w:rPr>
          <w:rFonts w:ascii="Tahoma" w:eastAsia="Calibri" w:hAnsi="Tahoma" w:cs="Tahoma"/>
          <w:sz w:val="20"/>
          <w:szCs w:val="20"/>
          <w:lang w:eastAsia="cs-CZ"/>
        </w:rPr>
        <w:t>za část pozemku p. č. 1073/1 o výměře cca 17 m</w:t>
      </w:r>
      <w:r w:rsidRPr="00AA4BDA">
        <w:rPr>
          <w:rFonts w:ascii="Tahoma" w:eastAsia="Calibri" w:hAnsi="Tahoma" w:cs="Tahoma"/>
          <w:sz w:val="20"/>
          <w:szCs w:val="20"/>
          <w:vertAlign w:val="superscript"/>
          <w:lang w:eastAsia="cs-CZ"/>
        </w:rPr>
        <w:t>2</w:t>
      </w:r>
      <w:r w:rsidRPr="00AA4BDA">
        <w:rPr>
          <w:rFonts w:ascii="Tahoma" w:eastAsia="Calibri" w:hAnsi="Tahoma" w:cs="Tahoma"/>
          <w:sz w:val="20"/>
          <w:szCs w:val="20"/>
          <w:lang w:eastAsia="cs-CZ"/>
        </w:rPr>
        <w:t xml:space="preserve"> ve vlastnictví města Strakonice, vše v katastrálním území </w:t>
      </w:r>
      <w:proofErr w:type="spellStart"/>
      <w:r w:rsidRPr="00AA4BDA">
        <w:rPr>
          <w:rFonts w:ascii="Tahoma" w:eastAsia="Calibri" w:hAnsi="Tahoma" w:cs="Tahoma"/>
          <w:sz w:val="20"/>
          <w:szCs w:val="20"/>
          <w:lang w:eastAsia="cs-CZ"/>
        </w:rPr>
        <w:t>Modlešovice</w:t>
      </w:r>
      <w:proofErr w:type="spellEnd"/>
      <w:r w:rsidRPr="00AA4BDA">
        <w:rPr>
          <w:rFonts w:ascii="Tahoma" w:eastAsia="Calibri" w:hAnsi="Tahoma" w:cs="Tahoma"/>
          <w:sz w:val="20"/>
          <w:szCs w:val="20"/>
          <w:lang w:eastAsia="cs-CZ"/>
        </w:rPr>
        <w:t>, a to bez doplatku.  Přesné výměry částí směňovaných pozemků budou určeny geometrickým plánem. Veškeré náklady spojené s uzavřením předmětných smluv bude hradit město Strakonice.</w:t>
      </w:r>
    </w:p>
    <w:p w:rsidR="00AA4BDA" w:rsidRPr="00AA4BDA" w:rsidRDefault="00A27A52" w:rsidP="00AA4BDA">
      <w:pPr>
        <w:keepNext/>
        <w:keepLines/>
        <w:spacing w:before="40" w:after="0"/>
        <w:outlineLvl w:val="2"/>
        <w:rPr>
          <w:rFonts w:ascii="Tahoma" w:eastAsia="Times New Roman" w:hAnsi="Tahoma" w:cs="Tahoma"/>
          <w:sz w:val="20"/>
          <w:szCs w:val="20"/>
          <w:u w:val="single"/>
        </w:rPr>
      </w:pPr>
      <w:r>
        <w:rPr>
          <w:rFonts w:ascii="Tahoma" w:eastAsia="Times New Roman" w:hAnsi="Tahoma" w:cs="Tahoma"/>
          <w:b/>
          <w:sz w:val="20"/>
          <w:szCs w:val="20"/>
          <w:u w:val="single"/>
        </w:rPr>
        <w:t>II. Pověřuje</w:t>
      </w:r>
    </w:p>
    <w:p w:rsidR="00AA4BDA" w:rsidRDefault="00AA4BDA" w:rsidP="00AA4BDA">
      <w:pPr>
        <w:spacing w:after="0"/>
        <w:rPr>
          <w:rFonts w:ascii="Tahoma" w:eastAsia="Times New Roman" w:hAnsi="Tahoma" w:cs="Tahoma"/>
          <w:bCs/>
          <w:sz w:val="20"/>
          <w:szCs w:val="20"/>
          <w:lang w:eastAsia="cs-CZ"/>
        </w:rPr>
      </w:pPr>
      <w:r w:rsidRPr="00AA4BDA">
        <w:rPr>
          <w:rFonts w:ascii="Tahoma" w:eastAsia="Times New Roman" w:hAnsi="Tahoma" w:cs="Tahoma"/>
          <w:bCs/>
          <w:sz w:val="20"/>
          <w:szCs w:val="20"/>
          <w:lang w:eastAsia="cs-CZ"/>
        </w:rPr>
        <w:t>starostu města podpisem předmětných smluv.</w:t>
      </w:r>
    </w:p>
    <w:p w:rsidR="005C32F7" w:rsidRPr="00AA4BDA" w:rsidRDefault="005C32F7" w:rsidP="00AA4BDA">
      <w:pPr>
        <w:spacing w:after="0"/>
        <w:rPr>
          <w:rFonts w:ascii="Tahoma" w:eastAsia="Times New Roman" w:hAnsi="Tahoma" w:cs="Tahoma"/>
          <w:bCs/>
          <w:sz w:val="20"/>
          <w:szCs w:val="20"/>
          <w:lang w:eastAsia="cs-CZ"/>
        </w:rPr>
      </w:pPr>
    </w:p>
    <w:p w:rsidR="00AA4BDA" w:rsidRPr="00AA4BDA" w:rsidRDefault="00AA4BDA" w:rsidP="00AA4BDA">
      <w:pPr>
        <w:spacing w:after="0"/>
        <w:rPr>
          <w:rFonts w:ascii="Tahoma" w:eastAsia="Times New Roman" w:hAnsi="Tahoma" w:cs="Times New Roman"/>
          <w:sz w:val="20"/>
          <w:szCs w:val="24"/>
          <w:lang w:eastAsia="cs-CZ"/>
        </w:rPr>
      </w:pPr>
    </w:p>
    <w:p w:rsidR="008834CC" w:rsidRPr="003A309F" w:rsidRDefault="008834CC" w:rsidP="00FE3EB2">
      <w:pPr>
        <w:keepNext/>
        <w:keepLines/>
        <w:spacing w:before="40" w:after="0"/>
        <w:outlineLvl w:val="1"/>
        <w:rPr>
          <w:rFonts w:ascii="Tahoma" w:eastAsia="Calibri" w:hAnsi="Tahoma" w:cs="Tahoma"/>
          <w:sz w:val="20"/>
          <w:szCs w:val="20"/>
        </w:rPr>
      </w:pPr>
      <w:r>
        <w:rPr>
          <w:rFonts w:ascii="Tahoma" w:eastAsia="Times New Roman" w:hAnsi="Tahoma" w:cs="Tahoma"/>
          <w:b/>
          <w:szCs w:val="24"/>
          <w:u w:val="single"/>
        </w:rPr>
        <w:t>2</w:t>
      </w:r>
      <w:r w:rsidR="00035B2D">
        <w:rPr>
          <w:rFonts w:ascii="Tahoma" w:eastAsia="Times New Roman" w:hAnsi="Tahoma" w:cs="Tahoma"/>
          <w:b/>
          <w:szCs w:val="24"/>
          <w:u w:val="single"/>
        </w:rPr>
        <w:t>2</w:t>
      </w:r>
      <w:r w:rsidRPr="003A309F">
        <w:rPr>
          <w:rFonts w:ascii="Tahoma" w:eastAsia="Times New Roman" w:hAnsi="Tahoma" w:cs="Tahoma"/>
          <w:b/>
          <w:szCs w:val="24"/>
          <w:u w:val="single"/>
        </w:rPr>
        <w:t xml:space="preserve">) žádost </w:t>
      </w:r>
      <w:r w:rsidR="00FE3EB2">
        <w:rPr>
          <w:rFonts w:ascii="Tahoma" w:eastAsia="Times New Roman" w:hAnsi="Tahoma" w:cs="Tahoma"/>
          <w:b/>
          <w:szCs w:val="24"/>
          <w:u w:val="single"/>
        </w:rPr>
        <w:t xml:space="preserve"> </w:t>
      </w:r>
      <w:r w:rsidRPr="003A309F">
        <w:rPr>
          <w:rFonts w:ascii="Tahoma" w:eastAsia="Times New Roman" w:hAnsi="Tahoma" w:cs="Tahoma"/>
          <w:b/>
          <w:szCs w:val="24"/>
          <w:u w:val="single"/>
        </w:rPr>
        <w:t>o směnu pozemků</w:t>
      </w:r>
    </w:p>
    <w:p w:rsidR="008834CC" w:rsidRPr="003A309F" w:rsidRDefault="008834CC" w:rsidP="008834CC">
      <w:pPr>
        <w:spacing w:after="0"/>
        <w:rPr>
          <w:rFonts w:ascii="Tahoma" w:eastAsia="Calibri" w:hAnsi="Tahoma" w:cs="Tahoma"/>
          <w:sz w:val="20"/>
          <w:szCs w:val="20"/>
        </w:rPr>
      </w:pP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3A309F" w:rsidRDefault="008834CC" w:rsidP="008834CC">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8834CC" w:rsidRPr="00AA4BDA" w:rsidRDefault="008834CC" w:rsidP="008834CC">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8834CC" w:rsidRPr="003A309F" w:rsidRDefault="008834CC" w:rsidP="008834CC">
      <w:pPr>
        <w:spacing w:after="0"/>
        <w:rPr>
          <w:rFonts w:ascii="Tahoma" w:eastAsia="Calibri" w:hAnsi="Tahoma" w:cs="Tahoma"/>
          <w:sz w:val="20"/>
          <w:szCs w:val="20"/>
        </w:rPr>
      </w:pPr>
      <w:r w:rsidRPr="003A309F">
        <w:rPr>
          <w:rFonts w:ascii="Tahoma" w:eastAsia="Calibri" w:hAnsi="Tahoma" w:cs="Tahoma"/>
          <w:sz w:val="20"/>
          <w:szCs w:val="20"/>
          <w:lang w:eastAsia="cs-CZ"/>
        </w:rPr>
        <w:t>uzavření směnné smlouvy mezi městem Strakonice se sídlem Velké náměstí 2, 386 21 Strakonice, IČ:</w:t>
      </w:r>
      <w:r w:rsidRPr="003A309F">
        <w:rPr>
          <w:rFonts w:ascii="Tahoma" w:eastAsia="Calibri" w:hAnsi="Tahoma" w:cs="Tahoma"/>
          <w:sz w:val="20"/>
          <w:szCs w:val="20"/>
        </w:rPr>
        <w:t> </w:t>
      </w:r>
      <w:r w:rsidRPr="003A309F">
        <w:rPr>
          <w:rFonts w:ascii="Tahoma" w:eastAsia="Calibri" w:hAnsi="Tahoma" w:cs="Tahoma"/>
          <w:sz w:val="20"/>
          <w:szCs w:val="20"/>
          <w:lang w:eastAsia="cs-CZ"/>
        </w:rPr>
        <w:t xml:space="preserve">00251810 a paní </w:t>
      </w:r>
      <w:r w:rsidR="005C32F7">
        <w:rPr>
          <w:rFonts w:ascii="Tahoma" w:eastAsia="Calibri" w:hAnsi="Tahoma" w:cs="Tahoma"/>
          <w:sz w:val="20"/>
          <w:szCs w:val="20"/>
          <w:lang w:eastAsia="cs-CZ"/>
        </w:rPr>
        <w:t>XX</w:t>
      </w:r>
      <w:r w:rsidRPr="003A309F">
        <w:rPr>
          <w:rFonts w:ascii="Tahoma" w:eastAsia="Calibri" w:hAnsi="Tahoma" w:cs="Tahoma"/>
          <w:sz w:val="20"/>
          <w:szCs w:val="20"/>
          <w:lang w:eastAsia="cs-CZ"/>
        </w:rPr>
        <w:t>, jejímž předmětem je směna části pozemku p. č. 567/6 o výměře cca 50 m</w:t>
      </w:r>
      <w:r w:rsidRPr="003A309F">
        <w:rPr>
          <w:rFonts w:ascii="Tahoma" w:eastAsia="Calibri" w:hAnsi="Tahoma" w:cs="Tahoma"/>
          <w:sz w:val="20"/>
          <w:szCs w:val="20"/>
          <w:vertAlign w:val="superscript"/>
          <w:lang w:eastAsia="cs-CZ"/>
        </w:rPr>
        <w:t>2</w:t>
      </w:r>
      <w:r w:rsidRPr="003A309F">
        <w:rPr>
          <w:rFonts w:ascii="Tahoma" w:eastAsia="Calibri" w:hAnsi="Tahoma" w:cs="Tahoma"/>
          <w:sz w:val="20"/>
          <w:szCs w:val="20"/>
          <w:lang w:eastAsia="cs-CZ"/>
        </w:rPr>
        <w:t xml:space="preserve"> ve vlastnictví paní </w:t>
      </w:r>
      <w:r w:rsidR="005C32F7">
        <w:rPr>
          <w:rFonts w:ascii="Tahoma" w:eastAsia="Calibri" w:hAnsi="Tahoma" w:cs="Tahoma"/>
          <w:sz w:val="20"/>
          <w:szCs w:val="20"/>
          <w:lang w:eastAsia="cs-CZ"/>
        </w:rPr>
        <w:t>XX</w:t>
      </w:r>
      <w:r w:rsidRPr="003A309F">
        <w:rPr>
          <w:rFonts w:ascii="Tahoma" w:eastAsia="Calibri" w:hAnsi="Tahoma" w:cs="Tahoma"/>
          <w:sz w:val="20"/>
          <w:szCs w:val="20"/>
          <w:lang w:eastAsia="cs-CZ"/>
        </w:rPr>
        <w:t>, za části pozemků p.</w:t>
      </w:r>
      <w:r w:rsidRPr="003A309F">
        <w:rPr>
          <w:rFonts w:ascii="Tahoma" w:eastAsia="Calibri" w:hAnsi="Tahoma" w:cs="Tahoma"/>
          <w:sz w:val="20"/>
          <w:szCs w:val="20"/>
        </w:rPr>
        <w:t> </w:t>
      </w:r>
      <w:r w:rsidRPr="003A309F">
        <w:rPr>
          <w:rFonts w:ascii="Tahoma" w:eastAsia="Calibri" w:hAnsi="Tahoma" w:cs="Tahoma"/>
          <w:sz w:val="20"/>
          <w:szCs w:val="20"/>
          <w:lang w:eastAsia="cs-CZ"/>
        </w:rPr>
        <w:t>č.</w:t>
      </w:r>
      <w:r w:rsidRPr="003A309F">
        <w:rPr>
          <w:rFonts w:ascii="Tahoma" w:eastAsia="Calibri" w:hAnsi="Tahoma" w:cs="Tahoma"/>
          <w:sz w:val="20"/>
          <w:szCs w:val="20"/>
        </w:rPr>
        <w:t> </w:t>
      </w:r>
      <w:r w:rsidRPr="003A309F">
        <w:rPr>
          <w:rFonts w:ascii="Tahoma" w:eastAsia="Calibri" w:hAnsi="Tahoma" w:cs="Tahoma"/>
          <w:sz w:val="20"/>
          <w:szCs w:val="20"/>
          <w:lang w:eastAsia="cs-CZ"/>
        </w:rPr>
        <w:t>1272/18 a p. č. 1272/5 o celkové výměře cca 50 m</w:t>
      </w:r>
      <w:r w:rsidRPr="003A309F">
        <w:rPr>
          <w:rFonts w:ascii="Tahoma" w:eastAsia="Calibri" w:hAnsi="Tahoma" w:cs="Tahoma"/>
          <w:sz w:val="20"/>
          <w:szCs w:val="20"/>
          <w:vertAlign w:val="superscript"/>
          <w:lang w:eastAsia="cs-CZ"/>
        </w:rPr>
        <w:t>2</w:t>
      </w:r>
      <w:r w:rsidRPr="003A309F">
        <w:rPr>
          <w:rFonts w:ascii="Tahoma" w:eastAsia="Calibri" w:hAnsi="Tahoma" w:cs="Tahoma"/>
          <w:sz w:val="20"/>
          <w:szCs w:val="20"/>
          <w:lang w:eastAsia="cs-CZ"/>
        </w:rPr>
        <w:t xml:space="preserve"> ve vlastnictví města Strakonice, vše v katastrálním území Strakonice, a to bez doplatku. Přesné výměry částí směňovaných pozemků budou určeny geometrickým plánem. </w:t>
      </w:r>
    </w:p>
    <w:p w:rsidR="008834CC" w:rsidRPr="003A309F" w:rsidRDefault="008834CC" w:rsidP="008834CC">
      <w:pPr>
        <w:keepNext/>
        <w:keepLines/>
        <w:spacing w:before="40" w:after="0"/>
        <w:outlineLvl w:val="2"/>
        <w:rPr>
          <w:rFonts w:ascii="Tahoma" w:eastAsia="Times New Roman" w:hAnsi="Tahoma" w:cs="Tahoma"/>
          <w:sz w:val="20"/>
          <w:szCs w:val="20"/>
          <w:u w:val="single"/>
        </w:rPr>
      </w:pPr>
      <w:r>
        <w:rPr>
          <w:rFonts w:ascii="Tahoma" w:eastAsia="Times New Roman" w:hAnsi="Tahoma" w:cs="Tahoma"/>
          <w:b/>
          <w:sz w:val="20"/>
          <w:szCs w:val="20"/>
          <w:u w:val="single"/>
        </w:rPr>
        <w:t>II. Pověřuje</w:t>
      </w:r>
    </w:p>
    <w:p w:rsidR="008834CC" w:rsidRPr="003A309F" w:rsidRDefault="008834CC" w:rsidP="008834CC">
      <w:pPr>
        <w:spacing w:after="0"/>
        <w:rPr>
          <w:rFonts w:ascii="Tahoma" w:eastAsia="Times New Roman" w:hAnsi="Tahoma" w:cs="Tahoma"/>
          <w:bCs/>
          <w:sz w:val="20"/>
          <w:szCs w:val="20"/>
          <w:lang w:eastAsia="cs-CZ"/>
        </w:rPr>
      </w:pPr>
      <w:r w:rsidRPr="003A309F">
        <w:rPr>
          <w:rFonts w:ascii="Tahoma" w:eastAsia="Times New Roman" w:hAnsi="Tahoma" w:cs="Tahoma"/>
          <w:bCs/>
          <w:sz w:val="20"/>
          <w:szCs w:val="20"/>
          <w:lang w:eastAsia="cs-CZ"/>
        </w:rPr>
        <w:t>starostu města podpisem předmětné smlouvy.</w:t>
      </w:r>
    </w:p>
    <w:p w:rsidR="008834CC" w:rsidRPr="003A309F" w:rsidRDefault="008834CC" w:rsidP="008834CC">
      <w:pPr>
        <w:spacing w:after="0"/>
        <w:rPr>
          <w:rFonts w:ascii="Tahoma" w:eastAsia="Calibri" w:hAnsi="Tahoma" w:cs="Tahoma"/>
          <w:iCs/>
          <w:sz w:val="20"/>
          <w:szCs w:val="20"/>
        </w:rPr>
      </w:pPr>
    </w:p>
    <w:p w:rsidR="008834CC" w:rsidRPr="003A309F" w:rsidRDefault="008834CC" w:rsidP="00FE3EB2">
      <w:pPr>
        <w:keepNext/>
        <w:keepLines/>
        <w:spacing w:before="40" w:after="0"/>
        <w:outlineLvl w:val="1"/>
        <w:rPr>
          <w:rFonts w:ascii="Tahoma" w:eastAsia="Calibri" w:hAnsi="Tahoma" w:cs="Tahoma"/>
          <w:sz w:val="20"/>
          <w:szCs w:val="20"/>
          <w:lang w:eastAsia="cs-CZ"/>
        </w:rPr>
      </w:pPr>
      <w:r>
        <w:rPr>
          <w:rFonts w:ascii="Tahoma" w:eastAsia="Times New Roman" w:hAnsi="Tahoma" w:cs="Tahoma"/>
          <w:b/>
          <w:szCs w:val="24"/>
          <w:u w:val="single"/>
          <w:lang w:eastAsia="cs-CZ"/>
        </w:rPr>
        <w:t>2</w:t>
      </w:r>
      <w:r w:rsidR="00035B2D">
        <w:rPr>
          <w:rFonts w:ascii="Tahoma" w:eastAsia="Times New Roman" w:hAnsi="Tahoma" w:cs="Tahoma"/>
          <w:b/>
          <w:szCs w:val="24"/>
          <w:u w:val="single"/>
          <w:lang w:eastAsia="cs-CZ"/>
        </w:rPr>
        <w:t>3</w:t>
      </w:r>
      <w:r w:rsidRPr="003A309F">
        <w:rPr>
          <w:rFonts w:ascii="Tahoma" w:eastAsia="Times New Roman" w:hAnsi="Tahoma" w:cs="Tahoma"/>
          <w:b/>
          <w:szCs w:val="24"/>
          <w:u w:val="single"/>
          <w:lang w:eastAsia="cs-CZ"/>
        </w:rPr>
        <w:t>) žádost o směnu pozemků - vyhlášení záměru</w:t>
      </w:r>
    </w:p>
    <w:p w:rsidR="008834CC" w:rsidRPr="003A309F" w:rsidRDefault="008834CC" w:rsidP="008834CC">
      <w:pPr>
        <w:spacing w:after="0"/>
        <w:rPr>
          <w:rFonts w:ascii="Tahoma" w:eastAsia="Calibri" w:hAnsi="Tahoma" w:cs="Tahoma"/>
          <w:sz w:val="20"/>
          <w:szCs w:val="20"/>
          <w:lang w:eastAsia="cs-CZ"/>
        </w:rPr>
      </w:pP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3A309F" w:rsidRDefault="008834CC" w:rsidP="008834CC">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8834CC" w:rsidRPr="00AA4BDA" w:rsidRDefault="008834CC" w:rsidP="008834CC">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8834CC" w:rsidRPr="003A309F" w:rsidRDefault="008834CC" w:rsidP="008834CC">
      <w:pPr>
        <w:spacing w:after="0"/>
        <w:rPr>
          <w:rFonts w:ascii="Tahoma" w:eastAsia="Times New Roman" w:hAnsi="Tahoma" w:cs="Tahoma"/>
          <w:sz w:val="20"/>
          <w:szCs w:val="20"/>
          <w:lang w:eastAsia="cs-CZ"/>
        </w:rPr>
      </w:pPr>
      <w:r w:rsidRPr="003A309F">
        <w:rPr>
          <w:rFonts w:ascii="Tahoma" w:eastAsia="Times New Roman" w:hAnsi="Tahoma" w:cs="Tahoma"/>
          <w:bCs/>
          <w:sz w:val="20"/>
          <w:szCs w:val="20"/>
          <w:lang w:eastAsia="cs-CZ"/>
        </w:rPr>
        <w:t xml:space="preserve">vyhlášení záměru na </w:t>
      </w:r>
      <w:r w:rsidRPr="003A309F">
        <w:rPr>
          <w:rFonts w:ascii="Tahoma" w:eastAsia="Calibri" w:hAnsi="Tahoma" w:cs="Tahoma"/>
          <w:sz w:val="20"/>
          <w:szCs w:val="20"/>
          <w:lang w:eastAsia="cs-CZ"/>
        </w:rPr>
        <w:t>směnu pozemku p. č. 498/51 o výměře 26 m</w:t>
      </w:r>
      <w:r w:rsidRPr="003A309F">
        <w:rPr>
          <w:rFonts w:ascii="Tahoma" w:eastAsia="Calibri" w:hAnsi="Tahoma" w:cs="Tahoma"/>
          <w:sz w:val="20"/>
          <w:szCs w:val="20"/>
          <w:vertAlign w:val="superscript"/>
          <w:lang w:eastAsia="cs-CZ"/>
        </w:rPr>
        <w:t>2</w:t>
      </w:r>
      <w:r w:rsidRPr="003A309F">
        <w:rPr>
          <w:rFonts w:ascii="Tahoma" w:eastAsia="Calibri" w:hAnsi="Tahoma" w:cs="Tahoma"/>
          <w:sz w:val="20"/>
          <w:szCs w:val="20"/>
          <w:lang w:eastAsia="cs-CZ"/>
        </w:rPr>
        <w:t xml:space="preserve"> v katastrálním území Nové Strakonice ve spoluvlastnictví paní </w:t>
      </w:r>
      <w:r w:rsidR="008B1D13">
        <w:rPr>
          <w:rFonts w:ascii="Tahoma" w:eastAsia="Calibri" w:hAnsi="Tahoma" w:cs="Tahoma"/>
          <w:sz w:val="20"/>
          <w:szCs w:val="20"/>
          <w:lang w:eastAsia="cs-CZ"/>
        </w:rPr>
        <w:t>XX</w:t>
      </w:r>
      <w:r w:rsidRPr="003A309F">
        <w:rPr>
          <w:rFonts w:ascii="Tahoma" w:eastAsia="Calibri" w:hAnsi="Tahoma" w:cs="Tahoma"/>
          <w:sz w:val="20"/>
          <w:szCs w:val="20"/>
          <w:lang w:eastAsia="cs-CZ"/>
        </w:rPr>
        <w:t xml:space="preserve"> za pozemek p. č. 611/1 o výměře cca 29 m</w:t>
      </w:r>
      <w:r w:rsidRPr="003A309F">
        <w:rPr>
          <w:rFonts w:ascii="Tahoma" w:eastAsia="Calibri" w:hAnsi="Tahoma" w:cs="Tahoma"/>
          <w:sz w:val="20"/>
          <w:szCs w:val="20"/>
          <w:vertAlign w:val="superscript"/>
          <w:lang w:eastAsia="cs-CZ"/>
        </w:rPr>
        <w:t>2</w:t>
      </w:r>
      <w:r w:rsidRPr="003A309F">
        <w:rPr>
          <w:rFonts w:ascii="Tahoma" w:eastAsia="Calibri" w:hAnsi="Tahoma" w:cs="Tahoma"/>
          <w:sz w:val="20"/>
          <w:szCs w:val="20"/>
          <w:lang w:eastAsia="cs-CZ"/>
        </w:rPr>
        <w:t xml:space="preserve"> v katastrálním území Přední Ptákovice ve vlastnictví města Strakonice.</w:t>
      </w:r>
    </w:p>
    <w:p w:rsidR="008834CC" w:rsidRPr="003A309F" w:rsidRDefault="008834CC" w:rsidP="008834CC">
      <w:pPr>
        <w:spacing w:after="0"/>
        <w:rPr>
          <w:rFonts w:ascii="Tahoma" w:eastAsia="Times New Roman" w:hAnsi="Tahoma" w:cs="Tahoma"/>
          <w:color w:val="FF0000"/>
          <w:sz w:val="20"/>
          <w:szCs w:val="20"/>
          <w:lang w:eastAsia="cs-CZ"/>
        </w:rPr>
      </w:pPr>
    </w:p>
    <w:p w:rsidR="003A309F" w:rsidRPr="003A309F" w:rsidRDefault="00035B2D" w:rsidP="00FE3EB2">
      <w:pPr>
        <w:keepNext/>
        <w:keepLines/>
        <w:spacing w:before="40" w:after="0"/>
        <w:outlineLvl w:val="1"/>
        <w:rPr>
          <w:rFonts w:ascii="Tahoma" w:eastAsiaTheme="majorEastAsia" w:hAnsi="Tahoma" w:cs="Tahoma"/>
          <w:b/>
          <w:color w:val="000000" w:themeColor="text1"/>
          <w:szCs w:val="24"/>
          <w:u w:val="single"/>
        </w:rPr>
      </w:pPr>
      <w:r>
        <w:rPr>
          <w:rFonts w:ascii="Tahoma" w:eastAsia="Times New Roman" w:hAnsi="Tahoma" w:cs="Times New Roman"/>
          <w:b/>
          <w:bCs/>
          <w:szCs w:val="24"/>
          <w:u w:val="single"/>
          <w:lang w:eastAsia="cs-CZ"/>
        </w:rPr>
        <w:t>24</w:t>
      </w:r>
      <w:r w:rsidR="003A309F" w:rsidRPr="003A309F">
        <w:rPr>
          <w:rFonts w:ascii="Tahoma" w:eastAsia="Times New Roman" w:hAnsi="Tahoma" w:cs="Times New Roman"/>
          <w:b/>
          <w:bCs/>
          <w:szCs w:val="24"/>
          <w:u w:val="single"/>
          <w:lang w:eastAsia="cs-CZ"/>
        </w:rPr>
        <w:t>)</w:t>
      </w:r>
      <w:r w:rsidR="003A309F" w:rsidRPr="003A309F">
        <w:rPr>
          <w:rFonts w:ascii="Tahoma" w:eastAsiaTheme="majorEastAsia" w:hAnsi="Tahoma" w:cs="Tahoma"/>
          <w:b/>
          <w:color w:val="000000" w:themeColor="text1"/>
          <w:szCs w:val="24"/>
          <w:u w:val="single"/>
        </w:rPr>
        <w:t xml:space="preserve"> Česká republika - Ministerstvo zemědělství, IČ: 00020478, se sídlem </w:t>
      </w:r>
      <w:proofErr w:type="spellStart"/>
      <w:r w:rsidR="003A309F" w:rsidRPr="003A309F">
        <w:rPr>
          <w:rFonts w:ascii="Tahoma" w:eastAsiaTheme="majorEastAsia" w:hAnsi="Tahoma" w:cs="Tahoma"/>
          <w:b/>
          <w:color w:val="000000" w:themeColor="text1"/>
          <w:szCs w:val="24"/>
          <w:u w:val="single"/>
        </w:rPr>
        <w:t>Těšnov</w:t>
      </w:r>
      <w:proofErr w:type="spellEnd"/>
      <w:r w:rsidR="003A309F" w:rsidRPr="003A309F">
        <w:rPr>
          <w:rFonts w:ascii="Tahoma" w:eastAsiaTheme="majorEastAsia" w:hAnsi="Tahoma" w:cs="Tahoma"/>
          <w:b/>
          <w:color w:val="000000" w:themeColor="text1"/>
          <w:szCs w:val="24"/>
          <w:u w:val="single"/>
        </w:rPr>
        <w:t xml:space="preserve"> 65/17, Nové Město, 110 00 Praha 1 – žádost o směnu částí pozemků – vyhlášení záměru</w:t>
      </w:r>
    </w:p>
    <w:p w:rsidR="003A309F" w:rsidRPr="003A309F" w:rsidRDefault="003A309F" w:rsidP="003A309F">
      <w:pPr>
        <w:spacing w:after="0"/>
        <w:rPr>
          <w:rFonts w:ascii="Tahoma" w:eastAsia="Calibri" w:hAnsi="Tahoma" w:cs="Tahoma"/>
          <w:sz w:val="20"/>
          <w:szCs w:val="20"/>
        </w:rPr>
      </w:pPr>
    </w:p>
    <w:p w:rsidR="00FC2ABF" w:rsidRPr="003A309F" w:rsidRDefault="00FC2ABF" w:rsidP="00FC2ABF">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FC2ABF" w:rsidRPr="003A309F" w:rsidRDefault="00FC2ABF" w:rsidP="00FC2ABF">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FC2ABF" w:rsidRPr="00AA4BDA" w:rsidRDefault="00FC2ABF" w:rsidP="00FC2ABF">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3A309F" w:rsidRPr="003A309F" w:rsidRDefault="003A309F" w:rsidP="003A309F">
      <w:pPr>
        <w:spacing w:after="0"/>
        <w:rPr>
          <w:rFonts w:ascii="Tahoma" w:hAnsi="Tahoma" w:cs="Tahoma"/>
          <w:iCs/>
          <w:sz w:val="20"/>
          <w:szCs w:val="20"/>
        </w:rPr>
      </w:pPr>
      <w:r w:rsidRPr="003A309F">
        <w:rPr>
          <w:rFonts w:ascii="Tahoma" w:hAnsi="Tahoma" w:cs="Tahoma"/>
          <w:iCs/>
          <w:sz w:val="20"/>
          <w:szCs w:val="20"/>
        </w:rPr>
        <w:t>vyhlášení záměru na směnu pozemků v majetku města Strakonice, a to části pozemku p. č. 122/1 o výměře 24 m</w:t>
      </w:r>
      <w:r w:rsidRPr="003A309F">
        <w:rPr>
          <w:rFonts w:ascii="Tahoma" w:hAnsi="Tahoma" w:cs="Tahoma"/>
          <w:iCs/>
          <w:sz w:val="20"/>
          <w:szCs w:val="20"/>
          <w:vertAlign w:val="superscript"/>
        </w:rPr>
        <w:t xml:space="preserve">2 </w:t>
      </w:r>
      <w:r w:rsidRPr="003A309F">
        <w:rPr>
          <w:rFonts w:ascii="Tahoma" w:hAnsi="Tahoma" w:cs="Tahoma"/>
          <w:iCs/>
          <w:sz w:val="20"/>
          <w:szCs w:val="20"/>
        </w:rPr>
        <w:t>a části pozemku p. č. 1334/1 o výměře 12 m</w:t>
      </w:r>
      <w:r w:rsidRPr="003A309F">
        <w:rPr>
          <w:rFonts w:ascii="Tahoma" w:hAnsi="Tahoma" w:cs="Tahoma"/>
          <w:iCs/>
          <w:sz w:val="20"/>
          <w:szCs w:val="20"/>
          <w:vertAlign w:val="superscript"/>
        </w:rPr>
        <w:t>2</w:t>
      </w:r>
      <w:r w:rsidRPr="003A309F">
        <w:rPr>
          <w:rFonts w:ascii="Tahoma" w:hAnsi="Tahoma" w:cs="Tahoma"/>
          <w:iCs/>
          <w:sz w:val="20"/>
          <w:szCs w:val="20"/>
        </w:rPr>
        <w:t xml:space="preserve">, za části pozemků ve vlastnictví  </w:t>
      </w:r>
      <w:r w:rsidRPr="003A309F">
        <w:rPr>
          <w:rFonts w:ascii="Tahoma" w:hAnsi="Tahoma" w:cs="Tahoma"/>
          <w:sz w:val="20"/>
          <w:szCs w:val="20"/>
        </w:rPr>
        <w:t>České republiky - Ministerstva zemědělství, a to za část pozemku p. č. 122/2 o výměře 18 m</w:t>
      </w:r>
      <w:r w:rsidRPr="003A309F">
        <w:rPr>
          <w:rFonts w:ascii="Tahoma" w:hAnsi="Tahoma" w:cs="Tahoma"/>
          <w:sz w:val="20"/>
          <w:szCs w:val="20"/>
          <w:vertAlign w:val="superscript"/>
        </w:rPr>
        <w:t>2</w:t>
      </w:r>
      <w:r w:rsidRPr="003A309F">
        <w:rPr>
          <w:rFonts w:ascii="Tahoma" w:hAnsi="Tahoma" w:cs="Tahoma"/>
          <w:sz w:val="20"/>
          <w:szCs w:val="20"/>
        </w:rPr>
        <w:t xml:space="preserve"> a za část pozemku p. č. 147/3 o výměře 18 m</w:t>
      </w:r>
      <w:r w:rsidRPr="003A309F">
        <w:rPr>
          <w:rFonts w:ascii="Tahoma" w:hAnsi="Tahoma" w:cs="Tahoma"/>
          <w:sz w:val="20"/>
          <w:szCs w:val="20"/>
          <w:vertAlign w:val="superscript"/>
        </w:rPr>
        <w:t>2</w:t>
      </w:r>
      <w:r w:rsidRPr="003A309F">
        <w:rPr>
          <w:rFonts w:ascii="Tahoma" w:hAnsi="Tahoma" w:cs="Tahoma"/>
          <w:sz w:val="20"/>
          <w:szCs w:val="20"/>
        </w:rPr>
        <w:t xml:space="preserve">, vše v k. </w:t>
      </w:r>
      <w:proofErr w:type="spellStart"/>
      <w:r w:rsidRPr="003A309F">
        <w:rPr>
          <w:rFonts w:ascii="Tahoma" w:hAnsi="Tahoma" w:cs="Tahoma"/>
          <w:sz w:val="20"/>
          <w:szCs w:val="20"/>
        </w:rPr>
        <w:t>ú.</w:t>
      </w:r>
      <w:proofErr w:type="spellEnd"/>
      <w:r w:rsidRPr="003A309F">
        <w:rPr>
          <w:rFonts w:ascii="Tahoma" w:hAnsi="Tahoma" w:cs="Tahoma"/>
          <w:sz w:val="20"/>
          <w:szCs w:val="20"/>
        </w:rPr>
        <w:t xml:space="preserve"> Strakonice.</w:t>
      </w:r>
    </w:p>
    <w:p w:rsidR="003A309F" w:rsidRPr="003A309F" w:rsidRDefault="003A309F" w:rsidP="003A309F">
      <w:pPr>
        <w:spacing w:after="0"/>
        <w:rPr>
          <w:rFonts w:ascii="Tahoma" w:hAnsi="Tahoma" w:cs="Tahoma"/>
          <w:sz w:val="20"/>
          <w:szCs w:val="20"/>
        </w:rPr>
      </w:pPr>
    </w:p>
    <w:p w:rsidR="003A309F" w:rsidRPr="003A309F" w:rsidRDefault="00980294" w:rsidP="003A309F">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2</w:t>
      </w:r>
      <w:r w:rsidR="00035B2D">
        <w:rPr>
          <w:rFonts w:ascii="Tahoma" w:eastAsia="Times New Roman" w:hAnsi="Tahoma" w:cstheme="majorBidi"/>
          <w:b/>
          <w:szCs w:val="20"/>
          <w:u w:val="single"/>
          <w:lang w:eastAsia="cs-CZ"/>
        </w:rPr>
        <w:t>5</w:t>
      </w:r>
      <w:r w:rsidR="003A309F" w:rsidRPr="003A309F">
        <w:rPr>
          <w:rFonts w:ascii="Tahoma" w:eastAsia="Times New Roman" w:hAnsi="Tahoma" w:cstheme="majorBidi"/>
          <w:b/>
          <w:szCs w:val="20"/>
          <w:u w:val="single"/>
          <w:lang w:eastAsia="cs-CZ"/>
        </w:rPr>
        <w:t>) Pozemky v lokalitě Kání Vrch</w:t>
      </w:r>
    </w:p>
    <w:p w:rsidR="003A309F" w:rsidRPr="003A309F" w:rsidRDefault="003A309F" w:rsidP="003A309F">
      <w:pPr>
        <w:spacing w:after="0"/>
        <w:rPr>
          <w:rFonts w:ascii="Tahoma" w:hAnsi="Tahoma"/>
          <w:sz w:val="20"/>
          <w:lang w:eastAsia="cs-CZ"/>
        </w:rPr>
      </w:pPr>
    </w:p>
    <w:p w:rsidR="003A309F" w:rsidRPr="003A309F" w:rsidRDefault="003A309F" w:rsidP="003A309F">
      <w:pPr>
        <w:spacing w:after="0"/>
        <w:rPr>
          <w:rFonts w:ascii="Tahoma" w:hAnsi="Tahoma" w:cs="Tahoma"/>
          <w:b/>
          <w:color w:val="000000"/>
          <w:sz w:val="20"/>
          <w:szCs w:val="20"/>
          <w:u w:val="single"/>
        </w:rPr>
      </w:pPr>
      <w:r w:rsidRPr="003A309F">
        <w:rPr>
          <w:rFonts w:ascii="Tahoma" w:hAnsi="Tahoma" w:cs="Tahoma"/>
          <w:b/>
          <w:color w:val="000000"/>
          <w:sz w:val="20"/>
          <w:szCs w:val="20"/>
          <w:u w:val="single"/>
        </w:rPr>
        <w:t>Návrh usnesení</w:t>
      </w:r>
    </w:p>
    <w:p w:rsidR="003A309F" w:rsidRPr="003A309F" w:rsidRDefault="00D71603" w:rsidP="003A309F">
      <w:pPr>
        <w:spacing w:after="0"/>
        <w:rPr>
          <w:rFonts w:ascii="Tahoma" w:hAnsi="Tahoma" w:cs="Tahoma"/>
          <w:color w:val="000000"/>
          <w:sz w:val="20"/>
          <w:szCs w:val="20"/>
        </w:rPr>
      </w:pPr>
      <w:r>
        <w:rPr>
          <w:rFonts w:ascii="Tahoma" w:hAnsi="Tahoma" w:cs="Tahoma"/>
          <w:color w:val="000000"/>
          <w:sz w:val="20"/>
          <w:szCs w:val="20"/>
        </w:rPr>
        <w:t>Z</w:t>
      </w:r>
      <w:r w:rsidR="003A309F" w:rsidRPr="003A309F">
        <w:rPr>
          <w:rFonts w:ascii="Tahoma" w:hAnsi="Tahoma" w:cs="Tahoma"/>
          <w:color w:val="000000"/>
          <w:sz w:val="20"/>
          <w:szCs w:val="20"/>
        </w:rPr>
        <w:t xml:space="preserve">M po projednání </w:t>
      </w:r>
    </w:p>
    <w:p w:rsidR="003A309F" w:rsidRPr="003A309F" w:rsidRDefault="003A309F" w:rsidP="003A309F">
      <w:pPr>
        <w:keepNext/>
        <w:keepLines/>
        <w:spacing w:before="40" w:after="0"/>
        <w:outlineLvl w:val="2"/>
        <w:rPr>
          <w:rFonts w:ascii="Tahoma" w:eastAsiaTheme="majorEastAsia" w:hAnsi="Tahoma" w:cstheme="majorBidi"/>
          <w:b/>
          <w:color w:val="000000" w:themeColor="text1"/>
          <w:sz w:val="20"/>
          <w:szCs w:val="24"/>
          <w:u w:val="single"/>
          <w:lang w:eastAsia="ar-SA"/>
        </w:rPr>
      </w:pPr>
      <w:r w:rsidRPr="003A309F">
        <w:rPr>
          <w:rFonts w:ascii="Tahoma" w:eastAsiaTheme="majorEastAsia" w:hAnsi="Tahoma" w:cstheme="majorBidi"/>
          <w:b/>
          <w:color w:val="000000" w:themeColor="text1"/>
          <w:sz w:val="20"/>
          <w:szCs w:val="24"/>
          <w:u w:val="single"/>
          <w:lang w:eastAsia="ar-SA"/>
        </w:rPr>
        <w:t>I. Souhlas</w:t>
      </w:r>
      <w:r w:rsidR="00D71603">
        <w:rPr>
          <w:rFonts w:ascii="Tahoma" w:eastAsiaTheme="majorEastAsia" w:hAnsi="Tahoma" w:cstheme="majorBidi"/>
          <w:b/>
          <w:color w:val="000000" w:themeColor="text1"/>
          <w:sz w:val="20"/>
          <w:szCs w:val="24"/>
          <w:u w:val="single"/>
          <w:lang w:eastAsia="ar-SA"/>
        </w:rPr>
        <w:t>í</w:t>
      </w:r>
    </w:p>
    <w:p w:rsidR="003A309F" w:rsidRPr="003A309F" w:rsidRDefault="003A309F" w:rsidP="003A309F">
      <w:pPr>
        <w:spacing w:after="0"/>
        <w:rPr>
          <w:rFonts w:ascii="Tahoma" w:hAnsi="Tahoma"/>
          <w:sz w:val="20"/>
        </w:rPr>
      </w:pPr>
      <w:r w:rsidRPr="003A309F">
        <w:rPr>
          <w:rFonts w:ascii="Tahoma" w:hAnsi="Tahoma"/>
          <w:sz w:val="20"/>
        </w:rPr>
        <w:t xml:space="preserve">s uplatněním zpětné koupě, zasláním žádosti (výzvy), na převod pozemků </w:t>
      </w:r>
      <w:proofErr w:type="spellStart"/>
      <w:r w:rsidRPr="003A309F">
        <w:rPr>
          <w:rFonts w:ascii="Tahoma" w:hAnsi="Tahoma"/>
          <w:sz w:val="20"/>
        </w:rPr>
        <w:t>parc</w:t>
      </w:r>
      <w:proofErr w:type="spellEnd"/>
      <w:r w:rsidRPr="003A309F">
        <w:rPr>
          <w:rFonts w:ascii="Tahoma" w:hAnsi="Tahoma"/>
          <w:sz w:val="20"/>
        </w:rPr>
        <w:t>. č. 1208/5, č. 1190/14, č. 1190/16, č. 1190/42, č. 1190/28 a č. 1190/45, vše v kat. území Strakonice</w:t>
      </w:r>
      <w:r w:rsidR="009733E1">
        <w:rPr>
          <w:rFonts w:ascii="Tahoma" w:hAnsi="Tahoma"/>
          <w:sz w:val="20"/>
        </w:rPr>
        <w:t>,</w:t>
      </w:r>
      <w:r w:rsidRPr="003A309F">
        <w:rPr>
          <w:rFonts w:ascii="Tahoma" w:hAnsi="Tahoma"/>
          <w:sz w:val="20"/>
        </w:rPr>
        <w:t xml:space="preserve"> dle práva zpětné koupě zřízené kupní smlouvou uzavřenou mezi městem Strakonice a společností PEKON ST s.r.o., IČ </w:t>
      </w:r>
      <w:r w:rsidR="009733E1">
        <w:rPr>
          <w:rFonts w:ascii="Tahoma" w:hAnsi="Tahoma"/>
          <w:sz w:val="20"/>
        </w:rPr>
        <w:t xml:space="preserve">              </w:t>
      </w:r>
      <w:r w:rsidRPr="003A309F">
        <w:rPr>
          <w:rFonts w:ascii="Tahoma" w:hAnsi="Tahoma"/>
          <w:sz w:val="20"/>
        </w:rPr>
        <w:t xml:space="preserve">280 66 341, se sídlem Zahradnická 569, 388 01 Blatná, dne </w:t>
      </w:r>
      <w:proofErr w:type="gramStart"/>
      <w:r w:rsidRPr="003A309F">
        <w:rPr>
          <w:rFonts w:ascii="Tahoma" w:hAnsi="Tahoma"/>
          <w:sz w:val="20"/>
        </w:rPr>
        <w:t>30.</w:t>
      </w:r>
      <w:r w:rsidR="008F362E">
        <w:rPr>
          <w:rFonts w:ascii="Tahoma" w:hAnsi="Tahoma"/>
          <w:sz w:val="20"/>
        </w:rPr>
        <w:t>0</w:t>
      </w:r>
      <w:r w:rsidRPr="003A309F">
        <w:rPr>
          <w:rFonts w:ascii="Tahoma" w:hAnsi="Tahoma"/>
          <w:sz w:val="20"/>
        </w:rPr>
        <w:t>8.2018</w:t>
      </w:r>
      <w:proofErr w:type="gramEnd"/>
      <w:r w:rsidRPr="003A309F">
        <w:rPr>
          <w:rFonts w:ascii="Tahoma" w:hAnsi="Tahoma"/>
          <w:sz w:val="20"/>
        </w:rPr>
        <w:t xml:space="preserve">. </w:t>
      </w:r>
    </w:p>
    <w:p w:rsidR="003A309F" w:rsidRPr="003A309F" w:rsidRDefault="003A309F" w:rsidP="003A309F">
      <w:pPr>
        <w:keepNext/>
        <w:keepLines/>
        <w:spacing w:before="40" w:after="0"/>
        <w:outlineLvl w:val="2"/>
        <w:rPr>
          <w:rFonts w:ascii="Tahoma" w:eastAsiaTheme="majorEastAsia" w:hAnsi="Tahoma" w:cstheme="majorBidi"/>
          <w:b/>
          <w:color w:val="000000" w:themeColor="text1"/>
          <w:sz w:val="20"/>
          <w:szCs w:val="24"/>
          <w:u w:val="single"/>
          <w:lang w:eastAsia="ar-SA"/>
        </w:rPr>
      </w:pPr>
      <w:r w:rsidRPr="003A309F">
        <w:rPr>
          <w:rFonts w:ascii="Tahoma" w:eastAsiaTheme="majorEastAsia" w:hAnsi="Tahoma" w:cstheme="majorBidi"/>
          <w:b/>
          <w:color w:val="000000" w:themeColor="text1"/>
          <w:sz w:val="20"/>
          <w:szCs w:val="24"/>
          <w:u w:val="single"/>
          <w:lang w:eastAsia="ar-SA"/>
        </w:rPr>
        <w:t>II. Schvaluje</w:t>
      </w:r>
    </w:p>
    <w:p w:rsidR="003A309F" w:rsidRPr="003A309F" w:rsidRDefault="003A309F" w:rsidP="003A309F">
      <w:pPr>
        <w:spacing w:after="0"/>
        <w:rPr>
          <w:rFonts w:ascii="Tahoma" w:hAnsi="Tahoma"/>
          <w:sz w:val="20"/>
        </w:rPr>
      </w:pPr>
      <w:r w:rsidRPr="003A309F">
        <w:rPr>
          <w:rFonts w:ascii="Tahoma" w:hAnsi="Tahoma"/>
          <w:sz w:val="20"/>
        </w:rPr>
        <w:t xml:space="preserve">uzavření kupní smlouvy mezi městem Strakonice a společností PEKON ST s.r.o., IČ 280 66 341, se sídlem Zahradnická  569, 388 01 Blatná, jejímž předmětem bude zpětný odkup pozemků </w:t>
      </w:r>
      <w:proofErr w:type="spellStart"/>
      <w:r w:rsidRPr="003A309F">
        <w:rPr>
          <w:rFonts w:ascii="Tahoma" w:hAnsi="Tahoma"/>
          <w:sz w:val="20"/>
        </w:rPr>
        <w:t>parc</w:t>
      </w:r>
      <w:proofErr w:type="spellEnd"/>
      <w:r w:rsidRPr="003A309F">
        <w:rPr>
          <w:rFonts w:ascii="Tahoma" w:hAnsi="Tahoma"/>
          <w:sz w:val="20"/>
        </w:rPr>
        <w:t xml:space="preserve">. </w:t>
      </w:r>
      <w:proofErr w:type="gramStart"/>
      <w:r w:rsidRPr="003A309F">
        <w:rPr>
          <w:rFonts w:ascii="Tahoma" w:hAnsi="Tahoma"/>
          <w:sz w:val="20"/>
        </w:rPr>
        <w:t>č.</w:t>
      </w:r>
      <w:proofErr w:type="gramEnd"/>
      <w:r w:rsidRPr="003A309F">
        <w:rPr>
          <w:rFonts w:ascii="Tahoma" w:hAnsi="Tahoma"/>
          <w:sz w:val="20"/>
        </w:rPr>
        <w:t xml:space="preserve"> 1208/5, č. 1190/14, č. 1190/16, č. 1190/42, č. 1190/28 a č. 1190/45, vše v kat. území Strakonice, za kupní cenu ve výši 4.613.400 Kč + případná DPH. </w:t>
      </w:r>
    </w:p>
    <w:p w:rsidR="003A309F" w:rsidRPr="003A309F" w:rsidRDefault="00D71603" w:rsidP="003A309F">
      <w:pPr>
        <w:keepNext/>
        <w:keepLines/>
        <w:spacing w:before="40" w:after="0"/>
        <w:outlineLvl w:val="2"/>
        <w:rPr>
          <w:rFonts w:ascii="Tahoma" w:eastAsiaTheme="majorEastAsia" w:hAnsi="Tahoma" w:cstheme="majorBidi"/>
          <w:b/>
          <w:color w:val="000000" w:themeColor="text1"/>
          <w:sz w:val="20"/>
          <w:szCs w:val="24"/>
          <w:u w:val="single"/>
          <w:lang w:eastAsia="ar-SA"/>
        </w:rPr>
      </w:pPr>
      <w:r>
        <w:rPr>
          <w:rFonts w:ascii="Tahoma" w:eastAsiaTheme="majorEastAsia" w:hAnsi="Tahoma" w:cstheme="majorBidi"/>
          <w:b/>
          <w:color w:val="000000" w:themeColor="text1"/>
          <w:sz w:val="20"/>
          <w:szCs w:val="24"/>
          <w:u w:val="single"/>
          <w:lang w:eastAsia="ar-SA"/>
        </w:rPr>
        <w:t>I</w:t>
      </w:r>
      <w:r w:rsidR="003A309F" w:rsidRPr="003A309F">
        <w:rPr>
          <w:rFonts w:ascii="Tahoma" w:eastAsiaTheme="majorEastAsia" w:hAnsi="Tahoma" w:cstheme="majorBidi"/>
          <w:b/>
          <w:color w:val="000000" w:themeColor="text1"/>
          <w:sz w:val="20"/>
          <w:szCs w:val="24"/>
          <w:u w:val="single"/>
          <w:lang w:eastAsia="ar-SA"/>
        </w:rPr>
        <w:t>II. Pověř</w:t>
      </w:r>
      <w:r>
        <w:rPr>
          <w:rFonts w:ascii="Tahoma" w:eastAsiaTheme="majorEastAsia" w:hAnsi="Tahoma" w:cstheme="majorBidi"/>
          <w:b/>
          <w:color w:val="000000" w:themeColor="text1"/>
          <w:sz w:val="20"/>
          <w:szCs w:val="24"/>
          <w:u w:val="single"/>
          <w:lang w:eastAsia="ar-SA"/>
        </w:rPr>
        <w:t>uje</w:t>
      </w:r>
      <w:r w:rsidR="003A309F" w:rsidRPr="003A309F">
        <w:rPr>
          <w:rFonts w:ascii="Tahoma" w:eastAsiaTheme="majorEastAsia" w:hAnsi="Tahoma" w:cstheme="majorBidi"/>
          <w:b/>
          <w:color w:val="000000" w:themeColor="text1"/>
          <w:sz w:val="20"/>
          <w:szCs w:val="24"/>
          <w:u w:val="single"/>
          <w:lang w:eastAsia="ar-SA"/>
        </w:rPr>
        <w:t xml:space="preserve">  </w:t>
      </w:r>
    </w:p>
    <w:p w:rsidR="003A309F" w:rsidRPr="003A309F" w:rsidRDefault="003A309F" w:rsidP="003A309F">
      <w:pPr>
        <w:spacing w:after="0"/>
        <w:rPr>
          <w:rFonts w:ascii="Tahoma" w:hAnsi="Tahoma"/>
          <w:sz w:val="20"/>
        </w:rPr>
      </w:pPr>
      <w:r w:rsidRPr="003A309F">
        <w:rPr>
          <w:rFonts w:ascii="Tahoma" w:hAnsi="Tahoma"/>
          <w:sz w:val="20"/>
        </w:rPr>
        <w:t>starostu města podpisem žádosti (výzvy) k uplatnění práva zpětné koupě a uzavřením a podpisem předmětné kupní smlouvy.</w:t>
      </w:r>
    </w:p>
    <w:p w:rsidR="003A309F" w:rsidRPr="003A309F" w:rsidRDefault="003A309F" w:rsidP="003A309F">
      <w:pPr>
        <w:spacing w:after="0"/>
        <w:rPr>
          <w:rFonts w:ascii="Tahoma" w:hAnsi="Tahoma"/>
          <w:sz w:val="20"/>
        </w:rPr>
      </w:pPr>
    </w:p>
    <w:p w:rsidR="003A309F" w:rsidRPr="007457ED" w:rsidRDefault="003A309F" w:rsidP="003A309F">
      <w:pPr>
        <w:shd w:val="clear" w:color="auto" w:fill="FFFFFF" w:themeFill="background1"/>
        <w:spacing w:after="0"/>
        <w:rPr>
          <w:rFonts w:ascii="Tahoma" w:hAnsi="Tahoma" w:cs="Tahoma"/>
          <w:sz w:val="20"/>
          <w:szCs w:val="20"/>
        </w:rPr>
      </w:pPr>
    </w:p>
    <w:p w:rsidR="003A309F" w:rsidRDefault="003A309F" w:rsidP="003A309F">
      <w:pPr>
        <w:shd w:val="clear" w:color="auto" w:fill="FFFFFF" w:themeFill="background1"/>
        <w:spacing w:after="0"/>
        <w:rPr>
          <w:rFonts w:ascii="Tahoma" w:hAnsi="Tahoma" w:cs="Tahoma"/>
          <w:sz w:val="20"/>
          <w:szCs w:val="20"/>
        </w:rPr>
      </w:pPr>
    </w:p>
    <w:p w:rsidR="007457ED" w:rsidRPr="007457ED" w:rsidRDefault="007457ED" w:rsidP="003A309F">
      <w:pPr>
        <w:shd w:val="clear" w:color="auto" w:fill="FFFFFF" w:themeFill="background1"/>
        <w:spacing w:after="0"/>
        <w:rPr>
          <w:rFonts w:ascii="Tahoma" w:hAnsi="Tahoma" w:cs="Tahoma"/>
          <w:sz w:val="20"/>
          <w:szCs w:val="20"/>
        </w:rPr>
      </w:pPr>
    </w:p>
    <w:p w:rsidR="003A309F" w:rsidRPr="003A309F" w:rsidRDefault="003A309F" w:rsidP="003A309F">
      <w:pPr>
        <w:keepNext/>
        <w:keepLines/>
        <w:shd w:val="clear" w:color="auto" w:fill="FFFFFF" w:themeFill="background1"/>
        <w:spacing w:after="0"/>
        <w:outlineLvl w:val="1"/>
        <w:rPr>
          <w:rFonts w:ascii="Tahoma" w:eastAsia="Times New Roman" w:hAnsi="Tahoma" w:cstheme="majorBidi"/>
          <w:b/>
          <w:szCs w:val="20"/>
          <w:u w:val="single"/>
          <w:lang w:eastAsia="cs-CZ"/>
        </w:rPr>
      </w:pPr>
      <w:r w:rsidRPr="003A309F">
        <w:rPr>
          <w:rFonts w:ascii="Tahoma" w:eastAsia="Times New Roman" w:hAnsi="Tahoma" w:cstheme="majorBidi"/>
          <w:b/>
          <w:szCs w:val="20"/>
          <w:u w:val="single"/>
          <w:lang w:eastAsia="cs-CZ"/>
        </w:rPr>
        <w:t>2</w:t>
      </w:r>
      <w:r w:rsidR="004B1941">
        <w:rPr>
          <w:rFonts w:ascii="Tahoma" w:eastAsia="Times New Roman" w:hAnsi="Tahoma" w:cstheme="majorBidi"/>
          <w:b/>
          <w:szCs w:val="20"/>
          <w:u w:val="single"/>
          <w:lang w:eastAsia="cs-CZ"/>
        </w:rPr>
        <w:t>6</w:t>
      </w:r>
      <w:r w:rsidRPr="003A309F">
        <w:rPr>
          <w:rFonts w:ascii="Tahoma" w:eastAsia="Times New Roman" w:hAnsi="Tahoma" w:cstheme="majorBidi"/>
          <w:b/>
          <w:szCs w:val="20"/>
          <w:u w:val="single"/>
          <w:lang w:eastAsia="cs-CZ"/>
        </w:rPr>
        <w:t>) Pozemek v ulici Bezděkovská</w:t>
      </w:r>
    </w:p>
    <w:p w:rsidR="003A309F" w:rsidRPr="003A309F" w:rsidRDefault="003A309F" w:rsidP="003A309F">
      <w:pPr>
        <w:spacing w:after="0"/>
        <w:rPr>
          <w:rFonts w:ascii="Tahoma" w:hAnsi="Tahoma"/>
          <w:sz w:val="20"/>
        </w:rPr>
      </w:pPr>
    </w:p>
    <w:p w:rsidR="003A309F" w:rsidRPr="003A309F" w:rsidRDefault="003A309F" w:rsidP="003A309F">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3A309F" w:rsidRPr="003A309F" w:rsidRDefault="00D71603" w:rsidP="003A309F">
      <w:pPr>
        <w:spacing w:after="0"/>
        <w:jc w:val="left"/>
        <w:rPr>
          <w:rFonts w:ascii="Tahoma" w:eastAsia="Calibri" w:hAnsi="Tahoma" w:cs="Tahoma"/>
          <w:sz w:val="20"/>
          <w:szCs w:val="20"/>
        </w:rPr>
      </w:pPr>
      <w:r>
        <w:rPr>
          <w:rFonts w:ascii="Tahoma" w:eastAsia="Calibri" w:hAnsi="Tahoma" w:cs="Tahoma"/>
          <w:sz w:val="20"/>
          <w:szCs w:val="20"/>
        </w:rPr>
        <w:t>Z</w:t>
      </w:r>
      <w:r w:rsidR="003A309F" w:rsidRPr="003A309F">
        <w:rPr>
          <w:rFonts w:ascii="Tahoma" w:eastAsia="Calibri" w:hAnsi="Tahoma" w:cs="Tahoma"/>
          <w:sz w:val="20"/>
          <w:szCs w:val="20"/>
        </w:rPr>
        <w:t>M po projednání</w:t>
      </w:r>
    </w:p>
    <w:p w:rsidR="003A309F" w:rsidRPr="003A309F" w:rsidRDefault="003A309F" w:rsidP="003A309F">
      <w:pPr>
        <w:keepNext/>
        <w:autoSpaceDE w:val="0"/>
        <w:autoSpaceDN w:val="0"/>
        <w:adjustRightInd w:val="0"/>
        <w:spacing w:after="0"/>
        <w:outlineLvl w:val="2"/>
        <w:rPr>
          <w:rFonts w:ascii="Tahoma" w:hAnsi="Tahoma" w:cs="Tahoma"/>
          <w:b/>
          <w:bCs/>
          <w:sz w:val="20"/>
          <w:szCs w:val="20"/>
          <w:u w:val="single"/>
        </w:rPr>
      </w:pPr>
      <w:r w:rsidRPr="003A309F">
        <w:rPr>
          <w:rFonts w:ascii="Tahoma" w:hAnsi="Tahoma" w:cs="Tahoma"/>
          <w:b/>
          <w:bCs/>
          <w:sz w:val="20"/>
          <w:szCs w:val="20"/>
          <w:u w:val="single"/>
        </w:rPr>
        <w:t>I. Schv</w:t>
      </w:r>
      <w:r w:rsidR="00D71603">
        <w:rPr>
          <w:rFonts w:ascii="Tahoma" w:hAnsi="Tahoma" w:cs="Tahoma"/>
          <w:b/>
          <w:bCs/>
          <w:sz w:val="20"/>
          <w:szCs w:val="20"/>
          <w:u w:val="single"/>
        </w:rPr>
        <w:t>aluje</w:t>
      </w:r>
    </w:p>
    <w:p w:rsidR="003A309F" w:rsidRPr="003A309F" w:rsidRDefault="003A309F" w:rsidP="003A309F">
      <w:pPr>
        <w:spacing w:after="0"/>
        <w:rPr>
          <w:rFonts w:ascii="Tahoma" w:hAnsi="Tahoma" w:cs="Tahoma"/>
          <w:sz w:val="20"/>
          <w:szCs w:val="20"/>
        </w:rPr>
      </w:pPr>
      <w:r w:rsidRPr="003A309F">
        <w:rPr>
          <w:rFonts w:ascii="Tahoma" w:hAnsi="Tahoma" w:cs="Tahoma"/>
          <w:sz w:val="20"/>
          <w:szCs w:val="20"/>
        </w:rPr>
        <w:t xml:space="preserve">doplnění usnesení č. 474/ZM2021, a to tak, že uznání vlastnického práva ve prospěch paní </w:t>
      </w:r>
      <w:r w:rsidR="00FD2262">
        <w:rPr>
          <w:rFonts w:ascii="Tahoma" w:hAnsi="Tahoma" w:cs="Tahoma"/>
          <w:sz w:val="20"/>
          <w:szCs w:val="20"/>
        </w:rPr>
        <w:t>XX</w:t>
      </w:r>
      <w:r w:rsidRPr="003A309F">
        <w:rPr>
          <w:rFonts w:ascii="Tahoma" w:hAnsi="Tahoma" w:cs="Tahoma"/>
          <w:sz w:val="20"/>
          <w:szCs w:val="20"/>
        </w:rPr>
        <w:t xml:space="preserve"> se týká nejen části pozemku </w:t>
      </w:r>
      <w:proofErr w:type="spellStart"/>
      <w:r w:rsidRPr="003A309F">
        <w:rPr>
          <w:rFonts w:ascii="Tahoma" w:hAnsi="Tahoma" w:cs="Tahoma"/>
          <w:sz w:val="20"/>
          <w:szCs w:val="20"/>
        </w:rPr>
        <w:t>parc</w:t>
      </w:r>
      <w:proofErr w:type="spellEnd"/>
      <w:r w:rsidRPr="003A309F">
        <w:rPr>
          <w:rFonts w:ascii="Tahoma" w:hAnsi="Tahoma" w:cs="Tahoma"/>
          <w:sz w:val="20"/>
          <w:szCs w:val="20"/>
        </w:rPr>
        <w:t xml:space="preserve">. </w:t>
      </w:r>
      <w:proofErr w:type="gramStart"/>
      <w:r w:rsidRPr="003A309F">
        <w:rPr>
          <w:rFonts w:ascii="Tahoma" w:hAnsi="Tahoma" w:cs="Tahoma"/>
          <w:sz w:val="20"/>
          <w:szCs w:val="20"/>
        </w:rPr>
        <w:t>č.</w:t>
      </w:r>
      <w:proofErr w:type="gramEnd"/>
      <w:r w:rsidRPr="003A309F">
        <w:rPr>
          <w:rFonts w:ascii="Tahoma" w:hAnsi="Tahoma" w:cs="Tahoma"/>
          <w:sz w:val="20"/>
          <w:szCs w:val="20"/>
        </w:rPr>
        <w:t xml:space="preserve"> 633/4 o výměře cca 80 m</w:t>
      </w:r>
      <w:r w:rsidRPr="003A309F">
        <w:rPr>
          <w:rFonts w:ascii="Tahoma" w:hAnsi="Tahoma" w:cs="Tahoma"/>
          <w:sz w:val="20"/>
          <w:szCs w:val="20"/>
          <w:vertAlign w:val="superscript"/>
        </w:rPr>
        <w:t>2</w:t>
      </w:r>
      <w:r w:rsidRPr="003A309F">
        <w:rPr>
          <w:rFonts w:ascii="Tahoma" w:hAnsi="Tahoma" w:cs="Tahoma"/>
          <w:sz w:val="20"/>
          <w:szCs w:val="20"/>
        </w:rPr>
        <w:t xml:space="preserve"> v kat. území Nové Strakonice (část parcely o výměře 72 m</w:t>
      </w:r>
      <w:r w:rsidRPr="003A309F">
        <w:rPr>
          <w:rFonts w:ascii="Tahoma" w:hAnsi="Tahoma" w:cs="Tahoma"/>
          <w:sz w:val="20"/>
          <w:szCs w:val="20"/>
          <w:vertAlign w:val="superscript"/>
        </w:rPr>
        <w:t>2</w:t>
      </w:r>
      <w:r w:rsidRPr="003A309F">
        <w:rPr>
          <w:rFonts w:ascii="Tahoma" w:hAnsi="Tahoma" w:cs="Tahoma"/>
          <w:sz w:val="20"/>
          <w:szCs w:val="20"/>
        </w:rPr>
        <w:t xml:space="preserve"> označené geometrický plánem č. 1651-220101/2022 novým parcelním číslem 633/43), ale i další části parcely č. 633/4 a části parcely č. 628/108, nově označené výše uvedeným GP parcelním číslem 633/44 o výměře 26 m</w:t>
      </w:r>
      <w:r w:rsidRPr="003A309F">
        <w:rPr>
          <w:rFonts w:ascii="Tahoma" w:hAnsi="Tahoma" w:cs="Tahoma"/>
          <w:sz w:val="20"/>
          <w:szCs w:val="20"/>
          <w:vertAlign w:val="superscript"/>
        </w:rPr>
        <w:t>2</w:t>
      </w:r>
      <w:r w:rsidRPr="003A309F">
        <w:rPr>
          <w:rFonts w:ascii="Tahoma" w:hAnsi="Tahoma" w:cs="Tahoma"/>
          <w:sz w:val="20"/>
          <w:szCs w:val="20"/>
        </w:rPr>
        <w:t>, vše v kat. území Nové Strakonice.</w:t>
      </w:r>
    </w:p>
    <w:p w:rsidR="003A309F" w:rsidRPr="003A309F" w:rsidRDefault="003A309F" w:rsidP="003A309F">
      <w:pPr>
        <w:shd w:val="clear" w:color="auto" w:fill="FFFFFF" w:themeFill="background1"/>
        <w:spacing w:after="0"/>
        <w:rPr>
          <w:rFonts w:ascii="Tahoma" w:hAnsi="Tahoma" w:cs="Tahoma"/>
          <w:sz w:val="22"/>
        </w:rPr>
      </w:pPr>
    </w:p>
    <w:p w:rsidR="008834CC" w:rsidRPr="003A309F" w:rsidRDefault="008834CC" w:rsidP="008834CC">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2</w:t>
      </w:r>
      <w:r w:rsidR="00035B2D">
        <w:rPr>
          <w:rFonts w:ascii="Tahoma" w:eastAsia="Times New Roman" w:hAnsi="Tahoma" w:cstheme="majorBidi"/>
          <w:b/>
          <w:szCs w:val="20"/>
          <w:u w:val="single"/>
          <w:lang w:eastAsia="cs-CZ"/>
        </w:rPr>
        <w:t>7</w:t>
      </w:r>
      <w:r w:rsidRPr="003A309F">
        <w:rPr>
          <w:rFonts w:ascii="Tahoma" w:eastAsia="Times New Roman" w:hAnsi="Tahoma" w:cstheme="majorBidi"/>
          <w:b/>
          <w:szCs w:val="20"/>
          <w:u w:val="single"/>
          <w:lang w:eastAsia="cs-CZ"/>
        </w:rPr>
        <w:t>) Žádost o příspěvek na vybudování komunikace</w:t>
      </w:r>
    </w:p>
    <w:p w:rsidR="008834CC" w:rsidRPr="003A309F" w:rsidRDefault="008834CC" w:rsidP="008834CC">
      <w:pPr>
        <w:spacing w:after="0"/>
        <w:rPr>
          <w:rFonts w:ascii="Tahoma" w:eastAsia="Times New Roman" w:hAnsi="Tahoma" w:cs="Tahoma"/>
          <w:i/>
          <w:sz w:val="20"/>
          <w:szCs w:val="20"/>
          <w:lang w:eastAsia="cs-CZ"/>
        </w:rPr>
      </w:pP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4C4B67" w:rsidRDefault="008834CC" w:rsidP="008834CC">
      <w:pPr>
        <w:spacing w:after="0"/>
        <w:jc w:val="left"/>
        <w:rPr>
          <w:rFonts w:ascii="Tahoma" w:eastAsia="Calibri" w:hAnsi="Tahoma" w:cs="Tahoma"/>
          <w:sz w:val="20"/>
          <w:szCs w:val="20"/>
        </w:rPr>
      </w:pPr>
      <w:r>
        <w:rPr>
          <w:rFonts w:ascii="Tahoma" w:eastAsia="Calibri" w:hAnsi="Tahoma" w:cs="Tahoma"/>
          <w:sz w:val="20"/>
          <w:szCs w:val="20"/>
        </w:rPr>
        <w:t>ZM po projednání</w:t>
      </w:r>
    </w:p>
    <w:p w:rsidR="008834CC" w:rsidRPr="003A309F" w:rsidRDefault="008834CC" w:rsidP="008834CC">
      <w:pPr>
        <w:keepNext/>
        <w:keepLines/>
        <w:spacing w:before="40" w:after="0"/>
        <w:outlineLvl w:val="2"/>
        <w:rPr>
          <w:rFonts w:ascii="Tahoma" w:eastAsia="Times New Roman" w:hAnsi="Tahoma" w:cstheme="majorBidi"/>
          <w:b/>
          <w:color w:val="000000" w:themeColor="text1"/>
          <w:sz w:val="20"/>
          <w:szCs w:val="24"/>
          <w:u w:val="single"/>
          <w:lang w:eastAsia="ar-SA"/>
        </w:rPr>
      </w:pPr>
      <w:r>
        <w:rPr>
          <w:rFonts w:ascii="Tahoma" w:eastAsia="Times New Roman" w:hAnsi="Tahoma" w:cstheme="majorBidi"/>
          <w:b/>
          <w:color w:val="000000" w:themeColor="text1"/>
          <w:sz w:val="20"/>
          <w:szCs w:val="24"/>
          <w:u w:val="single"/>
          <w:lang w:eastAsia="ar-SA"/>
        </w:rPr>
        <w:t>I. Schvaluje</w:t>
      </w:r>
    </w:p>
    <w:p w:rsidR="008834CC" w:rsidRPr="004B1941" w:rsidRDefault="008834CC" w:rsidP="007457ED">
      <w:pPr>
        <w:spacing w:after="0"/>
        <w:rPr>
          <w:rFonts w:ascii="Tahoma" w:hAnsi="Tahoma" w:cs="Tahoma"/>
          <w:sz w:val="20"/>
          <w:szCs w:val="20"/>
          <w:lang w:eastAsia="cs-CZ"/>
        </w:rPr>
      </w:pPr>
      <w:r w:rsidRPr="004B1941">
        <w:rPr>
          <w:rFonts w:ascii="Tahoma" w:hAnsi="Tahoma" w:cs="Tahoma"/>
          <w:sz w:val="20"/>
          <w:szCs w:val="20"/>
          <w:lang w:eastAsia="cs-CZ"/>
        </w:rPr>
        <w:t xml:space="preserve">v souvislosti s vybudovanou komunikací z asfaltového recyklátu na pozemku p. č. 1295/3 v k. </w:t>
      </w:r>
      <w:proofErr w:type="spellStart"/>
      <w:r w:rsidRPr="004B1941">
        <w:rPr>
          <w:rFonts w:ascii="Tahoma" w:hAnsi="Tahoma" w:cs="Tahoma"/>
          <w:sz w:val="20"/>
          <w:szCs w:val="20"/>
          <w:lang w:eastAsia="cs-CZ"/>
        </w:rPr>
        <w:t>ú.</w:t>
      </w:r>
      <w:proofErr w:type="spellEnd"/>
      <w:r w:rsidRPr="004B1941">
        <w:rPr>
          <w:rFonts w:ascii="Tahoma" w:hAnsi="Tahoma" w:cs="Tahoma"/>
          <w:sz w:val="20"/>
          <w:szCs w:val="20"/>
          <w:lang w:eastAsia="cs-CZ"/>
        </w:rPr>
        <w:t xml:space="preserve"> </w:t>
      </w:r>
      <w:proofErr w:type="spellStart"/>
      <w:r w:rsidRPr="004B1941">
        <w:rPr>
          <w:rFonts w:ascii="Tahoma" w:hAnsi="Tahoma" w:cs="Tahoma"/>
          <w:sz w:val="20"/>
          <w:szCs w:val="20"/>
          <w:lang w:eastAsia="cs-CZ"/>
        </w:rPr>
        <w:t>Dražejov</w:t>
      </w:r>
      <w:proofErr w:type="spellEnd"/>
      <w:r w:rsidRPr="004B1941">
        <w:rPr>
          <w:rFonts w:ascii="Tahoma" w:hAnsi="Tahoma" w:cs="Tahoma"/>
          <w:sz w:val="20"/>
          <w:szCs w:val="20"/>
          <w:lang w:eastAsia="cs-CZ"/>
        </w:rPr>
        <w:t xml:space="preserve"> u Strakonic uzavření kupní smlouvy mezi městem Strakonice, Velké náměstí 2, 386 01 Strakonice a paní </w:t>
      </w:r>
      <w:r w:rsidR="00FD2262">
        <w:rPr>
          <w:rFonts w:ascii="Tahoma" w:hAnsi="Tahoma" w:cs="Tahoma"/>
          <w:sz w:val="20"/>
          <w:szCs w:val="20"/>
          <w:lang w:eastAsia="cs-CZ"/>
        </w:rPr>
        <w:t>XX</w:t>
      </w:r>
      <w:r w:rsidRPr="004B1941">
        <w:rPr>
          <w:rFonts w:ascii="Tahoma" w:hAnsi="Tahoma" w:cs="Tahoma"/>
          <w:sz w:val="20"/>
          <w:szCs w:val="20"/>
          <w:lang w:eastAsia="cs-CZ"/>
        </w:rPr>
        <w:t xml:space="preserve">, s předmětem koupě komunikace z asfaltového recyklátu dle projektové dokumentace „Komunikace na p. č. 1295/3 k. </w:t>
      </w:r>
      <w:proofErr w:type="spellStart"/>
      <w:r w:rsidRPr="004B1941">
        <w:rPr>
          <w:rFonts w:ascii="Tahoma" w:hAnsi="Tahoma" w:cs="Tahoma"/>
          <w:sz w:val="20"/>
          <w:szCs w:val="20"/>
          <w:lang w:eastAsia="cs-CZ"/>
        </w:rPr>
        <w:t>ú.</w:t>
      </w:r>
      <w:proofErr w:type="spellEnd"/>
      <w:r w:rsidRPr="004B1941">
        <w:rPr>
          <w:rFonts w:ascii="Tahoma" w:hAnsi="Tahoma" w:cs="Tahoma"/>
          <w:sz w:val="20"/>
          <w:szCs w:val="20"/>
          <w:lang w:eastAsia="cs-CZ"/>
        </w:rPr>
        <w:t xml:space="preserve"> </w:t>
      </w:r>
      <w:proofErr w:type="spellStart"/>
      <w:r w:rsidRPr="004B1941">
        <w:rPr>
          <w:rFonts w:ascii="Tahoma" w:hAnsi="Tahoma" w:cs="Tahoma"/>
          <w:sz w:val="20"/>
          <w:szCs w:val="20"/>
          <w:lang w:eastAsia="cs-CZ"/>
        </w:rPr>
        <w:t>Dražejov</w:t>
      </w:r>
      <w:proofErr w:type="spellEnd"/>
      <w:r w:rsidRPr="004B1941">
        <w:rPr>
          <w:rFonts w:ascii="Tahoma" w:hAnsi="Tahoma" w:cs="Tahoma"/>
          <w:sz w:val="20"/>
          <w:szCs w:val="20"/>
          <w:lang w:eastAsia="cs-CZ"/>
        </w:rPr>
        <w:t xml:space="preserve"> u Strakonic“ vypracované projektovou kanceláří Atelier </w:t>
      </w:r>
      <w:proofErr w:type="spellStart"/>
      <w:r w:rsidRPr="004B1941">
        <w:rPr>
          <w:rFonts w:ascii="Tahoma" w:hAnsi="Tahoma" w:cs="Tahoma"/>
          <w:sz w:val="20"/>
          <w:szCs w:val="20"/>
          <w:lang w:eastAsia="cs-CZ"/>
        </w:rPr>
        <w:t>Penta</w:t>
      </w:r>
      <w:proofErr w:type="spellEnd"/>
      <w:r w:rsidRPr="004B1941">
        <w:rPr>
          <w:rFonts w:ascii="Tahoma" w:hAnsi="Tahoma" w:cs="Tahoma"/>
          <w:sz w:val="20"/>
          <w:szCs w:val="20"/>
          <w:lang w:eastAsia="cs-CZ"/>
        </w:rPr>
        <w:t>, spol. s r. o., Raisova 1004, 386 01 Strakonice. Komunikace je vybudována z asfaltového recyklátu o celkové ploše 322 m</w:t>
      </w:r>
      <w:r w:rsidRPr="004B1941">
        <w:rPr>
          <w:rFonts w:ascii="Tahoma" w:hAnsi="Tahoma" w:cs="Tahoma"/>
          <w:sz w:val="20"/>
          <w:szCs w:val="20"/>
          <w:vertAlign w:val="superscript"/>
          <w:lang w:eastAsia="cs-CZ"/>
        </w:rPr>
        <w:t>2</w:t>
      </w:r>
      <w:r w:rsidRPr="004B1941">
        <w:rPr>
          <w:rFonts w:ascii="Tahoma" w:hAnsi="Tahoma" w:cs="Tahoma"/>
          <w:sz w:val="20"/>
          <w:szCs w:val="20"/>
          <w:lang w:eastAsia="cs-CZ"/>
        </w:rPr>
        <w:t>. Kupní cena je stanovena ve výši 25% celkových vynaložených finančních nákladů na realizaci předmětné stavby stanovených oceněným rozpočtem stavby, tzn. 89.213 Kč včetně DPH.</w:t>
      </w:r>
    </w:p>
    <w:p w:rsidR="008834CC" w:rsidRPr="003A309F" w:rsidRDefault="008834CC" w:rsidP="007457ED">
      <w:pPr>
        <w:keepNext/>
        <w:keepLines/>
        <w:spacing w:before="40" w:after="0"/>
        <w:outlineLvl w:val="2"/>
        <w:rPr>
          <w:rFonts w:ascii="Tahoma" w:eastAsia="Times New Roman" w:hAnsi="Tahoma" w:cstheme="majorBidi"/>
          <w:b/>
          <w:color w:val="000000" w:themeColor="text1"/>
          <w:sz w:val="20"/>
          <w:szCs w:val="24"/>
          <w:u w:val="single"/>
          <w:lang w:eastAsia="ar-SA"/>
        </w:rPr>
      </w:pPr>
      <w:r>
        <w:rPr>
          <w:rFonts w:ascii="Tahoma" w:eastAsia="Times New Roman" w:hAnsi="Tahoma" w:cstheme="majorBidi"/>
          <w:b/>
          <w:color w:val="000000" w:themeColor="text1"/>
          <w:sz w:val="20"/>
          <w:szCs w:val="24"/>
          <w:u w:val="single"/>
          <w:lang w:eastAsia="ar-SA"/>
        </w:rPr>
        <w:t>II. Pověřuje</w:t>
      </w:r>
    </w:p>
    <w:p w:rsidR="008834CC" w:rsidRPr="003A309F" w:rsidRDefault="008834CC" w:rsidP="008834CC">
      <w:pPr>
        <w:spacing w:after="0"/>
        <w:rPr>
          <w:rFonts w:ascii="Tahoma" w:eastAsia="Times New Roman" w:hAnsi="Tahoma" w:cs="Tahoma"/>
          <w:i/>
          <w:sz w:val="20"/>
          <w:szCs w:val="20"/>
          <w:lang w:eastAsia="cs-CZ"/>
        </w:rPr>
      </w:pPr>
      <w:r w:rsidRPr="003A309F">
        <w:rPr>
          <w:rFonts w:ascii="Tahoma" w:eastAsia="Times New Roman" w:hAnsi="Tahoma" w:cs="Tahoma"/>
          <w:sz w:val="20"/>
          <w:szCs w:val="20"/>
          <w:lang w:eastAsia="cs-CZ"/>
        </w:rPr>
        <w:t>starostu podpisem předmětné smlouvy.</w:t>
      </w:r>
    </w:p>
    <w:p w:rsidR="008834CC" w:rsidRPr="003A309F" w:rsidRDefault="008834CC" w:rsidP="008834CC">
      <w:pPr>
        <w:spacing w:after="0"/>
        <w:rPr>
          <w:rFonts w:ascii="Tahoma" w:eastAsia="Times New Roman" w:hAnsi="Tahoma" w:cs="Tahoma"/>
          <w:iCs/>
          <w:sz w:val="20"/>
          <w:szCs w:val="20"/>
          <w:lang w:eastAsia="cs-CZ"/>
        </w:rPr>
      </w:pPr>
    </w:p>
    <w:p w:rsidR="008834CC" w:rsidRPr="003A309F" w:rsidRDefault="008834CC" w:rsidP="00FE3EB2">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2</w:t>
      </w:r>
      <w:r w:rsidR="00035B2D">
        <w:rPr>
          <w:rFonts w:ascii="Tahoma" w:eastAsia="Times New Roman" w:hAnsi="Tahoma" w:cstheme="majorBidi"/>
          <w:b/>
          <w:szCs w:val="20"/>
          <w:u w:val="single"/>
          <w:lang w:eastAsia="cs-CZ"/>
        </w:rPr>
        <w:t>8</w:t>
      </w:r>
      <w:r w:rsidRPr="003A309F">
        <w:rPr>
          <w:rFonts w:ascii="Tahoma" w:eastAsia="Times New Roman" w:hAnsi="Tahoma" w:cstheme="majorBidi"/>
          <w:b/>
          <w:szCs w:val="20"/>
          <w:u w:val="single"/>
          <w:lang w:eastAsia="cs-CZ"/>
        </w:rPr>
        <w:t>) Žádost o příspěvek na vybudování komunikace a inženýrských sítí</w:t>
      </w:r>
    </w:p>
    <w:p w:rsidR="00FD2262" w:rsidRDefault="00FD2262" w:rsidP="008834CC">
      <w:pPr>
        <w:spacing w:after="0"/>
        <w:jc w:val="left"/>
        <w:rPr>
          <w:rFonts w:ascii="Tahoma" w:eastAsia="Calibri" w:hAnsi="Tahoma" w:cs="Tahoma"/>
          <w:b/>
          <w:sz w:val="20"/>
          <w:szCs w:val="20"/>
          <w:u w:val="single"/>
        </w:rPr>
      </w:pPr>
    </w:p>
    <w:p w:rsidR="008834CC" w:rsidRPr="003A309F" w:rsidRDefault="008834CC" w:rsidP="008834CC">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8834CC" w:rsidRPr="003A309F" w:rsidRDefault="008834CC" w:rsidP="008834CC">
      <w:pPr>
        <w:spacing w:after="0"/>
        <w:jc w:val="left"/>
        <w:rPr>
          <w:rFonts w:ascii="Tahoma" w:eastAsia="Calibri" w:hAnsi="Tahoma" w:cs="Tahoma"/>
          <w:sz w:val="20"/>
          <w:szCs w:val="20"/>
        </w:rPr>
      </w:pPr>
      <w:r>
        <w:rPr>
          <w:rFonts w:ascii="Tahoma" w:eastAsia="Calibri" w:hAnsi="Tahoma" w:cs="Tahoma"/>
          <w:sz w:val="20"/>
          <w:szCs w:val="20"/>
        </w:rPr>
        <w:t>Z</w:t>
      </w:r>
      <w:r w:rsidRPr="003A309F">
        <w:rPr>
          <w:rFonts w:ascii="Tahoma" w:eastAsia="Calibri" w:hAnsi="Tahoma" w:cs="Tahoma"/>
          <w:sz w:val="20"/>
          <w:szCs w:val="20"/>
        </w:rPr>
        <w:t>M po projednání</w:t>
      </w:r>
    </w:p>
    <w:p w:rsidR="008834CC" w:rsidRPr="003A309F" w:rsidRDefault="008834CC" w:rsidP="008834CC">
      <w:pPr>
        <w:keepNext/>
        <w:keepLines/>
        <w:spacing w:before="40" w:after="0"/>
        <w:outlineLvl w:val="2"/>
        <w:rPr>
          <w:rFonts w:ascii="Tahoma" w:eastAsia="Times New Roman" w:hAnsi="Tahoma" w:cstheme="majorBidi"/>
          <w:b/>
          <w:color w:val="000000" w:themeColor="text1"/>
          <w:sz w:val="20"/>
          <w:szCs w:val="24"/>
          <w:u w:val="single"/>
          <w:lang w:eastAsia="ar-SA"/>
        </w:rPr>
      </w:pPr>
      <w:r>
        <w:rPr>
          <w:rFonts w:ascii="Tahoma" w:eastAsia="Times New Roman" w:hAnsi="Tahoma" w:cstheme="majorBidi"/>
          <w:b/>
          <w:color w:val="000000" w:themeColor="text1"/>
          <w:sz w:val="20"/>
          <w:szCs w:val="24"/>
          <w:u w:val="single"/>
          <w:lang w:eastAsia="ar-SA"/>
        </w:rPr>
        <w:t>I. Schvaluje</w:t>
      </w:r>
    </w:p>
    <w:p w:rsidR="008834CC" w:rsidRPr="003A309F" w:rsidRDefault="008834CC" w:rsidP="008834CC">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v souvislosti s vybudováním vodovodního a kanalizačního řadu a komunikace z asfaltového recyklátu na pozemcích p. č. 129/6, 129/1 a 599, vše v k. </w:t>
      </w:r>
      <w:proofErr w:type="spellStart"/>
      <w:r w:rsidRPr="003A309F">
        <w:rPr>
          <w:rFonts w:ascii="Tahoma" w:eastAsia="Times New Roman" w:hAnsi="Tahoma" w:cs="Tahoma"/>
          <w:sz w:val="20"/>
          <w:szCs w:val="20"/>
          <w:lang w:eastAsia="cs-CZ"/>
        </w:rPr>
        <w:t>ú.</w:t>
      </w:r>
      <w:proofErr w:type="spellEnd"/>
      <w:r w:rsidRPr="003A309F">
        <w:rPr>
          <w:rFonts w:ascii="Tahoma" w:eastAsia="Times New Roman" w:hAnsi="Tahoma" w:cs="Tahoma"/>
          <w:sz w:val="20"/>
          <w:szCs w:val="20"/>
          <w:lang w:eastAsia="cs-CZ"/>
        </w:rPr>
        <w:t xml:space="preserve"> Střela, uzavření smlouvy o smlouvě budoucí kupní a následně po kolaudaci stavby kupní smlouvy mezi městem Strakonice, Velké náměstí 2, 386 01 Strakonice a panem </w:t>
      </w:r>
      <w:r w:rsidR="00FD2262">
        <w:rPr>
          <w:rFonts w:ascii="Tahoma" w:eastAsia="Times New Roman" w:hAnsi="Tahoma" w:cs="Tahoma"/>
          <w:sz w:val="20"/>
          <w:szCs w:val="20"/>
          <w:lang w:eastAsia="cs-CZ"/>
        </w:rPr>
        <w:t>XX</w:t>
      </w:r>
      <w:r w:rsidRPr="003A309F">
        <w:rPr>
          <w:rFonts w:ascii="Tahoma" w:eastAsia="Times New Roman" w:hAnsi="Tahoma" w:cs="Tahoma"/>
          <w:sz w:val="20"/>
          <w:szCs w:val="20"/>
          <w:lang w:eastAsia="cs-CZ"/>
        </w:rPr>
        <w:t xml:space="preserve">, s předmětem koupě vodovodního a kanalizačního řadu dle projektové dokumentace „Komunikace </w:t>
      </w:r>
      <w:proofErr w:type="spellStart"/>
      <w:r w:rsidRPr="003A309F">
        <w:rPr>
          <w:rFonts w:ascii="Tahoma" w:eastAsia="Times New Roman" w:hAnsi="Tahoma" w:cs="Tahoma"/>
          <w:sz w:val="20"/>
          <w:szCs w:val="20"/>
          <w:lang w:eastAsia="cs-CZ"/>
        </w:rPr>
        <w:t>Virt</w:t>
      </w:r>
      <w:proofErr w:type="spellEnd"/>
      <w:r w:rsidRPr="003A309F">
        <w:rPr>
          <w:rFonts w:ascii="Tahoma" w:eastAsia="Times New Roman" w:hAnsi="Tahoma" w:cs="Tahoma"/>
          <w:sz w:val="20"/>
          <w:szCs w:val="20"/>
          <w:lang w:eastAsia="cs-CZ"/>
        </w:rPr>
        <w:t xml:space="preserve">, Strakonice: část kanalizace a vodovod“ vypracované firmou KOMPLET projektová kancelář, Písecká 893, 386 01 Strakonice a komunikace z asfaltového recyklátu dle projektové dokumentace „Komunikace </w:t>
      </w:r>
      <w:proofErr w:type="spellStart"/>
      <w:r w:rsidRPr="003A309F">
        <w:rPr>
          <w:rFonts w:ascii="Tahoma" w:eastAsia="Times New Roman" w:hAnsi="Tahoma" w:cs="Tahoma"/>
          <w:sz w:val="20"/>
          <w:szCs w:val="20"/>
          <w:lang w:eastAsia="cs-CZ"/>
        </w:rPr>
        <w:t>Virt</w:t>
      </w:r>
      <w:proofErr w:type="spellEnd"/>
      <w:r w:rsidRPr="003A309F">
        <w:rPr>
          <w:rFonts w:ascii="Tahoma" w:eastAsia="Times New Roman" w:hAnsi="Tahoma" w:cs="Tahoma"/>
          <w:sz w:val="20"/>
          <w:szCs w:val="20"/>
          <w:lang w:eastAsia="cs-CZ"/>
        </w:rPr>
        <w:t xml:space="preserve">, Strakonice“ vypracované firmou Atelier </w:t>
      </w:r>
      <w:proofErr w:type="spellStart"/>
      <w:r w:rsidRPr="003A309F">
        <w:rPr>
          <w:rFonts w:ascii="Tahoma" w:eastAsia="Times New Roman" w:hAnsi="Tahoma" w:cs="Tahoma"/>
          <w:sz w:val="20"/>
          <w:szCs w:val="20"/>
          <w:lang w:eastAsia="cs-CZ"/>
        </w:rPr>
        <w:t>Penta</w:t>
      </w:r>
      <w:proofErr w:type="spellEnd"/>
      <w:r w:rsidRPr="003A309F">
        <w:rPr>
          <w:rFonts w:ascii="Tahoma" w:eastAsia="Times New Roman" w:hAnsi="Tahoma" w:cs="Tahoma"/>
          <w:sz w:val="20"/>
          <w:szCs w:val="20"/>
          <w:lang w:eastAsia="cs-CZ"/>
        </w:rPr>
        <w:t>, spol. s r. o., Raisova 1004, 386 01 Strakonice. Kanalizační řad bude vybudován z trub PVC-U DN 250 SN 8 o celkové délce 144,9 m a vodovodní řad bude vybudován z trubek  PE 100 RC – 90/8,2 o celkové délce 146,4 m. Komunikace bude vybudována z asfaltového recyklátu o celkové ploše cca 686 m</w:t>
      </w:r>
      <w:r w:rsidRPr="003A309F">
        <w:rPr>
          <w:rFonts w:ascii="Tahoma" w:eastAsia="Times New Roman" w:hAnsi="Tahoma" w:cs="Tahoma"/>
          <w:sz w:val="20"/>
          <w:szCs w:val="20"/>
          <w:vertAlign w:val="superscript"/>
          <w:lang w:eastAsia="cs-CZ"/>
        </w:rPr>
        <w:t>2</w:t>
      </w:r>
      <w:r w:rsidRPr="003A309F">
        <w:rPr>
          <w:rFonts w:ascii="Tahoma" w:eastAsia="Times New Roman" w:hAnsi="Tahoma" w:cs="Tahoma"/>
          <w:sz w:val="20"/>
          <w:szCs w:val="20"/>
          <w:lang w:eastAsia="cs-CZ"/>
        </w:rPr>
        <w:t>. Kupní cena je stanovena ve výši 25% celkových vynaložených finančních nákladů na realizaci předmětné stavby stanovených oceněným rozpočtem stavby, tzn. 573.748 Kč včetně DPH. Součástí předmětu výkupu nebudou vodovodní a kanalizační přípojky.</w:t>
      </w:r>
    </w:p>
    <w:p w:rsidR="008834CC" w:rsidRPr="003A309F" w:rsidRDefault="008834CC" w:rsidP="008834CC">
      <w:pPr>
        <w:keepNext/>
        <w:keepLines/>
        <w:spacing w:before="40" w:after="0"/>
        <w:outlineLvl w:val="2"/>
        <w:rPr>
          <w:rFonts w:ascii="Tahoma" w:eastAsia="Times New Roman" w:hAnsi="Tahoma" w:cstheme="majorBidi"/>
          <w:b/>
          <w:color w:val="000000" w:themeColor="text1"/>
          <w:sz w:val="20"/>
          <w:szCs w:val="24"/>
          <w:u w:val="single"/>
          <w:lang w:eastAsia="ar-SA"/>
        </w:rPr>
      </w:pPr>
      <w:r>
        <w:rPr>
          <w:rFonts w:ascii="Tahoma" w:eastAsia="Times New Roman" w:hAnsi="Tahoma" w:cstheme="majorBidi"/>
          <w:b/>
          <w:color w:val="000000" w:themeColor="text1"/>
          <w:sz w:val="20"/>
          <w:szCs w:val="24"/>
          <w:u w:val="single"/>
          <w:lang w:eastAsia="ar-SA"/>
        </w:rPr>
        <w:t>II. Pověřuje</w:t>
      </w:r>
    </w:p>
    <w:p w:rsidR="008834CC" w:rsidRPr="003A309F" w:rsidRDefault="008834CC" w:rsidP="008834CC">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starostu podpisem předmětných smluv.</w:t>
      </w:r>
    </w:p>
    <w:p w:rsidR="008834CC" w:rsidRPr="003A309F" w:rsidRDefault="008834CC" w:rsidP="008834CC">
      <w:pPr>
        <w:spacing w:after="0"/>
        <w:rPr>
          <w:rFonts w:ascii="Tahoma" w:eastAsia="Times New Roman" w:hAnsi="Tahoma" w:cs="Tahoma"/>
          <w:iCs/>
          <w:sz w:val="20"/>
          <w:szCs w:val="20"/>
          <w:lang w:eastAsia="cs-CZ"/>
        </w:rPr>
      </w:pPr>
    </w:p>
    <w:p w:rsidR="003A309F" w:rsidRPr="003A309F" w:rsidRDefault="00035B2D" w:rsidP="003A309F">
      <w:pPr>
        <w:keepNext/>
        <w:spacing w:after="0"/>
        <w:outlineLvl w:val="1"/>
        <w:rPr>
          <w:rFonts w:ascii="Tahoma" w:eastAsia="Times New Roman" w:hAnsi="Tahoma" w:cs="Tahoma"/>
          <w:b/>
          <w:bCs/>
          <w:szCs w:val="24"/>
          <w:u w:val="single"/>
          <w:lang w:eastAsia="cs-CZ"/>
        </w:rPr>
      </w:pPr>
      <w:r>
        <w:rPr>
          <w:rFonts w:ascii="Tahoma" w:eastAsia="Calibri" w:hAnsi="Tahoma" w:cs="Tahoma"/>
          <w:b/>
          <w:bCs/>
          <w:szCs w:val="24"/>
          <w:u w:val="single"/>
        </w:rPr>
        <w:t>29</w:t>
      </w:r>
      <w:r w:rsidR="003A309F" w:rsidRPr="003A309F">
        <w:rPr>
          <w:rFonts w:ascii="Tahoma" w:eastAsia="Calibri" w:hAnsi="Tahoma" w:cs="Tahoma"/>
          <w:b/>
          <w:bCs/>
          <w:szCs w:val="24"/>
          <w:u w:val="single"/>
        </w:rPr>
        <w:t xml:space="preserve">) </w:t>
      </w:r>
      <w:r w:rsidR="003A309F" w:rsidRPr="003A309F">
        <w:rPr>
          <w:rFonts w:ascii="Tahoma" w:eastAsia="Times New Roman" w:hAnsi="Tahoma" w:cs="Tahoma"/>
          <w:b/>
          <w:bCs/>
          <w:szCs w:val="24"/>
          <w:u w:val="single"/>
          <w:lang w:eastAsia="cs-CZ"/>
        </w:rPr>
        <w:t>Vyřazení majetku s pořizovací cenou vyšší než 20.000 Kč</w:t>
      </w:r>
    </w:p>
    <w:p w:rsidR="003A309F" w:rsidRPr="003A309F" w:rsidRDefault="003A309F" w:rsidP="003A309F">
      <w:pPr>
        <w:spacing w:after="0"/>
        <w:rPr>
          <w:rFonts w:ascii="Tahoma" w:eastAsia="Times New Roman" w:hAnsi="Tahoma" w:cs="Tahoma"/>
          <w:sz w:val="20"/>
          <w:szCs w:val="20"/>
          <w:lang w:eastAsia="cs-CZ"/>
        </w:rPr>
      </w:pPr>
    </w:p>
    <w:p w:rsidR="00B01E15" w:rsidRPr="003A309F" w:rsidRDefault="00B01E15" w:rsidP="00B01E15">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01E15" w:rsidRPr="003A309F" w:rsidRDefault="00B01E15" w:rsidP="00B01E15">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01E15" w:rsidRPr="00AA4BDA" w:rsidRDefault="00B01E15" w:rsidP="00B01E15">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3A309F" w:rsidRPr="003A309F" w:rsidRDefault="00763185" w:rsidP="003A309F">
      <w:pPr>
        <w:spacing w:after="0"/>
        <w:rPr>
          <w:rFonts w:ascii="Tahoma" w:eastAsia="Times New Roman" w:hAnsi="Tahoma" w:cs="Tahoma"/>
          <w:sz w:val="20"/>
          <w:szCs w:val="20"/>
          <w:lang w:eastAsia="cs-CZ"/>
        </w:rPr>
      </w:pPr>
      <w:r>
        <w:rPr>
          <w:rFonts w:ascii="Tahoma" w:eastAsia="Times New Roman" w:hAnsi="Tahoma" w:cs="Tahoma"/>
          <w:sz w:val="20"/>
          <w:szCs w:val="20"/>
          <w:lang w:eastAsia="cs-CZ"/>
        </w:rPr>
        <w:t>v</w:t>
      </w:r>
      <w:r w:rsidR="00B01E15">
        <w:rPr>
          <w:rFonts w:ascii="Tahoma" w:eastAsia="Times New Roman" w:hAnsi="Tahoma" w:cs="Tahoma"/>
          <w:sz w:val="20"/>
          <w:szCs w:val="20"/>
          <w:lang w:eastAsia="cs-CZ"/>
        </w:rPr>
        <w:t xml:space="preserve">yřazení </w:t>
      </w:r>
      <w:r w:rsidR="003A309F" w:rsidRPr="003A309F">
        <w:rPr>
          <w:rFonts w:ascii="Tahoma" w:eastAsia="Times New Roman" w:hAnsi="Tahoma" w:cs="Tahoma"/>
          <w:sz w:val="20"/>
          <w:szCs w:val="20"/>
          <w:lang w:eastAsia="cs-CZ"/>
        </w:rPr>
        <w:t>níže uvedeného majetku města s pořizovací cenou vyšší než 20.000 Kč:</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Základní škola Povážská Strakonice:</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tiskárna KYOCERA </w:t>
      </w:r>
      <w:proofErr w:type="gramStart"/>
      <w:r w:rsidRPr="003A309F">
        <w:rPr>
          <w:rFonts w:ascii="Tahoma" w:eastAsia="Calibri" w:hAnsi="Tahoma" w:cs="Tahoma"/>
          <w:sz w:val="20"/>
          <w:szCs w:val="20"/>
        </w:rPr>
        <w:t>FS . C5350DN</w:t>
      </w:r>
      <w:proofErr w:type="gramEnd"/>
      <w:r w:rsidRPr="003A309F">
        <w:rPr>
          <w:rFonts w:ascii="Tahoma" w:eastAsia="Calibri" w:hAnsi="Tahoma" w:cs="Tahoma"/>
          <w:sz w:val="20"/>
          <w:szCs w:val="20"/>
        </w:rPr>
        <w:t xml:space="preserve">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28.534,00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2012</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interaktivní tabule </w:t>
      </w:r>
      <w:proofErr w:type="spellStart"/>
      <w:r w:rsidRPr="003A309F">
        <w:rPr>
          <w:rFonts w:ascii="Tahoma" w:eastAsia="Calibri" w:hAnsi="Tahoma" w:cs="Tahoma"/>
          <w:sz w:val="20"/>
          <w:szCs w:val="20"/>
        </w:rPr>
        <w:t>ACTIVboard</w:t>
      </w:r>
      <w:proofErr w:type="spellEnd"/>
      <w:r w:rsidRPr="003A309F">
        <w:rPr>
          <w:rFonts w:ascii="Tahoma" w:eastAsia="Calibri" w:hAnsi="Tahoma" w:cs="Tahoma"/>
          <w:sz w:val="20"/>
          <w:szCs w:val="20"/>
        </w:rPr>
        <w:t xml:space="preserve"> včetně příslušenství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176.991,00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2009</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interaktivní tabule s příslušenstvím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125.685,00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2007</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Mateřská škola Holečkova Strakonice:</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traktůrek RIDER XE 70/EL63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34.763,00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2008 </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kotel elektrický N – 700 –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cena 114.950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2006</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Základní škola  F.</w:t>
      </w:r>
      <w:r w:rsidR="0067798A">
        <w:rPr>
          <w:rFonts w:ascii="Tahoma" w:eastAsia="Calibri" w:hAnsi="Tahoma" w:cs="Tahoma"/>
          <w:sz w:val="20"/>
          <w:szCs w:val="20"/>
          <w:u w:val="single"/>
        </w:rPr>
        <w:t xml:space="preserve"> </w:t>
      </w:r>
      <w:r w:rsidRPr="003A309F">
        <w:rPr>
          <w:rFonts w:ascii="Tahoma" w:eastAsia="Calibri" w:hAnsi="Tahoma" w:cs="Tahoma"/>
          <w:sz w:val="20"/>
          <w:szCs w:val="20"/>
          <w:u w:val="single"/>
        </w:rPr>
        <w:t>L.</w:t>
      </w:r>
      <w:r w:rsidR="0067798A">
        <w:rPr>
          <w:rFonts w:ascii="Tahoma" w:eastAsia="Calibri" w:hAnsi="Tahoma" w:cs="Tahoma"/>
          <w:sz w:val="20"/>
          <w:szCs w:val="20"/>
          <w:u w:val="single"/>
        </w:rPr>
        <w:t xml:space="preserve"> </w:t>
      </w:r>
      <w:r w:rsidRPr="003A309F">
        <w:rPr>
          <w:rFonts w:ascii="Tahoma" w:eastAsia="Calibri" w:hAnsi="Tahoma" w:cs="Tahoma"/>
          <w:sz w:val="20"/>
          <w:szCs w:val="20"/>
          <w:u w:val="single"/>
        </w:rPr>
        <w:t>Čelakovského:</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pec TPE-30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54.500,25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1997</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el.  </w:t>
      </w:r>
      <w:proofErr w:type="gramStart"/>
      <w:r w:rsidRPr="003A309F">
        <w:rPr>
          <w:rFonts w:ascii="Tahoma" w:eastAsia="Calibri" w:hAnsi="Tahoma" w:cs="Tahoma"/>
          <w:sz w:val="20"/>
          <w:szCs w:val="20"/>
        </w:rPr>
        <w:t>sporák</w:t>
      </w:r>
      <w:proofErr w:type="gramEnd"/>
      <w:r w:rsidRPr="003A309F">
        <w:rPr>
          <w:rFonts w:ascii="Tahoma" w:eastAsia="Calibri" w:hAnsi="Tahoma" w:cs="Tahoma"/>
          <w:sz w:val="20"/>
          <w:szCs w:val="20"/>
        </w:rPr>
        <w:t xml:space="preserve"> SE 40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40.006,50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1998</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vodní lázeň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59.826,90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2002</w:t>
      </w:r>
    </w:p>
    <w:p w:rsidR="003A309F" w:rsidRPr="003A309F" w:rsidRDefault="003A309F" w:rsidP="003A309F">
      <w:pPr>
        <w:spacing w:after="0" w:line="259" w:lineRule="auto"/>
        <w:jc w:val="left"/>
        <w:rPr>
          <w:rFonts w:ascii="Tahoma" w:eastAsia="Calibri" w:hAnsi="Tahoma" w:cs="Tahoma"/>
          <w:sz w:val="20"/>
          <w:szCs w:val="20"/>
          <w:u w:val="single"/>
        </w:rPr>
      </w:pPr>
      <w:proofErr w:type="spellStart"/>
      <w:r w:rsidRPr="003A309F">
        <w:rPr>
          <w:rFonts w:ascii="Tahoma" w:eastAsia="Calibri" w:hAnsi="Tahoma" w:cs="Tahoma"/>
          <w:sz w:val="20"/>
          <w:szCs w:val="20"/>
          <w:u w:val="single"/>
        </w:rPr>
        <w:t>MěÚSS</w:t>
      </w:r>
      <w:proofErr w:type="spellEnd"/>
      <w:r w:rsidRPr="003A309F">
        <w:rPr>
          <w:rFonts w:ascii="Tahoma" w:eastAsia="Calibri" w:hAnsi="Tahoma" w:cs="Tahoma"/>
          <w:sz w:val="20"/>
          <w:szCs w:val="20"/>
          <w:u w:val="single"/>
        </w:rPr>
        <w:t xml:space="preserve"> Strakonice:</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Domov pro seniory a Domov se zvláštním režimem, Rybniční 1282, Strakonice:</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výklopná pánev UNITHERM 70 l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822.145,00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2001</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Domov pro seniory, Lidická 189, Strakonice:</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kultivátor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66.888,70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2006</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chladící skříň AFINOX  – 1 ks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á 80.850 Kč,  1 ks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á 80.000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2001</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Základní škola  Krále Jiřího z Poděbrad:</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w:t>
      </w:r>
      <w:proofErr w:type="gramStart"/>
      <w:r w:rsidRPr="003A309F">
        <w:rPr>
          <w:rFonts w:ascii="Tahoma" w:eastAsia="Calibri" w:hAnsi="Tahoma" w:cs="Tahoma"/>
          <w:sz w:val="20"/>
          <w:szCs w:val="20"/>
        </w:rPr>
        <w:t>propoj. a řídící</w:t>
      </w:r>
      <w:proofErr w:type="gramEnd"/>
      <w:r w:rsidRPr="003A309F">
        <w:rPr>
          <w:rFonts w:ascii="Tahoma" w:eastAsia="Calibri" w:hAnsi="Tahoma" w:cs="Tahoma"/>
          <w:sz w:val="20"/>
          <w:szCs w:val="20"/>
        </w:rPr>
        <w:t xml:space="preserve"> matice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39.849,20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2011</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kopírovací stroj Canon IR3235 – </w:t>
      </w:r>
      <w:proofErr w:type="spellStart"/>
      <w:r w:rsidRPr="003A309F">
        <w:rPr>
          <w:rFonts w:ascii="Tahoma" w:eastAsia="Calibri" w:hAnsi="Tahoma" w:cs="Tahoma"/>
          <w:sz w:val="20"/>
          <w:szCs w:val="20"/>
        </w:rPr>
        <w:t>pořiz</w:t>
      </w:r>
      <w:proofErr w:type="spellEnd"/>
      <w:r w:rsidRPr="003A309F">
        <w:rPr>
          <w:rFonts w:ascii="Tahoma" w:eastAsia="Calibri" w:hAnsi="Tahoma" w:cs="Tahoma"/>
          <w:sz w:val="20"/>
          <w:szCs w:val="20"/>
        </w:rPr>
        <w:t xml:space="preserve">. cena 44.649,00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2017</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Krizové řízení MÚ:</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odvlhčovač </w:t>
      </w:r>
      <w:proofErr w:type="spellStart"/>
      <w:r w:rsidRPr="003A309F">
        <w:rPr>
          <w:rFonts w:ascii="Tahoma" w:eastAsia="Calibri" w:hAnsi="Tahoma" w:cs="Tahoma"/>
          <w:sz w:val="20"/>
          <w:szCs w:val="20"/>
        </w:rPr>
        <w:t>Biemmache</w:t>
      </w:r>
      <w:proofErr w:type="spellEnd"/>
      <w:r w:rsidRPr="003A309F">
        <w:rPr>
          <w:rFonts w:ascii="Tahoma" w:eastAsia="Calibri" w:hAnsi="Tahoma" w:cs="Tahoma"/>
          <w:sz w:val="20"/>
          <w:szCs w:val="20"/>
        </w:rPr>
        <w:t xml:space="preserve"> DR 70 –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cena 21.939,30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2002</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odvlhčovač BERTO OD 22 –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cena 37.215,60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2002</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Hasiči Strakonice, Sokolovská 38:</w:t>
      </w:r>
    </w:p>
    <w:p w:rsidR="003A309F" w:rsidRPr="003A309F" w:rsidRDefault="003A309F" w:rsidP="003A309F">
      <w:pPr>
        <w:spacing w:after="0" w:line="259" w:lineRule="auto"/>
        <w:jc w:val="left"/>
        <w:rPr>
          <w:rFonts w:ascii="Tahoma" w:eastAsia="Calibri" w:hAnsi="Tahoma" w:cs="Tahoma"/>
          <w:sz w:val="20"/>
          <w:szCs w:val="20"/>
        </w:rPr>
      </w:pPr>
      <w:r w:rsidRPr="003A309F">
        <w:rPr>
          <w:rFonts w:ascii="Tahoma" w:eastAsia="Calibri" w:hAnsi="Tahoma" w:cs="Tahoma"/>
          <w:sz w:val="20"/>
          <w:szCs w:val="20"/>
        </w:rPr>
        <w:t xml:space="preserve">- dopravní automobil AVIA DV-12 A 31  –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cena 174.934 Kč,  SPZ: ST 58-01,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2005, datum prvního uvedení do provozu r. 1989</w:t>
      </w:r>
    </w:p>
    <w:p w:rsidR="003A309F" w:rsidRPr="003A309F" w:rsidRDefault="003A309F" w:rsidP="003A309F">
      <w:pPr>
        <w:spacing w:after="0" w:line="259" w:lineRule="auto"/>
        <w:jc w:val="left"/>
        <w:rPr>
          <w:rFonts w:ascii="Tahoma" w:eastAsia="Calibri" w:hAnsi="Tahoma" w:cs="Tahoma"/>
          <w:sz w:val="20"/>
          <w:szCs w:val="20"/>
          <w:u w:val="single"/>
        </w:rPr>
      </w:pPr>
      <w:r w:rsidRPr="003A309F">
        <w:rPr>
          <w:rFonts w:ascii="Tahoma" w:eastAsia="Calibri" w:hAnsi="Tahoma" w:cs="Tahoma"/>
          <w:sz w:val="20"/>
          <w:szCs w:val="20"/>
          <w:u w:val="single"/>
        </w:rPr>
        <w:t>Mateřská škola Spojařů:</w:t>
      </w:r>
    </w:p>
    <w:p w:rsidR="003A309F" w:rsidRPr="003A309F" w:rsidRDefault="003A309F" w:rsidP="003A309F">
      <w:pPr>
        <w:spacing w:after="0" w:line="259" w:lineRule="auto"/>
        <w:rPr>
          <w:rFonts w:ascii="Tahoma" w:eastAsia="Calibri" w:hAnsi="Tahoma" w:cs="Tahoma"/>
          <w:sz w:val="20"/>
          <w:szCs w:val="20"/>
        </w:rPr>
      </w:pPr>
      <w:r w:rsidRPr="003A309F">
        <w:rPr>
          <w:rFonts w:ascii="Tahoma" w:eastAsia="Calibri" w:hAnsi="Tahoma" w:cs="Tahoma"/>
          <w:sz w:val="20"/>
          <w:szCs w:val="20"/>
        </w:rPr>
        <w:t xml:space="preserve">- dataprojektor –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cena 20.997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2015</w:t>
      </w:r>
    </w:p>
    <w:p w:rsidR="003A309F" w:rsidRPr="003A309F" w:rsidRDefault="003A309F" w:rsidP="003A309F">
      <w:pPr>
        <w:spacing w:after="0" w:line="259" w:lineRule="auto"/>
        <w:rPr>
          <w:rFonts w:ascii="Tahoma" w:eastAsia="Calibri" w:hAnsi="Tahoma" w:cs="Tahoma"/>
          <w:sz w:val="20"/>
          <w:szCs w:val="20"/>
          <w:u w:val="single"/>
        </w:rPr>
      </w:pPr>
      <w:r w:rsidRPr="003A309F">
        <w:rPr>
          <w:rFonts w:ascii="Tahoma" w:eastAsia="Calibri" w:hAnsi="Tahoma" w:cs="Tahoma"/>
          <w:sz w:val="20"/>
          <w:szCs w:val="20"/>
          <w:u w:val="single"/>
        </w:rPr>
        <w:t>Mateřská škola Lidická:</w:t>
      </w:r>
    </w:p>
    <w:p w:rsidR="003A309F" w:rsidRPr="003A309F" w:rsidRDefault="003A309F" w:rsidP="003A309F">
      <w:pPr>
        <w:spacing w:after="0" w:line="259" w:lineRule="auto"/>
        <w:rPr>
          <w:rFonts w:ascii="Tahoma" w:eastAsia="Calibri" w:hAnsi="Tahoma" w:cs="Tahoma"/>
          <w:sz w:val="20"/>
          <w:szCs w:val="20"/>
        </w:rPr>
      </w:pPr>
      <w:r w:rsidRPr="003A309F">
        <w:rPr>
          <w:rFonts w:ascii="Tahoma" w:eastAsia="Calibri" w:hAnsi="Tahoma" w:cs="Tahoma"/>
          <w:sz w:val="20"/>
          <w:szCs w:val="20"/>
        </w:rPr>
        <w:t>Školní jídelna:</w:t>
      </w:r>
    </w:p>
    <w:p w:rsidR="003A309F" w:rsidRPr="003A309F" w:rsidRDefault="003A309F" w:rsidP="003A309F">
      <w:pPr>
        <w:spacing w:after="0" w:line="259" w:lineRule="auto"/>
        <w:rPr>
          <w:rFonts w:ascii="Tahoma" w:eastAsia="Calibri" w:hAnsi="Tahoma" w:cs="Tahoma"/>
          <w:sz w:val="20"/>
          <w:szCs w:val="20"/>
        </w:rPr>
      </w:pPr>
      <w:r w:rsidRPr="003A309F">
        <w:rPr>
          <w:rFonts w:ascii="Tahoma" w:eastAsia="Calibri" w:hAnsi="Tahoma" w:cs="Tahoma"/>
          <w:sz w:val="20"/>
          <w:szCs w:val="20"/>
        </w:rPr>
        <w:t xml:space="preserve">- škrabka brambor –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xml:space="preserve">. cena 21.303,64 Kč, r. </w:t>
      </w:r>
      <w:proofErr w:type="spellStart"/>
      <w:r w:rsidRPr="003A309F">
        <w:rPr>
          <w:rFonts w:ascii="Tahoma" w:eastAsia="Calibri" w:hAnsi="Tahoma" w:cs="Tahoma"/>
          <w:sz w:val="20"/>
          <w:szCs w:val="20"/>
        </w:rPr>
        <w:t>poř</w:t>
      </w:r>
      <w:proofErr w:type="spellEnd"/>
      <w:r w:rsidRPr="003A309F">
        <w:rPr>
          <w:rFonts w:ascii="Tahoma" w:eastAsia="Calibri" w:hAnsi="Tahoma" w:cs="Tahoma"/>
          <w:sz w:val="20"/>
          <w:szCs w:val="20"/>
        </w:rPr>
        <w:t>. 2003.</w:t>
      </w:r>
    </w:p>
    <w:p w:rsidR="003A309F" w:rsidRPr="003A309F" w:rsidRDefault="003A309F" w:rsidP="003A309F">
      <w:pPr>
        <w:spacing w:after="0"/>
        <w:rPr>
          <w:rFonts w:ascii="Tahoma" w:eastAsia="Times New Roman" w:hAnsi="Tahoma" w:cs="Tahoma"/>
          <w:bCs/>
          <w:sz w:val="20"/>
          <w:szCs w:val="20"/>
          <w:lang w:eastAsia="cs-CZ"/>
        </w:rPr>
      </w:pPr>
    </w:p>
    <w:p w:rsidR="003A309F" w:rsidRPr="003A309F" w:rsidRDefault="00980294" w:rsidP="003A309F">
      <w:pPr>
        <w:keepNext/>
        <w:spacing w:after="0"/>
        <w:outlineLvl w:val="1"/>
        <w:rPr>
          <w:rFonts w:ascii="Tahoma" w:eastAsia="Times New Roman" w:hAnsi="Tahoma" w:cs="Tahoma"/>
          <w:b/>
          <w:bCs/>
          <w:sz w:val="20"/>
          <w:szCs w:val="24"/>
          <w:lang w:eastAsia="cs-CZ"/>
        </w:rPr>
      </w:pPr>
      <w:r>
        <w:rPr>
          <w:rFonts w:ascii="Tahoma" w:eastAsia="Calibri" w:hAnsi="Tahoma" w:cs="Tahoma"/>
          <w:b/>
          <w:bCs/>
          <w:szCs w:val="24"/>
          <w:u w:val="single"/>
          <w:lang w:eastAsia="cs-CZ"/>
        </w:rPr>
        <w:t>3</w:t>
      </w:r>
      <w:r w:rsidR="00035B2D">
        <w:rPr>
          <w:rFonts w:ascii="Tahoma" w:eastAsia="Calibri" w:hAnsi="Tahoma" w:cs="Tahoma"/>
          <w:b/>
          <w:bCs/>
          <w:szCs w:val="24"/>
          <w:u w:val="single"/>
          <w:lang w:eastAsia="cs-CZ"/>
        </w:rPr>
        <w:t>0</w:t>
      </w:r>
      <w:r w:rsidR="003A309F" w:rsidRPr="003A309F">
        <w:rPr>
          <w:rFonts w:ascii="Tahoma" w:eastAsia="Calibri" w:hAnsi="Tahoma" w:cs="Tahoma"/>
          <w:b/>
          <w:bCs/>
          <w:szCs w:val="24"/>
          <w:u w:val="single"/>
          <w:lang w:eastAsia="cs-CZ"/>
        </w:rPr>
        <w:t xml:space="preserve">) Předání movitého majetku do správy příspěvkových organizací - ZŠ Strakonice  </w:t>
      </w:r>
    </w:p>
    <w:p w:rsidR="003A309F" w:rsidRPr="003A309F" w:rsidRDefault="003A309F" w:rsidP="003A309F">
      <w:pPr>
        <w:spacing w:after="0"/>
        <w:rPr>
          <w:rFonts w:ascii="Tahoma" w:eastAsia="Times New Roman" w:hAnsi="Tahoma" w:cs="Tahoma"/>
          <w:sz w:val="20"/>
          <w:szCs w:val="20"/>
          <w:lang w:eastAsia="cs-CZ"/>
        </w:rPr>
      </w:pPr>
    </w:p>
    <w:p w:rsidR="00B01E15" w:rsidRPr="003A309F" w:rsidRDefault="00B01E15" w:rsidP="00B01E15">
      <w:pPr>
        <w:spacing w:after="0"/>
        <w:jc w:val="left"/>
        <w:rPr>
          <w:rFonts w:ascii="Tahoma" w:eastAsia="Calibri" w:hAnsi="Tahoma" w:cs="Tahoma"/>
          <w:b/>
          <w:sz w:val="20"/>
          <w:szCs w:val="20"/>
          <w:u w:val="single"/>
        </w:rPr>
      </w:pPr>
      <w:r w:rsidRPr="003A309F">
        <w:rPr>
          <w:rFonts w:ascii="Tahoma" w:eastAsia="Calibri" w:hAnsi="Tahoma" w:cs="Tahoma"/>
          <w:b/>
          <w:sz w:val="20"/>
          <w:szCs w:val="20"/>
          <w:u w:val="single"/>
        </w:rPr>
        <w:t xml:space="preserve">Návrh usnesení: </w:t>
      </w:r>
    </w:p>
    <w:p w:rsidR="00B01E15" w:rsidRPr="003A309F" w:rsidRDefault="00B01E15" w:rsidP="00B01E15">
      <w:pPr>
        <w:spacing w:after="0"/>
        <w:jc w:val="left"/>
        <w:rPr>
          <w:rFonts w:ascii="Tahoma" w:eastAsia="Calibri" w:hAnsi="Tahoma" w:cs="Tahoma"/>
          <w:sz w:val="20"/>
          <w:szCs w:val="20"/>
        </w:rPr>
      </w:pPr>
      <w:r w:rsidRPr="003A309F">
        <w:rPr>
          <w:rFonts w:ascii="Tahoma" w:eastAsia="Calibri" w:hAnsi="Tahoma" w:cs="Tahoma"/>
          <w:sz w:val="20"/>
          <w:szCs w:val="20"/>
        </w:rPr>
        <w:t>ZM po projednání</w:t>
      </w:r>
    </w:p>
    <w:p w:rsidR="00B01E15" w:rsidRPr="00AA4BDA" w:rsidRDefault="00B01E15" w:rsidP="00B01E15">
      <w:pPr>
        <w:keepNext/>
        <w:keepLines/>
        <w:spacing w:after="0"/>
        <w:outlineLvl w:val="2"/>
        <w:rPr>
          <w:rFonts w:ascii="Tahoma" w:eastAsia="Times New Roman" w:hAnsi="Tahoma" w:cs="Tahoma"/>
          <w:b/>
          <w:sz w:val="20"/>
          <w:szCs w:val="20"/>
          <w:u w:val="single"/>
        </w:rPr>
      </w:pPr>
      <w:r>
        <w:rPr>
          <w:rFonts w:ascii="Tahoma" w:eastAsia="Times New Roman" w:hAnsi="Tahoma" w:cs="Tahoma"/>
          <w:b/>
          <w:sz w:val="20"/>
          <w:szCs w:val="20"/>
          <w:u w:val="single"/>
        </w:rPr>
        <w:t>I. Schvaluje</w:t>
      </w:r>
      <w:r w:rsidRPr="00AA4BDA">
        <w:rPr>
          <w:rFonts w:ascii="Tahoma" w:eastAsia="Times New Roman" w:hAnsi="Tahoma" w:cs="Tahoma"/>
          <w:b/>
          <w:sz w:val="20"/>
          <w:szCs w:val="20"/>
          <w:u w:val="single"/>
        </w:rPr>
        <w:t xml:space="preserve"> </w:t>
      </w:r>
    </w:p>
    <w:p w:rsid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předání níže uvedeného majetku, který byl pořízen městem Strakonice pro následující Základní školy Strakonice: </w:t>
      </w:r>
    </w:p>
    <w:p w:rsidR="00B01E15" w:rsidRPr="003A309F" w:rsidRDefault="00B01E15" w:rsidP="003A309F">
      <w:pPr>
        <w:spacing w:after="0"/>
        <w:rPr>
          <w:rFonts w:ascii="Tahoma" w:eastAsia="Times New Roman" w:hAnsi="Tahoma" w:cs="Tahoma"/>
          <w:sz w:val="20"/>
          <w:szCs w:val="20"/>
          <w:lang w:eastAsia="cs-CZ"/>
        </w:rPr>
      </w:pPr>
    </w:p>
    <w:p w:rsidR="003A309F" w:rsidRPr="003A309F" w:rsidRDefault="003A309F" w:rsidP="003A309F">
      <w:pPr>
        <w:spacing w:after="0"/>
        <w:rPr>
          <w:rFonts w:ascii="Tahoma" w:eastAsia="Times New Roman" w:hAnsi="Tahoma" w:cs="Tahoma"/>
          <w:sz w:val="20"/>
          <w:szCs w:val="20"/>
          <w:u w:val="single"/>
          <w:lang w:eastAsia="cs-CZ"/>
        </w:rPr>
      </w:pPr>
      <w:r w:rsidRPr="003A309F">
        <w:rPr>
          <w:rFonts w:ascii="Tahoma" w:eastAsia="Times New Roman" w:hAnsi="Tahoma" w:cs="Tahoma"/>
          <w:sz w:val="20"/>
          <w:szCs w:val="20"/>
          <w:u w:val="single"/>
          <w:lang w:eastAsia="cs-CZ"/>
        </w:rPr>
        <w:t>ZŠ Povážská Strakonice, Nad Školou 560:</w:t>
      </w:r>
    </w:p>
    <w:p w:rsidR="003A309F" w:rsidRPr="003A309F" w:rsidRDefault="003A309F" w:rsidP="003A309F">
      <w:pPr>
        <w:spacing w:after="0"/>
        <w:rPr>
          <w:rFonts w:ascii="Tahoma" w:eastAsia="Times New Roman" w:hAnsi="Tahoma" w:cs="Tahoma"/>
          <w:sz w:val="20"/>
          <w:szCs w:val="20"/>
          <w:lang w:eastAsia="cs-CZ"/>
        </w:rPr>
      </w:pPr>
    </w:p>
    <w:tbl>
      <w:tblPr>
        <w:tblW w:w="8677" w:type="dxa"/>
        <w:tblInd w:w="-38" w:type="dxa"/>
        <w:tblLayout w:type="fixed"/>
        <w:tblCellMar>
          <w:left w:w="70" w:type="dxa"/>
          <w:right w:w="70" w:type="dxa"/>
        </w:tblCellMar>
        <w:tblLook w:val="0000" w:firstRow="0" w:lastRow="0" w:firstColumn="0" w:lastColumn="0" w:noHBand="0" w:noVBand="0"/>
      </w:tblPr>
      <w:tblGrid>
        <w:gridCol w:w="3574"/>
        <w:gridCol w:w="851"/>
        <w:gridCol w:w="2126"/>
        <w:gridCol w:w="2126"/>
      </w:tblGrid>
      <w:tr w:rsidR="003A309F" w:rsidRPr="003A309F" w:rsidTr="009624A6">
        <w:trPr>
          <w:trHeight w:val="293"/>
        </w:trPr>
        <w:tc>
          <w:tcPr>
            <w:tcW w:w="3574"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left"/>
              <w:rPr>
                <w:rFonts w:ascii="Tahoma" w:eastAsia="Calibri" w:hAnsi="Tahoma" w:cs="Tahoma"/>
                <w:sz w:val="20"/>
                <w:szCs w:val="20"/>
              </w:rPr>
            </w:pPr>
            <w:r w:rsidRPr="003A309F">
              <w:rPr>
                <w:rFonts w:ascii="Tahoma" w:eastAsia="Calibri" w:hAnsi="Tahoma" w:cs="Tahoma"/>
                <w:sz w:val="20"/>
                <w:szCs w:val="20"/>
              </w:rPr>
              <w:t>programové vybavení, drobné</w:t>
            </w:r>
          </w:p>
        </w:tc>
        <w:tc>
          <w:tcPr>
            <w:tcW w:w="851"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center"/>
              <w:rPr>
                <w:rFonts w:ascii="Tahoma" w:eastAsia="Calibri" w:hAnsi="Tahoma" w:cs="Tahoma"/>
                <w:sz w:val="20"/>
                <w:szCs w:val="20"/>
              </w:rPr>
            </w:pPr>
            <w:r w:rsidRPr="003A309F">
              <w:rPr>
                <w:rFonts w:ascii="Tahoma" w:eastAsia="Calibri" w:hAnsi="Tahoma" w:cs="Tahoma"/>
                <w:sz w:val="20"/>
                <w:szCs w:val="20"/>
              </w:rPr>
              <w:t>Počet</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left"/>
              <w:rPr>
                <w:rFonts w:ascii="Tahoma" w:eastAsia="Calibri" w:hAnsi="Tahoma" w:cs="Tahoma"/>
                <w:sz w:val="20"/>
                <w:szCs w:val="20"/>
              </w:rPr>
            </w:pPr>
            <w:r w:rsidRPr="003A309F">
              <w:rPr>
                <w:rFonts w:ascii="Tahoma" w:eastAsia="Calibri" w:hAnsi="Tahoma" w:cs="Tahoma"/>
                <w:sz w:val="20"/>
                <w:szCs w:val="20"/>
              </w:rPr>
              <w:t>Cena za jednotku s DPH</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left"/>
              <w:rPr>
                <w:rFonts w:ascii="Tahoma" w:eastAsia="Calibri" w:hAnsi="Tahoma" w:cs="Tahoma"/>
                <w:sz w:val="20"/>
                <w:szCs w:val="20"/>
              </w:rPr>
            </w:pPr>
            <w:r w:rsidRPr="003A309F">
              <w:rPr>
                <w:rFonts w:ascii="Tahoma" w:eastAsia="Calibri" w:hAnsi="Tahoma" w:cs="Tahoma"/>
                <w:sz w:val="20"/>
                <w:szCs w:val="20"/>
              </w:rPr>
              <w:t>Cena celkem s DPH</w:t>
            </w:r>
          </w:p>
        </w:tc>
      </w:tr>
      <w:tr w:rsidR="003A309F" w:rsidRPr="003A309F" w:rsidTr="009624A6">
        <w:trPr>
          <w:trHeight w:val="293"/>
        </w:trPr>
        <w:tc>
          <w:tcPr>
            <w:tcW w:w="3574"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left"/>
              <w:rPr>
                <w:rFonts w:ascii="Tahoma" w:eastAsia="Calibri" w:hAnsi="Tahoma" w:cs="Tahoma"/>
                <w:sz w:val="20"/>
                <w:szCs w:val="20"/>
              </w:rPr>
            </w:pPr>
            <w:r w:rsidRPr="003A309F">
              <w:rPr>
                <w:rFonts w:ascii="Tahoma" w:eastAsia="Calibri" w:hAnsi="Tahoma" w:cs="Tahoma"/>
                <w:sz w:val="20"/>
                <w:szCs w:val="20"/>
              </w:rPr>
              <w:t>Software Microsoft Office 2021 LTSC Standard EDU – elektronická</w:t>
            </w:r>
          </w:p>
        </w:tc>
        <w:tc>
          <w:tcPr>
            <w:tcW w:w="851"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center"/>
              <w:rPr>
                <w:rFonts w:ascii="Tahoma" w:eastAsia="Calibri" w:hAnsi="Tahoma" w:cs="Tahoma"/>
                <w:sz w:val="20"/>
                <w:szCs w:val="20"/>
              </w:rPr>
            </w:pPr>
            <w:r w:rsidRPr="003A309F">
              <w:rPr>
                <w:rFonts w:ascii="Tahoma" w:eastAsia="Calibri" w:hAnsi="Tahoma" w:cs="Tahoma"/>
                <w:sz w:val="20"/>
                <w:szCs w:val="20"/>
              </w:rPr>
              <w:t>23</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right"/>
              <w:rPr>
                <w:rFonts w:ascii="Tahoma" w:eastAsia="Calibri" w:hAnsi="Tahoma" w:cs="Tahoma"/>
                <w:sz w:val="20"/>
                <w:szCs w:val="20"/>
              </w:rPr>
            </w:pPr>
            <w:r w:rsidRPr="003A309F">
              <w:rPr>
                <w:rFonts w:ascii="Tahoma" w:eastAsia="Calibri" w:hAnsi="Tahoma" w:cs="Tahoma"/>
                <w:sz w:val="20"/>
                <w:szCs w:val="20"/>
              </w:rPr>
              <w:t>2 163,48 Kč</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right"/>
              <w:rPr>
                <w:rFonts w:ascii="Tahoma" w:eastAsia="Calibri" w:hAnsi="Tahoma" w:cs="Tahoma"/>
                <w:sz w:val="20"/>
                <w:szCs w:val="20"/>
              </w:rPr>
            </w:pPr>
            <w:r w:rsidRPr="003A309F">
              <w:rPr>
                <w:rFonts w:ascii="Tahoma" w:eastAsia="Calibri" w:hAnsi="Tahoma" w:cs="Tahoma"/>
                <w:sz w:val="20"/>
                <w:szCs w:val="20"/>
              </w:rPr>
              <w:t>49 760,04 Kč</w:t>
            </w:r>
          </w:p>
        </w:tc>
      </w:tr>
      <w:tr w:rsidR="003A309F" w:rsidRPr="003A309F" w:rsidTr="009624A6">
        <w:trPr>
          <w:trHeight w:val="293"/>
        </w:trPr>
        <w:tc>
          <w:tcPr>
            <w:tcW w:w="3574"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left"/>
              <w:rPr>
                <w:rFonts w:ascii="Tahoma" w:eastAsia="Calibri" w:hAnsi="Tahoma" w:cs="Tahoma"/>
                <w:sz w:val="20"/>
                <w:szCs w:val="20"/>
              </w:rPr>
            </w:pPr>
            <w:r w:rsidRPr="003A309F">
              <w:rPr>
                <w:rFonts w:ascii="Tahoma" w:eastAsia="Calibri" w:hAnsi="Tahoma" w:cs="Tahoma"/>
                <w:sz w:val="20"/>
                <w:szCs w:val="20"/>
              </w:rPr>
              <w:t xml:space="preserve">Software </w:t>
            </w:r>
            <w:proofErr w:type="spellStart"/>
            <w:r w:rsidRPr="003A309F">
              <w:rPr>
                <w:rFonts w:ascii="Tahoma" w:eastAsia="Calibri" w:hAnsi="Tahoma" w:cs="Tahoma"/>
                <w:sz w:val="20"/>
                <w:szCs w:val="20"/>
              </w:rPr>
              <w:t>Zoner</w:t>
            </w:r>
            <w:proofErr w:type="spellEnd"/>
            <w:r w:rsidRPr="003A309F">
              <w:rPr>
                <w:rFonts w:ascii="Tahoma" w:eastAsia="Calibri" w:hAnsi="Tahoma" w:cs="Tahoma"/>
                <w:sz w:val="20"/>
                <w:szCs w:val="20"/>
              </w:rPr>
              <w:t xml:space="preserve"> </w:t>
            </w:r>
            <w:proofErr w:type="spellStart"/>
            <w:r w:rsidRPr="003A309F">
              <w:rPr>
                <w:rFonts w:ascii="Tahoma" w:eastAsia="Calibri" w:hAnsi="Tahoma" w:cs="Tahoma"/>
                <w:sz w:val="20"/>
                <w:szCs w:val="20"/>
              </w:rPr>
              <w:t>Photo</w:t>
            </w:r>
            <w:proofErr w:type="spellEnd"/>
            <w:r w:rsidRPr="003A309F">
              <w:rPr>
                <w:rFonts w:ascii="Tahoma" w:eastAsia="Calibri" w:hAnsi="Tahoma" w:cs="Tahoma"/>
                <w:sz w:val="20"/>
                <w:szCs w:val="20"/>
              </w:rPr>
              <w:t xml:space="preserve"> Studio X, 5Y, neomezený počet uživatelů</w:t>
            </w:r>
          </w:p>
        </w:tc>
        <w:tc>
          <w:tcPr>
            <w:tcW w:w="851"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center"/>
              <w:rPr>
                <w:rFonts w:ascii="Tahoma" w:eastAsia="Calibri" w:hAnsi="Tahoma" w:cs="Tahoma"/>
                <w:sz w:val="20"/>
                <w:szCs w:val="20"/>
              </w:rPr>
            </w:pPr>
            <w:r w:rsidRPr="003A309F">
              <w:rPr>
                <w:rFonts w:ascii="Tahoma" w:eastAsia="Calibri" w:hAnsi="Tahoma" w:cs="Tahoma"/>
                <w:sz w:val="20"/>
                <w:szCs w:val="20"/>
              </w:rPr>
              <w:t>1</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right"/>
              <w:rPr>
                <w:rFonts w:ascii="Tahoma" w:eastAsia="Calibri" w:hAnsi="Tahoma" w:cs="Tahoma"/>
                <w:sz w:val="20"/>
                <w:szCs w:val="20"/>
              </w:rPr>
            </w:pPr>
            <w:r w:rsidRPr="003A309F">
              <w:rPr>
                <w:rFonts w:ascii="Tahoma" w:eastAsia="Calibri" w:hAnsi="Tahoma" w:cs="Tahoma"/>
                <w:sz w:val="20"/>
                <w:szCs w:val="20"/>
              </w:rPr>
              <w:t>24 831,96 Kč</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right"/>
              <w:rPr>
                <w:rFonts w:ascii="Tahoma" w:eastAsia="Calibri" w:hAnsi="Tahoma" w:cs="Tahoma"/>
                <w:sz w:val="20"/>
                <w:szCs w:val="20"/>
              </w:rPr>
            </w:pPr>
            <w:r w:rsidRPr="003A309F">
              <w:rPr>
                <w:rFonts w:ascii="Tahoma" w:eastAsia="Calibri" w:hAnsi="Tahoma" w:cs="Tahoma"/>
                <w:sz w:val="20"/>
                <w:szCs w:val="20"/>
              </w:rPr>
              <w:t>24 831,96 Kč</w:t>
            </w:r>
          </w:p>
        </w:tc>
      </w:tr>
      <w:tr w:rsidR="003A309F" w:rsidRPr="003A309F" w:rsidTr="009624A6">
        <w:trPr>
          <w:trHeight w:val="226"/>
        </w:trPr>
        <w:tc>
          <w:tcPr>
            <w:tcW w:w="4425" w:type="dxa"/>
            <w:gridSpan w:val="2"/>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left"/>
              <w:rPr>
                <w:rFonts w:ascii="Tahoma" w:eastAsia="Calibri" w:hAnsi="Tahoma" w:cs="Tahoma"/>
                <w:sz w:val="20"/>
                <w:szCs w:val="20"/>
              </w:rPr>
            </w:pPr>
            <w:r w:rsidRPr="003A309F">
              <w:rPr>
                <w:rFonts w:ascii="Tahoma" w:eastAsia="Calibri" w:hAnsi="Tahoma" w:cs="Tahoma"/>
                <w:sz w:val="20"/>
                <w:szCs w:val="20"/>
              </w:rPr>
              <w:t>CELKEM (po zaokrouhlení)</w:t>
            </w: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center"/>
              <w:rPr>
                <w:rFonts w:ascii="Tahoma" w:eastAsia="Calibri" w:hAnsi="Tahoma" w:cs="Tahoma"/>
                <w:sz w:val="20"/>
                <w:szCs w:val="20"/>
              </w:rPr>
            </w:pPr>
          </w:p>
        </w:tc>
        <w:tc>
          <w:tcPr>
            <w:tcW w:w="2126" w:type="dxa"/>
            <w:tcBorders>
              <w:top w:val="single" w:sz="6" w:space="0" w:color="auto"/>
              <w:left w:val="single" w:sz="6" w:space="0" w:color="auto"/>
              <w:bottom w:val="single" w:sz="6" w:space="0" w:color="auto"/>
              <w:right w:val="single" w:sz="6" w:space="0" w:color="auto"/>
            </w:tcBorders>
          </w:tcPr>
          <w:p w:rsidR="003A309F" w:rsidRPr="003A309F" w:rsidRDefault="003A309F" w:rsidP="003A309F">
            <w:pPr>
              <w:autoSpaceDE w:val="0"/>
              <w:autoSpaceDN w:val="0"/>
              <w:adjustRightInd w:val="0"/>
              <w:spacing w:after="0"/>
              <w:jc w:val="right"/>
              <w:rPr>
                <w:rFonts w:ascii="Tahoma" w:eastAsia="Calibri" w:hAnsi="Tahoma" w:cs="Tahoma"/>
                <w:sz w:val="20"/>
                <w:szCs w:val="20"/>
              </w:rPr>
            </w:pPr>
            <w:r w:rsidRPr="003A309F">
              <w:rPr>
                <w:rFonts w:ascii="Tahoma" w:eastAsia="Calibri" w:hAnsi="Tahoma" w:cs="Tahoma"/>
                <w:sz w:val="20"/>
                <w:szCs w:val="20"/>
              </w:rPr>
              <w:t>74 592,00 Kč</w:t>
            </w:r>
          </w:p>
        </w:tc>
      </w:tr>
    </w:tbl>
    <w:p w:rsidR="003A309F" w:rsidRPr="003A309F" w:rsidRDefault="003A309F" w:rsidP="003A309F">
      <w:pPr>
        <w:spacing w:after="0"/>
        <w:rPr>
          <w:rFonts w:ascii="Tahoma" w:eastAsia="Times New Roman" w:hAnsi="Tahoma" w:cs="Tahoma"/>
          <w:sz w:val="20"/>
          <w:szCs w:val="20"/>
          <w:lang w:eastAsia="cs-CZ"/>
        </w:rPr>
      </w:pPr>
    </w:p>
    <w:p w:rsidR="003A309F" w:rsidRP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Dodavatelem majetku byla spol. PENTA  CZ, s. r. o., Kosmetická 450, 387 11 Katovice. Majetek je nutno předat do správy organizace ZŠ Povážská Strakonice.</w:t>
      </w:r>
    </w:p>
    <w:p w:rsidR="003A309F" w:rsidRPr="003A309F" w:rsidRDefault="003A309F" w:rsidP="003A309F">
      <w:pPr>
        <w:spacing w:after="0"/>
        <w:rPr>
          <w:rFonts w:ascii="Tahoma" w:eastAsia="Times New Roman" w:hAnsi="Tahoma" w:cs="Tahoma"/>
          <w:sz w:val="20"/>
          <w:szCs w:val="20"/>
          <w:u w:val="single"/>
          <w:lang w:eastAsia="cs-CZ"/>
        </w:rPr>
      </w:pPr>
    </w:p>
    <w:p w:rsidR="003A309F" w:rsidRPr="003A309F" w:rsidRDefault="003A309F" w:rsidP="003A309F">
      <w:pPr>
        <w:spacing w:after="0"/>
        <w:rPr>
          <w:rFonts w:ascii="Tahoma" w:eastAsia="Times New Roman" w:hAnsi="Tahoma" w:cs="Tahoma"/>
          <w:sz w:val="20"/>
          <w:szCs w:val="20"/>
          <w:u w:val="single"/>
          <w:lang w:eastAsia="cs-CZ"/>
        </w:rPr>
      </w:pPr>
      <w:r w:rsidRPr="003A309F">
        <w:rPr>
          <w:rFonts w:ascii="Tahoma" w:eastAsia="Times New Roman" w:hAnsi="Tahoma" w:cs="Tahoma"/>
          <w:sz w:val="20"/>
          <w:szCs w:val="20"/>
          <w:u w:val="single"/>
          <w:lang w:eastAsia="cs-CZ"/>
        </w:rPr>
        <w:t>ZŠ Strakonice, ul. Jiřího z Poděbrad 882:</w:t>
      </w:r>
    </w:p>
    <w:p w:rsidR="003A309F" w:rsidRP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jedná se o vybavení učeben jazyků v celkové hodnotě 3.870.963,03 Kč, z toho:</w:t>
      </w:r>
    </w:p>
    <w:p w:rsidR="003A309F" w:rsidRP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dlouhodobý hmotný majetek v celkové hodnotě 410.959,56 Kč</w:t>
      </w:r>
    </w:p>
    <w:p w:rsidR="003A309F" w:rsidRP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 dlouhodobý majetek nehmotný v celkové hodnotě 96.558 Kč </w:t>
      </w:r>
    </w:p>
    <w:p w:rsidR="003A309F" w:rsidRP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 drobný nehmotný majetek v celkové hodnotě 733.381 Kč </w:t>
      </w:r>
    </w:p>
    <w:p w:rsidR="0001029F" w:rsidRPr="0001029F" w:rsidRDefault="003A309F" w:rsidP="000102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 drobný hmotný majetek v celkové hodnotě 2.630.064,47 Kč, </w:t>
      </w:r>
      <w:r w:rsidR="0001029F" w:rsidRPr="0001029F">
        <w:rPr>
          <w:rFonts w:ascii="Tahoma" w:eastAsia="Times New Roman" w:hAnsi="Tahoma" w:cs="Tahoma"/>
          <w:sz w:val="20"/>
          <w:szCs w:val="20"/>
          <w:lang w:eastAsia="cs-CZ"/>
        </w:rPr>
        <w:t xml:space="preserve">to vše dle přílohy č. 30 materiálu na jednání ZM č. </w:t>
      </w:r>
      <w:r w:rsidR="0001029F" w:rsidRPr="0001029F">
        <w:rPr>
          <w:rFonts w:ascii="Tahoma" w:eastAsia="Times New Roman" w:hAnsi="Tahoma" w:cs="Tahoma"/>
          <w:bCs/>
          <w:sz w:val="20"/>
          <w:szCs w:val="20"/>
          <w:lang w:eastAsia="cs-CZ"/>
        </w:rPr>
        <w:t>03/01 majetkové záležitosti</w:t>
      </w:r>
      <w:r w:rsidR="0001029F" w:rsidRPr="0001029F">
        <w:rPr>
          <w:rFonts w:ascii="Tahoma" w:eastAsia="Times New Roman" w:hAnsi="Tahoma" w:cs="Tahoma"/>
          <w:sz w:val="20"/>
          <w:szCs w:val="20"/>
          <w:lang w:eastAsia="cs-CZ"/>
        </w:rPr>
        <w:t xml:space="preserve"> k projednání dne </w:t>
      </w:r>
      <w:proofErr w:type="gramStart"/>
      <w:r w:rsidR="0001029F" w:rsidRPr="0001029F">
        <w:rPr>
          <w:rFonts w:ascii="Tahoma" w:eastAsia="Times New Roman" w:hAnsi="Tahoma" w:cs="Tahoma"/>
          <w:sz w:val="20"/>
          <w:szCs w:val="20"/>
          <w:lang w:eastAsia="cs-CZ"/>
        </w:rPr>
        <w:t>14.12.2022</w:t>
      </w:r>
      <w:proofErr w:type="gramEnd"/>
      <w:r w:rsidR="0001029F" w:rsidRPr="0001029F">
        <w:rPr>
          <w:rFonts w:ascii="Tahoma" w:eastAsia="Times New Roman" w:hAnsi="Tahoma" w:cs="Tahoma"/>
          <w:sz w:val="20"/>
          <w:szCs w:val="20"/>
          <w:lang w:eastAsia="cs-CZ"/>
        </w:rPr>
        <w:t>.</w:t>
      </w:r>
    </w:p>
    <w:p w:rsidR="003A309F" w:rsidRPr="003A309F" w:rsidRDefault="003A309F" w:rsidP="003A309F">
      <w:pPr>
        <w:spacing w:after="0"/>
        <w:rPr>
          <w:rFonts w:ascii="Tahoma" w:eastAsia="Times New Roman" w:hAnsi="Tahoma" w:cs="Tahoma"/>
          <w:sz w:val="20"/>
          <w:szCs w:val="20"/>
          <w:lang w:eastAsia="cs-CZ"/>
        </w:rPr>
      </w:pPr>
      <w:r w:rsidRPr="003A309F">
        <w:rPr>
          <w:rFonts w:ascii="Tahoma" w:eastAsia="Times New Roman" w:hAnsi="Tahoma" w:cs="Tahoma"/>
          <w:sz w:val="20"/>
          <w:szCs w:val="20"/>
          <w:lang w:eastAsia="cs-CZ"/>
        </w:rPr>
        <w:t xml:space="preserve">Dodavatelem majetku byla spol. AV MEDIA SYSTEMS, a. s., se sídlem Pražská 1335/63, 102 00 Praha 10. Majetek byl pořízen s částečným přispěním dotace a je nutno tento majetek předat do správy organizace ZŠ Jiřího z Poděbrad Strakonice. </w:t>
      </w:r>
    </w:p>
    <w:p w:rsidR="003A309F" w:rsidRPr="003A309F" w:rsidRDefault="003A309F" w:rsidP="003A309F">
      <w:pPr>
        <w:spacing w:after="0"/>
        <w:rPr>
          <w:rFonts w:ascii="Tahoma" w:eastAsia="Times New Roman" w:hAnsi="Tahoma" w:cs="Tahoma"/>
          <w:sz w:val="20"/>
          <w:szCs w:val="20"/>
          <w:lang w:eastAsia="cs-CZ"/>
        </w:rPr>
      </w:pPr>
    </w:p>
    <w:p w:rsidR="00156094" w:rsidRPr="00AA4BDA" w:rsidRDefault="00035B2D" w:rsidP="00156094">
      <w:pPr>
        <w:keepNext/>
        <w:keepLines/>
        <w:shd w:val="clear" w:color="auto" w:fill="FFFFFF" w:themeFill="background1"/>
        <w:spacing w:after="0"/>
        <w:outlineLvl w:val="1"/>
        <w:rPr>
          <w:rFonts w:ascii="Tahoma" w:eastAsia="Times New Roman" w:hAnsi="Tahoma" w:cstheme="majorBidi"/>
          <w:b/>
          <w:szCs w:val="20"/>
          <w:u w:val="single"/>
          <w:lang w:eastAsia="cs-CZ"/>
        </w:rPr>
      </w:pPr>
      <w:r>
        <w:rPr>
          <w:rFonts w:ascii="Tahoma" w:eastAsia="Times New Roman" w:hAnsi="Tahoma" w:cstheme="majorBidi"/>
          <w:b/>
          <w:szCs w:val="20"/>
          <w:u w:val="single"/>
          <w:lang w:eastAsia="cs-CZ"/>
        </w:rPr>
        <w:t>31</w:t>
      </w:r>
      <w:r w:rsidR="00156094" w:rsidRPr="00AA4BDA">
        <w:rPr>
          <w:rFonts w:ascii="Tahoma" w:eastAsia="Times New Roman" w:hAnsi="Tahoma" w:cstheme="majorBidi"/>
          <w:b/>
          <w:szCs w:val="20"/>
          <w:u w:val="single"/>
          <w:lang w:eastAsia="cs-CZ"/>
        </w:rPr>
        <w:t>) Cena vodného a stočného na rok 2023</w:t>
      </w:r>
    </w:p>
    <w:p w:rsidR="00156094" w:rsidRPr="00AA4BDA" w:rsidRDefault="00156094" w:rsidP="00156094">
      <w:pPr>
        <w:keepNext/>
        <w:keepLines/>
        <w:shd w:val="clear" w:color="auto" w:fill="FFFFFF" w:themeFill="background1"/>
        <w:spacing w:after="0"/>
        <w:outlineLvl w:val="1"/>
        <w:rPr>
          <w:rFonts w:ascii="Tahoma" w:eastAsia="Times New Roman" w:hAnsi="Tahoma" w:cstheme="majorBidi"/>
          <w:b/>
          <w:bCs/>
          <w:szCs w:val="24"/>
          <w:u w:val="single"/>
          <w:lang w:eastAsia="cs-CZ"/>
        </w:rPr>
      </w:pPr>
      <w:r w:rsidRPr="00AA4BDA">
        <w:rPr>
          <w:rFonts w:ascii="Tahoma" w:eastAsia="Times New Roman" w:hAnsi="Tahoma" w:cstheme="majorBidi"/>
          <w:b/>
          <w:bCs/>
          <w:szCs w:val="24"/>
          <w:lang w:eastAsia="cs-CZ"/>
        </w:rPr>
        <w:t xml:space="preserve">       </w:t>
      </w:r>
      <w:r w:rsidRPr="00AA4BDA">
        <w:rPr>
          <w:rFonts w:ascii="Tahoma" w:eastAsia="Times New Roman" w:hAnsi="Tahoma" w:cstheme="majorBidi"/>
          <w:b/>
          <w:bCs/>
          <w:szCs w:val="24"/>
          <w:u w:val="single"/>
          <w:lang w:eastAsia="cs-CZ"/>
        </w:rPr>
        <w:t>Výše nájemného z vodohospodářské infrastruktury na rok 2023</w:t>
      </w:r>
    </w:p>
    <w:p w:rsidR="00156094" w:rsidRPr="00AA4BDA" w:rsidRDefault="00156094" w:rsidP="00156094">
      <w:pPr>
        <w:spacing w:after="0"/>
        <w:rPr>
          <w:rFonts w:ascii="Tahoma" w:hAnsi="Tahoma"/>
          <w:b/>
          <w:szCs w:val="24"/>
          <w:u w:val="single"/>
        </w:rPr>
      </w:pPr>
      <w:r w:rsidRPr="00AA4BDA">
        <w:rPr>
          <w:rFonts w:ascii="Tahoma" w:hAnsi="Tahoma"/>
          <w:sz w:val="20"/>
        </w:rPr>
        <w:t xml:space="preserve">        </w:t>
      </w:r>
      <w:r w:rsidRPr="00AA4BDA">
        <w:rPr>
          <w:rFonts w:ascii="Tahoma" w:hAnsi="Tahoma"/>
          <w:b/>
          <w:szCs w:val="24"/>
          <w:u w:val="single"/>
        </w:rPr>
        <w:t>Změna struktury nájemného z vodohospodářského majetku za rok 2022</w:t>
      </w:r>
    </w:p>
    <w:p w:rsidR="00156094" w:rsidRPr="00AA4BDA" w:rsidRDefault="00156094" w:rsidP="00156094">
      <w:pPr>
        <w:spacing w:after="0"/>
        <w:rPr>
          <w:rFonts w:ascii="Tahoma" w:hAnsi="Tahoma" w:cs="Tahoma"/>
          <w:b/>
          <w:sz w:val="20"/>
          <w:szCs w:val="20"/>
        </w:rPr>
      </w:pPr>
    </w:p>
    <w:p w:rsidR="00156094" w:rsidRPr="00AA4BDA" w:rsidRDefault="00156094" w:rsidP="00156094">
      <w:pPr>
        <w:spacing w:after="0"/>
        <w:rPr>
          <w:rFonts w:ascii="Tahoma" w:eastAsia="Times New Roman" w:hAnsi="Tahoma" w:cs="Tahoma"/>
          <w:i/>
          <w:iCs/>
          <w:szCs w:val="24"/>
          <w:lang w:eastAsia="cs-CZ"/>
        </w:rPr>
      </w:pPr>
      <w:r w:rsidRPr="00AA4BDA">
        <w:rPr>
          <w:rFonts w:ascii="Tahoma" w:eastAsia="Times New Roman" w:hAnsi="Tahoma" w:cs="Tahoma"/>
          <w:b/>
          <w:iCs/>
          <w:szCs w:val="24"/>
          <w:lang w:eastAsia="cs-CZ"/>
        </w:rPr>
        <w:t xml:space="preserve">1) </w:t>
      </w:r>
      <w:r w:rsidRPr="00AA4BDA">
        <w:rPr>
          <w:rFonts w:ascii="Tahoma" w:hAnsi="Tahoma" w:cs="Tahoma"/>
          <w:b/>
          <w:szCs w:val="24"/>
        </w:rPr>
        <w:t xml:space="preserve">Výše vodného a stočného na rok 2023, návrh </w:t>
      </w:r>
      <w:r w:rsidRPr="00AA4BDA">
        <w:rPr>
          <w:rFonts w:ascii="Tahoma" w:eastAsia="Times New Roman" w:hAnsi="Tahoma" w:cs="Tahoma"/>
          <w:b/>
          <w:bCs/>
          <w:szCs w:val="24"/>
          <w:lang w:eastAsia="cs-CZ"/>
        </w:rPr>
        <w:t>výše nájemného                           z vodohospodářské infrastruktury na rok 2023</w:t>
      </w:r>
    </w:p>
    <w:p w:rsidR="00E75204" w:rsidRPr="00AA4BDA" w:rsidRDefault="00E75204" w:rsidP="00156094">
      <w:pPr>
        <w:spacing w:after="0"/>
        <w:jc w:val="left"/>
        <w:rPr>
          <w:rFonts w:eastAsia="Times New Roman" w:cs="Times New Roman"/>
          <w:sz w:val="20"/>
          <w:szCs w:val="20"/>
          <w:lang w:eastAsia="cs-CZ"/>
        </w:rPr>
      </w:pPr>
    </w:p>
    <w:p w:rsidR="00156094" w:rsidRPr="00AA4BDA" w:rsidRDefault="00156094" w:rsidP="00156094">
      <w:pPr>
        <w:spacing w:after="0"/>
        <w:rPr>
          <w:rFonts w:ascii="Tahoma" w:hAnsi="Tahoma" w:cs="Tahoma"/>
          <w:b/>
          <w:szCs w:val="24"/>
        </w:rPr>
      </w:pPr>
      <w:r w:rsidRPr="00AA4BDA">
        <w:rPr>
          <w:rFonts w:ascii="Tahoma" w:eastAsia="Times New Roman" w:hAnsi="Tahoma" w:cs="Tahoma"/>
          <w:b/>
          <w:szCs w:val="24"/>
          <w:lang w:eastAsia="cs-CZ"/>
        </w:rPr>
        <w:t xml:space="preserve">2) </w:t>
      </w:r>
      <w:r w:rsidRPr="00AA4BDA">
        <w:rPr>
          <w:rFonts w:ascii="Tahoma" w:hAnsi="Tahoma" w:cs="Tahoma"/>
          <w:b/>
          <w:szCs w:val="24"/>
        </w:rPr>
        <w:t>Změna struktury nájemného z vodohospodářského majetku za rok 2022.</w:t>
      </w:r>
    </w:p>
    <w:p w:rsidR="00156094" w:rsidRPr="00AA4BDA" w:rsidRDefault="00156094" w:rsidP="00156094">
      <w:pPr>
        <w:spacing w:after="0"/>
        <w:jc w:val="left"/>
        <w:rPr>
          <w:rFonts w:eastAsia="Times New Roman" w:cs="Times New Roman"/>
          <w:sz w:val="28"/>
          <w:szCs w:val="28"/>
          <w:lang w:eastAsia="cs-CZ"/>
        </w:rPr>
      </w:pPr>
    </w:p>
    <w:p w:rsidR="00156094" w:rsidRPr="00AA4BDA" w:rsidRDefault="00156094" w:rsidP="00156094">
      <w:pPr>
        <w:spacing w:after="0"/>
        <w:rPr>
          <w:rFonts w:ascii="Tahoma" w:eastAsia="Calibri" w:hAnsi="Tahoma" w:cs="Tahoma"/>
          <w:b/>
          <w:sz w:val="20"/>
          <w:szCs w:val="20"/>
          <w:u w:val="single"/>
        </w:rPr>
      </w:pPr>
      <w:bookmarkStart w:id="0" w:name="_GoBack"/>
      <w:bookmarkEnd w:id="0"/>
      <w:r w:rsidRPr="00AA4BDA">
        <w:rPr>
          <w:rFonts w:ascii="Tahoma" w:eastAsia="Calibri" w:hAnsi="Tahoma" w:cs="Tahoma"/>
          <w:b/>
          <w:sz w:val="20"/>
          <w:szCs w:val="20"/>
          <w:u w:val="single"/>
        </w:rPr>
        <w:t>Návrh usnesení:</w:t>
      </w:r>
    </w:p>
    <w:p w:rsidR="00156094" w:rsidRPr="00AA4BDA" w:rsidRDefault="00156094" w:rsidP="00156094">
      <w:pPr>
        <w:spacing w:after="0"/>
        <w:rPr>
          <w:rFonts w:ascii="Tahoma" w:eastAsia="Calibri" w:hAnsi="Tahoma" w:cs="Tahoma"/>
          <w:sz w:val="20"/>
          <w:szCs w:val="20"/>
        </w:rPr>
      </w:pPr>
      <w:r>
        <w:rPr>
          <w:rFonts w:ascii="Tahoma" w:eastAsia="Calibri" w:hAnsi="Tahoma" w:cs="Tahoma"/>
          <w:sz w:val="20"/>
          <w:szCs w:val="20"/>
        </w:rPr>
        <w:t>Z</w:t>
      </w:r>
      <w:r w:rsidRPr="00AA4BDA">
        <w:rPr>
          <w:rFonts w:ascii="Tahoma" w:eastAsia="Calibri" w:hAnsi="Tahoma" w:cs="Tahoma"/>
          <w:sz w:val="20"/>
          <w:szCs w:val="20"/>
        </w:rPr>
        <w:t>M po projednání</w:t>
      </w:r>
    </w:p>
    <w:p w:rsidR="00156094" w:rsidRPr="00AA4BDA" w:rsidRDefault="00156094" w:rsidP="00156094">
      <w:pPr>
        <w:keepNext/>
        <w:keepLines/>
        <w:spacing w:after="0"/>
        <w:outlineLvl w:val="2"/>
        <w:rPr>
          <w:rFonts w:ascii="Tahoma" w:eastAsia="Times New Roman" w:hAnsi="Tahoma" w:cs="Tahoma"/>
          <w:b/>
          <w:sz w:val="20"/>
          <w:szCs w:val="20"/>
          <w:u w:val="single"/>
        </w:rPr>
      </w:pPr>
      <w:r w:rsidRPr="00AA4BDA">
        <w:rPr>
          <w:rFonts w:ascii="Tahoma" w:eastAsia="Times New Roman" w:hAnsi="Tahoma" w:cs="Tahoma"/>
          <w:b/>
          <w:sz w:val="20"/>
          <w:szCs w:val="20"/>
          <w:u w:val="single"/>
        </w:rPr>
        <w:t>I. Schv</w:t>
      </w:r>
      <w:r>
        <w:rPr>
          <w:rFonts w:ascii="Tahoma" w:eastAsia="Times New Roman" w:hAnsi="Tahoma" w:cs="Tahoma"/>
          <w:b/>
          <w:sz w:val="20"/>
          <w:szCs w:val="20"/>
          <w:u w:val="single"/>
        </w:rPr>
        <w:t>aluje</w:t>
      </w:r>
      <w:r w:rsidRPr="00AA4BDA">
        <w:rPr>
          <w:rFonts w:ascii="Tahoma" w:eastAsia="Times New Roman" w:hAnsi="Tahoma" w:cs="Tahoma"/>
          <w:b/>
          <w:sz w:val="20"/>
          <w:szCs w:val="20"/>
          <w:u w:val="single"/>
        </w:rPr>
        <w:t xml:space="preserve"> </w:t>
      </w:r>
    </w:p>
    <w:p w:rsidR="00156094" w:rsidRPr="00AA4BDA" w:rsidRDefault="00156094" w:rsidP="00156094">
      <w:pPr>
        <w:rPr>
          <w:rFonts w:ascii="Tahoma" w:hAnsi="Tahoma"/>
          <w:sz w:val="20"/>
          <w:lang w:eastAsia="cs-CZ"/>
        </w:rPr>
      </w:pPr>
      <w:r w:rsidRPr="00AA4BDA">
        <w:rPr>
          <w:rFonts w:ascii="Tahoma" w:hAnsi="Tahoma"/>
          <w:sz w:val="20"/>
          <w:lang w:eastAsia="cs-CZ"/>
        </w:rPr>
        <w:t>pro rok 2023</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28"/>
        <w:gridCol w:w="3017"/>
        <w:gridCol w:w="3017"/>
      </w:tblGrid>
      <w:tr w:rsidR="00156094" w:rsidRPr="00AA4BDA" w:rsidTr="00156094">
        <w:tc>
          <w:tcPr>
            <w:tcW w:w="3028" w:type="dxa"/>
            <w:tcBorders>
              <w:top w:val="single" w:sz="4" w:space="0" w:color="FFFFFF"/>
              <w:left w:val="single" w:sz="4" w:space="0" w:color="FFFFFF"/>
              <w:right w:val="nil"/>
            </w:tcBorders>
            <w:shd w:val="clear" w:color="auto" w:fill="5B9BD5"/>
          </w:tcPr>
          <w:p w:rsidR="00156094" w:rsidRPr="00AA4BDA" w:rsidRDefault="00156094" w:rsidP="00156094">
            <w:pPr>
              <w:spacing w:after="0"/>
              <w:jc w:val="left"/>
              <w:rPr>
                <w:rFonts w:eastAsia="Times New Roman" w:cs="Times New Roman"/>
                <w:b/>
                <w:bCs/>
                <w:szCs w:val="24"/>
                <w:lang w:eastAsia="cs-CZ"/>
              </w:rPr>
            </w:pPr>
          </w:p>
        </w:tc>
        <w:tc>
          <w:tcPr>
            <w:tcW w:w="3017" w:type="dxa"/>
            <w:tcBorders>
              <w:top w:val="single" w:sz="4" w:space="0" w:color="FFFFFF"/>
              <w:left w:val="nil"/>
              <w:right w:val="nil"/>
            </w:tcBorders>
            <w:shd w:val="clear" w:color="auto" w:fill="5B9BD5"/>
          </w:tcPr>
          <w:p w:rsidR="00156094" w:rsidRPr="00AA4BDA" w:rsidRDefault="00156094" w:rsidP="00156094">
            <w:pPr>
              <w:spacing w:after="0"/>
              <w:jc w:val="center"/>
              <w:rPr>
                <w:rFonts w:eastAsia="Times New Roman" w:cs="Times New Roman"/>
                <w:b/>
                <w:bCs/>
                <w:szCs w:val="24"/>
                <w:lang w:eastAsia="cs-CZ"/>
              </w:rPr>
            </w:pPr>
            <w:r w:rsidRPr="00AA4BDA">
              <w:rPr>
                <w:rFonts w:eastAsia="Times New Roman" w:cs="Times New Roman"/>
                <w:b/>
                <w:bCs/>
                <w:szCs w:val="24"/>
                <w:lang w:eastAsia="cs-CZ"/>
              </w:rPr>
              <w:t>částka bez DPH</w:t>
            </w:r>
          </w:p>
        </w:tc>
        <w:tc>
          <w:tcPr>
            <w:tcW w:w="3017" w:type="dxa"/>
            <w:tcBorders>
              <w:top w:val="single" w:sz="4" w:space="0" w:color="FFFFFF"/>
              <w:left w:val="nil"/>
              <w:right w:val="single" w:sz="4" w:space="0" w:color="FFFFFF"/>
            </w:tcBorders>
            <w:shd w:val="clear" w:color="auto" w:fill="5B9BD5"/>
          </w:tcPr>
          <w:p w:rsidR="00156094" w:rsidRPr="00AA4BDA" w:rsidRDefault="00156094" w:rsidP="00156094">
            <w:pPr>
              <w:spacing w:after="0"/>
              <w:jc w:val="center"/>
              <w:rPr>
                <w:rFonts w:eastAsia="Times New Roman" w:cs="Times New Roman"/>
                <w:b/>
                <w:bCs/>
                <w:szCs w:val="24"/>
                <w:lang w:eastAsia="cs-CZ"/>
              </w:rPr>
            </w:pPr>
            <w:r w:rsidRPr="00AA4BDA">
              <w:rPr>
                <w:rFonts w:eastAsia="Times New Roman" w:cs="Times New Roman"/>
                <w:b/>
                <w:bCs/>
                <w:szCs w:val="24"/>
                <w:lang w:eastAsia="cs-CZ"/>
              </w:rPr>
              <w:t>částka včetně DPH</w:t>
            </w:r>
          </w:p>
        </w:tc>
      </w:tr>
      <w:tr w:rsidR="00156094" w:rsidRPr="00AA4BDA" w:rsidTr="00156094">
        <w:tc>
          <w:tcPr>
            <w:tcW w:w="3028" w:type="dxa"/>
            <w:tcBorders>
              <w:left w:val="single" w:sz="4" w:space="0" w:color="FFFFFF"/>
            </w:tcBorders>
            <w:shd w:val="clear" w:color="auto" w:fill="5B9BD5"/>
          </w:tcPr>
          <w:p w:rsidR="00156094" w:rsidRPr="00AA4BDA" w:rsidRDefault="00156094" w:rsidP="00156094">
            <w:pPr>
              <w:spacing w:after="0"/>
              <w:jc w:val="left"/>
              <w:rPr>
                <w:rFonts w:eastAsia="Times New Roman" w:cs="Times New Roman"/>
                <w:b/>
                <w:bCs/>
                <w:szCs w:val="24"/>
                <w:lang w:eastAsia="cs-CZ"/>
              </w:rPr>
            </w:pPr>
            <w:r w:rsidRPr="00AA4BDA">
              <w:rPr>
                <w:rFonts w:eastAsia="Times New Roman" w:cs="Times New Roman"/>
                <w:b/>
                <w:bCs/>
                <w:szCs w:val="24"/>
                <w:lang w:eastAsia="cs-CZ"/>
              </w:rPr>
              <w:t>cenu vodného</w:t>
            </w:r>
          </w:p>
        </w:tc>
        <w:tc>
          <w:tcPr>
            <w:tcW w:w="3017" w:type="dxa"/>
            <w:shd w:val="clear" w:color="auto" w:fill="BDD6EE"/>
          </w:tcPr>
          <w:p w:rsidR="00156094" w:rsidRPr="00AA4BDA" w:rsidRDefault="00156094" w:rsidP="00156094">
            <w:pPr>
              <w:spacing w:after="0"/>
              <w:jc w:val="center"/>
              <w:rPr>
                <w:rFonts w:eastAsia="Times New Roman" w:cs="Times New Roman"/>
                <w:bCs/>
                <w:szCs w:val="24"/>
                <w:lang w:eastAsia="cs-CZ"/>
              </w:rPr>
            </w:pPr>
            <w:r w:rsidRPr="00AA4BDA">
              <w:rPr>
                <w:rFonts w:eastAsia="Times New Roman" w:cs="Times New Roman"/>
                <w:bCs/>
                <w:szCs w:val="24"/>
                <w:lang w:eastAsia="cs-CZ"/>
              </w:rPr>
              <w:t>68,88 Kč/m</w:t>
            </w:r>
            <w:r w:rsidRPr="00AA4BDA">
              <w:rPr>
                <w:rFonts w:eastAsia="Times New Roman" w:cs="Times New Roman"/>
                <w:bCs/>
                <w:szCs w:val="24"/>
                <w:vertAlign w:val="superscript"/>
                <w:lang w:eastAsia="cs-CZ"/>
              </w:rPr>
              <w:t>3</w:t>
            </w:r>
          </w:p>
        </w:tc>
        <w:tc>
          <w:tcPr>
            <w:tcW w:w="3017" w:type="dxa"/>
            <w:shd w:val="clear" w:color="auto" w:fill="BDD6EE"/>
          </w:tcPr>
          <w:p w:rsidR="00156094" w:rsidRPr="00AA4BDA" w:rsidRDefault="00156094" w:rsidP="00156094">
            <w:pPr>
              <w:spacing w:after="0"/>
              <w:jc w:val="center"/>
              <w:rPr>
                <w:rFonts w:eastAsia="Times New Roman" w:cs="Times New Roman"/>
                <w:bCs/>
                <w:szCs w:val="24"/>
                <w:lang w:eastAsia="cs-CZ"/>
              </w:rPr>
            </w:pPr>
            <w:r w:rsidRPr="00AA4BDA">
              <w:rPr>
                <w:rFonts w:eastAsia="Times New Roman" w:cs="Times New Roman"/>
                <w:bCs/>
                <w:szCs w:val="24"/>
                <w:lang w:eastAsia="cs-CZ"/>
              </w:rPr>
              <w:t>75,77 Kč/m</w:t>
            </w:r>
            <w:r w:rsidRPr="00AA4BDA">
              <w:rPr>
                <w:rFonts w:eastAsia="Times New Roman" w:cs="Times New Roman"/>
                <w:bCs/>
                <w:szCs w:val="24"/>
                <w:vertAlign w:val="superscript"/>
                <w:lang w:eastAsia="cs-CZ"/>
              </w:rPr>
              <w:t>3</w:t>
            </w:r>
          </w:p>
        </w:tc>
      </w:tr>
      <w:tr w:rsidR="00156094" w:rsidRPr="00AA4BDA" w:rsidTr="00156094">
        <w:tc>
          <w:tcPr>
            <w:tcW w:w="3028" w:type="dxa"/>
            <w:tcBorders>
              <w:left w:val="single" w:sz="4" w:space="0" w:color="FFFFFF"/>
            </w:tcBorders>
            <w:shd w:val="clear" w:color="auto" w:fill="5B9BD5"/>
          </w:tcPr>
          <w:p w:rsidR="00156094" w:rsidRPr="00AA4BDA" w:rsidRDefault="00156094" w:rsidP="00156094">
            <w:pPr>
              <w:spacing w:after="0"/>
              <w:jc w:val="left"/>
              <w:rPr>
                <w:rFonts w:eastAsia="Times New Roman" w:cs="Times New Roman"/>
                <w:b/>
                <w:bCs/>
                <w:szCs w:val="24"/>
                <w:lang w:eastAsia="cs-CZ"/>
              </w:rPr>
            </w:pPr>
            <w:r w:rsidRPr="00AA4BDA">
              <w:rPr>
                <w:rFonts w:eastAsia="Times New Roman" w:cs="Times New Roman"/>
                <w:b/>
                <w:bCs/>
                <w:szCs w:val="24"/>
                <w:lang w:eastAsia="cs-CZ"/>
              </w:rPr>
              <w:t>cenu stočného</w:t>
            </w:r>
          </w:p>
        </w:tc>
        <w:tc>
          <w:tcPr>
            <w:tcW w:w="3017" w:type="dxa"/>
            <w:shd w:val="clear" w:color="auto" w:fill="DEEAF6"/>
          </w:tcPr>
          <w:p w:rsidR="00156094" w:rsidRPr="00AA4BDA" w:rsidRDefault="00156094" w:rsidP="00156094">
            <w:pPr>
              <w:spacing w:after="0"/>
              <w:jc w:val="center"/>
              <w:rPr>
                <w:rFonts w:eastAsia="Times New Roman" w:cs="Times New Roman"/>
                <w:bCs/>
                <w:szCs w:val="24"/>
                <w:lang w:eastAsia="cs-CZ"/>
              </w:rPr>
            </w:pPr>
            <w:r w:rsidRPr="00AA4BDA">
              <w:rPr>
                <w:rFonts w:eastAsia="Times New Roman" w:cs="Times New Roman"/>
                <w:bCs/>
                <w:szCs w:val="24"/>
                <w:lang w:eastAsia="cs-CZ"/>
              </w:rPr>
              <w:t>40,11 Kč/m</w:t>
            </w:r>
            <w:r w:rsidRPr="00AA4BDA">
              <w:rPr>
                <w:rFonts w:eastAsia="Times New Roman" w:cs="Times New Roman"/>
                <w:bCs/>
                <w:szCs w:val="24"/>
                <w:vertAlign w:val="superscript"/>
                <w:lang w:eastAsia="cs-CZ"/>
              </w:rPr>
              <w:t>3</w:t>
            </w:r>
          </w:p>
        </w:tc>
        <w:tc>
          <w:tcPr>
            <w:tcW w:w="3017" w:type="dxa"/>
            <w:shd w:val="clear" w:color="auto" w:fill="DEEAF6"/>
          </w:tcPr>
          <w:p w:rsidR="00156094" w:rsidRPr="00AA4BDA" w:rsidRDefault="00156094" w:rsidP="00156094">
            <w:pPr>
              <w:spacing w:after="0"/>
              <w:jc w:val="center"/>
              <w:rPr>
                <w:rFonts w:eastAsia="Times New Roman" w:cs="Times New Roman"/>
                <w:bCs/>
                <w:szCs w:val="24"/>
                <w:lang w:eastAsia="cs-CZ"/>
              </w:rPr>
            </w:pPr>
            <w:r w:rsidRPr="00AA4BDA">
              <w:rPr>
                <w:rFonts w:eastAsia="Times New Roman" w:cs="Times New Roman"/>
                <w:bCs/>
                <w:szCs w:val="24"/>
                <w:lang w:eastAsia="cs-CZ"/>
              </w:rPr>
              <w:t>44,12 Kč/m</w:t>
            </w:r>
            <w:r w:rsidRPr="00AA4BDA">
              <w:rPr>
                <w:rFonts w:eastAsia="Times New Roman" w:cs="Times New Roman"/>
                <w:bCs/>
                <w:szCs w:val="24"/>
                <w:vertAlign w:val="superscript"/>
                <w:lang w:eastAsia="cs-CZ"/>
              </w:rPr>
              <w:t>3</w:t>
            </w:r>
          </w:p>
        </w:tc>
      </w:tr>
      <w:tr w:rsidR="00156094" w:rsidRPr="00AA4BDA" w:rsidTr="00156094">
        <w:tc>
          <w:tcPr>
            <w:tcW w:w="3028" w:type="dxa"/>
            <w:tcBorders>
              <w:left w:val="single" w:sz="4" w:space="0" w:color="FFFFFF"/>
              <w:bottom w:val="single" w:sz="4" w:space="0" w:color="FFFFFF"/>
            </w:tcBorders>
            <w:shd w:val="clear" w:color="auto" w:fill="5B9BD5"/>
          </w:tcPr>
          <w:p w:rsidR="00156094" w:rsidRPr="00AA4BDA" w:rsidRDefault="00156094" w:rsidP="00156094">
            <w:pPr>
              <w:spacing w:after="0"/>
              <w:jc w:val="left"/>
              <w:rPr>
                <w:rFonts w:eastAsia="Times New Roman" w:cs="Times New Roman"/>
                <w:b/>
                <w:bCs/>
                <w:szCs w:val="24"/>
                <w:lang w:eastAsia="cs-CZ"/>
              </w:rPr>
            </w:pPr>
            <w:r w:rsidRPr="00AA4BDA">
              <w:rPr>
                <w:rFonts w:eastAsia="Times New Roman" w:cs="Times New Roman"/>
                <w:b/>
                <w:bCs/>
                <w:szCs w:val="24"/>
                <w:lang w:eastAsia="cs-CZ"/>
              </w:rPr>
              <w:t>cena celkem</w:t>
            </w:r>
          </w:p>
        </w:tc>
        <w:tc>
          <w:tcPr>
            <w:tcW w:w="3017" w:type="dxa"/>
            <w:shd w:val="clear" w:color="auto" w:fill="BDD6EE"/>
          </w:tcPr>
          <w:p w:rsidR="00156094" w:rsidRPr="00AA4BDA" w:rsidRDefault="00156094" w:rsidP="00156094">
            <w:pPr>
              <w:spacing w:after="0"/>
              <w:jc w:val="center"/>
              <w:rPr>
                <w:rFonts w:eastAsia="Times New Roman" w:cs="Times New Roman"/>
                <w:b/>
                <w:szCs w:val="24"/>
                <w:lang w:eastAsia="cs-CZ"/>
              </w:rPr>
            </w:pPr>
            <w:r w:rsidRPr="00AA4BDA">
              <w:rPr>
                <w:rFonts w:eastAsia="Times New Roman" w:cs="Times New Roman"/>
                <w:b/>
                <w:szCs w:val="24"/>
                <w:lang w:eastAsia="cs-CZ"/>
              </w:rPr>
              <w:t>108,99 Kč/m</w:t>
            </w:r>
            <w:r w:rsidRPr="00AA4BDA">
              <w:rPr>
                <w:rFonts w:eastAsia="Times New Roman" w:cs="Times New Roman"/>
                <w:b/>
                <w:szCs w:val="24"/>
                <w:vertAlign w:val="superscript"/>
                <w:lang w:eastAsia="cs-CZ"/>
              </w:rPr>
              <w:t>3</w:t>
            </w:r>
          </w:p>
        </w:tc>
        <w:tc>
          <w:tcPr>
            <w:tcW w:w="3017" w:type="dxa"/>
            <w:shd w:val="clear" w:color="auto" w:fill="BDD6EE"/>
          </w:tcPr>
          <w:p w:rsidR="00156094" w:rsidRPr="00AA4BDA" w:rsidRDefault="00156094" w:rsidP="00156094">
            <w:pPr>
              <w:spacing w:after="0"/>
              <w:jc w:val="center"/>
              <w:rPr>
                <w:rFonts w:eastAsia="Times New Roman" w:cs="Times New Roman"/>
                <w:b/>
                <w:szCs w:val="24"/>
                <w:lang w:eastAsia="cs-CZ"/>
              </w:rPr>
            </w:pPr>
            <w:r w:rsidRPr="00AA4BDA">
              <w:rPr>
                <w:rFonts w:eastAsia="Times New Roman" w:cs="Times New Roman"/>
                <w:b/>
                <w:szCs w:val="24"/>
                <w:lang w:eastAsia="cs-CZ"/>
              </w:rPr>
              <w:t>119,89 Kč/m</w:t>
            </w:r>
            <w:r w:rsidRPr="00AA4BDA">
              <w:rPr>
                <w:rFonts w:eastAsia="Times New Roman" w:cs="Times New Roman"/>
                <w:b/>
                <w:szCs w:val="24"/>
                <w:vertAlign w:val="superscript"/>
                <w:lang w:eastAsia="cs-CZ"/>
              </w:rPr>
              <w:t>3</w:t>
            </w:r>
          </w:p>
        </w:tc>
      </w:tr>
      <w:tr w:rsidR="00156094" w:rsidRPr="00AA4BDA" w:rsidTr="00156094">
        <w:tc>
          <w:tcPr>
            <w:tcW w:w="3028" w:type="dxa"/>
            <w:tcBorders>
              <w:left w:val="single" w:sz="4" w:space="0" w:color="FFFFFF"/>
              <w:bottom w:val="single" w:sz="4" w:space="0" w:color="FFFFFF"/>
            </w:tcBorders>
            <w:shd w:val="clear" w:color="auto" w:fill="5B9BD5"/>
          </w:tcPr>
          <w:p w:rsidR="00156094" w:rsidRPr="00AA4BDA" w:rsidRDefault="00156094" w:rsidP="00156094">
            <w:pPr>
              <w:spacing w:after="0"/>
              <w:jc w:val="left"/>
              <w:rPr>
                <w:rFonts w:eastAsia="Times New Roman" w:cs="Times New Roman"/>
                <w:b/>
                <w:bCs/>
                <w:szCs w:val="24"/>
                <w:lang w:eastAsia="cs-CZ"/>
              </w:rPr>
            </w:pPr>
            <w:r w:rsidRPr="00AA4BDA">
              <w:rPr>
                <w:rFonts w:eastAsia="Times New Roman" w:cs="Times New Roman"/>
                <w:b/>
                <w:bCs/>
                <w:szCs w:val="24"/>
                <w:lang w:eastAsia="cs-CZ"/>
              </w:rPr>
              <w:t>výši nájemného</w:t>
            </w:r>
          </w:p>
        </w:tc>
        <w:tc>
          <w:tcPr>
            <w:tcW w:w="3017" w:type="dxa"/>
            <w:shd w:val="clear" w:color="auto" w:fill="BDD6EE"/>
          </w:tcPr>
          <w:p w:rsidR="00156094" w:rsidRPr="00AA4BDA" w:rsidRDefault="00156094" w:rsidP="00156094">
            <w:pPr>
              <w:spacing w:after="0"/>
              <w:jc w:val="center"/>
              <w:rPr>
                <w:rFonts w:eastAsia="Times New Roman" w:cs="Times New Roman"/>
                <w:b/>
                <w:szCs w:val="24"/>
                <w:lang w:eastAsia="cs-CZ"/>
              </w:rPr>
            </w:pPr>
            <w:r w:rsidRPr="00AA4BDA">
              <w:rPr>
                <w:rFonts w:eastAsia="Times New Roman" w:cs="Times New Roman"/>
                <w:b/>
                <w:szCs w:val="24"/>
                <w:lang w:eastAsia="cs-CZ"/>
              </w:rPr>
              <w:t>49,000 mil. Kč</w:t>
            </w:r>
          </w:p>
        </w:tc>
        <w:tc>
          <w:tcPr>
            <w:tcW w:w="3017" w:type="dxa"/>
            <w:shd w:val="clear" w:color="auto" w:fill="BDD6EE"/>
          </w:tcPr>
          <w:p w:rsidR="00156094" w:rsidRPr="00AA4BDA" w:rsidRDefault="00156094" w:rsidP="00156094">
            <w:pPr>
              <w:spacing w:after="0"/>
              <w:jc w:val="center"/>
              <w:rPr>
                <w:rFonts w:eastAsia="Times New Roman" w:cs="Times New Roman"/>
                <w:b/>
                <w:szCs w:val="24"/>
                <w:lang w:eastAsia="cs-CZ"/>
              </w:rPr>
            </w:pPr>
            <w:r w:rsidRPr="00AA4BDA">
              <w:rPr>
                <w:rFonts w:eastAsia="Times New Roman" w:cs="Times New Roman"/>
                <w:b/>
                <w:szCs w:val="24"/>
                <w:lang w:eastAsia="cs-CZ"/>
              </w:rPr>
              <w:t>59,290 mil. Kč</w:t>
            </w:r>
          </w:p>
        </w:tc>
      </w:tr>
    </w:tbl>
    <w:p w:rsidR="00156094" w:rsidRPr="00AA4BDA" w:rsidRDefault="00156094" w:rsidP="00156094">
      <w:pPr>
        <w:spacing w:after="0"/>
        <w:jc w:val="left"/>
        <w:rPr>
          <w:rFonts w:eastAsia="Times New Roman" w:cs="Times New Roman"/>
          <w:sz w:val="20"/>
          <w:szCs w:val="20"/>
          <w:lang w:eastAsia="cs-CZ"/>
        </w:rPr>
      </w:pPr>
    </w:p>
    <w:p w:rsidR="00156094" w:rsidRPr="00AA4BDA" w:rsidRDefault="00156094" w:rsidP="00156094">
      <w:pPr>
        <w:keepNext/>
        <w:keepLines/>
        <w:spacing w:after="0"/>
        <w:outlineLvl w:val="2"/>
        <w:rPr>
          <w:rFonts w:ascii="Tahoma" w:eastAsia="Times New Roman" w:hAnsi="Tahoma" w:cs="Tahoma"/>
          <w:b/>
          <w:sz w:val="20"/>
          <w:szCs w:val="20"/>
          <w:u w:val="single"/>
        </w:rPr>
      </w:pPr>
      <w:r w:rsidRPr="00AA4BDA">
        <w:rPr>
          <w:rFonts w:ascii="Tahoma" w:eastAsia="Times New Roman" w:hAnsi="Tahoma" w:cs="Tahoma"/>
          <w:b/>
          <w:sz w:val="20"/>
          <w:szCs w:val="20"/>
          <w:u w:val="single"/>
        </w:rPr>
        <w:t>II. Schv</w:t>
      </w:r>
      <w:r>
        <w:rPr>
          <w:rFonts w:ascii="Tahoma" w:eastAsia="Times New Roman" w:hAnsi="Tahoma" w:cs="Tahoma"/>
          <w:b/>
          <w:sz w:val="20"/>
          <w:szCs w:val="20"/>
          <w:u w:val="single"/>
        </w:rPr>
        <w:t>aluje</w:t>
      </w:r>
      <w:r w:rsidRPr="00AA4BDA">
        <w:rPr>
          <w:rFonts w:ascii="Tahoma" w:eastAsia="Times New Roman" w:hAnsi="Tahoma" w:cs="Tahoma"/>
          <w:b/>
          <w:sz w:val="20"/>
          <w:szCs w:val="20"/>
          <w:u w:val="single"/>
        </w:rPr>
        <w:t xml:space="preserve"> </w:t>
      </w:r>
    </w:p>
    <w:p w:rsidR="00156094" w:rsidRPr="00AA4BDA" w:rsidRDefault="00156094" w:rsidP="00156094">
      <w:pPr>
        <w:spacing w:after="0"/>
        <w:rPr>
          <w:rFonts w:ascii="Tahoma" w:hAnsi="Tahoma"/>
          <w:sz w:val="20"/>
          <w:lang w:eastAsia="cs-CZ"/>
        </w:rPr>
      </w:pPr>
      <w:r w:rsidRPr="00AA4BDA">
        <w:rPr>
          <w:rFonts w:ascii="Tahoma" w:hAnsi="Tahoma"/>
          <w:sz w:val="20"/>
          <w:lang w:eastAsia="cs-CZ"/>
        </w:rPr>
        <w:t xml:space="preserve">snížení nájemného z vodohospodářského majetku za rok 2022 u vody pitné o 1,870 mil. Kč bez DPH a zároveň zvýšení nájemného u vody odpadní o 1,870 mil. Kč bez DPH oproti původní kalkulaci. Celková výše nájemného z vodohospodářského majetku za rok 2022 </w:t>
      </w:r>
      <w:r w:rsidRPr="00AA4BDA">
        <w:rPr>
          <w:rFonts w:ascii="Tahoma" w:hAnsi="Tahoma"/>
          <w:bCs/>
          <w:sz w:val="20"/>
          <w:u w:val="single"/>
          <w:lang w:eastAsia="cs-CZ"/>
        </w:rPr>
        <w:t>se nemění</w:t>
      </w:r>
      <w:r w:rsidRPr="00AA4BDA">
        <w:rPr>
          <w:rFonts w:ascii="Tahoma" w:hAnsi="Tahoma"/>
          <w:sz w:val="20"/>
          <w:lang w:eastAsia="cs-CZ"/>
        </w:rPr>
        <w:t>.</w:t>
      </w:r>
    </w:p>
    <w:p w:rsidR="00156094" w:rsidRPr="00AA4BDA" w:rsidRDefault="00156094" w:rsidP="00156094">
      <w:pPr>
        <w:keepNext/>
        <w:keepLines/>
        <w:spacing w:after="0"/>
        <w:outlineLvl w:val="2"/>
        <w:rPr>
          <w:rFonts w:ascii="Tahoma" w:eastAsia="Times New Roman" w:hAnsi="Tahoma" w:cs="Tahoma"/>
          <w:b/>
          <w:sz w:val="20"/>
          <w:szCs w:val="20"/>
          <w:u w:val="single"/>
        </w:rPr>
      </w:pPr>
      <w:r w:rsidRPr="00AA4BDA">
        <w:rPr>
          <w:rFonts w:ascii="Tahoma" w:eastAsia="Times New Roman" w:hAnsi="Tahoma" w:cs="Tahoma"/>
          <w:b/>
          <w:sz w:val="20"/>
          <w:szCs w:val="20"/>
          <w:u w:val="single"/>
        </w:rPr>
        <w:t>III. Sch</w:t>
      </w:r>
      <w:r>
        <w:rPr>
          <w:rFonts w:ascii="Tahoma" w:eastAsia="Times New Roman" w:hAnsi="Tahoma" w:cs="Tahoma"/>
          <w:b/>
          <w:sz w:val="20"/>
          <w:szCs w:val="20"/>
          <w:u w:val="single"/>
        </w:rPr>
        <w:t>valuje</w:t>
      </w:r>
    </w:p>
    <w:p w:rsidR="00156094" w:rsidRPr="00AA4BDA" w:rsidRDefault="00156094" w:rsidP="00156094">
      <w:pPr>
        <w:shd w:val="clear" w:color="auto" w:fill="F6F6F6"/>
        <w:spacing w:after="0"/>
        <w:rPr>
          <w:rFonts w:ascii="Tahoma" w:eastAsia="Times New Roman" w:hAnsi="Tahoma" w:cs="Tahoma"/>
          <w:sz w:val="20"/>
          <w:szCs w:val="20"/>
          <w:lang w:eastAsia="cs-CZ"/>
        </w:rPr>
      </w:pPr>
      <w:r w:rsidRPr="00AA4BDA">
        <w:rPr>
          <w:rFonts w:ascii="Tahoma" w:eastAsia="Times New Roman" w:hAnsi="Tahoma" w:cs="Tahoma"/>
          <w:sz w:val="20"/>
          <w:szCs w:val="20"/>
          <w:lang w:eastAsia="cs-CZ"/>
        </w:rPr>
        <w:t xml:space="preserve">uzavření dodatku č. 24 ke Smlouvě o pronájmu vodohospodářského majetku uzavřené dne </w:t>
      </w:r>
      <w:proofErr w:type="gramStart"/>
      <w:r w:rsidRPr="00AA4BDA">
        <w:rPr>
          <w:rFonts w:ascii="Tahoma" w:eastAsia="Times New Roman" w:hAnsi="Tahoma" w:cs="Tahoma"/>
          <w:sz w:val="20"/>
          <w:szCs w:val="20"/>
          <w:lang w:eastAsia="cs-CZ"/>
        </w:rPr>
        <w:t>26.10.2005</w:t>
      </w:r>
      <w:proofErr w:type="gramEnd"/>
      <w:r w:rsidRPr="00AA4BDA">
        <w:rPr>
          <w:rFonts w:ascii="Tahoma" w:eastAsia="Times New Roman" w:hAnsi="Tahoma" w:cs="Tahoma"/>
          <w:sz w:val="20"/>
          <w:szCs w:val="20"/>
          <w:lang w:eastAsia="cs-CZ"/>
        </w:rPr>
        <w:t xml:space="preserve"> mezi městem Strakonice a společností Technické služby Strakonice s. r. o., IČ 25156888, se sídlem Raisova 274, Strakonice, jehož předmětem bude stanovení vodného a stočného pro rok 2023 a stanovení výše nájemného pro rok 2023 (viz bod I.).</w:t>
      </w:r>
    </w:p>
    <w:p w:rsidR="00156094" w:rsidRPr="00AA4BDA" w:rsidRDefault="00156094" w:rsidP="00156094">
      <w:pPr>
        <w:keepNext/>
        <w:keepLines/>
        <w:spacing w:before="40" w:after="0"/>
        <w:outlineLvl w:val="2"/>
        <w:rPr>
          <w:rFonts w:ascii="Tahoma" w:eastAsia="Times New Roman" w:hAnsi="Tahoma" w:cstheme="majorBidi"/>
          <w:b/>
          <w:sz w:val="20"/>
          <w:szCs w:val="24"/>
          <w:u w:val="single"/>
          <w:lang w:eastAsia="cs-CZ"/>
        </w:rPr>
      </w:pPr>
      <w:r w:rsidRPr="00AA4BDA">
        <w:rPr>
          <w:rFonts w:ascii="Tahoma" w:eastAsiaTheme="majorEastAsia" w:hAnsi="Tahoma" w:cstheme="majorBidi"/>
          <w:b/>
          <w:sz w:val="20"/>
          <w:szCs w:val="24"/>
          <w:u w:val="single"/>
          <w:lang w:eastAsia="cs-CZ"/>
        </w:rPr>
        <w:t>IV. Pověř</w:t>
      </w:r>
      <w:r>
        <w:rPr>
          <w:rFonts w:ascii="Tahoma" w:eastAsiaTheme="majorEastAsia" w:hAnsi="Tahoma" w:cstheme="majorBidi"/>
          <w:b/>
          <w:sz w:val="20"/>
          <w:szCs w:val="24"/>
          <w:u w:val="single"/>
          <w:lang w:eastAsia="cs-CZ"/>
        </w:rPr>
        <w:t>uje</w:t>
      </w:r>
      <w:r w:rsidRPr="00AA4BDA">
        <w:rPr>
          <w:rFonts w:ascii="Tahoma" w:eastAsiaTheme="majorEastAsia" w:hAnsi="Tahoma" w:cstheme="majorBidi"/>
          <w:b/>
          <w:sz w:val="20"/>
          <w:szCs w:val="24"/>
          <w:u w:val="single"/>
          <w:lang w:eastAsia="cs-CZ"/>
        </w:rPr>
        <w:t xml:space="preserve"> </w:t>
      </w:r>
    </w:p>
    <w:p w:rsidR="00156094" w:rsidRPr="00AA4BDA" w:rsidRDefault="00156094" w:rsidP="00156094">
      <w:pPr>
        <w:shd w:val="clear" w:color="auto" w:fill="F6F6F6"/>
        <w:spacing w:after="0"/>
        <w:rPr>
          <w:rFonts w:ascii="Tahoma" w:eastAsia="Times New Roman" w:hAnsi="Tahoma" w:cs="Tahoma"/>
          <w:sz w:val="20"/>
          <w:szCs w:val="20"/>
          <w:lang w:eastAsia="cs-CZ"/>
        </w:rPr>
      </w:pPr>
      <w:r w:rsidRPr="00AA4BDA">
        <w:rPr>
          <w:rFonts w:ascii="Tahoma" w:eastAsia="Times New Roman" w:hAnsi="Tahoma" w:cs="Tahoma"/>
          <w:sz w:val="20"/>
          <w:szCs w:val="20"/>
          <w:lang w:eastAsia="cs-CZ"/>
        </w:rPr>
        <w:t>starostu města podpisem předmětného dodatku.</w:t>
      </w:r>
    </w:p>
    <w:p w:rsidR="00156094" w:rsidRPr="005B5126" w:rsidRDefault="00156094" w:rsidP="005B5126">
      <w:pPr>
        <w:spacing w:after="0"/>
        <w:rPr>
          <w:rFonts w:ascii="Tahoma" w:eastAsia="Times New Roman" w:hAnsi="Tahoma" w:cs="Tahoma"/>
          <w:bCs/>
          <w:sz w:val="20"/>
          <w:szCs w:val="20"/>
          <w:lang w:eastAsia="cs-CZ"/>
        </w:rPr>
      </w:pPr>
    </w:p>
    <w:sectPr w:rsidR="00156094" w:rsidRPr="005B512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09B" w:rsidRDefault="0028209B" w:rsidP="00E30F4E">
      <w:pPr>
        <w:spacing w:after="0"/>
      </w:pPr>
      <w:r>
        <w:separator/>
      </w:r>
    </w:p>
  </w:endnote>
  <w:endnote w:type="continuationSeparator" w:id="0">
    <w:p w:rsidR="0028209B" w:rsidRDefault="0028209B" w:rsidP="00E30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971719"/>
      <w:docPartObj>
        <w:docPartGallery w:val="Page Numbers (Bottom of Page)"/>
        <w:docPartUnique/>
      </w:docPartObj>
    </w:sdtPr>
    <w:sdtContent>
      <w:p w:rsidR="0028209B" w:rsidRDefault="0028209B">
        <w:pPr>
          <w:pStyle w:val="Zpat"/>
          <w:jc w:val="right"/>
        </w:pPr>
        <w:r>
          <w:fldChar w:fldCharType="begin"/>
        </w:r>
        <w:r>
          <w:instrText>PAGE   \* MERGEFORMAT</w:instrText>
        </w:r>
        <w:r>
          <w:fldChar w:fldCharType="separate"/>
        </w:r>
        <w:r w:rsidR="00FD2262">
          <w:rPr>
            <w:noProof/>
          </w:rPr>
          <w:t>9</w:t>
        </w:r>
        <w:r>
          <w:fldChar w:fldCharType="end"/>
        </w:r>
      </w:p>
    </w:sdtContent>
  </w:sdt>
  <w:p w:rsidR="0028209B" w:rsidRDefault="0028209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09B" w:rsidRDefault="0028209B" w:rsidP="00E30F4E">
      <w:pPr>
        <w:spacing w:after="0"/>
      </w:pPr>
      <w:r>
        <w:separator/>
      </w:r>
    </w:p>
  </w:footnote>
  <w:footnote w:type="continuationSeparator" w:id="0">
    <w:p w:rsidR="0028209B" w:rsidRDefault="0028209B" w:rsidP="00E30F4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86260"/>
    <w:multiLevelType w:val="hybridMultilevel"/>
    <w:tmpl w:val="994A54B8"/>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E6049BF"/>
    <w:multiLevelType w:val="hybridMultilevel"/>
    <w:tmpl w:val="4A0E50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8CE57C7"/>
    <w:multiLevelType w:val="hybridMultilevel"/>
    <w:tmpl w:val="88B876B6"/>
    <w:lvl w:ilvl="0" w:tplc="E9EEEF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F4E"/>
    <w:rsid w:val="0001029F"/>
    <w:rsid w:val="00013F62"/>
    <w:rsid w:val="00022D91"/>
    <w:rsid w:val="00025BE4"/>
    <w:rsid w:val="00032FD6"/>
    <w:rsid w:val="00035B2D"/>
    <w:rsid w:val="000420BD"/>
    <w:rsid w:val="00047B06"/>
    <w:rsid w:val="00057770"/>
    <w:rsid w:val="00066CEC"/>
    <w:rsid w:val="00074C16"/>
    <w:rsid w:val="00082E65"/>
    <w:rsid w:val="00094D69"/>
    <w:rsid w:val="00095658"/>
    <w:rsid w:val="000A793D"/>
    <w:rsid w:val="000B0B80"/>
    <w:rsid w:val="000B15EE"/>
    <w:rsid w:val="000B7551"/>
    <w:rsid w:val="000D593F"/>
    <w:rsid w:val="000E1AAE"/>
    <w:rsid w:val="000E6EA2"/>
    <w:rsid w:val="000F46CD"/>
    <w:rsid w:val="00104855"/>
    <w:rsid w:val="0012468F"/>
    <w:rsid w:val="00125301"/>
    <w:rsid w:val="001323AE"/>
    <w:rsid w:val="0014692D"/>
    <w:rsid w:val="00152A7E"/>
    <w:rsid w:val="001533F6"/>
    <w:rsid w:val="00153535"/>
    <w:rsid w:val="00156094"/>
    <w:rsid w:val="001617A8"/>
    <w:rsid w:val="00163643"/>
    <w:rsid w:val="00167D24"/>
    <w:rsid w:val="00174FB0"/>
    <w:rsid w:val="001833C2"/>
    <w:rsid w:val="00197E61"/>
    <w:rsid w:val="001A3759"/>
    <w:rsid w:val="001B297A"/>
    <w:rsid w:val="001C2BC7"/>
    <w:rsid w:val="001C53BF"/>
    <w:rsid w:val="001D2B29"/>
    <w:rsid w:val="001D3171"/>
    <w:rsid w:val="001E2415"/>
    <w:rsid w:val="00212066"/>
    <w:rsid w:val="00217A77"/>
    <w:rsid w:val="0022006E"/>
    <w:rsid w:val="00221343"/>
    <w:rsid w:val="00226DB4"/>
    <w:rsid w:val="00245872"/>
    <w:rsid w:val="002622DB"/>
    <w:rsid w:val="002625CA"/>
    <w:rsid w:val="00263E9A"/>
    <w:rsid w:val="002664B1"/>
    <w:rsid w:val="0028209B"/>
    <w:rsid w:val="002B3208"/>
    <w:rsid w:val="002B3832"/>
    <w:rsid w:val="002C5A4B"/>
    <w:rsid w:val="002D1A81"/>
    <w:rsid w:val="00301C6B"/>
    <w:rsid w:val="00303AE0"/>
    <w:rsid w:val="0030467E"/>
    <w:rsid w:val="00320409"/>
    <w:rsid w:val="003419F3"/>
    <w:rsid w:val="00344495"/>
    <w:rsid w:val="00345EA5"/>
    <w:rsid w:val="00351323"/>
    <w:rsid w:val="003569FE"/>
    <w:rsid w:val="003720F8"/>
    <w:rsid w:val="00372D8C"/>
    <w:rsid w:val="00373DD8"/>
    <w:rsid w:val="003813B4"/>
    <w:rsid w:val="00387199"/>
    <w:rsid w:val="003A13D2"/>
    <w:rsid w:val="003A309F"/>
    <w:rsid w:val="003A6C3F"/>
    <w:rsid w:val="003B3189"/>
    <w:rsid w:val="003B4B0C"/>
    <w:rsid w:val="003C0136"/>
    <w:rsid w:val="003C7270"/>
    <w:rsid w:val="003C79F0"/>
    <w:rsid w:val="003D3011"/>
    <w:rsid w:val="003D3580"/>
    <w:rsid w:val="003D3600"/>
    <w:rsid w:val="003E2D41"/>
    <w:rsid w:val="003E36E2"/>
    <w:rsid w:val="0041154C"/>
    <w:rsid w:val="004210FD"/>
    <w:rsid w:val="00445E43"/>
    <w:rsid w:val="00454862"/>
    <w:rsid w:val="004557AB"/>
    <w:rsid w:val="004633E0"/>
    <w:rsid w:val="00466886"/>
    <w:rsid w:val="00476D19"/>
    <w:rsid w:val="0048240B"/>
    <w:rsid w:val="004B1941"/>
    <w:rsid w:val="004B4929"/>
    <w:rsid w:val="004C2EB6"/>
    <w:rsid w:val="004C4B67"/>
    <w:rsid w:val="004D4FF8"/>
    <w:rsid w:val="004F3E2F"/>
    <w:rsid w:val="00503E39"/>
    <w:rsid w:val="00516A6F"/>
    <w:rsid w:val="00525196"/>
    <w:rsid w:val="00526A53"/>
    <w:rsid w:val="00541B91"/>
    <w:rsid w:val="00551A9E"/>
    <w:rsid w:val="0056316C"/>
    <w:rsid w:val="005666F6"/>
    <w:rsid w:val="00580AFE"/>
    <w:rsid w:val="00582E5D"/>
    <w:rsid w:val="005A21BA"/>
    <w:rsid w:val="005A3AF3"/>
    <w:rsid w:val="005A3EA0"/>
    <w:rsid w:val="005A5B8F"/>
    <w:rsid w:val="005A65A2"/>
    <w:rsid w:val="005B35C6"/>
    <w:rsid w:val="005B5126"/>
    <w:rsid w:val="005B57FB"/>
    <w:rsid w:val="005C1371"/>
    <w:rsid w:val="005C1683"/>
    <w:rsid w:val="005C3166"/>
    <w:rsid w:val="005C32F7"/>
    <w:rsid w:val="005C58F7"/>
    <w:rsid w:val="005C6B3D"/>
    <w:rsid w:val="005D047F"/>
    <w:rsid w:val="005E0179"/>
    <w:rsid w:val="005E1745"/>
    <w:rsid w:val="006121B4"/>
    <w:rsid w:val="00612E11"/>
    <w:rsid w:val="006176EF"/>
    <w:rsid w:val="00633BE0"/>
    <w:rsid w:val="00654D64"/>
    <w:rsid w:val="00676EFF"/>
    <w:rsid w:val="0067798A"/>
    <w:rsid w:val="00685385"/>
    <w:rsid w:val="006A1DE6"/>
    <w:rsid w:val="006A693C"/>
    <w:rsid w:val="006B2032"/>
    <w:rsid w:val="006B5E03"/>
    <w:rsid w:val="006B7D65"/>
    <w:rsid w:val="006D35A0"/>
    <w:rsid w:val="006D44D5"/>
    <w:rsid w:val="00713250"/>
    <w:rsid w:val="007276E1"/>
    <w:rsid w:val="00731F2E"/>
    <w:rsid w:val="00741C2B"/>
    <w:rsid w:val="007457ED"/>
    <w:rsid w:val="00760B8D"/>
    <w:rsid w:val="00763185"/>
    <w:rsid w:val="007641DE"/>
    <w:rsid w:val="00766EC0"/>
    <w:rsid w:val="0077674C"/>
    <w:rsid w:val="00783B0C"/>
    <w:rsid w:val="007A7E1A"/>
    <w:rsid w:val="007B222F"/>
    <w:rsid w:val="007B7410"/>
    <w:rsid w:val="007C1981"/>
    <w:rsid w:val="007C7218"/>
    <w:rsid w:val="007F2CDA"/>
    <w:rsid w:val="007F75C6"/>
    <w:rsid w:val="0084126F"/>
    <w:rsid w:val="0086327C"/>
    <w:rsid w:val="00863B5E"/>
    <w:rsid w:val="00882CFA"/>
    <w:rsid w:val="008834CC"/>
    <w:rsid w:val="00891956"/>
    <w:rsid w:val="008A380C"/>
    <w:rsid w:val="008B1D13"/>
    <w:rsid w:val="008D3687"/>
    <w:rsid w:val="008D4C66"/>
    <w:rsid w:val="008E29DF"/>
    <w:rsid w:val="008E6229"/>
    <w:rsid w:val="008F362E"/>
    <w:rsid w:val="00903293"/>
    <w:rsid w:val="00903B18"/>
    <w:rsid w:val="009405B1"/>
    <w:rsid w:val="009410F4"/>
    <w:rsid w:val="0094713F"/>
    <w:rsid w:val="009516E8"/>
    <w:rsid w:val="009624A6"/>
    <w:rsid w:val="0097046C"/>
    <w:rsid w:val="009733E1"/>
    <w:rsid w:val="00980294"/>
    <w:rsid w:val="00984563"/>
    <w:rsid w:val="009A6363"/>
    <w:rsid w:val="009D41AD"/>
    <w:rsid w:val="009E0604"/>
    <w:rsid w:val="009E1BCF"/>
    <w:rsid w:val="009E1D8D"/>
    <w:rsid w:val="009E2E21"/>
    <w:rsid w:val="009F4CEF"/>
    <w:rsid w:val="00A01140"/>
    <w:rsid w:val="00A134A7"/>
    <w:rsid w:val="00A147AC"/>
    <w:rsid w:val="00A22304"/>
    <w:rsid w:val="00A27A52"/>
    <w:rsid w:val="00A34DDD"/>
    <w:rsid w:val="00A428FE"/>
    <w:rsid w:val="00A42CE4"/>
    <w:rsid w:val="00A51C1F"/>
    <w:rsid w:val="00A672DE"/>
    <w:rsid w:val="00A7742F"/>
    <w:rsid w:val="00A8569C"/>
    <w:rsid w:val="00A95366"/>
    <w:rsid w:val="00A977C1"/>
    <w:rsid w:val="00AA1DE1"/>
    <w:rsid w:val="00AA4BDA"/>
    <w:rsid w:val="00AA6765"/>
    <w:rsid w:val="00AB4371"/>
    <w:rsid w:val="00AB5A74"/>
    <w:rsid w:val="00AC31F6"/>
    <w:rsid w:val="00AD21C9"/>
    <w:rsid w:val="00AD3094"/>
    <w:rsid w:val="00AF0FD2"/>
    <w:rsid w:val="00AF482F"/>
    <w:rsid w:val="00B01E15"/>
    <w:rsid w:val="00B247F2"/>
    <w:rsid w:val="00B33459"/>
    <w:rsid w:val="00B811E9"/>
    <w:rsid w:val="00B86012"/>
    <w:rsid w:val="00B91CEB"/>
    <w:rsid w:val="00B91E5B"/>
    <w:rsid w:val="00BB3DE8"/>
    <w:rsid w:val="00BC4395"/>
    <w:rsid w:val="00BD1A53"/>
    <w:rsid w:val="00BE543B"/>
    <w:rsid w:val="00BE5534"/>
    <w:rsid w:val="00BF667B"/>
    <w:rsid w:val="00C116E9"/>
    <w:rsid w:val="00C14E40"/>
    <w:rsid w:val="00C240FA"/>
    <w:rsid w:val="00C36699"/>
    <w:rsid w:val="00C368F5"/>
    <w:rsid w:val="00C516FA"/>
    <w:rsid w:val="00C576DF"/>
    <w:rsid w:val="00C61D95"/>
    <w:rsid w:val="00C76B35"/>
    <w:rsid w:val="00C84137"/>
    <w:rsid w:val="00C9214A"/>
    <w:rsid w:val="00C938BE"/>
    <w:rsid w:val="00CA6A89"/>
    <w:rsid w:val="00CA70B4"/>
    <w:rsid w:val="00CB286A"/>
    <w:rsid w:val="00CB3511"/>
    <w:rsid w:val="00CB4AE1"/>
    <w:rsid w:val="00CB7E7A"/>
    <w:rsid w:val="00CE1E82"/>
    <w:rsid w:val="00CE5907"/>
    <w:rsid w:val="00D047C6"/>
    <w:rsid w:val="00D04AF2"/>
    <w:rsid w:val="00D12415"/>
    <w:rsid w:val="00D43966"/>
    <w:rsid w:val="00D55AF7"/>
    <w:rsid w:val="00D71603"/>
    <w:rsid w:val="00D73E67"/>
    <w:rsid w:val="00D869FD"/>
    <w:rsid w:val="00DB18C3"/>
    <w:rsid w:val="00DB5F97"/>
    <w:rsid w:val="00DC4EE9"/>
    <w:rsid w:val="00DD347B"/>
    <w:rsid w:val="00DD3C6A"/>
    <w:rsid w:val="00DE31CB"/>
    <w:rsid w:val="00DE5D79"/>
    <w:rsid w:val="00DF0826"/>
    <w:rsid w:val="00E00600"/>
    <w:rsid w:val="00E03BBC"/>
    <w:rsid w:val="00E1381F"/>
    <w:rsid w:val="00E265A0"/>
    <w:rsid w:val="00E30F4E"/>
    <w:rsid w:val="00E4178F"/>
    <w:rsid w:val="00E43C2F"/>
    <w:rsid w:val="00E504D8"/>
    <w:rsid w:val="00E56AE4"/>
    <w:rsid w:val="00E651E5"/>
    <w:rsid w:val="00E75204"/>
    <w:rsid w:val="00E83903"/>
    <w:rsid w:val="00EA0979"/>
    <w:rsid w:val="00EA2408"/>
    <w:rsid w:val="00EC21FF"/>
    <w:rsid w:val="00ED2724"/>
    <w:rsid w:val="00EE30E6"/>
    <w:rsid w:val="00F06833"/>
    <w:rsid w:val="00F103D7"/>
    <w:rsid w:val="00F16258"/>
    <w:rsid w:val="00F226FE"/>
    <w:rsid w:val="00F2593E"/>
    <w:rsid w:val="00F36631"/>
    <w:rsid w:val="00F411E2"/>
    <w:rsid w:val="00F43392"/>
    <w:rsid w:val="00F61291"/>
    <w:rsid w:val="00F838AA"/>
    <w:rsid w:val="00F93CFA"/>
    <w:rsid w:val="00F95189"/>
    <w:rsid w:val="00FA0BA5"/>
    <w:rsid w:val="00FA27FF"/>
    <w:rsid w:val="00FA5066"/>
    <w:rsid w:val="00FA58E9"/>
    <w:rsid w:val="00FB4DF5"/>
    <w:rsid w:val="00FB540A"/>
    <w:rsid w:val="00FC2ABF"/>
    <w:rsid w:val="00FC564D"/>
    <w:rsid w:val="00FC57C7"/>
    <w:rsid w:val="00FC68E0"/>
    <w:rsid w:val="00FC7BCB"/>
    <w:rsid w:val="00FC7F07"/>
    <w:rsid w:val="00FD2262"/>
    <w:rsid w:val="00FE3EB2"/>
    <w:rsid w:val="00FE6311"/>
    <w:rsid w:val="00FE66FC"/>
    <w:rsid w:val="00FF48EC"/>
    <w:rsid w:val="00FF7E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C5780"/>
  <w15:chartTrackingRefBased/>
  <w15:docId w15:val="{0606C0EE-9BCD-4FC4-B507-BF71A6BF6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4E"/>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7132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8D4C66"/>
    <w:pPr>
      <w:keepNext/>
      <w:keepLines/>
      <w:spacing w:after="0"/>
      <w:outlineLvl w:val="1"/>
    </w:pPr>
    <w:rPr>
      <w:rFonts w:ascii="Tahoma" w:eastAsia="Calibri" w:hAnsi="Tahoma" w:cs="Tahoma"/>
      <w:b/>
      <w:color w:val="000000" w:themeColor="text1"/>
      <w:szCs w:val="20"/>
      <w:u w:val="single"/>
      <w:lang w:eastAsia="cs-CZ"/>
    </w:rPr>
  </w:style>
  <w:style w:type="paragraph" w:styleId="Nadpis3">
    <w:name w:val="heading 3"/>
    <w:basedOn w:val="Normln"/>
    <w:next w:val="Normln"/>
    <w:link w:val="Nadpis3Char"/>
    <w:unhideWhenUsed/>
    <w:qFormat/>
    <w:rsid w:val="006A693C"/>
    <w:pPr>
      <w:keepNext/>
      <w:keepLines/>
      <w:spacing w:before="40" w:after="0"/>
      <w:outlineLvl w:val="2"/>
    </w:pPr>
    <w:rPr>
      <w:rFonts w:asciiTheme="majorHAnsi" w:eastAsiaTheme="majorEastAsia" w:hAnsiTheme="majorHAnsi" w:cstheme="majorBidi"/>
      <w:b/>
      <w:color w:val="000000" w:themeColor="text1"/>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D4C66"/>
    <w:rPr>
      <w:rFonts w:ascii="Tahoma" w:eastAsia="Calibri" w:hAnsi="Tahoma" w:cs="Tahoma"/>
      <w:b/>
      <w:color w:val="000000" w:themeColor="text1"/>
      <w:sz w:val="24"/>
      <w:szCs w:val="20"/>
      <w:u w:val="single"/>
      <w:lang w:eastAsia="cs-CZ"/>
    </w:rPr>
  </w:style>
  <w:style w:type="paragraph" w:styleId="Zhlav">
    <w:name w:val="header"/>
    <w:basedOn w:val="Normln"/>
    <w:link w:val="ZhlavChar"/>
    <w:uiPriority w:val="99"/>
    <w:unhideWhenUsed/>
    <w:rsid w:val="00E30F4E"/>
    <w:pPr>
      <w:tabs>
        <w:tab w:val="center" w:pos="4536"/>
        <w:tab w:val="right" w:pos="9072"/>
      </w:tabs>
      <w:spacing w:after="0"/>
    </w:pPr>
  </w:style>
  <w:style w:type="character" w:customStyle="1" w:styleId="ZhlavChar">
    <w:name w:val="Záhlaví Char"/>
    <w:basedOn w:val="Standardnpsmoodstavce"/>
    <w:link w:val="Zhlav"/>
    <w:uiPriority w:val="99"/>
    <w:rsid w:val="00E30F4E"/>
    <w:rPr>
      <w:rFonts w:ascii="Times New Roman" w:hAnsi="Times New Roman"/>
      <w:sz w:val="24"/>
    </w:rPr>
  </w:style>
  <w:style w:type="paragraph" w:styleId="Zpat">
    <w:name w:val="footer"/>
    <w:basedOn w:val="Normln"/>
    <w:link w:val="ZpatChar"/>
    <w:uiPriority w:val="99"/>
    <w:unhideWhenUsed/>
    <w:rsid w:val="00E30F4E"/>
    <w:pPr>
      <w:tabs>
        <w:tab w:val="center" w:pos="4536"/>
        <w:tab w:val="right" w:pos="9072"/>
      </w:tabs>
      <w:spacing w:after="0"/>
    </w:pPr>
  </w:style>
  <w:style w:type="character" w:customStyle="1" w:styleId="ZpatChar">
    <w:name w:val="Zápatí Char"/>
    <w:basedOn w:val="Standardnpsmoodstavce"/>
    <w:link w:val="Zpat"/>
    <w:uiPriority w:val="99"/>
    <w:rsid w:val="00E30F4E"/>
    <w:rPr>
      <w:rFonts w:ascii="Times New Roman" w:hAnsi="Times New Roman"/>
      <w:sz w:val="24"/>
    </w:rPr>
  </w:style>
  <w:style w:type="character" w:customStyle="1" w:styleId="Nadpis3Char">
    <w:name w:val="Nadpis 3 Char"/>
    <w:basedOn w:val="Standardnpsmoodstavce"/>
    <w:link w:val="Nadpis3"/>
    <w:rsid w:val="006A693C"/>
    <w:rPr>
      <w:rFonts w:asciiTheme="majorHAnsi" w:eastAsiaTheme="majorEastAsia" w:hAnsiTheme="majorHAnsi" w:cstheme="majorBidi"/>
      <w:b/>
      <w:color w:val="000000" w:themeColor="text1"/>
      <w:sz w:val="24"/>
      <w:szCs w:val="24"/>
    </w:rPr>
  </w:style>
  <w:style w:type="paragraph" w:styleId="Bezmezer">
    <w:name w:val="No Spacing"/>
    <w:uiPriority w:val="1"/>
    <w:qFormat/>
    <w:rsid w:val="006D35A0"/>
    <w:pPr>
      <w:spacing w:after="0" w:line="240" w:lineRule="auto"/>
      <w:jc w:val="both"/>
    </w:pPr>
    <w:rPr>
      <w:rFonts w:ascii="Tahoma" w:hAnsi="Tahoma"/>
      <w:sz w:val="20"/>
    </w:rPr>
  </w:style>
  <w:style w:type="paragraph" w:styleId="Textbubliny">
    <w:name w:val="Balloon Text"/>
    <w:basedOn w:val="Normln"/>
    <w:link w:val="TextbublinyChar"/>
    <w:uiPriority w:val="99"/>
    <w:semiHidden/>
    <w:unhideWhenUsed/>
    <w:rsid w:val="00FC564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564D"/>
    <w:rPr>
      <w:rFonts w:ascii="Segoe UI" w:hAnsi="Segoe UI" w:cs="Segoe UI"/>
      <w:sz w:val="18"/>
      <w:szCs w:val="18"/>
    </w:rPr>
  </w:style>
  <w:style w:type="paragraph" w:styleId="Odstavecseseznamem">
    <w:name w:val="List Paragraph"/>
    <w:basedOn w:val="Normln"/>
    <w:uiPriority w:val="34"/>
    <w:qFormat/>
    <w:rsid w:val="00E83903"/>
    <w:pPr>
      <w:ind w:left="720"/>
      <w:contextualSpacing/>
    </w:pPr>
  </w:style>
  <w:style w:type="character" w:customStyle="1" w:styleId="Nadpis1Char">
    <w:name w:val="Nadpis 1 Char"/>
    <w:basedOn w:val="Standardnpsmoodstavce"/>
    <w:link w:val="Nadpis1"/>
    <w:uiPriority w:val="9"/>
    <w:rsid w:val="00713250"/>
    <w:rPr>
      <w:rFonts w:asciiTheme="majorHAnsi" w:eastAsiaTheme="majorEastAsia" w:hAnsiTheme="majorHAnsi" w:cstheme="majorBidi"/>
      <w:color w:val="2E74B5" w:themeColor="accent1" w:themeShade="BF"/>
      <w:sz w:val="32"/>
      <w:szCs w:val="32"/>
    </w:rPr>
  </w:style>
  <w:style w:type="numbering" w:customStyle="1" w:styleId="Bezseznamu1">
    <w:name w:val="Bez seznamu1"/>
    <w:next w:val="Bezseznamu"/>
    <w:uiPriority w:val="99"/>
    <w:semiHidden/>
    <w:unhideWhenUsed/>
    <w:rsid w:val="00713250"/>
  </w:style>
  <w:style w:type="character" w:styleId="Odkaznakoment">
    <w:name w:val="annotation reference"/>
    <w:basedOn w:val="Standardnpsmoodstavce"/>
    <w:uiPriority w:val="99"/>
    <w:semiHidden/>
    <w:unhideWhenUsed/>
    <w:rsid w:val="00713250"/>
    <w:rPr>
      <w:sz w:val="16"/>
      <w:szCs w:val="16"/>
    </w:rPr>
  </w:style>
  <w:style w:type="paragraph" w:styleId="Textkomente">
    <w:name w:val="annotation text"/>
    <w:basedOn w:val="Normln"/>
    <w:link w:val="TextkomenteChar"/>
    <w:uiPriority w:val="99"/>
    <w:semiHidden/>
    <w:unhideWhenUsed/>
    <w:rsid w:val="00713250"/>
    <w:pPr>
      <w:jc w:val="left"/>
    </w:pPr>
    <w:rPr>
      <w:rFonts w:asciiTheme="minorHAnsi" w:hAnsiTheme="minorHAnsi"/>
      <w:sz w:val="20"/>
      <w:szCs w:val="20"/>
    </w:rPr>
  </w:style>
  <w:style w:type="character" w:customStyle="1" w:styleId="TextkomenteChar">
    <w:name w:val="Text komentáře Char"/>
    <w:basedOn w:val="Standardnpsmoodstavce"/>
    <w:link w:val="Textkomente"/>
    <w:uiPriority w:val="99"/>
    <w:semiHidden/>
    <w:rsid w:val="00713250"/>
    <w:rPr>
      <w:sz w:val="20"/>
      <w:szCs w:val="20"/>
    </w:rPr>
  </w:style>
  <w:style w:type="paragraph" w:styleId="Pedmtkomente">
    <w:name w:val="annotation subject"/>
    <w:basedOn w:val="Textkomente"/>
    <w:next w:val="Textkomente"/>
    <w:link w:val="PedmtkomenteChar"/>
    <w:uiPriority w:val="99"/>
    <w:semiHidden/>
    <w:unhideWhenUsed/>
    <w:rsid w:val="00713250"/>
    <w:rPr>
      <w:b/>
      <w:bCs/>
    </w:rPr>
  </w:style>
  <w:style w:type="character" w:customStyle="1" w:styleId="PedmtkomenteChar">
    <w:name w:val="Předmět komentáře Char"/>
    <w:basedOn w:val="TextkomenteChar"/>
    <w:link w:val="Pedmtkomente"/>
    <w:uiPriority w:val="99"/>
    <w:semiHidden/>
    <w:rsid w:val="00713250"/>
    <w:rPr>
      <w:b/>
      <w:bCs/>
      <w:sz w:val="20"/>
      <w:szCs w:val="20"/>
    </w:rPr>
  </w:style>
  <w:style w:type="paragraph" w:styleId="Zkladntext2">
    <w:name w:val="Body Text 2"/>
    <w:basedOn w:val="Normln"/>
    <w:link w:val="Zkladntext2Char"/>
    <w:uiPriority w:val="99"/>
    <w:semiHidden/>
    <w:rsid w:val="00713250"/>
    <w:pPr>
      <w:spacing w:after="0"/>
    </w:pPr>
    <w:rPr>
      <w:rFonts w:eastAsia="Times New Roman" w:cs="Times New Roman"/>
      <w:b/>
      <w:bCs/>
      <w:sz w:val="28"/>
      <w:szCs w:val="24"/>
      <w:u w:val="single"/>
      <w:lang w:eastAsia="cs-CZ"/>
    </w:rPr>
  </w:style>
  <w:style w:type="character" w:customStyle="1" w:styleId="Zkladntext2Char">
    <w:name w:val="Základní text 2 Char"/>
    <w:basedOn w:val="Standardnpsmoodstavce"/>
    <w:link w:val="Zkladntext2"/>
    <w:uiPriority w:val="99"/>
    <w:semiHidden/>
    <w:rsid w:val="00713250"/>
    <w:rPr>
      <w:rFonts w:ascii="Times New Roman" w:eastAsia="Times New Roman" w:hAnsi="Times New Roman" w:cs="Times New Roman"/>
      <w:b/>
      <w:bCs/>
      <w:sz w:val="28"/>
      <w:szCs w:val="24"/>
      <w:u w:val="single"/>
      <w:lang w:eastAsia="cs-CZ"/>
    </w:rPr>
  </w:style>
  <w:style w:type="character" w:styleId="Zdraznn">
    <w:name w:val="Emphasis"/>
    <w:uiPriority w:val="20"/>
    <w:qFormat/>
    <w:rsid w:val="00713250"/>
    <w:rPr>
      <w:i/>
      <w:iCs/>
    </w:rPr>
  </w:style>
  <w:style w:type="paragraph" w:customStyle="1" w:styleId="Zkladntext33">
    <w:name w:val="Základní text 33"/>
    <w:basedOn w:val="Normln"/>
    <w:rsid w:val="00713250"/>
    <w:pPr>
      <w:widowControl w:val="0"/>
      <w:overflowPunct w:val="0"/>
      <w:autoSpaceDE w:val="0"/>
      <w:autoSpaceDN w:val="0"/>
      <w:adjustRightInd w:val="0"/>
      <w:spacing w:after="0"/>
      <w:textAlignment w:val="baseline"/>
    </w:pPr>
    <w:rPr>
      <w:rFonts w:eastAsia="Times New Roman" w:cs="Times New Roman"/>
      <w:szCs w:val="20"/>
      <w:lang w:eastAsia="cs-CZ"/>
    </w:rPr>
  </w:style>
  <w:style w:type="numbering" w:customStyle="1" w:styleId="Bezseznamu2">
    <w:name w:val="Bez seznamu2"/>
    <w:next w:val="Bezseznamu"/>
    <w:uiPriority w:val="99"/>
    <w:semiHidden/>
    <w:unhideWhenUsed/>
    <w:rsid w:val="003A309F"/>
  </w:style>
  <w:style w:type="numbering" w:customStyle="1" w:styleId="Bezseznamu11">
    <w:name w:val="Bez seznamu11"/>
    <w:next w:val="Bezseznamu"/>
    <w:uiPriority w:val="99"/>
    <w:semiHidden/>
    <w:unhideWhenUsed/>
    <w:rsid w:val="003A309F"/>
  </w:style>
  <w:style w:type="character" w:customStyle="1" w:styleId="tsubjname">
    <w:name w:val="tsubjname"/>
    <w:basedOn w:val="Standardnpsmoodstavce"/>
    <w:rsid w:val="003A309F"/>
  </w:style>
  <w:style w:type="character" w:styleId="Hypertextovodkaz">
    <w:name w:val="Hyperlink"/>
    <w:basedOn w:val="Standardnpsmoodstavce"/>
    <w:unhideWhenUsed/>
    <w:rsid w:val="003A309F"/>
    <w:rPr>
      <w:color w:val="0000FF"/>
      <w:u w:val="single"/>
    </w:rPr>
  </w:style>
  <w:style w:type="paragraph" w:styleId="Zkladntext3">
    <w:name w:val="Body Text 3"/>
    <w:basedOn w:val="Normln"/>
    <w:link w:val="Zkladntext3Char"/>
    <w:semiHidden/>
    <w:unhideWhenUsed/>
    <w:rsid w:val="003A309F"/>
    <w:pPr>
      <w:spacing w:after="0"/>
      <w:jc w:val="center"/>
    </w:pPr>
    <w:rPr>
      <w:rFonts w:eastAsia="Times New Roman" w:cs="Times New Roman"/>
      <w:b/>
      <w:bCs/>
      <w:sz w:val="28"/>
      <w:szCs w:val="24"/>
      <w:lang w:eastAsia="cs-CZ"/>
    </w:rPr>
  </w:style>
  <w:style w:type="character" w:customStyle="1" w:styleId="Zkladntext3Char">
    <w:name w:val="Základní text 3 Char"/>
    <w:basedOn w:val="Standardnpsmoodstavce"/>
    <w:link w:val="Zkladntext3"/>
    <w:semiHidden/>
    <w:rsid w:val="003A309F"/>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3A309F"/>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21">
    <w:name w:val="Základní text 21"/>
    <w:basedOn w:val="Normln"/>
    <w:rsid w:val="003A309F"/>
    <w:pPr>
      <w:widowControl w:val="0"/>
      <w:overflowPunct w:val="0"/>
      <w:autoSpaceDE w:val="0"/>
      <w:autoSpaceDN w:val="0"/>
      <w:adjustRightInd w:val="0"/>
      <w:spacing w:after="0"/>
    </w:pPr>
    <w:rPr>
      <w:rFonts w:eastAsia="Times New Roman" w:cs="Times New Roman"/>
      <w:b/>
      <w:szCs w:val="20"/>
      <w:u w:val="single"/>
      <w:lang w:eastAsia="cs-CZ"/>
    </w:rPr>
  </w:style>
  <w:style w:type="paragraph" w:styleId="Zkladntext">
    <w:name w:val="Body Text"/>
    <w:basedOn w:val="Normln"/>
    <w:link w:val="ZkladntextChar"/>
    <w:uiPriority w:val="99"/>
    <w:semiHidden/>
    <w:unhideWhenUsed/>
    <w:rsid w:val="003A309F"/>
    <w:pPr>
      <w:spacing w:after="120"/>
    </w:pPr>
    <w:rPr>
      <w:rFonts w:ascii="Tahoma" w:hAnsi="Tahoma"/>
      <w:sz w:val="20"/>
    </w:rPr>
  </w:style>
  <w:style w:type="character" w:customStyle="1" w:styleId="ZkladntextChar">
    <w:name w:val="Základní text Char"/>
    <w:basedOn w:val="Standardnpsmoodstavce"/>
    <w:link w:val="Zkladntext"/>
    <w:uiPriority w:val="99"/>
    <w:semiHidden/>
    <w:rsid w:val="003A309F"/>
    <w:rPr>
      <w:rFonts w:ascii="Tahoma" w:hAnsi="Tahoma"/>
      <w:sz w:val="20"/>
    </w:rPr>
  </w:style>
  <w:style w:type="paragraph" w:customStyle="1" w:styleId="Zkladntext31">
    <w:name w:val="Základní text 31"/>
    <w:basedOn w:val="Normln"/>
    <w:rsid w:val="003A309F"/>
    <w:pPr>
      <w:widowControl w:val="0"/>
      <w:overflowPunct w:val="0"/>
      <w:autoSpaceDE w:val="0"/>
      <w:autoSpaceDN w:val="0"/>
      <w:adjustRightInd w:val="0"/>
      <w:spacing w:after="0"/>
      <w:textAlignment w:val="baseline"/>
    </w:pPr>
    <w:rPr>
      <w:rFonts w:ascii="Tahoma" w:eastAsia="Times New Roman" w:hAnsi="Tahoma"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2337">
      <w:bodyDiv w:val="1"/>
      <w:marLeft w:val="0"/>
      <w:marRight w:val="0"/>
      <w:marTop w:val="0"/>
      <w:marBottom w:val="0"/>
      <w:divBdr>
        <w:top w:val="none" w:sz="0" w:space="0" w:color="auto"/>
        <w:left w:val="none" w:sz="0" w:space="0" w:color="auto"/>
        <w:bottom w:val="none" w:sz="0" w:space="0" w:color="auto"/>
        <w:right w:val="none" w:sz="0" w:space="0" w:color="auto"/>
      </w:divBdr>
    </w:div>
    <w:div w:id="120660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C0D7E-FDAA-4D04-95E4-FD01453C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3185</Words>
  <Characters>18795</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14</cp:revision>
  <cp:lastPrinted>2022-12-01T14:13:00Z</cp:lastPrinted>
  <dcterms:created xsi:type="dcterms:W3CDTF">2022-12-02T07:19:00Z</dcterms:created>
  <dcterms:modified xsi:type="dcterms:W3CDTF">2022-12-05T09:23:00Z</dcterms:modified>
</cp:coreProperties>
</file>