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F7B7C" w14:textId="77777777" w:rsidR="002A1FDD" w:rsidRPr="002A1FDD" w:rsidRDefault="002A1FDD" w:rsidP="002A1F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A1FD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3FDEA929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093FBE">
        <w:rPr>
          <w:rFonts w:ascii="Tahoma" w:hAnsi="Tahoma" w:cs="Tahoma"/>
          <w:sz w:val="24"/>
          <w:szCs w:val="24"/>
        </w:rPr>
        <w:t>5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093FBE">
        <w:rPr>
          <w:rFonts w:ascii="Tahoma" w:hAnsi="Tahoma" w:cs="Tahoma"/>
          <w:sz w:val="24"/>
          <w:szCs w:val="24"/>
        </w:rPr>
        <w:t>5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874076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1E18B267" w14:textId="77777777" w:rsidR="000E0FD1" w:rsidRDefault="000E0FD1" w:rsidP="000E0FD1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u w:val="single"/>
        </w:rPr>
        <w:t>Veřejná zakázka malého rozsahu „Změna č. 1 Regulačního plánu Vinice – Šibeník“</w:t>
      </w:r>
    </w:p>
    <w:p w14:paraId="580259FA" w14:textId="13FE586B" w:rsidR="006F2C9D" w:rsidRDefault="006F2C9D" w:rsidP="006F2C9D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6F2C9D">
        <w:rPr>
          <w:rFonts w:ascii="Tahoma" w:hAnsi="Tahoma" w:cs="Tahoma"/>
          <w:b/>
          <w:bCs/>
          <w:u w:val="single"/>
        </w:rPr>
        <w:t xml:space="preserve">Podlimitní veřejná zakázka „Obnova vozového parku MěÚSS Strakonice 2022“ – opakovaná </w:t>
      </w:r>
      <w:r>
        <w:rPr>
          <w:rFonts w:ascii="Tahoma" w:hAnsi="Tahoma" w:cs="Tahoma"/>
          <w:b/>
          <w:bCs/>
          <w:u w:val="single"/>
        </w:rPr>
        <w:t>výzva</w:t>
      </w:r>
      <w:r w:rsidRPr="006F2C9D">
        <w:rPr>
          <w:rFonts w:ascii="Tahoma" w:hAnsi="Tahoma" w:cs="Tahoma"/>
          <w:b/>
          <w:bCs/>
          <w:u w:val="single"/>
        </w:rPr>
        <w:t xml:space="preserve"> </w:t>
      </w:r>
    </w:p>
    <w:p w14:paraId="4BA7BEC3" w14:textId="1AE4D66A" w:rsidR="006F2C9D" w:rsidRPr="00F94E6E" w:rsidRDefault="006F2C9D" w:rsidP="006F2C9D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6F2C9D">
        <w:rPr>
          <w:rFonts w:ascii="Tahoma" w:hAnsi="Tahoma" w:cs="Tahoma"/>
          <w:b/>
          <w:bCs/>
          <w:u w:val="single"/>
        </w:rPr>
        <w:t>Zápis z 1. jednání Komise pro rozvoj osad ze dne 07.12.2022</w:t>
      </w:r>
    </w:p>
    <w:p w14:paraId="4D259CC2" w14:textId="77777777" w:rsidR="00EF09CA" w:rsidRPr="00874076" w:rsidRDefault="00EF09CA" w:rsidP="00F94E6E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24BEF7D9" w:rsidR="00867FA7" w:rsidRPr="00874076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6FE66" w14:textId="51CA5C3B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4120B8" w14:textId="6C911226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4723DCF" w14:textId="2CA25C9E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BC7EF90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EDF1B0" w14:textId="465DE68C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B76B76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540F00" w14:textId="77777777" w:rsidR="00316A8E" w:rsidRPr="00874076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77777777" w:rsidR="005C66A9" w:rsidRPr="00874076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3DC1AE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093FBE">
        <w:rPr>
          <w:rFonts w:ascii="Tahoma" w:hAnsi="Tahoma" w:cs="Tahoma"/>
          <w:sz w:val="20"/>
          <w:szCs w:val="20"/>
        </w:rPr>
        <w:t>21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093FBE">
        <w:rPr>
          <w:rFonts w:ascii="Tahoma" w:hAnsi="Tahoma" w:cs="Tahoma"/>
          <w:sz w:val="20"/>
          <w:szCs w:val="20"/>
        </w:rPr>
        <w:t>prosince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5241A" w:rsidRPr="00874076">
        <w:rPr>
          <w:rFonts w:ascii="Tahoma" w:hAnsi="Tahoma" w:cs="Tahoma"/>
          <w:sz w:val="20"/>
          <w:szCs w:val="20"/>
        </w:rPr>
        <w:t>2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484971" w14:textId="77777777" w:rsidR="0003039A" w:rsidRPr="00874076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366472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5BFF44F5" w14:textId="5432F69F" w:rsidR="00B169DB" w:rsidRPr="00874076" w:rsidRDefault="0045241A" w:rsidP="002907EB">
      <w:pPr>
        <w:pStyle w:val="Nadpis2"/>
      </w:pPr>
      <w:r w:rsidRPr="00874076">
        <w:br w:type="page"/>
      </w:r>
      <w:r w:rsidR="002907EB" w:rsidRPr="00874076">
        <w:lastRenderedPageBreak/>
        <w:t xml:space="preserve">1) </w:t>
      </w:r>
      <w:r w:rsidR="000E0FD1" w:rsidRPr="007C5B20">
        <w:t>Veřejná zakázka malého rozsahu „Změna č. 1 Regulačního plánu Vinice – Šibeník“</w:t>
      </w:r>
    </w:p>
    <w:p w14:paraId="489E565B" w14:textId="5C921B75" w:rsidR="000E0FD1" w:rsidRPr="00282CA7" w:rsidRDefault="000E0FD1" w:rsidP="000E0FD1">
      <w:pPr>
        <w:jc w:val="both"/>
        <w:rPr>
          <w:rFonts w:ascii="Tahoma" w:hAnsi="Tahoma" w:cs="Tahoma"/>
          <w:sz w:val="20"/>
          <w:szCs w:val="20"/>
        </w:rPr>
      </w:pPr>
    </w:p>
    <w:p w14:paraId="7D63C216" w14:textId="77777777" w:rsidR="000E0FD1" w:rsidRPr="00282CA7" w:rsidRDefault="000E0FD1" w:rsidP="000E0FD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82CA7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719CECF" w14:textId="77777777" w:rsidR="000E0FD1" w:rsidRPr="00282CA7" w:rsidRDefault="000E0FD1" w:rsidP="000E0FD1">
      <w:pPr>
        <w:jc w:val="both"/>
        <w:rPr>
          <w:rFonts w:ascii="Tahoma" w:hAnsi="Tahoma" w:cs="Tahoma"/>
          <w:sz w:val="20"/>
          <w:szCs w:val="20"/>
        </w:rPr>
      </w:pPr>
      <w:r w:rsidRPr="00282CA7">
        <w:rPr>
          <w:rFonts w:ascii="Tahoma" w:hAnsi="Tahoma" w:cs="Tahoma"/>
          <w:sz w:val="20"/>
          <w:szCs w:val="20"/>
        </w:rPr>
        <w:t>RM po projednání</w:t>
      </w:r>
    </w:p>
    <w:p w14:paraId="341FCF1D" w14:textId="149C0920" w:rsidR="000E0FD1" w:rsidRPr="00282CA7" w:rsidRDefault="000E0FD1" w:rsidP="000E0FD1">
      <w:pPr>
        <w:pStyle w:val="Nadpis3"/>
        <w:jc w:val="both"/>
      </w:pPr>
      <w:r w:rsidRPr="00282CA7">
        <w:t xml:space="preserve">I. </w:t>
      </w:r>
      <w:r w:rsidR="00C37D7D">
        <w:t>Schvaluje</w:t>
      </w:r>
    </w:p>
    <w:p w14:paraId="43596560" w14:textId="2F7D3CB6" w:rsidR="000E0FD1" w:rsidRPr="00C517B7" w:rsidRDefault="000E0FD1" w:rsidP="000E0FD1">
      <w:pPr>
        <w:jc w:val="both"/>
        <w:rPr>
          <w:rFonts w:ascii="Tahoma" w:hAnsi="Tahoma" w:cs="Tahoma"/>
          <w:sz w:val="20"/>
          <w:szCs w:val="20"/>
        </w:rPr>
      </w:pPr>
      <w:r w:rsidRPr="00282CA7">
        <w:rPr>
          <w:rFonts w:ascii="Tahoma" w:hAnsi="Tahoma" w:cs="Tahoma"/>
          <w:sz w:val="20"/>
          <w:szCs w:val="20"/>
        </w:rPr>
        <w:t>Na základě Protokolu o otevírání,</w:t>
      </w:r>
      <w:r w:rsidR="00C37D7D">
        <w:rPr>
          <w:rFonts w:ascii="Tahoma" w:hAnsi="Tahoma" w:cs="Tahoma"/>
          <w:sz w:val="20"/>
          <w:szCs w:val="20"/>
        </w:rPr>
        <w:t xml:space="preserve"> posouzení a hodnocení nabídek vyhodnocení</w:t>
      </w:r>
      <w:r w:rsidRPr="00282CA7">
        <w:rPr>
          <w:rFonts w:ascii="Tahoma" w:hAnsi="Tahoma" w:cs="Tahoma"/>
          <w:sz w:val="20"/>
          <w:szCs w:val="20"/>
        </w:rPr>
        <w:t xml:space="preserve"> veřejné zakázky </w:t>
      </w:r>
      <w:r w:rsidRPr="00C517B7">
        <w:rPr>
          <w:rFonts w:ascii="Tahoma" w:hAnsi="Tahoma" w:cs="Tahoma"/>
          <w:sz w:val="20"/>
          <w:szCs w:val="20"/>
        </w:rPr>
        <w:t>malého rozsahu: „</w:t>
      </w:r>
      <w:r w:rsidR="009D2EB9" w:rsidRPr="009D2EB9">
        <w:rPr>
          <w:rFonts w:ascii="Tahoma" w:hAnsi="Tahoma" w:cs="Tahoma"/>
          <w:sz w:val="20"/>
          <w:szCs w:val="20"/>
        </w:rPr>
        <w:t>Změna č. 1 Regulačního plánu Vinice – Šibeník</w:t>
      </w:r>
      <w:r w:rsidRPr="00C517B7">
        <w:rPr>
          <w:rFonts w:ascii="Tahoma" w:hAnsi="Tahoma" w:cs="Tahoma"/>
          <w:sz w:val="20"/>
          <w:szCs w:val="20"/>
        </w:rPr>
        <w:t xml:space="preserve">“. Nejvýhodnější nabídka byla podána </w:t>
      </w:r>
      <w:r w:rsidR="004D1C98">
        <w:rPr>
          <w:rFonts w:ascii="Tahoma" w:hAnsi="Tahoma" w:cs="Tahoma"/>
          <w:sz w:val="20"/>
          <w:szCs w:val="20"/>
        </w:rPr>
        <w:t xml:space="preserve">společností </w:t>
      </w:r>
      <w:r w:rsidR="004D1C98" w:rsidRPr="004D1C98">
        <w:rPr>
          <w:rFonts w:ascii="Tahoma" w:hAnsi="Tahoma" w:cs="Tahoma"/>
          <w:sz w:val="20"/>
          <w:szCs w:val="20"/>
        </w:rPr>
        <w:t>Projektový ateliér AD s.r.o., Hosín 165, 373 41 Hluboká nad Vltavou, IČ: 25194771</w:t>
      </w:r>
      <w:r w:rsidRPr="004D1C98">
        <w:rPr>
          <w:rFonts w:ascii="Tahoma" w:hAnsi="Tahoma" w:cs="Tahoma"/>
          <w:sz w:val="20"/>
          <w:szCs w:val="20"/>
        </w:rPr>
        <w:t xml:space="preserve">, za celkovou cenu díla </w:t>
      </w:r>
      <w:r w:rsidR="004D1C98" w:rsidRPr="004D1C98">
        <w:rPr>
          <w:rFonts w:ascii="Tahoma" w:hAnsi="Tahoma" w:cs="Tahoma"/>
          <w:sz w:val="20"/>
          <w:szCs w:val="20"/>
        </w:rPr>
        <w:t>230.000</w:t>
      </w:r>
      <w:r w:rsidRPr="004D1C98">
        <w:rPr>
          <w:rFonts w:ascii="Tahoma" w:hAnsi="Tahoma" w:cs="Tahoma"/>
          <w:sz w:val="20"/>
          <w:szCs w:val="20"/>
        </w:rPr>
        <w:t xml:space="preserve">,- Kč bez DPH, tj. </w:t>
      </w:r>
      <w:r w:rsidR="004D1C98" w:rsidRPr="004D1C98">
        <w:rPr>
          <w:rFonts w:ascii="Tahoma" w:hAnsi="Tahoma" w:cs="Tahoma"/>
          <w:sz w:val="20"/>
          <w:szCs w:val="20"/>
        </w:rPr>
        <w:t>278.300</w:t>
      </w:r>
      <w:r w:rsidRPr="004D1C98">
        <w:rPr>
          <w:rFonts w:ascii="Tahoma" w:hAnsi="Tahoma" w:cs="Tahoma"/>
          <w:sz w:val="20"/>
          <w:szCs w:val="20"/>
        </w:rPr>
        <w:t>,- Kč vč. DPH</w:t>
      </w:r>
    </w:p>
    <w:p w14:paraId="5792E58C" w14:textId="691839D0" w:rsidR="000E0FD1" w:rsidRPr="00C517B7" w:rsidRDefault="000E0FD1" w:rsidP="000E0FD1">
      <w:pPr>
        <w:pStyle w:val="Nadpis3"/>
        <w:jc w:val="both"/>
      </w:pPr>
      <w:r w:rsidRPr="00C517B7">
        <w:t xml:space="preserve">II. </w:t>
      </w:r>
      <w:r w:rsidR="00C37D7D">
        <w:t>Schvaluje</w:t>
      </w:r>
    </w:p>
    <w:p w14:paraId="397D0540" w14:textId="0ABB42A5" w:rsidR="000E0FD1" w:rsidRPr="00C517B7" w:rsidRDefault="00C37D7D" w:rsidP="000E0FD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="000E0FD1" w:rsidRPr="004D1C98">
        <w:rPr>
          <w:rFonts w:ascii="Tahoma" w:hAnsi="Tahoma" w:cs="Tahoma"/>
          <w:sz w:val="20"/>
          <w:szCs w:val="20"/>
        </w:rPr>
        <w:t xml:space="preserve"> smlouvy o dílo s uchazečem </w:t>
      </w:r>
      <w:r w:rsidR="004D1C98" w:rsidRPr="004D1C98">
        <w:rPr>
          <w:rFonts w:ascii="Tahoma" w:hAnsi="Tahoma" w:cs="Tahoma"/>
          <w:sz w:val="20"/>
          <w:szCs w:val="20"/>
        </w:rPr>
        <w:t>Projektový ateliér AD s.r.o., Hosín 165, 373 41 Hluboká nad Vltavou, IČ: 25194771</w:t>
      </w:r>
      <w:r w:rsidR="000E0FD1" w:rsidRPr="004D1C98">
        <w:rPr>
          <w:rFonts w:ascii="Tahoma" w:hAnsi="Tahoma" w:cs="Tahoma"/>
          <w:sz w:val="20"/>
          <w:szCs w:val="20"/>
        </w:rPr>
        <w:t>na zpracování „</w:t>
      </w:r>
      <w:r w:rsidR="004D1C98" w:rsidRPr="004D1C98">
        <w:rPr>
          <w:rFonts w:ascii="Tahoma" w:hAnsi="Tahoma" w:cs="Tahoma"/>
          <w:sz w:val="20"/>
          <w:szCs w:val="20"/>
        </w:rPr>
        <w:t>Změny č. 1 Regulačního plánu Vinice – Šibeník</w:t>
      </w:r>
      <w:r w:rsidR="000E0FD1" w:rsidRPr="004D1C98">
        <w:rPr>
          <w:rFonts w:ascii="Tahoma" w:hAnsi="Tahoma" w:cs="Tahoma"/>
          <w:sz w:val="20"/>
          <w:szCs w:val="20"/>
        </w:rPr>
        <w:t xml:space="preserve">“ za cenu díla </w:t>
      </w:r>
      <w:r w:rsidR="004D1C98" w:rsidRPr="004D1C98">
        <w:rPr>
          <w:rFonts w:ascii="Tahoma" w:hAnsi="Tahoma" w:cs="Tahoma"/>
          <w:sz w:val="20"/>
          <w:szCs w:val="20"/>
        </w:rPr>
        <w:t>230.000</w:t>
      </w:r>
      <w:r w:rsidR="000E0FD1" w:rsidRPr="004D1C98">
        <w:rPr>
          <w:rFonts w:ascii="Tahoma" w:hAnsi="Tahoma" w:cs="Tahoma"/>
          <w:sz w:val="20"/>
          <w:szCs w:val="20"/>
        </w:rPr>
        <w:t xml:space="preserve">,- Kč bez DPH, tj. </w:t>
      </w:r>
      <w:r w:rsidR="004D1C98" w:rsidRPr="004D1C98">
        <w:rPr>
          <w:rFonts w:ascii="Tahoma" w:hAnsi="Tahoma" w:cs="Tahoma"/>
          <w:sz w:val="20"/>
          <w:szCs w:val="20"/>
        </w:rPr>
        <w:t>278.300</w:t>
      </w:r>
      <w:r w:rsidR="000E0FD1" w:rsidRPr="004D1C98">
        <w:rPr>
          <w:rFonts w:ascii="Tahoma" w:hAnsi="Tahoma" w:cs="Tahoma"/>
          <w:sz w:val="20"/>
          <w:szCs w:val="20"/>
        </w:rPr>
        <w:t>,- Kč vč. DPH</w:t>
      </w:r>
    </w:p>
    <w:p w14:paraId="0C3F367B" w14:textId="77777777" w:rsidR="000E0FD1" w:rsidRPr="00C517B7" w:rsidRDefault="000E0FD1" w:rsidP="000E0FD1">
      <w:pPr>
        <w:pStyle w:val="Nadpis3"/>
        <w:jc w:val="both"/>
      </w:pPr>
      <w:r w:rsidRPr="00C517B7">
        <w:t>III. Pověřuje</w:t>
      </w:r>
    </w:p>
    <w:p w14:paraId="7019B212" w14:textId="77777777" w:rsidR="000E0FD1" w:rsidRPr="00282CA7" w:rsidRDefault="000E0FD1" w:rsidP="000E0FD1">
      <w:pPr>
        <w:jc w:val="both"/>
        <w:rPr>
          <w:rFonts w:ascii="Tahoma" w:hAnsi="Tahoma" w:cs="Tahoma"/>
          <w:sz w:val="20"/>
          <w:szCs w:val="20"/>
        </w:rPr>
      </w:pPr>
      <w:r w:rsidRPr="00282CA7">
        <w:rPr>
          <w:rFonts w:ascii="Tahoma" w:hAnsi="Tahoma" w:cs="Tahoma"/>
          <w:sz w:val="20"/>
          <w:szCs w:val="20"/>
        </w:rPr>
        <w:t>Starostu města Strakonice podpisem předmětné smlouvy</w:t>
      </w:r>
    </w:p>
    <w:p w14:paraId="1ADD2B17" w14:textId="6C3441FA" w:rsidR="004D1C98" w:rsidRDefault="004D1C98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14:paraId="0380664E" w14:textId="5C84D2B5" w:rsidR="00A43CE0" w:rsidRDefault="00A43CE0" w:rsidP="00A43CE0">
      <w:pPr>
        <w:pStyle w:val="Nadpis2"/>
        <w:rPr>
          <w:color w:val="000000" w:themeColor="text1"/>
        </w:rPr>
      </w:pPr>
      <w:r>
        <w:rPr>
          <w:color w:val="000000" w:themeColor="text1"/>
        </w:rPr>
        <w:t>2</w:t>
      </w:r>
      <w:r w:rsidRPr="00395574">
        <w:rPr>
          <w:color w:val="000000" w:themeColor="text1"/>
        </w:rPr>
        <w:t xml:space="preserve">) </w:t>
      </w:r>
      <w:r w:rsidRPr="00BF4787">
        <w:rPr>
          <w:color w:val="000000" w:themeColor="text1"/>
        </w:rPr>
        <w:t>Podlimitní veřejná zakázka „Obnova vozového parku MěÚSS Strakonice 2022“</w:t>
      </w:r>
      <w:r>
        <w:rPr>
          <w:color w:val="000000" w:themeColor="text1"/>
        </w:rPr>
        <w:t xml:space="preserve"> – opakovaná </w:t>
      </w:r>
      <w:r w:rsidR="006F2C9D">
        <w:rPr>
          <w:color w:val="000000" w:themeColor="text1"/>
        </w:rPr>
        <w:t>výzva</w:t>
      </w:r>
    </w:p>
    <w:p w14:paraId="6FE17555" w14:textId="77777777" w:rsidR="00A43CE0" w:rsidRDefault="00A43CE0" w:rsidP="00A43CE0"/>
    <w:p w14:paraId="30086400" w14:textId="77777777" w:rsidR="00A43CE0" w:rsidRPr="00E12A27" w:rsidRDefault="00A43CE0" w:rsidP="00A43CE0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CF11423" w14:textId="77777777" w:rsidR="00A43CE0" w:rsidRPr="00291E37" w:rsidRDefault="00A43CE0" w:rsidP="00A43C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579E6F23" w14:textId="77777777" w:rsidR="00A43CE0" w:rsidRPr="00E12A27" w:rsidRDefault="00A43CE0" w:rsidP="00A43CE0">
      <w:pPr>
        <w:pStyle w:val="Nadpis3"/>
        <w:jc w:val="both"/>
      </w:pPr>
      <w:r w:rsidRPr="007F1D72">
        <w:t xml:space="preserve">I. </w:t>
      </w:r>
      <w:r>
        <w:t>R</w:t>
      </w:r>
      <w:r w:rsidRPr="007F1D72">
        <w:t>ozhodla</w:t>
      </w:r>
    </w:p>
    <w:p w14:paraId="741A652F" w14:textId="77777777" w:rsidR="00A43CE0" w:rsidRDefault="00A43CE0" w:rsidP="00A43C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</w:t>
      </w:r>
      <w:r w:rsidRPr="007F1D72">
        <w:rPr>
          <w:rFonts w:ascii="Tahoma" w:hAnsi="Tahoma" w:cs="Tahoma"/>
          <w:color w:val="000000" w:themeColor="text1"/>
          <w:sz w:val="20"/>
          <w:szCs w:val="20"/>
        </w:rPr>
        <w:t xml:space="preserve">ealizovat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podlimitní veřejnou zakázku</w:t>
      </w:r>
      <w:r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s názvem „</w:t>
      </w:r>
      <w:r w:rsidRPr="00291E37">
        <w:rPr>
          <w:rFonts w:ascii="Tahoma" w:hAnsi="Tahoma" w:cs="Tahoma"/>
          <w:color w:val="000000" w:themeColor="text1"/>
          <w:sz w:val="20"/>
          <w:szCs w:val="20"/>
        </w:rPr>
        <w:t>Obnova vozového parku MěÚSS Strakonice 2022“</w:t>
      </w:r>
      <w:r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v souladu se </w:t>
      </w:r>
      <w:r w:rsidRPr="00D80BA2">
        <w:rPr>
          <w:rFonts w:ascii="Tahoma" w:hAnsi="Tahoma" w:cs="Tahoma"/>
          <w:color w:val="000000" w:themeColor="text1"/>
          <w:sz w:val="20"/>
          <w:szCs w:val="20"/>
        </w:rPr>
        <w:t>zákonem č. 134/2016 Sb., o z</w:t>
      </w:r>
      <w:r>
        <w:rPr>
          <w:rFonts w:ascii="Tahoma" w:hAnsi="Tahoma" w:cs="Tahoma"/>
          <w:color w:val="000000" w:themeColor="text1"/>
          <w:sz w:val="20"/>
          <w:szCs w:val="20"/>
        </w:rPr>
        <w:t>adávání veřejných zakázek a podmínek IROP.</w:t>
      </w:r>
    </w:p>
    <w:p w14:paraId="33A8A340" w14:textId="77777777" w:rsidR="00A43CE0" w:rsidRDefault="00A43CE0" w:rsidP="00A43CE0">
      <w:pPr>
        <w:pStyle w:val="Nadpis3"/>
        <w:jc w:val="both"/>
      </w:pPr>
      <w:r>
        <w:t>II. S</w:t>
      </w:r>
      <w:r w:rsidRPr="007F1D72">
        <w:t>chvaluje</w:t>
      </w:r>
    </w:p>
    <w:p w14:paraId="746E8402" w14:textId="0A45F600" w:rsidR="00A43CE0" w:rsidRDefault="00A43CE0" w:rsidP="00A43CE0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předloženou Z</w:t>
      </w:r>
      <w:r w:rsidRPr="00D80BA2">
        <w:rPr>
          <w:rFonts w:ascii="Tahoma" w:hAnsi="Tahoma" w:cs="Tahoma"/>
          <w:color w:val="000000" w:themeColor="text1"/>
          <w:sz w:val="20"/>
          <w:szCs w:val="20"/>
        </w:rPr>
        <w:t>adávací dokumentaci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na dodávky s názvem „</w:t>
      </w:r>
      <w:r w:rsidRPr="00291E37">
        <w:rPr>
          <w:rFonts w:ascii="Tahoma" w:hAnsi="Tahoma" w:cs="Tahoma"/>
          <w:color w:val="000000" w:themeColor="text1"/>
          <w:sz w:val="20"/>
          <w:szCs w:val="20"/>
        </w:rPr>
        <w:t>Obnova vozového parku MěÚSS Strakonice 2022“</w:t>
      </w:r>
    </w:p>
    <w:p w14:paraId="4ECB2727" w14:textId="77777777" w:rsidR="00A43CE0" w:rsidRPr="00D80BA2" w:rsidRDefault="00A43CE0" w:rsidP="00A43CE0">
      <w:pPr>
        <w:pStyle w:val="Nadpis3"/>
        <w:jc w:val="both"/>
      </w:pPr>
      <w:r>
        <w:t>III. J</w:t>
      </w:r>
      <w:r w:rsidRPr="007F1D72">
        <w:t>menuje</w:t>
      </w:r>
    </w:p>
    <w:p w14:paraId="62A9E8B2" w14:textId="77777777" w:rsidR="00A43CE0" w:rsidRPr="007F1D7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členy hodnotící komise ve složení:</w:t>
      </w:r>
    </w:p>
    <w:p w14:paraId="2B50D33A" w14:textId="5F7CC930" w:rsidR="00A43CE0" w:rsidRPr="007F1D7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</w:t>
      </w:r>
      <w:r w:rsidRPr="00A43CE0">
        <w:rPr>
          <w:rFonts w:ascii="Tahoma" w:hAnsi="Tahoma" w:cs="Tahoma"/>
          <w:i w:val="0"/>
          <w:sz w:val="20"/>
          <w:szCs w:val="20"/>
        </w:rPr>
        <w:t>Jaroslav Ho</w:t>
      </w:r>
      <w:r w:rsidR="00AF34FD">
        <w:rPr>
          <w:rFonts w:ascii="Tahoma" w:hAnsi="Tahoma" w:cs="Tahoma"/>
          <w:i w:val="0"/>
          <w:sz w:val="20"/>
          <w:szCs w:val="20"/>
        </w:rPr>
        <w:t>r</w:t>
      </w:r>
      <w:r w:rsidRPr="00A43CE0">
        <w:rPr>
          <w:rFonts w:ascii="Tahoma" w:hAnsi="Tahoma" w:cs="Tahoma"/>
          <w:i w:val="0"/>
          <w:sz w:val="20"/>
          <w:szCs w:val="20"/>
        </w:rPr>
        <w:t>ejš</w:t>
      </w:r>
      <w:r w:rsidR="002C3D98">
        <w:rPr>
          <w:rFonts w:ascii="Tahoma" w:hAnsi="Tahoma" w:cs="Tahoma"/>
          <w:i w:val="0"/>
          <w:sz w:val="20"/>
          <w:szCs w:val="20"/>
        </w:rPr>
        <w:t>,</w:t>
      </w:r>
    </w:p>
    <w:p w14:paraId="56C41463" w14:textId="3C66ED61" w:rsidR="00A43CE0" w:rsidRPr="007F1D7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</w:t>
      </w:r>
      <w:r w:rsidR="002A1FDD">
        <w:rPr>
          <w:rFonts w:ascii="Tahoma" w:hAnsi="Tahoma" w:cs="Tahoma"/>
          <w:i w:val="0"/>
          <w:sz w:val="20"/>
          <w:szCs w:val="20"/>
        </w:rPr>
        <w:t>XX</w:t>
      </w:r>
      <w:r w:rsidR="002C3D98">
        <w:rPr>
          <w:rFonts w:ascii="Tahoma" w:hAnsi="Tahoma" w:cs="Tahoma"/>
          <w:i w:val="0"/>
          <w:sz w:val="20"/>
          <w:szCs w:val="20"/>
        </w:rPr>
        <w:t>,</w:t>
      </w:r>
    </w:p>
    <w:p w14:paraId="3B4EFC45" w14:textId="7A8268FD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3. </w:t>
      </w:r>
      <w:r w:rsidR="002A1FDD">
        <w:rPr>
          <w:rFonts w:ascii="Tahoma" w:hAnsi="Tahoma" w:cs="Tahoma"/>
          <w:i w:val="0"/>
          <w:sz w:val="20"/>
          <w:szCs w:val="20"/>
        </w:rPr>
        <w:t>XX</w:t>
      </w:r>
      <w:r w:rsidR="002C3D98">
        <w:rPr>
          <w:rFonts w:ascii="Tahoma" w:hAnsi="Tahoma" w:cs="Tahoma"/>
          <w:i w:val="0"/>
          <w:sz w:val="20"/>
          <w:szCs w:val="20"/>
        </w:rPr>
        <w:t>,</w:t>
      </w:r>
    </w:p>
    <w:p w14:paraId="6030C8E4" w14:textId="65255D8E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4. </w:t>
      </w:r>
      <w:r w:rsidR="002A1FDD">
        <w:rPr>
          <w:rFonts w:ascii="Tahoma" w:hAnsi="Tahoma" w:cs="Tahoma"/>
          <w:i w:val="0"/>
          <w:sz w:val="20"/>
          <w:szCs w:val="20"/>
        </w:rPr>
        <w:t>XX</w:t>
      </w:r>
      <w:r w:rsidRPr="00074962">
        <w:rPr>
          <w:rFonts w:ascii="Tahoma" w:hAnsi="Tahoma" w:cs="Tahoma"/>
          <w:i w:val="0"/>
          <w:sz w:val="20"/>
          <w:szCs w:val="20"/>
        </w:rPr>
        <w:t>,</w:t>
      </w:r>
    </w:p>
    <w:p w14:paraId="4A97CD43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5. Ing. Markéta Hradská</w:t>
      </w:r>
    </w:p>
    <w:p w14:paraId="3CAA5589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14:paraId="6DA04C92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náhradníky členů hodnotící komise ve složení:</w:t>
      </w:r>
    </w:p>
    <w:p w14:paraId="39A67B25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14:paraId="42CF08E4" w14:textId="21B84345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1. </w:t>
      </w:r>
      <w:r w:rsidR="00AF34FD">
        <w:rPr>
          <w:rFonts w:ascii="Tahoma" w:hAnsi="Tahoma" w:cs="Tahoma"/>
          <w:i w:val="0"/>
          <w:sz w:val="20"/>
          <w:szCs w:val="20"/>
        </w:rPr>
        <w:t>Ing</w:t>
      </w:r>
      <w:r w:rsidRPr="00074962">
        <w:rPr>
          <w:rFonts w:ascii="Tahoma" w:hAnsi="Tahoma" w:cs="Tahoma"/>
          <w:i w:val="0"/>
          <w:sz w:val="20"/>
          <w:szCs w:val="20"/>
        </w:rPr>
        <w:t xml:space="preserve">. </w:t>
      </w:r>
      <w:r w:rsidR="00AF34FD">
        <w:rPr>
          <w:rFonts w:ascii="Tahoma" w:hAnsi="Tahoma" w:cs="Tahoma"/>
          <w:i w:val="0"/>
          <w:sz w:val="20"/>
          <w:szCs w:val="20"/>
        </w:rPr>
        <w:t>Rudolf Oberfalcer</w:t>
      </w:r>
      <w:r w:rsidRPr="00074962">
        <w:rPr>
          <w:rFonts w:ascii="Tahoma" w:hAnsi="Tahoma" w:cs="Tahoma"/>
          <w:i w:val="0"/>
          <w:sz w:val="20"/>
          <w:szCs w:val="20"/>
        </w:rPr>
        <w:t xml:space="preserve">, </w:t>
      </w:r>
    </w:p>
    <w:p w14:paraId="1B94F37D" w14:textId="0C002318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2. </w:t>
      </w:r>
      <w:r w:rsidR="002A1FDD">
        <w:rPr>
          <w:rFonts w:ascii="Tahoma" w:hAnsi="Tahoma" w:cs="Tahoma"/>
          <w:i w:val="0"/>
          <w:sz w:val="20"/>
          <w:szCs w:val="20"/>
        </w:rPr>
        <w:t>XX</w:t>
      </w:r>
      <w:r w:rsidR="002C3D98">
        <w:rPr>
          <w:rFonts w:ascii="Tahoma" w:hAnsi="Tahoma" w:cs="Tahoma"/>
          <w:i w:val="0"/>
          <w:sz w:val="20"/>
          <w:szCs w:val="20"/>
        </w:rPr>
        <w:t>,</w:t>
      </w:r>
    </w:p>
    <w:p w14:paraId="3C4DC206" w14:textId="065ED8D8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3. </w:t>
      </w:r>
      <w:r w:rsidR="002A1FDD">
        <w:rPr>
          <w:rFonts w:ascii="Tahoma" w:hAnsi="Tahoma" w:cs="Tahoma"/>
          <w:i w:val="0"/>
          <w:sz w:val="20"/>
          <w:szCs w:val="20"/>
        </w:rPr>
        <w:t>XX</w:t>
      </w:r>
      <w:r w:rsidR="002C3D98">
        <w:rPr>
          <w:rFonts w:ascii="Tahoma" w:hAnsi="Tahoma" w:cs="Tahoma"/>
          <w:i w:val="0"/>
          <w:sz w:val="20"/>
          <w:szCs w:val="20"/>
        </w:rPr>
        <w:t>,</w:t>
      </w:r>
    </w:p>
    <w:p w14:paraId="0E194230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4. Mgr. Miroslava Nejdlová,</w:t>
      </w:r>
    </w:p>
    <w:p w14:paraId="7A0CF563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5. Mgr. Michal Novotný,</w:t>
      </w:r>
    </w:p>
    <w:p w14:paraId="5E2EE1E1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a hodnotící komisi pověřuje provedením otevírání obálek s nabídkami, k posouzení splnění podmínek účasti výběrovém řízení a k hodnocení nabídek.</w:t>
      </w:r>
    </w:p>
    <w:p w14:paraId="479C6BF3" w14:textId="77777777" w:rsidR="00A43CE0" w:rsidRPr="00074962" w:rsidRDefault="00A43CE0" w:rsidP="00A43CE0">
      <w:pPr>
        <w:pStyle w:val="Nadpis3"/>
        <w:jc w:val="both"/>
        <w:rPr>
          <w:color w:val="auto"/>
        </w:rPr>
      </w:pPr>
      <w:r>
        <w:rPr>
          <w:color w:val="auto"/>
        </w:rPr>
        <w:t>IV. U</w:t>
      </w:r>
      <w:r w:rsidRPr="00074962">
        <w:rPr>
          <w:color w:val="auto"/>
        </w:rPr>
        <w:t>kládá</w:t>
      </w:r>
    </w:p>
    <w:p w14:paraId="56E622BE" w14:textId="77777777" w:rsidR="00A43CE0" w:rsidRPr="00074962" w:rsidRDefault="00A43CE0" w:rsidP="00A43CE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vedoucí odboru rozvoje zajistit plnění veškerých úkonů pro dokončení výběrového řízení,</w:t>
      </w:r>
    </w:p>
    <w:p w14:paraId="55CFA837" w14:textId="77777777" w:rsidR="00A43CE0" w:rsidRPr="009A106A" w:rsidRDefault="00A43CE0" w:rsidP="00A43CE0">
      <w:pPr>
        <w:pStyle w:val="Nadpis3"/>
        <w:jc w:val="both"/>
      </w:pPr>
      <w:r>
        <w:lastRenderedPageBreak/>
        <w:t>V. P</w:t>
      </w:r>
      <w:r w:rsidRPr="009A106A">
        <w:t>ověřuje</w:t>
      </w:r>
    </w:p>
    <w:p w14:paraId="7F5461D3" w14:textId="5B601A94" w:rsidR="006F2C9D" w:rsidRDefault="00A43CE0" w:rsidP="006F2C9D">
      <w:pPr>
        <w:pStyle w:val="Zkladntext"/>
        <w:rPr>
          <w:rFonts w:ascii="Tahoma" w:hAnsi="Tahoma" w:cs="Tahoma"/>
          <w:i w:val="0"/>
          <w:color w:val="000000" w:themeColor="text1"/>
          <w:sz w:val="20"/>
          <w:szCs w:val="20"/>
        </w:rPr>
      </w:pPr>
      <w:r w:rsidRPr="009A106A">
        <w:rPr>
          <w:rFonts w:ascii="Tahoma" w:hAnsi="Tahoma" w:cs="Tahoma"/>
          <w:i w:val="0"/>
          <w:color w:val="000000" w:themeColor="text1"/>
          <w:sz w:val="20"/>
          <w:szCs w:val="20"/>
        </w:rPr>
        <w:t>vedoucí odboru rozvoje podepisováním veškerých dokumentů souvisejících s administrací této veřejné zakázky</w:t>
      </w:r>
    </w:p>
    <w:p w14:paraId="1D57CA2D" w14:textId="5739EF47" w:rsidR="00A43CE0" w:rsidRPr="006F2C9D" w:rsidRDefault="00A43CE0" w:rsidP="006F2C9D">
      <w:pPr>
        <w:pStyle w:val="Zkladntext"/>
        <w:rPr>
          <w:rFonts w:ascii="Tahoma" w:hAnsi="Tahoma" w:cs="Tahoma"/>
          <w:i w:val="0"/>
          <w:color w:val="000000" w:themeColor="text1"/>
          <w:sz w:val="20"/>
          <w:szCs w:val="20"/>
        </w:rPr>
      </w:pPr>
    </w:p>
    <w:p w14:paraId="1C654B7B" w14:textId="5F8EF984" w:rsidR="006F2C9D" w:rsidRPr="006F2C9D" w:rsidRDefault="006F2C9D" w:rsidP="006F2C9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u w:val="single"/>
        </w:rPr>
        <w:t>3</w:t>
      </w:r>
      <w:r w:rsidRPr="006F2C9D">
        <w:rPr>
          <w:rFonts w:ascii="Tahoma" w:hAnsi="Tahoma" w:cs="Tahoma"/>
          <w:b/>
          <w:bCs/>
          <w:u w:val="single"/>
        </w:rPr>
        <w:t xml:space="preserve">) Zápis z </w:t>
      </w:r>
      <w:r>
        <w:rPr>
          <w:rFonts w:ascii="Tahoma" w:hAnsi="Tahoma" w:cs="Tahoma"/>
          <w:b/>
          <w:bCs/>
          <w:u w:val="single"/>
        </w:rPr>
        <w:t>1</w:t>
      </w:r>
      <w:r w:rsidRPr="006F2C9D">
        <w:rPr>
          <w:rFonts w:ascii="Tahoma" w:hAnsi="Tahoma" w:cs="Tahoma"/>
          <w:b/>
          <w:bCs/>
          <w:u w:val="single"/>
        </w:rPr>
        <w:t xml:space="preserve">. jednání Komise pro rozvoj osad ze dne </w:t>
      </w:r>
      <w:r>
        <w:rPr>
          <w:rFonts w:ascii="Tahoma" w:hAnsi="Tahoma" w:cs="Tahoma"/>
          <w:b/>
          <w:bCs/>
          <w:u w:val="single"/>
        </w:rPr>
        <w:t>07.12</w:t>
      </w:r>
      <w:r w:rsidRPr="006F2C9D">
        <w:rPr>
          <w:rFonts w:ascii="Tahoma" w:hAnsi="Tahoma" w:cs="Tahoma"/>
          <w:b/>
          <w:bCs/>
          <w:u w:val="single"/>
        </w:rPr>
        <w:t>.202</w:t>
      </w:r>
      <w:r>
        <w:rPr>
          <w:rFonts w:ascii="Tahoma" w:hAnsi="Tahoma" w:cs="Tahoma"/>
          <w:b/>
          <w:bCs/>
          <w:u w:val="single"/>
        </w:rPr>
        <w:t>2</w:t>
      </w:r>
    </w:p>
    <w:p w14:paraId="750D7011" w14:textId="77777777" w:rsidR="006F2C9D" w:rsidRPr="006F2C9D" w:rsidRDefault="006F2C9D" w:rsidP="006F2C9D">
      <w:pPr>
        <w:jc w:val="both"/>
        <w:rPr>
          <w:rFonts w:ascii="Tahoma" w:hAnsi="Tahoma" w:cs="Tahoma"/>
          <w:sz w:val="20"/>
          <w:szCs w:val="20"/>
        </w:rPr>
      </w:pPr>
    </w:p>
    <w:p w14:paraId="4BC1568C" w14:textId="77777777" w:rsidR="006F2C9D" w:rsidRPr="006F2C9D" w:rsidRDefault="006F2C9D" w:rsidP="006F2C9D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6F2C9D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3220B5B" w14:textId="77777777" w:rsidR="006F2C9D" w:rsidRPr="006F2C9D" w:rsidRDefault="006F2C9D" w:rsidP="006F2C9D">
      <w:pPr>
        <w:jc w:val="both"/>
        <w:rPr>
          <w:rFonts w:ascii="Tahoma" w:hAnsi="Tahoma" w:cs="Tahoma"/>
          <w:sz w:val="20"/>
          <w:szCs w:val="20"/>
        </w:rPr>
      </w:pPr>
      <w:r w:rsidRPr="006F2C9D">
        <w:rPr>
          <w:rFonts w:ascii="Tahoma" w:hAnsi="Tahoma" w:cs="Tahoma"/>
          <w:sz w:val="20"/>
          <w:szCs w:val="20"/>
        </w:rPr>
        <w:t>RM po projednání</w:t>
      </w:r>
    </w:p>
    <w:p w14:paraId="5C1A7B5F" w14:textId="77777777" w:rsidR="006F2C9D" w:rsidRPr="006F2C9D" w:rsidRDefault="006F2C9D" w:rsidP="006F2C9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F2C9D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14:paraId="7EFBD921" w14:textId="13B458A5" w:rsidR="006F2C9D" w:rsidRPr="006F2C9D" w:rsidRDefault="006F2C9D" w:rsidP="006F2C9D">
      <w:pPr>
        <w:jc w:val="both"/>
        <w:rPr>
          <w:rFonts w:ascii="Tahoma" w:hAnsi="Tahoma" w:cs="Tahoma"/>
          <w:sz w:val="20"/>
          <w:szCs w:val="20"/>
        </w:rPr>
      </w:pPr>
      <w:r w:rsidRPr="006F2C9D">
        <w:rPr>
          <w:rFonts w:ascii="Tahoma" w:hAnsi="Tahoma" w:cs="Tahoma"/>
          <w:sz w:val="20"/>
          <w:szCs w:val="20"/>
        </w:rPr>
        <w:t xml:space="preserve">Zápis z </w:t>
      </w:r>
      <w:r>
        <w:rPr>
          <w:rFonts w:ascii="Tahoma" w:hAnsi="Tahoma" w:cs="Tahoma"/>
          <w:sz w:val="20"/>
          <w:szCs w:val="20"/>
        </w:rPr>
        <w:t>1</w:t>
      </w:r>
      <w:r w:rsidRPr="006F2C9D">
        <w:rPr>
          <w:rFonts w:ascii="Tahoma" w:hAnsi="Tahoma" w:cs="Tahoma"/>
          <w:sz w:val="20"/>
          <w:szCs w:val="20"/>
        </w:rPr>
        <w:t xml:space="preserve">. jednání Komise pro rozvoj osad ze dne </w:t>
      </w:r>
      <w:r>
        <w:rPr>
          <w:rFonts w:ascii="Tahoma" w:hAnsi="Tahoma" w:cs="Tahoma"/>
          <w:sz w:val="20"/>
          <w:szCs w:val="20"/>
        </w:rPr>
        <w:t>07.12.2022</w:t>
      </w:r>
    </w:p>
    <w:p w14:paraId="1EC5BD3A" w14:textId="53124F97" w:rsidR="006F2C9D" w:rsidRPr="006F2C9D" w:rsidRDefault="006F2C9D" w:rsidP="006F2C9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F2C9D">
        <w:rPr>
          <w:rFonts w:ascii="Tahoma" w:hAnsi="Tahoma" w:cs="Tahoma"/>
          <w:b/>
          <w:bCs/>
          <w:sz w:val="20"/>
          <w:szCs w:val="20"/>
          <w:u w:val="single"/>
        </w:rPr>
        <w:t xml:space="preserve">II. </w:t>
      </w:r>
      <w:r>
        <w:rPr>
          <w:rFonts w:ascii="Tahoma" w:hAnsi="Tahoma" w:cs="Tahoma"/>
          <w:b/>
          <w:bCs/>
          <w:sz w:val="20"/>
          <w:szCs w:val="20"/>
          <w:u w:val="single"/>
        </w:rPr>
        <w:t>Ukládá</w:t>
      </w:r>
    </w:p>
    <w:p w14:paraId="22F925D3" w14:textId="5D156335" w:rsidR="006F2C9D" w:rsidRDefault="006F2C9D" w:rsidP="006F2C9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="001B3C87" w:rsidRPr="001B3C87">
        <w:rPr>
          <w:rFonts w:ascii="Tahoma" w:hAnsi="Tahoma" w:cs="Tahoma"/>
          <w:sz w:val="20"/>
          <w:szCs w:val="20"/>
        </w:rPr>
        <w:t>majetkovému zajistit realizaci veřejného osvětlení na komunikaci mezi Novým a Starým Dražejovem na pozemku p.č. 1293/1 v k.ú. Dražejov u Strakonic</w:t>
      </w:r>
    </w:p>
    <w:p w14:paraId="7E849BF7" w14:textId="48BC7F32" w:rsidR="001B3C87" w:rsidRPr="006F2C9D" w:rsidRDefault="001B3C87" w:rsidP="001B3C87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F2C9D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6F2C9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Ukládá</w:t>
      </w:r>
    </w:p>
    <w:p w14:paraId="40604825" w14:textId="74E77C6F" w:rsidR="001B3C87" w:rsidRDefault="001B3C87" w:rsidP="001B3C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1B3C87">
        <w:rPr>
          <w:rFonts w:ascii="Tahoma" w:hAnsi="Tahoma" w:cs="Tahoma"/>
          <w:sz w:val="20"/>
          <w:szCs w:val="20"/>
        </w:rPr>
        <w:t>majetkovému v souvislosti s požadavkem opravy chodníku v ulici Na Hrázi prověřit stav dotčených inženýrských sítí, stanovit nezbytný rozsah úprav a z toho vyplývající předpokládané finanční nároky na zpracování projektové dokumentace a realizaci</w:t>
      </w:r>
    </w:p>
    <w:p w14:paraId="0D1DEACB" w14:textId="5DE64CE5" w:rsidR="001B3C87" w:rsidRPr="006F2C9D" w:rsidRDefault="001B3C87" w:rsidP="001B3C87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F2C9D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6F2C9D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0"/>
          <w:u w:val="single"/>
        </w:rPr>
        <w:t>Ukládá</w:t>
      </w:r>
    </w:p>
    <w:p w14:paraId="6F9D98A5" w14:textId="17B51022" w:rsidR="001B3C87" w:rsidRDefault="001B3C87" w:rsidP="001B3C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1B3C87">
        <w:rPr>
          <w:rFonts w:ascii="Tahoma" w:hAnsi="Tahoma" w:cs="Tahoma"/>
          <w:sz w:val="20"/>
          <w:szCs w:val="20"/>
        </w:rPr>
        <w:t>majetkovému zajistit realizaci žaluzií do oken kulturního domu v osadě Hajská</w:t>
      </w:r>
    </w:p>
    <w:p w14:paraId="1FDB1944" w14:textId="18580D1F" w:rsidR="001B3C87" w:rsidRPr="006F2C9D" w:rsidRDefault="001B3C87" w:rsidP="001B3C87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6F2C9D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0"/>
          <w:u w:val="single"/>
        </w:rPr>
        <w:t>Ukládá</w:t>
      </w:r>
    </w:p>
    <w:p w14:paraId="33651AAC" w14:textId="0D0BBBDA" w:rsidR="001B3C87" w:rsidRDefault="001B3C87" w:rsidP="001B3C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1B3C87">
        <w:rPr>
          <w:rFonts w:ascii="Tahoma" w:hAnsi="Tahoma" w:cs="Tahoma"/>
          <w:sz w:val="20"/>
          <w:szCs w:val="20"/>
        </w:rPr>
        <w:t>majetkovému zajistit zpracování projektové dokumentace na řešení polozapuštěných kontejnerů na odpad v</w:t>
      </w:r>
      <w:r>
        <w:rPr>
          <w:rFonts w:ascii="Tahoma" w:hAnsi="Tahoma" w:cs="Tahoma"/>
          <w:sz w:val="20"/>
          <w:szCs w:val="20"/>
        </w:rPr>
        <w:t> </w:t>
      </w:r>
      <w:r w:rsidRPr="001B3C87">
        <w:rPr>
          <w:rFonts w:ascii="Tahoma" w:hAnsi="Tahoma" w:cs="Tahoma"/>
          <w:sz w:val="20"/>
          <w:szCs w:val="20"/>
        </w:rPr>
        <w:t>Habeši</w:t>
      </w:r>
    </w:p>
    <w:p w14:paraId="1EB05FBB" w14:textId="341538A7" w:rsidR="001B3C87" w:rsidRPr="006F2C9D" w:rsidRDefault="001B3C87" w:rsidP="001B3C87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VI</w:t>
      </w:r>
      <w:r w:rsidRPr="006F2C9D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0"/>
          <w:u w:val="single"/>
        </w:rPr>
        <w:t>Ukládá</w:t>
      </w:r>
    </w:p>
    <w:p w14:paraId="6F553D15" w14:textId="42B59268" w:rsidR="001B3C87" w:rsidRDefault="001B3C87" w:rsidP="001B3C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1B3C87">
        <w:rPr>
          <w:rFonts w:ascii="Tahoma" w:hAnsi="Tahoma" w:cs="Tahoma"/>
          <w:sz w:val="20"/>
          <w:szCs w:val="20"/>
        </w:rPr>
        <w:t>majetkovému zajistit zpracování projektové dokumentace na</w:t>
      </w:r>
      <w:r>
        <w:rPr>
          <w:rFonts w:ascii="Tahoma" w:hAnsi="Tahoma" w:cs="Tahoma"/>
          <w:sz w:val="20"/>
          <w:szCs w:val="20"/>
        </w:rPr>
        <w:t xml:space="preserve"> přístavbu hasičské zbrojnice v </w:t>
      </w:r>
      <w:r w:rsidRPr="001B3C87">
        <w:rPr>
          <w:rFonts w:ascii="Tahoma" w:hAnsi="Tahoma" w:cs="Tahoma"/>
          <w:sz w:val="20"/>
          <w:szCs w:val="20"/>
        </w:rPr>
        <w:t>Modlešovicích</w:t>
      </w:r>
    </w:p>
    <w:p w14:paraId="5A1C1C8E" w14:textId="7B5EFFE1" w:rsidR="00A43CE0" w:rsidRPr="000E0FD1" w:rsidRDefault="00A43CE0" w:rsidP="000E0FD1">
      <w:pPr>
        <w:rPr>
          <w:rFonts w:ascii="Tahoma" w:hAnsi="Tahoma" w:cs="Tahoma"/>
          <w:color w:val="000000" w:themeColor="text1"/>
          <w:sz w:val="20"/>
          <w:szCs w:val="20"/>
        </w:rPr>
      </w:pPr>
    </w:p>
    <w:sectPr w:rsidR="00A43CE0" w:rsidRPr="000E0FD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02C2BB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94472B"/>
    <w:multiLevelType w:val="hybridMultilevel"/>
    <w:tmpl w:val="2A22B1A2"/>
    <w:lvl w:ilvl="0" w:tplc="37E6CC2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75C73"/>
    <w:multiLevelType w:val="hybridMultilevel"/>
    <w:tmpl w:val="E6142A7A"/>
    <w:lvl w:ilvl="0" w:tplc="EB50E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41"/>
  </w:num>
  <w:num w:numId="4">
    <w:abstractNumId w:val="23"/>
  </w:num>
  <w:num w:numId="5">
    <w:abstractNumId w:val="17"/>
  </w:num>
  <w:num w:numId="6">
    <w:abstractNumId w:val="3"/>
  </w:num>
  <w:num w:numId="7">
    <w:abstractNumId w:val="40"/>
  </w:num>
  <w:num w:numId="8">
    <w:abstractNumId w:val="5"/>
  </w:num>
  <w:num w:numId="9">
    <w:abstractNumId w:val="38"/>
  </w:num>
  <w:num w:numId="10">
    <w:abstractNumId w:val="8"/>
  </w:num>
  <w:num w:numId="11">
    <w:abstractNumId w:val="0"/>
  </w:num>
  <w:num w:numId="12">
    <w:abstractNumId w:val="32"/>
  </w:num>
  <w:num w:numId="13">
    <w:abstractNumId w:val="15"/>
  </w:num>
  <w:num w:numId="14">
    <w:abstractNumId w:val="18"/>
  </w:num>
  <w:num w:numId="15">
    <w:abstractNumId w:val="10"/>
  </w:num>
  <w:num w:numId="16">
    <w:abstractNumId w:val="26"/>
  </w:num>
  <w:num w:numId="17">
    <w:abstractNumId w:val="11"/>
  </w:num>
  <w:num w:numId="18">
    <w:abstractNumId w:val="42"/>
  </w:num>
  <w:num w:numId="19">
    <w:abstractNumId w:val="21"/>
  </w:num>
  <w:num w:numId="20">
    <w:abstractNumId w:val="13"/>
  </w:num>
  <w:num w:numId="21">
    <w:abstractNumId w:val="25"/>
  </w:num>
  <w:num w:numId="22">
    <w:abstractNumId w:val="2"/>
  </w:num>
  <w:num w:numId="23">
    <w:abstractNumId w:val="30"/>
  </w:num>
  <w:num w:numId="24">
    <w:abstractNumId w:val="27"/>
  </w:num>
  <w:num w:numId="25">
    <w:abstractNumId w:val="9"/>
  </w:num>
  <w:num w:numId="26">
    <w:abstractNumId w:val="12"/>
  </w:num>
  <w:num w:numId="27">
    <w:abstractNumId w:val="35"/>
  </w:num>
  <w:num w:numId="28">
    <w:abstractNumId w:val="34"/>
  </w:num>
  <w:num w:numId="29">
    <w:abstractNumId w:val="19"/>
  </w:num>
  <w:num w:numId="30">
    <w:abstractNumId w:val="4"/>
  </w:num>
  <w:num w:numId="31">
    <w:abstractNumId w:val="16"/>
  </w:num>
  <w:num w:numId="32">
    <w:abstractNumId w:val="39"/>
  </w:num>
  <w:num w:numId="33">
    <w:abstractNumId w:val="33"/>
  </w:num>
  <w:num w:numId="34">
    <w:abstractNumId w:val="37"/>
  </w:num>
  <w:num w:numId="35">
    <w:abstractNumId w:val="28"/>
  </w:num>
  <w:num w:numId="36">
    <w:abstractNumId w:val="7"/>
  </w:num>
  <w:num w:numId="37">
    <w:abstractNumId w:val="6"/>
  </w:num>
  <w:num w:numId="38">
    <w:abstractNumId w:val="20"/>
  </w:num>
  <w:num w:numId="39">
    <w:abstractNumId w:val="29"/>
  </w:num>
  <w:num w:numId="40">
    <w:abstractNumId w:val="22"/>
  </w:num>
  <w:num w:numId="41">
    <w:abstractNumId w:val="24"/>
  </w:num>
  <w:num w:numId="42">
    <w:abstractNumId w:val="43"/>
  </w:num>
  <w:num w:numId="43">
    <w:abstractNumId w:val="36"/>
  </w:num>
  <w:num w:numId="4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2E40"/>
    <w:rsid w:val="000E47C6"/>
    <w:rsid w:val="000E6F82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A1FDD"/>
    <w:rsid w:val="002B0FCE"/>
    <w:rsid w:val="002B3F11"/>
    <w:rsid w:val="002B5FDA"/>
    <w:rsid w:val="002C2772"/>
    <w:rsid w:val="002C2815"/>
    <w:rsid w:val="002C36B0"/>
    <w:rsid w:val="002C3D98"/>
    <w:rsid w:val="002C5D52"/>
    <w:rsid w:val="002C714E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D53FD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4819"/>
    <w:rsid w:val="006174F4"/>
    <w:rsid w:val="00617A62"/>
    <w:rsid w:val="00620340"/>
    <w:rsid w:val="00621F91"/>
    <w:rsid w:val="00623B08"/>
    <w:rsid w:val="006244C4"/>
    <w:rsid w:val="006261D3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49A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8E0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A7AF6"/>
    <w:rsid w:val="00DB00B7"/>
    <w:rsid w:val="00DB6786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94E6E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4E6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F94E6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E1178-8796-4938-A4E3-8488870A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2022-11-23T09:58:00Z</cp:lastPrinted>
  <dcterms:created xsi:type="dcterms:W3CDTF">2022-12-06T08:21:00Z</dcterms:created>
  <dcterms:modified xsi:type="dcterms:W3CDTF">2022-12-15T08:46:00Z</dcterms:modified>
</cp:coreProperties>
</file>