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EE2DC1" w14:textId="77777777" w:rsidR="00F40DD5" w:rsidRDefault="00F40DD5" w:rsidP="00F40DD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0B5E258D" w14:textId="77777777" w:rsidR="00F40DD5" w:rsidRDefault="00F40DD5" w:rsidP="00F40DD5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14:paraId="523F54EB" w14:textId="090BD4C1" w:rsidR="00281B03" w:rsidRDefault="00B75E09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68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 w:rsidR="00E13EEF">
        <w:rPr>
          <w:rFonts w:eastAsia="Times New Roman" w:cs="Tahoma"/>
          <w:b/>
          <w:bCs/>
          <w:sz w:val="24"/>
          <w:szCs w:val="24"/>
          <w:lang w:eastAsia="cs-CZ"/>
        </w:rPr>
        <w:t>a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309E0679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B75E09">
        <w:rPr>
          <w:rFonts w:cs="Tahoma"/>
          <w:szCs w:val="20"/>
          <w:lang w:eastAsia="cs-CZ"/>
        </w:rPr>
        <w:t>01</w:t>
      </w:r>
      <w:r w:rsidR="003D5E1F">
        <w:rPr>
          <w:rFonts w:cs="Tahoma"/>
          <w:szCs w:val="20"/>
          <w:lang w:eastAsia="cs-CZ"/>
        </w:rPr>
        <w:t xml:space="preserve">. </w:t>
      </w:r>
      <w:r w:rsidR="00B75E09">
        <w:rPr>
          <w:rFonts w:cs="Tahoma"/>
          <w:szCs w:val="20"/>
          <w:lang w:eastAsia="cs-CZ"/>
        </w:rPr>
        <w:t>červ</w:t>
      </w:r>
      <w:r w:rsidR="003D5E1F">
        <w:rPr>
          <w:rFonts w:cs="Tahoma"/>
          <w:szCs w:val="20"/>
          <w:lang w:eastAsia="cs-CZ"/>
        </w:rPr>
        <w:t>na</w:t>
      </w:r>
      <w:r>
        <w:rPr>
          <w:rFonts w:cs="Tahoma"/>
          <w:szCs w:val="20"/>
          <w:lang w:eastAsia="cs-CZ"/>
        </w:rPr>
        <w:t xml:space="preserve"> 2022</w:t>
      </w:r>
    </w:p>
    <w:p w14:paraId="11CA4151" w14:textId="31BFA870" w:rsidR="00281B03" w:rsidRDefault="00E13EEF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K projednání v zastupitelstvu města dne 29. června 2022</w:t>
      </w: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048C9183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1FB6FA0D" w14:textId="0D7B083D" w:rsidR="003E54D4" w:rsidRDefault="003E54D4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43F7D118" w14:textId="7087B1D5" w:rsidR="003E54D4" w:rsidRDefault="003E54D4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0BE19CA" w14:textId="79B12EB4" w:rsidR="003E54D4" w:rsidRDefault="003E54D4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4AA376D3" w14:textId="64EABEDE" w:rsidR="003E54D4" w:rsidRDefault="003E54D4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1ECF797" w14:textId="4AB08B1B" w:rsidR="003E54D4" w:rsidRPr="003E54D4" w:rsidRDefault="005D4823" w:rsidP="003E54D4">
      <w:pPr>
        <w:keepNext/>
        <w:spacing w:after="0"/>
        <w:ind w:right="60"/>
        <w:jc w:val="left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lastRenderedPageBreak/>
        <w:t>1</w:t>
      </w:r>
      <w:r w:rsidR="003E54D4" w:rsidRPr="003E54D4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Vyřazení majetku s pořizovací cenou vyšší než 20.000 Kč</w:t>
      </w:r>
    </w:p>
    <w:p w14:paraId="6AE33145" w14:textId="77777777" w:rsidR="003E54D4" w:rsidRPr="003E54D4" w:rsidRDefault="003E54D4" w:rsidP="003E54D4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1E1A597E" w14:textId="7143C26A" w:rsidR="003E54D4" w:rsidRPr="003E54D4" w:rsidRDefault="003E54D4" w:rsidP="003E54D4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3E54D4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14:paraId="73E7F363" w14:textId="77777777" w:rsidR="003E54D4" w:rsidRPr="003E54D4" w:rsidRDefault="003E54D4" w:rsidP="003E54D4">
      <w:pPr>
        <w:spacing w:after="0"/>
        <w:rPr>
          <w:rFonts w:eastAsia="Times New Roman" w:cs="Tahoma"/>
          <w:szCs w:val="20"/>
          <w:lang w:eastAsia="cs-CZ"/>
        </w:rPr>
      </w:pPr>
      <w:r w:rsidRPr="003E54D4">
        <w:rPr>
          <w:rFonts w:eastAsia="Times New Roman" w:cs="Tahoma"/>
          <w:szCs w:val="20"/>
          <w:lang w:eastAsia="cs-CZ"/>
        </w:rPr>
        <w:t>RM po projednání</w:t>
      </w:r>
    </w:p>
    <w:p w14:paraId="24711B25" w14:textId="77777777" w:rsidR="003E54D4" w:rsidRPr="003E54D4" w:rsidRDefault="003E54D4" w:rsidP="003E54D4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3E54D4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14:paraId="222B2FC9" w14:textId="77777777" w:rsidR="003E54D4" w:rsidRPr="003E54D4" w:rsidRDefault="003E54D4" w:rsidP="003E54D4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3E54D4">
        <w:rPr>
          <w:rFonts w:eastAsia="Times New Roman" w:cs="Times New Roman"/>
          <w:b/>
          <w:szCs w:val="24"/>
          <w:u w:val="single"/>
          <w:lang w:eastAsia="cs-CZ"/>
        </w:rPr>
        <w:t>I. Schválit</w:t>
      </w:r>
    </w:p>
    <w:p w14:paraId="6DD50796" w14:textId="77777777" w:rsidR="003E54D4" w:rsidRPr="003E54D4" w:rsidRDefault="003E54D4" w:rsidP="003E54D4">
      <w:pPr>
        <w:shd w:val="clear" w:color="auto" w:fill="F6F6F6"/>
        <w:spacing w:after="0"/>
        <w:rPr>
          <w:rFonts w:eastAsia="Times New Roman" w:cs="Times New Roman"/>
          <w:szCs w:val="24"/>
          <w:lang w:eastAsia="cs-CZ"/>
        </w:rPr>
      </w:pPr>
      <w:r w:rsidRPr="003E54D4">
        <w:rPr>
          <w:rFonts w:eastAsia="Times New Roman" w:cs="Times New Roman"/>
          <w:szCs w:val="24"/>
          <w:lang w:eastAsia="cs-CZ"/>
        </w:rPr>
        <w:t>vyřazení níže uvedeného majetku města s pořizovací cenou vyšší než 20.000 Kč:</w:t>
      </w:r>
    </w:p>
    <w:p w14:paraId="2090EFF8" w14:textId="77777777" w:rsidR="003E54D4" w:rsidRPr="003E54D4" w:rsidRDefault="003E54D4" w:rsidP="003E54D4">
      <w:pPr>
        <w:spacing w:after="0"/>
        <w:rPr>
          <w:rFonts w:eastAsia="Times New Roman" w:cs="Tahoma"/>
          <w:szCs w:val="20"/>
          <w:u w:val="single"/>
          <w:lang w:eastAsia="cs-CZ"/>
        </w:rPr>
      </w:pPr>
      <w:r w:rsidRPr="003E54D4">
        <w:rPr>
          <w:rFonts w:eastAsia="Times New Roman" w:cs="Tahoma"/>
          <w:szCs w:val="20"/>
          <w:u w:val="single"/>
          <w:lang w:eastAsia="cs-CZ"/>
        </w:rPr>
        <w:t>Městský ústav sociálních služeb Strakonice:</w:t>
      </w:r>
    </w:p>
    <w:p w14:paraId="7352B4EA" w14:textId="77777777" w:rsidR="003E54D4" w:rsidRPr="003E54D4" w:rsidRDefault="003E54D4" w:rsidP="003E54D4">
      <w:pPr>
        <w:spacing w:after="0"/>
        <w:rPr>
          <w:rFonts w:eastAsia="Times New Roman" w:cs="Tahoma"/>
          <w:szCs w:val="20"/>
          <w:lang w:eastAsia="cs-CZ"/>
        </w:rPr>
      </w:pPr>
      <w:r w:rsidRPr="003E54D4">
        <w:rPr>
          <w:rFonts w:eastAsia="Times New Roman" w:cs="Tahoma"/>
          <w:szCs w:val="20"/>
          <w:lang w:eastAsia="cs-CZ"/>
        </w:rPr>
        <w:t>- lůžko Terno Plus 43 – 13 ks pořizovací cena á 26.283,78 Kč, rok pořízení 2001</w:t>
      </w:r>
    </w:p>
    <w:p w14:paraId="46F35B36" w14:textId="77777777" w:rsidR="003E54D4" w:rsidRPr="003B520A" w:rsidRDefault="003E54D4" w:rsidP="003E54D4">
      <w:pPr>
        <w:spacing w:after="0"/>
        <w:rPr>
          <w:rFonts w:eastAsia="Times New Roman" w:cs="Tahoma"/>
          <w:szCs w:val="20"/>
          <w:lang w:eastAsia="cs-CZ"/>
        </w:rPr>
      </w:pPr>
      <w:r w:rsidRPr="003B520A">
        <w:rPr>
          <w:rFonts w:eastAsia="Times New Roman" w:cs="Tahoma"/>
          <w:szCs w:val="20"/>
          <w:lang w:eastAsia="cs-CZ"/>
        </w:rPr>
        <w:t>- lůžko Terno Plus  – 3 ks pořizovací cena á 33.575,85 Kč, rok pořízení 2001</w:t>
      </w:r>
    </w:p>
    <w:p w14:paraId="00FEF72B" w14:textId="77777777" w:rsidR="003E54D4" w:rsidRPr="003B520A" w:rsidRDefault="003E54D4" w:rsidP="003E54D4">
      <w:pPr>
        <w:spacing w:after="0"/>
        <w:rPr>
          <w:rFonts w:eastAsia="Times New Roman" w:cs="Tahoma"/>
          <w:szCs w:val="20"/>
          <w:u w:val="single"/>
          <w:lang w:eastAsia="cs-CZ"/>
        </w:rPr>
      </w:pPr>
      <w:r w:rsidRPr="003B520A">
        <w:rPr>
          <w:rFonts w:eastAsia="Times New Roman" w:cs="Tahoma"/>
          <w:szCs w:val="20"/>
          <w:u w:val="single"/>
          <w:lang w:eastAsia="cs-CZ"/>
        </w:rPr>
        <w:t>město Strakonice – majetkový odbor:</w:t>
      </w:r>
    </w:p>
    <w:p w14:paraId="505CEA36" w14:textId="77777777" w:rsidR="003E54D4" w:rsidRPr="003B520A" w:rsidRDefault="003E54D4" w:rsidP="003E54D4">
      <w:pPr>
        <w:shd w:val="clear" w:color="auto" w:fill="F6F6F6"/>
        <w:spacing w:after="0"/>
        <w:rPr>
          <w:rFonts w:eastAsia="Times New Roman" w:cs="Tahoma"/>
          <w:szCs w:val="20"/>
          <w:lang w:eastAsia="cs-CZ"/>
        </w:rPr>
      </w:pPr>
      <w:r w:rsidRPr="003B520A">
        <w:rPr>
          <w:rFonts w:eastAsia="Times New Roman" w:cs="Tahoma"/>
          <w:szCs w:val="20"/>
          <w:lang w:eastAsia="cs-CZ"/>
        </w:rPr>
        <w:t>Jedná se o níže uvedená zařízení pro varování obyvatelstva VISO 2002:</w:t>
      </w:r>
    </w:p>
    <w:p w14:paraId="1791FF4D" w14:textId="77777777" w:rsidR="003E54D4" w:rsidRPr="003B520A" w:rsidRDefault="003E54D4" w:rsidP="003E54D4">
      <w:pPr>
        <w:shd w:val="clear" w:color="auto" w:fill="F6F6F6"/>
        <w:spacing w:after="0"/>
        <w:rPr>
          <w:rFonts w:eastAsia="Times New Roman" w:cs="Tahoma"/>
          <w:szCs w:val="20"/>
          <w:lang w:eastAsia="cs-CZ"/>
        </w:rPr>
      </w:pPr>
      <w:r w:rsidRPr="003B520A">
        <w:rPr>
          <w:rFonts w:eastAsia="Times New Roman" w:cs="Tahoma"/>
          <w:szCs w:val="20"/>
          <w:lang w:eastAsia="cs-CZ"/>
        </w:rPr>
        <w:t xml:space="preserve">-  inventární číslo  22/50-7 – Informační systém VISO 2002 – </w:t>
      </w:r>
      <w:proofErr w:type="spellStart"/>
      <w:r w:rsidRPr="003B520A">
        <w:rPr>
          <w:rFonts w:eastAsia="Times New Roman" w:cs="Tahoma"/>
          <w:szCs w:val="20"/>
          <w:lang w:eastAsia="cs-CZ"/>
        </w:rPr>
        <w:t>poř</w:t>
      </w:r>
      <w:proofErr w:type="spellEnd"/>
      <w:r w:rsidRPr="003B520A">
        <w:rPr>
          <w:rFonts w:eastAsia="Times New Roman" w:cs="Tahoma"/>
          <w:szCs w:val="20"/>
          <w:lang w:eastAsia="cs-CZ"/>
        </w:rPr>
        <w:t>. cena 430.474,80 Kč, r. pořízení 2002</w:t>
      </w:r>
    </w:p>
    <w:p w14:paraId="56FBD835" w14:textId="77777777" w:rsidR="003E54D4" w:rsidRPr="003B520A" w:rsidRDefault="003E54D4" w:rsidP="003E54D4">
      <w:pPr>
        <w:shd w:val="clear" w:color="auto" w:fill="F6F6F6"/>
        <w:spacing w:after="0"/>
        <w:rPr>
          <w:rFonts w:eastAsia="Times New Roman" w:cs="Tahoma"/>
          <w:szCs w:val="20"/>
          <w:lang w:eastAsia="cs-CZ"/>
        </w:rPr>
      </w:pPr>
      <w:r w:rsidRPr="003B520A">
        <w:rPr>
          <w:rFonts w:eastAsia="Times New Roman" w:cs="Tahoma"/>
          <w:szCs w:val="20"/>
          <w:lang w:eastAsia="cs-CZ"/>
        </w:rPr>
        <w:t xml:space="preserve">-  inventární číslo  22/50-9 – Výstražný systém varování obyvatel  VISO 2002 – </w:t>
      </w:r>
      <w:proofErr w:type="spellStart"/>
      <w:r w:rsidRPr="003B520A">
        <w:rPr>
          <w:rFonts w:eastAsia="Times New Roman" w:cs="Tahoma"/>
          <w:szCs w:val="20"/>
          <w:lang w:eastAsia="cs-CZ"/>
        </w:rPr>
        <w:t>poř</w:t>
      </w:r>
      <w:proofErr w:type="spellEnd"/>
      <w:r w:rsidRPr="003B520A">
        <w:rPr>
          <w:rFonts w:eastAsia="Times New Roman" w:cs="Tahoma"/>
          <w:szCs w:val="20"/>
          <w:lang w:eastAsia="cs-CZ"/>
        </w:rPr>
        <w:t>. cena 1.949.029 Kč r. pořízení 2004</w:t>
      </w:r>
    </w:p>
    <w:p w14:paraId="16A23BAE" w14:textId="77777777" w:rsidR="003E54D4" w:rsidRPr="003B520A" w:rsidRDefault="003E54D4" w:rsidP="003E54D4">
      <w:pPr>
        <w:shd w:val="clear" w:color="auto" w:fill="F6F6F6"/>
        <w:spacing w:after="0"/>
        <w:rPr>
          <w:rFonts w:eastAsia="Times New Roman" w:cs="Tahoma"/>
          <w:szCs w:val="20"/>
          <w:lang w:eastAsia="cs-CZ"/>
        </w:rPr>
      </w:pPr>
      <w:r w:rsidRPr="003B520A">
        <w:rPr>
          <w:rFonts w:eastAsia="Times New Roman" w:cs="Tahoma"/>
          <w:szCs w:val="20"/>
          <w:lang w:eastAsia="cs-CZ"/>
        </w:rPr>
        <w:t xml:space="preserve">-  inventární číslo  22/50-10 – VISO 2002 – </w:t>
      </w:r>
      <w:proofErr w:type="spellStart"/>
      <w:r w:rsidRPr="003B520A">
        <w:rPr>
          <w:rFonts w:eastAsia="Times New Roman" w:cs="Tahoma"/>
          <w:szCs w:val="20"/>
          <w:lang w:eastAsia="cs-CZ"/>
        </w:rPr>
        <w:t>poř</w:t>
      </w:r>
      <w:proofErr w:type="spellEnd"/>
      <w:r w:rsidRPr="003B520A">
        <w:rPr>
          <w:rFonts w:eastAsia="Times New Roman" w:cs="Tahoma"/>
          <w:szCs w:val="20"/>
          <w:lang w:eastAsia="cs-CZ"/>
        </w:rPr>
        <w:t>. cena 902.472,90 Kč r. pořízení 2004</w:t>
      </w:r>
    </w:p>
    <w:p w14:paraId="68D82E31" w14:textId="77777777" w:rsidR="003E54D4" w:rsidRPr="003B520A" w:rsidRDefault="003E54D4" w:rsidP="003E54D4">
      <w:pPr>
        <w:shd w:val="clear" w:color="auto" w:fill="F6F6F6"/>
        <w:spacing w:after="0"/>
        <w:rPr>
          <w:rFonts w:eastAsia="Times New Roman" w:cs="Tahoma"/>
          <w:szCs w:val="20"/>
          <w:lang w:eastAsia="cs-CZ"/>
        </w:rPr>
      </w:pPr>
      <w:r w:rsidRPr="003B520A">
        <w:rPr>
          <w:rFonts w:eastAsia="Times New Roman" w:cs="Tahoma"/>
          <w:szCs w:val="20"/>
          <w:lang w:eastAsia="cs-CZ"/>
        </w:rPr>
        <w:t xml:space="preserve">-  inventární číslo  22/50-16 – Varovný systém VISO 2002 – rozšíření (8 bodů) - </w:t>
      </w:r>
      <w:proofErr w:type="spellStart"/>
      <w:r w:rsidRPr="003B520A">
        <w:rPr>
          <w:rFonts w:eastAsia="Times New Roman" w:cs="Tahoma"/>
          <w:szCs w:val="20"/>
          <w:lang w:eastAsia="cs-CZ"/>
        </w:rPr>
        <w:t>poř</w:t>
      </w:r>
      <w:proofErr w:type="spellEnd"/>
      <w:r w:rsidRPr="003B520A">
        <w:rPr>
          <w:rFonts w:eastAsia="Times New Roman" w:cs="Tahoma"/>
          <w:szCs w:val="20"/>
          <w:lang w:eastAsia="cs-CZ"/>
        </w:rPr>
        <w:t>. cena 238.231,10 Kč r. pořízení 2011</w:t>
      </w:r>
    </w:p>
    <w:p w14:paraId="4870FF8B" w14:textId="77777777" w:rsidR="003E54D4" w:rsidRPr="003B520A" w:rsidRDefault="003E54D4" w:rsidP="003E54D4">
      <w:pPr>
        <w:shd w:val="clear" w:color="auto" w:fill="F6F6F6"/>
        <w:spacing w:after="0"/>
        <w:rPr>
          <w:rFonts w:eastAsia="Times New Roman" w:cs="Tahoma"/>
          <w:szCs w:val="20"/>
          <w:lang w:eastAsia="cs-CZ"/>
        </w:rPr>
      </w:pPr>
      <w:r w:rsidRPr="003B520A">
        <w:rPr>
          <w:rFonts w:eastAsia="Times New Roman" w:cs="Tahoma"/>
          <w:szCs w:val="20"/>
          <w:lang w:eastAsia="cs-CZ"/>
        </w:rPr>
        <w:t xml:space="preserve">-  inventární číslo  22/50-17 – Varovný systém VISO 2002 – rozšíření (4 body) - </w:t>
      </w:r>
      <w:proofErr w:type="spellStart"/>
      <w:r w:rsidRPr="003B520A">
        <w:rPr>
          <w:rFonts w:eastAsia="Times New Roman" w:cs="Tahoma"/>
          <w:szCs w:val="20"/>
          <w:lang w:eastAsia="cs-CZ"/>
        </w:rPr>
        <w:t>poř</w:t>
      </w:r>
      <w:proofErr w:type="spellEnd"/>
      <w:r w:rsidRPr="003B520A">
        <w:rPr>
          <w:rFonts w:eastAsia="Times New Roman" w:cs="Tahoma"/>
          <w:szCs w:val="20"/>
          <w:lang w:eastAsia="cs-CZ"/>
        </w:rPr>
        <w:t>. cena 59.072 Kč,  r. pořízení 2015</w:t>
      </w:r>
    </w:p>
    <w:p w14:paraId="320846FF" w14:textId="77777777" w:rsidR="003E54D4" w:rsidRPr="003B520A" w:rsidRDefault="003E54D4" w:rsidP="003E54D4">
      <w:pPr>
        <w:shd w:val="clear" w:color="auto" w:fill="F6F6F6"/>
        <w:spacing w:after="0"/>
        <w:rPr>
          <w:rFonts w:eastAsia="Times New Roman" w:cs="Tahoma"/>
          <w:szCs w:val="20"/>
          <w:lang w:eastAsia="cs-CZ"/>
        </w:rPr>
      </w:pPr>
      <w:r w:rsidRPr="003B520A">
        <w:rPr>
          <w:rFonts w:eastAsia="Times New Roman" w:cs="Tahoma"/>
          <w:szCs w:val="20"/>
          <w:lang w:eastAsia="cs-CZ"/>
        </w:rPr>
        <w:t xml:space="preserve">-  inventární číslo  22/50-18 – Varovný systém VISO 2002 – rozšíření (3 body) - </w:t>
      </w:r>
      <w:proofErr w:type="spellStart"/>
      <w:r w:rsidRPr="003B520A">
        <w:rPr>
          <w:rFonts w:eastAsia="Times New Roman" w:cs="Tahoma"/>
          <w:szCs w:val="20"/>
          <w:lang w:eastAsia="cs-CZ"/>
        </w:rPr>
        <w:t>poř</w:t>
      </w:r>
      <w:proofErr w:type="spellEnd"/>
      <w:r w:rsidRPr="003B520A">
        <w:rPr>
          <w:rFonts w:eastAsia="Times New Roman" w:cs="Tahoma"/>
          <w:szCs w:val="20"/>
          <w:lang w:eastAsia="cs-CZ"/>
        </w:rPr>
        <w:t>. cena 44.304 Kč,  r. pořízení 2016</w:t>
      </w:r>
    </w:p>
    <w:p w14:paraId="029873C4" w14:textId="4F4493AF" w:rsidR="003E54D4" w:rsidRPr="003B520A" w:rsidRDefault="003E54D4" w:rsidP="003E54D4">
      <w:pPr>
        <w:shd w:val="clear" w:color="auto" w:fill="F6F6F6"/>
        <w:spacing w:after="0"/>
        <w:rPr>
          <w:rFonts w:eastAsia="Times New Roman" w:cs="Tahoma"/>
          <w:szCs w:val="20"/>
          <w:lang w:eastAsia="cs-CZ"/>
        </w:rPr>
      </w:pPr>
      <w:r w:rsidRPr="003B520A">
        <w:rPr>
          <w:rFonts w:eastAsia="Times New Roman" w:cs="Tahoma"/>
          <w:szCs w:val="20"/>
          <w:lang w:eastAsia="cs-CZ"/>
        </w:rPr>
        <w:t xml:space="preserve">-  inventární číslo  22/50-19 – Varovný systém VISO 2002 – rozšíření (3 body) - </w:t>
      </w:r>
      <w:proofErr w:type="spellStart"/>
      <w:r w:rsidRPr="003B520A">
        <w:rPr>
          <w:rFonts w:eastAsia="Times New Roman" w:cs="Tahoma"/>
          <w:szCs w:val="20"/>
          <w:lang w:eastAsia="cs-CZ"/>
        </w:rPr>
        <w:t>poř</w:t>
      </w:r>
      <w:proofErr w:type="spellEnd"/>
      <w:r w:rsidRPr="003B520A">
        <w:rPr>
          <w:rFonts w:eastAsia="Times New Roman" w:cs="Tahoma"/>
          <w:szCs w:val="20"/>
          <w:lang w:eastAsia="cs-CZ"/>
        </w:rPr>
        <w:t>. cena 44.304 Kč,  r. pořízení 2016.</w:t>
      </w:r>
    </w:p>
    <w:p w14:paraId="14E28D39" w14:textId="3EF5CA01" w:rsidR="003E54D4" w:rsidRPr="003B520A" w:rsidRDefault="003E54D4" w:rsidP="003E54D4">
      <w:pPr>
        <w:shd w:val="clear" w:color="auto" w:fill="F6F6F6"/>
        <w:spacing w:after="0"/>
        <w:rPr>
          <w:rFonts w:eastAsia="Times New Roman" w:cs="Tahoma"/>
          <w:szCs w:val="20"/>
          <w:lang w:eastAsia="cs-CZ"/>
        </w:rPr>
      </w:pPr>
    </w:p>
    <w:p w14:paraId="40DEC69F" w14:textId="63C3D187" w:rsidR="00B54692" w:rsidRPr="00B54692" w:rsidRDefault="00B54692" w:rsidP="00B54692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2</w:t>
      </w:r>
      <w:r w:rsidRPr="00B54692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) </w:t>
      </w:r>
      <w:r w:rsidR="00F40DD5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Ž</w:t>
      </w:r>
      <w:r w:rsidRPr="00B54692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ádost o prodej pozemku – vyhlášení záměru</w:t>
      </w:r>
    </w:p>
    <w:p w14:paraId="3D76A784" w14:textId="77777777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</w:p>
    <w:p w14:paraId="42511C57" w14:textId="5909499D" w:rsidR="00B54692" w:rsidRPr="00B54692" w:rsidRDefault="00B54692" w:rsidP="00B5469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54692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14:paraId="3CB905B4" w14:textId="77777777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  <w:r w:rsidRPr="00B54692">
        <w:rPr>
          <w:rFonts w:eastAsia="Times New Roman" w:cs="Tahoma"/>
          <w:szCs w:val="20"/>
          <w:lang w:eastAsia="cs-CZ"/>
        </w:rPr>
        <w:t>RM po projednání</w:t>
      </w:r>
    </w:p>
    <w:p w14:paraId="211CAAE7" w14:textId="77777777" w:rsidR="00B54692" w:rsidRPr="00B54692" w:rsidRDefault="00B54692" w:rsidP="00B5469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54692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14:paraId="63D51198" w14:textId="77777777" w:rsidR="00B54692" w:rsidRPr="00B54692" w:rsidRDefault="00B54692" w:rsidP="00B54692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B54692">
        <w:rPr>
          <w:rFonts w:eastAsia="Times New Roman" w:cs="Times New Roman"/>
          <w:b/>
          <w:szCs w:val="24"/>
          <w:u w:val="single"/>
          <w:lang w:eastAsia="cs-CZ"/>
        </w:rPr>
        <w:t>I. Schválit</w:t>
      </w:r>
    </w:p>
    <w:p w14:paraId="0010DE79" w14:textId="3E57D28C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  <w:r w:rsidRPr="00B54692">
        <w:rPr>
          <w:rFonts w:eastAsia="Times New Roman" w:cs="Tahoma"/>
          <w:szCs w:val="20"/>
          <w:lang w:eastAsia="cs-CZ"/>
        </w:rPr>
        <w:t xml:space="preserve">vyhlášení záměru na prodej části pozemku v katastrálním území </w:t>
      </w:r>
      <w:proofErr w:type="spellStart"/>
      <w:r w:rsidRPr="00B54692">
        <w:rPr>
          <w:rFonts w:eastAsia="Times New Roman" w:cs="Tahoma"/>
          <w:szCs w:val="20"/>
          <w:lang w:eastAsia="cs-CZ"/>
        </w:rPr>
        <w:t>Modlešovice</w:t>
      </w:r>
      <w:proofErr w:type="spellEnd"/>
      <w:r w:rsidRPr="00B54692">
        <w:rPr>
          <w:rFonts w:eastAsia="Times New Roman" w:cs="Tahoma"/>
          <w:szCs w:val="20"/>
          <w:lang w:eastAsia="cs-CZ"/>
        </w:rPr>
        <w:t xml:space="preserve"> o výměře cca 30 m</w:t>
      </w:r>
      <w:r w:rsidRPr="00B54692">
        <w:rPr>
          <w:rFonts w:eastAsia="Times New Roman" w:cs="Tahoma"/>
          <w:szCs w:val="20"/>
          <w:vertAlign w:val="superscript"/>
          <w:lang w:eastAsia="cs-CZ"/>
        </w:rPr>
        <w:t>2</w:t>
      </w:r>
      <w:r w:rsidRPr="00B54692">
        <w:rPr>
          <w:rFonts w:eastAsia="Times New Roman" w:cs="Tahoma"/>
          <w:szCs w:val="20"/>
          <w:lang w:eastAsia="cs-CZ"/>
        </w:rPr>
        <w:t xml:space="preserve">. </w:t>
      </w:r>
    </w:p>
    <w:p w14:paraId="5BCC6190" w14:textId="2F1904A0" w:rsidR="00630675" w:rsidRDefault="00630675" w:rsidP="00B54692">
      <w:pPr>
        <w:spacing w:after="0"/>
        <w:rPr>
          <w:rFonts w:eastAsia="Times New Roman" w:cs="Tahoma"/>
          <w:szCs w:val="20"/>
          <w:lang w:eastAsia="cs-CZ"/>
        </w:rPr>
      </w:pPr>
    </w:p>
    <w:p w14:paraId="76FA4180" w14:textId="1066471D" w:rsidR="00B54692" w:rsidRPr="00B54692" w:rsidRDefault="00B54692" w:rsidP="00B54692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3</w:t>
      </w:r>
      <w:r w:rsidRPr="00B54692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) </w:t>
      </w:r>
      <w:r w:rsidR="00D371AF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Ž</w:t>
      </w:r>
      <w:r w:rsidRPr="00B54692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ádost o prodej, pronájem částí pozemků – vyhlášení záměru</w:t>
      </w:r>
    </w:p>
    <w:p w14:paraId="79AFBE70" w14:textId="77777777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</w:p>
    <w:p w14:paraId="4BB99568" w14:textId="77777777" w:rsidR="00B54692" w:rsidRPr="00B54692" w:rsidRDefault="00B54692" w:rsidP="00B5469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5469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29A59531" w14:textId="77777777" w:rsidR="00B54692" w:rsidRPr="00B54692" w:rsidRDefault="00B54692" w:rsidP="00B54692">
      <w:pPr>
        <w:spacing w:after="0"/>
        <w:jc w:val="left"/>
        <w:rPr>
          <w:rFonts w:eastAsia="Calibri" w:cs="Tahoma"/>
          <w:szCs w:val="20"/>
        </w:rPr>
      </w:pPr>
      <w:r w:rsidRPr="00B54692">
        <w:rPr>
          <w:rFonts w:eastAsia="Calibri" w:cs="Tahoma"/>
          <w:szCs w:val="20"/>
        </w:rPr>
        <w:t>RM po projednání</w:t>
      </w:r>
    </w:p>
    <w:p w14:paraId="50594D8B" w14:textId="77777777" w:rsidR="00B54692" w:rsidRPr="00B54692" w:rsidRDefault="00B54692" w:rsidP="00B5469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54692">
        <w:rPr>
          <w:rFonts w:eastAsia="Times New Roman" w:cs="Tahoma"/>
          <w:b/>
          <w:bCs/>
          <w:szCs w:val="20"/>
          <w:u w:val="single"/>
          <w:lang w:eastAsia="cs-CZ"/>
        </w:rPr>
        <w:t xml:space="preserve">I. Neschvaluje </w:t>
      </w:r>
    </w:p>
    <w:p w14:paraId="0D00B80C" w14:textId="25DF596D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  <w:r w:rsidRPr="00B54692">
        <w:rPr>
          <w:rFonts w:eastAsia="Times New Roman" w:cs="Tahoma"/>
          <w:szCs w:val="20"/>
          <w:lang w:eastAsia="cs-CZ"/>
        </w:rPr>
        <w:t xml:space="preserve">vyhlášení záměru na pronájem části pozemku </w:t>
      </w:r>
      <w:r w:rsidR="00D371AF">
        <w:rPr>
          <w:rFonts w:eastAsia="Times New Roman" w:cs="Tahoma"/>
          <w:szCs w:val="20"/>
          <w:lang w:eastAsia="cs-CZ"/>
        </w:rPr>
        <w:t>o</w:t>
      </w:r>
      <w:r w:rsidR="00B8583C">
        <w:rPr>
          <w:rFonts w:eastAsia="Times New Roman" w:cs="Tahoma"/>
          <w:szCs w:val="20"/>
          <w:lang w:eastAsia="cs-CZ"/>
        </w:rPr>
        <w:t xml:space="preserve"> přibližné výměře  </w:t>
      </w:r>
      <w:r w:rsidRPr="00B54692">
        <w:rPr>
          <w:rFonts w:eastAsia="Times New Roman" w:cs="Tahoma"/>
          <w:szCs w:val="20"/>
          <w:lang w:eastAsia="cs-CZ"/>
        </w:rPr>
        <w:t>cca 67 m</w:t>
      </w:r>
      <w:r w:rsidRPr="00B54692">
        <w:rPr>
          <w:rFonts w:eastAsia="Times New Roman" w:cs="Tahoma"/>
          <w:szCs w:val="20"/>
          <w:vertAlign w:val="superscript"/>
          <w:lang w:eastAsia="cs-CZ"/>
        </w:rPr>
        <w:t>2</w:t>
      </w:r>
      <w:r w:rsidRPr="00B54692">
        <w:rPr>
          <w:rFonts w:eastAsia="Times New Roman" w:cs="Tahoma"/>
          <w:szCs w:val="20"/>
          <w:lang w:eastAsia="cs-CZ"/>
        </w:rPr>
        <w:t xml:space="preserve">, vše v  katastrálním území Strakonice.  </w:t>
      </w:r>
    </w:p>
    <w:p w14:paraId="6FA16312" w14:textId="08A0F263" w:rsidR="00B54692" w:rsidRPr="00B54692" w:rsidRDefault="00B54692" w:rsidP="00B54692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B54692">
        <w:rPr>
          <w:rFonts w:eastAsia="Times New Roman" w:cs="Times New Roman"/>
          <w:b/>
          <w:szCs w:val="24"/>
          <w:u w:val="single"/>
          <w:lang w:eastAsia="cs-CZ"/>
        </w:rPr>
        <w:t>II. Schv</w:t>
      </w:r>
      <w:r w:rsidR="003B520A">
        <w:rPr>
          <w:rFonts w:eastAsia="Times New Roman" w:cs="Times New Roman"/>
          <w:b/>
          <w:szCs w:val="24"/>
          <w:u w:val="single"/>
          <w:lang w:eastAsia="cs-CZ"/>
        </w:rPr>
        <w:t>a</w:t>
      </w:r>
      <w:r w:rsidRPr="00B54692">
        <w:rPr>
          <w:rFonts w:eastAsia="Times New Roman" w:cs="Times New Roman"/>
          <w:b/>
          <w:szCs w:val="24"/>
          <w:u w:val="single"/>
          <w:lang w:eastAsia="cs-CZ"/>
        </w:rPr>
        <w:t>luje</w:t>
      </w:r>
    </w:p>
    <w:p w14:paraId="1D62AB05" w14:textId="6AFFC7DC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  <w:r w:rsidRPr="00B54692">
        <w:rPr>
          <w:rFonts w:eastAsia="Times New Roman" w:cs="Tahoma"/>
          <w:szCs w:val="20"/>
          <w:lang w:eastAsia="cs-CZ"/>
        </w:rPr>
        <w:t>vyřazení žadatele o pronájem části pozemku o přibližné výměře  cca 67 m</w:t>
      </w:r>
      <w:r w:rsidRPr="00B54692">
        <w:rPr>
          <w:rFonts w:eastAsia="Times New Roman" w:cs="Tahoma"/>
          <w:szCs w:val="20"/>
          <w:vertAlign w:val="superscript"/>
          <w:lang w:eastAsia="cs-CZ"/>
        </w:rPr>
        <w:t>2</w:t>
      </w:r>
      <w:r w:rsidRPr="00B54692">
        <w:rPr>
          <w:rFonts w:eastAsia="Times New Roman" w:cs="Tahoma"/>
          <w:szCs w:val="20"/>
          <w:lang w:eastAsia="cs-CZ"/>
        </w:rPr>
        <w:t xml:space="preserve">, vše v  katastrálním území Strakonice, z evidence.  </w:t>
      </w:r>
    </w:p>
    <w:p w14:paraId="6D478D7F" w14:textId="77777777" w:rsidR="00B54692" w:rsidRPr="00B54692" w:rsidRDefault="00B54692" w:rsidP="00B5469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54692">
        <w:rPr>
          <w:rFonts w:eastAsia="Times New Roman" w:cs="Tahoma"/>
          <w:b/>
          <w:bCs/>
          <w:szCs w:val="20"/>
          <w:u w:val="single"/>
          <w:lang w:eastAsia="cs-CZ"/>
        </w:rPr>
        <w:t xml:space="preserve">III. Schvaluje </w:t>
      </w:r>
    </w:p>
    <w:p w14:paraId="6D0C2131" w14:textId="2F0E6AB5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  <w:r w:rsidRPr="00B54692">
        <w:rPr>
          <w:rFonts w:eastAsia="Times New Roman" w:cs="Tahoma"/>
          <w:szCs w:val="20"/>
          <w:lang w:eastAsia="cs-CZ"/>
        </w:rPr>
        <w:t xml:space="preserve">v případě nutného nahodilého zásobování provozovny fitness centrum v objektu Hvězda, Mlýnská ulice, s využitím části pozemku v katastrálním území Strakonice. </w:t>
      </w:r>
    </w:p>
    <w:p w14:paraId="27A061E8" w14:textId="77777777" w:rsidR="00B54692" w:rsidRPr="00B54692" w:rsidRDefault="00B54692" w:rsidP="00B5469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</w:p>
    <w:p w14:paraId="4ED8C6F7" w14:textId="77777777" w:rsidR="00B54692" w:rsidRPr="00B54692" w:rsidRDefault="00B54692" w:rsidP="00B5469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54692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14:paraId="6D55C8B8" w14:textId="77777777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  <w:r w:rsidRPr="00B54692">
        <w:rPr>
          <w:rFonts w:eastAsia="Times New Roman" w:cs="Tahoma"/>
          <w:szCs w:val="20"/>
          <w:lang w:eastAsia="cs-CZ"/>
        </w:rPr>
        <w:t>RM po projednání</w:t>
      </w:r>
    </w:p>
    <w:p w14:paraId="0F0236A1" w14:textId="77777777" w:rsidR="00B54692" w:rsidRPr="00B54692" w:rsidRDefault="00B54692" w:rsidP="00B5469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54692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14:paraId="62F674A9" w14:textId="77777777" w:rsidR="00B54692" w:rsidRPr="00B54692" w:rsidRDefault="00B54692" w:rsidP="00B54692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B54692">
        <w:rPr>
          <w:rFonts w:eastAsia="Times New Roman" w:cs="Times New Roman"/>
          <w:b/>
          <w:szCs w:val="24"/>
          <w:u w:val="single"/>
          <w:lang w:eastAsia="cs-CZ"/>
        </w:rPr>
        <w:t>I. Neschválit</w:t>
      </w:r>
    </w:p>
    <w:p w14:paraId="23E65DC0" w14:textId="7EAAA26B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  <w:r w:rsidRPr="00B54692">
        <w:rPr>
          <w:rFonts w:eastAsia="Times New Roman" w:cs="Tahoma"/>
          <w:szCs w:val="20"/>
          <w:lang w:eastAsia="cs-CZ"/>
        </w:rPr>
        <w:t>vyhlášením záměru na prodej části pozemku o přibližné výměře  cca 67 m</w:t>
      </w:r>
      <w:r w:rsidRPr="00B54692">
        <w:rPr>
          <w:rFonts w:eastAsia="Times New Roman" w:cs="Tahoma"/>
          <w:szCs w:val="20"/>
          <w:vertAlign w:val="superscript"/>
          <w:lang w:eastAsia="cs-CZ"/>
        </w:rPr>
        <w:t>2</w:t>
      </w:r>
      <w:r w:rsidRPr="00B54692">
        <w:rPr>
          <w:rFonts w:eastAsia="Times New Roman" w:cs="Tahoma"/>
          <w:szCs w:val="20"/>
          <w:lang w:eastAsia="cs-CZ"/>
        </w:rPr>
        <w:t xml:space="preserve">, vše v  katastrálním území Strakonice.  </w:t>
      </w:r>
    </w:p>
    <w:p w14:paraId="57A746DF" w14:textId="77777777" w:rsidR="00B54692" w:rsidRPr="00B54692" w:rsidRDefault="00B54692" w:rsidP="00B54692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B54692">
        <w:rPr>
          <w:rFonts w:eastAsia="Times New Roman" w:cs="Times New Roman"/>
          <w:b/>
          <w:szCs w:val="24"/>
          <w:u w:val="single"/>
          <w:lang w:eastAsia="cs-CZ"/>
        </w:rPr>
        <w:t>II. Schválit</w:t>
      </w:r>
    </w:p>
    <w:p w14:paraId="1E0710E7" w14:textId="5403B31F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  <w:r w:rsidRPr="00B54692">
        <w:rPr>
          <w:rFonts w:eastAsia="Times New Roman" w:cs="Tahoma"/>
          <w:szCs w:val="20"/>
          <w:lang w:eastAsia="cs-CZ"/>
        </w:rPr>
        <w:t>vyřazení žadatele o prodej části pozemku o přibližné výměře  cca 67 m</w:t>
      </w:r>
      <w:r w:rsidRPr="00B54692">
        <w:rPr>
          <w:rFonts w:eastAsia="Times New Roman" w:cs="Tahoma"/>
          <w:szCs w:val="20"/>
          <w:vertAlign w:val="superscript"/>
          <w:lang w:eastAsia="cs-CZ"/>
        </w:rPr>
        <w:t>2</w:t>
      </w:r>
      <w:r w:rsidRPr="00B54692">
        <w:rPr>
          <w:rFonts w:eastAsia="Times New Roman" w:cs="Tahoma"/>
          <w:szCs w:val="20"/>
          <w:lang w:eastAsia="cs-CZ"/>
        </w:rPr>
        <w:t xml:space="preserve">, vše v  katastrálním území Strakonice z evidence.  </w:t>
      </w:r>
    </w:p>
    <w:p w14:paraId="1020297D" w14:textId="1588495D" w:rsidR="00B54692" w:rsidRPr="00B54692" w:rsidRDefault="00B54692" w:rsidP="00B54692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lastRenderedPageBreak/>
        <w:t>4</w:t>
      </w:r>
      <w:r w:rsidRPr="00B54692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) </w:t>
      </w:r>
      <w:r w:rsidR="00D371AF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Ž</w:t>
      </w:r>
      <w:r w:rsidRPr="00B54692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ádost o prodej části pozemku – vyhlášení záměru</w:t>
      </w:r>
    </w:p>
    <w:p w14:paraId="40365158" w14:textId="2B5C3FB0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</w:p>
    <w:p w14:paraId="7EDB7934" w14:textId="77777777" w:rsidR="00B54692" w:rsidRPr="00B54692" w:rsidRDefault="00B54692" w:rsidP="00B5469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54692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14:paraId="44C5B0BC" w14:textId="77777777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  <w:r w:rsidRPr="00B54692">
        <w:rPr>
          <w:rFonts w:eastAsia="Times New Roman" w:cs="Tahoma"/>
          <w:szCs w:val="20"/>
          <w:lang w:eastAsia="cs-CZ"/>
        </w:rPr>
        <w:t>RM po projednání</w:t>
      </w:r>
    </w:p>
    <w:p w14:paraId="6F19E50D" w14:textId="77777777" w:rsidR="00B54692" w:rsidRPr="00B54692" w:rsidRDefault="00B54692" w:rsidP="00B5469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54692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14:paraId="4F750BDF" w14:textId="77777777" w:rsidR="00B54692" w:rsidRPr="00B54692" w:rsidRDefault="00B54692" w:rsidP="00B54692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B54692">
        <w:rPr>
          <w:rFonts w:eastAsia="Times New Roman" w:cs="Times New Roman"/>
          <w:b/>
          <w:szCs w:val="24"/>
          <w:u w:val="single"/>
          <w:lang w:eastAsia="cs-CZ"/>
        </w:rPr>
        <w:t>I. Neschválit</w:t>
      </w:r>
    </w:p>
    <w:p w14:paraId="5855566F" w14:textId="52891A6E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  <w:r w:rsidRPr="00B54692">
        <w:rPr>
          <w:rFonts w:eastAsia="Times New Roman" w:cs="Tahoma"/>
          <w:szCs w:val="20"/>
          <w:lang w:eastAsia="cs-CZ"/>
        </w:rPr>
        <w:t>vyhlášení záměru na prodej části pozemku v katastrálním území Strakonice o výměře cca 3 m</w:t>
      </w:r>
      <w:r w:rsidRPr="00B54692">
        <w:rPr>
          <w:rFonts w:eastAsia="Times New Roman" w:cs="Tahoma"/>
          <w:szCs w:val="20"/>
          <w:vertAlign w:val="superscript"/>
          <w:lang w:eastAsia="cs-CZ"/>
        </w:rPr>
        <w:t>2</w:t>
      </w:r>
      <w:r w:rsidRPr="00B54692">
        <w:rPr>
          <w:rFonts w:eastAsia="Times New Roman" w:cs="Tahoma"/>
          <w:szCs w:val="20"/>
          <w:lang w:eastAsia="cs-CZ"/>
        </w:rPr>
        <w:t xml:space="preserve">, ulice Havlíčkova. </w:t>
      </w:r>
    </w:p>
    <w:p w14:paraId="5CE1B3CB" w14:textId="77777777" w:rsidR="00B54692" w:rsidRPr="00B54692" w:rsidRDefault="00B54692" w:rsidP="00B54692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B54692">
        <w:rPr>
          <w:rFonts w:eastAsia="Times New Roman" w:cs="Times New Roman"/>
          <w:b/>
          <w:szCs w:val="24"/>
          <w:u w:val="single"/>
          <w:lang w:eastAsia="cs-CZ"/>
        </w:rPr>
        <w:t>II. Schválit</w:t>
      </w:r>
    </w:p>
    <w:p w14:paraId="59BB59EC" w14:textId="56B63BB4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  <w:r w:rsidRPr="00B54692">
        <w:rPr>
          <w:rFonts w:eastAsia="Times New Roman" w:cs="Tahoma"/>
          <w:szCs w:val="20"/>
          <w:lang w:eastAsia="cs-CZ"/>
        </w:rPr>
        <w:t xml:space="preserve">vyřazení žadatele o prodej části pozemku </w:t>
      </w:r>
      <w:r w:rsidR="00D371AF">
        <w:rPr>
          <w:rFonts w:eastAsia="Times New Roman" w:cs="Tahoma"/>
          <w:szCs w:val="20"/>
          <w:lang w:eastAsia="cs-CZ"/>
        </w:rPr>
        <w:t>v</w:t>
      </w:r>
      <w:r w:rsidRPr="00B54692">
        <w:rPr>
          <w:rFonts w:eastAsia="Times New Roman" w:cs="Tahoma"/>
          <w:szCs w:val="20"/>
          <w:lang w:eastAsia="cs-CZ"/>
        </w:rPr>
        <w:t xml:space="preserve"> katastrálním území Strakonice. </w:t>
      </w:r>
    </w:p>
    <w:p w14:paraId="47A3EED7" w14:textId="72D2D074" w:rsidR="00B54692" w:rsidRPr="00B54692" w:rsidRDefault="00B54692" w:rsidP="00B54692">
      <w:pPr>
        <w:spacing w:after="0"/>
        <w:rPr>
          <w:rFonts w:eastAsia="Times New Roman" w:cs="Tahoma"/>
          <w:szCs w:val="20"/>
        </w:rPr>
      </w:pPr>
    </w:p>
    <w:p w14:paraId="770E8937" w14:textId="5669620F" w:rsidR="00B54692" w:rsidRPr="00B54692" w:rsidRDefault="00B54692" w:rsidP="00B54692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</w:rPr>
      </w:pPr>
      <w:r w:rsidRPr="00630675">
        <w:rPr>
          <w:rFonts w:eastAsia="Times New Roman" w:cs="Times New Roman"/>
          <w:b/>
          <w:bCs/>
          <w:sz w:val="24"/>
          <w:szCs w:val="24"/>
          <w:u w:val="single"/>
        </w:rPr>
        <w:t>5</w:t>
      </w:r>
      <w:r w:rsidRPr="00B54692">
        <w:rPr>
          <w:rFonts w:eastAsia="Times New Roman" w:cs="Times New Roman"/>
          <w:b/>
          <w:bCs/>
          <w:sz w:val="24"/>
          <w:szCs w:val="24"/>
          <w:u w:val="single"/>
        </w:rPr>
        <w:t xml:space="preserve">) </w:t>
      </w:r>
      <w:r w:rsidR="00320CA2">
        <w:rPr>
          <w:rFonts w:eastAsia="Times New Roman" w:cs="Times New Roman"/>
          <w:b/>
          <w:bCs/>
          <w:sz w:val="24"/>
          <w:szCs w:val="24"/>
          <w:u w:val="single"/>
        </w:rPr>
        <w:t>Ž</w:t>
      </w:r>
      <w:r w:rsidRPr="00B54692">
        <w:rPr>
          <w:rFonts w:eastAsia="Times New Roman" w:cs="Times New Roman"/>
          <w:b/>
          <w:bCs/>
          <w:sz w:val="24"/>
          <w:szCs w:val="24"/>
          <w:u w:val="single"/>
        </w:rPr>
        <w:t>ádost o prod</w:t>
      </w:r>
      <w:r w:rsidR="00320CA2">
        <w:rPr>
          <w:rFonts w:eastAsia="Times New Roman" w:cs="Times New Roman"/>
          <w:b/>
          <w:bCs/>
          <w:sz w:val="24"/>
          <w:szCs w:val="24"/>
          <w:u w:val="single"/>
        </w:rPr>
        <w:t>ej části pozemku</w:t>
      </w:r>
      <w:r w:rsidRPr="00B54692">
        <w:rPr>
          <w:rFonts w:eastAsia="Times New Roman" w:cs="Times New Roman"/>
          <w:b/>
          <w:bCs/>
          <w:sz w:val="24"/>
          <w:szCs w:val="24"/>
          <w:u w:val="single"/>
        </w:rPr>
        <w:t xml:space="preserve"> – vyhlášení záměru </w:t>
      </w:r>
    </w:p>
    <w:p w14:paraId="43FEFB58" w14:textId="0E5415EE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</w:p>
    <w:p w14:paraId="27FD3A88" w14:textId="77777777" w:rsidR="00B54692" w:rsidRPr="00B54692" w:rsidRDefault="00B54692" w:rsidP="00B5469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54692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14:paraId="38BB4BE6" w14:textId="77777777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  <w:r w:rsidRPr="00B54692">
        <w:rPr>
          <w:rFonts w:eastAsia="Times New Roman" w:cs="Tahoma"/>
          <w:szCs w:val="20"/>
          <w:lang w:eastAsia="cs-CZ"/>
        </w:rPr>
        <w:t>RM po projednání</w:t>
      </w:r>
    </w:p>
    <w:p w14:paraId="045B7DE4" w14:textId="77777777" w:rsidR="00B54692" w:rsidRPr="00B54692" w:rsidRDefault="00B54692" w:rsidP="00B5469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54692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14:paraId="44F9444F" w14:textId="77777777" w:rsidR="00B54692" w:rsidRPr="00B54692" w:rsidRDefault="00B54692" w:rsidP="00B54692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B54692">
        <w:rPr>
          <w:rFonts w:eastAsia="Times New Roman" w:cs="Times New Roman"/>
          <w:b/>
          <w:szCs w:val="24"/>
          <w:u w:val="single"/>
          <w:lang w:eastAsia="cs-CZ"/>
        </w:rPr>
        <w:t>I. Neschválit</w:t>
      </w:r>
    </w:p>
    <w:p w14:paraId="29BE522F" w14:textId="2B0E2E0E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  <w:r w:rsidRPr="00B54692">
        <w:rPr>
          <w:rFonts w:eastAsia="Times New Roman" w:cs="Tahoma"/>
          <w:szCs w:val="20"/>
          <w:lang w:eastAsia="cs-CZ"/>
        </w:rPr>
        <w:t xml:space="preserve">vyhlášením záměru na prodej části pozemku v  katastrálním území Strakonice.  </w:t>
      </w:r>
    </w:p>
    <w:p w14:paraId="0563937E" w14:textId="77777777" w:rsidR="00B54692" w:rsidRPr="00B54692" w:rsidRDefault="00B54692" w:rsidP="00B54692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B54692">
        <w:rPr>
          <w:rFonts w:eastAsia="Times New Roman" w:cs="Times New Roman"/>
          <w:b/>
          <w:szCs w:val="24"/>
          <w:u w:val="single"/>
          <w:lang w:eastAsia="cs-CZ"/>
        </w:rPr>
        <w:t>II. Schválit</w:t>
      </w:r>
    </w:p>
    <w:p w14:paraId="581E0803" w14:textId="691142D4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  <w:r w:rsidRPr="00B54692">
        <w:rPr>
          <w:rFonts w:eastAsia="Times New Roman" w:cs="Tahoma"/>
          <w:szCs w:val="20"/>
          <w:lang w:eastAsia="cs-CZ"/>
        </w:rPr>
        <w:t>vyřazení žadatele z e</w:t>
      </w:r>
      <w:r w:rsidR="00320CA2">
        <w:rPr>
          <w:rFonts w:eastAsia="Times New Roman" w:cs="Tahoma"/>
          <w:szCs w:val="20"/>
          <w:lang w:eastAsia="cs-CZ"/>
        </w:rPr>
        <w:t xml:space="preserve">vidence o prodej části pozemku </w:t>
      </w:r>
      <w:r w:rsidRPr="00B54692">
        <w:rPr>
          <w:rFonts w:eastAsia="Times New Roman" w:cs="Tahoma"/>
          <w:szCs w:val="20"/>
          <w:lang w:eastAsia="cs-CZ"/>
        </w:rPr>
        <w:t xml:space="preserve">v  katastrálním území Strakonice.  </w:t>
      </w:r>
    </w:p>
    <w:p w14:paraId="1326409F" w14:textId="77777777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</w:p>
    <w:p w14:paraId="3D89CBF5" w14:textId="77777777" w:rsidR="00B54692" w:rsidRPr="00B54692" w:rsidRDefault="00B54692" w:rsidP="00B5469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5469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6A6258AF" w14:textId="77777777" w:rsidR="00B54692" w:rsidRPr="00B54692" w:rsidRDefault="00B54692" w:rsidP="00B54692">
      <w:pPr>
        <w:spacing w:after="0"/>
        <w:jc w:val="left"/>
        <w:rPr>
          <w:rFonts w:eastAsia="Calibri" w:cs="Tahoma"/>
          <w:szCs w:val="20"/>
        </w:rPr>
      </w:pPr>
      <w:r w:rsidRPr="00B54692">
        <w:rPr>
          <w:rFonts w:eastAsia="Calibri" w:cs="Tahoma"/>
          <w:szCs w:val="20"/>
        </w:rPr>
        <w:t>RM po projednání</w:t>
      </w:r>
    </w:p>
    <w:p w14:paraId="59F113E1" w14:textId="77777777" w:rsidR="00B54692" w:rsidRPr="00B54692" w:rsidRDefault="00B54692" w:rsidP="00B5469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54692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Schvaluje </w:t>
      </w:r>
    </w:p>
    <w:p w14:paraId="24F9D9C9" w14:textId="5BCDB348" w:rsidR="00486BEC" w:rsidRDefault="00B54692" w:rsidP="00486BEC">
      <w:pPr>
        <w:spacing w:after="0"/>
        <w:rPr>
          <w:rFonts w:eastAsia="Times New Roman" w:cs="Tahoma"/>
          <w:szCs w:val="20"/>
          <w:lang w:eastAsia="cs-CZ"/>
        </w:rPr>
      </w:pPr>
      <w:r w:rsidRPr="00B54692">
        <w:rPr>
          <w:rFonts w:eastAsia="Times New Roman" w:cs="Tahoma"/>
          <w:szCs w:val="20"/>
          <w:lang w:eastAsia="cs-CZ"/>
        </w:rPr>
        <w:t>vyhlášení záměru na pronájem části pozemku o přibližné výměře cca 36 m</w:t>
      </w:r>
      <w:r w:rsidRPr="00B54692">
        <w:rPr>
          <w:rFonts w:eastAsia="Times New Roman" w:cs="Tahoma"/>
          <w:szCs w:val="20"/>
          <w:vertAlign w:val="superscript"/>
          <w:lang w:eastAsia="cs-CZ"/>
        </w:rPr>
        <w:t>2</w:t>
      </w:r>
      <w:r w:rsidRPr="00B54692">
        <w:rPr>
          <w:rFonts w:eastAsia="Times New Roman" w:cs="Tahoma"/>
          <w:szCs w:val="20"/>
          <w:lang w:eastAsia="cs-CZ"/>
        </w:rPr>
        <w:t>, v katastrálním území Strakonice</w:t>
      </w:r>
      <w:r w:rsidR="0043444F">
        <w:rPr>
          <w:rFonts w:eastAsia="Times New Roman" w:cs="Tahoma"/>
          <w:szCs w:val="20"/>
          <w:lang w:eastAsia="cs-CZ"/>
        </w:rPr>
        <w:t>,</w:t>
      </w:r>
      <w:r w:rsidRPr="00B54692">
        <w:rPr>
          <w:rFonts w:eastAsia="Times New Roman" w:cs="Tahoma"/>
          <w:szCs w:val="20"/>
          <w:lang w:eastAsia="cs-CZ"/>
        </w:rPr>
        <w:t xml:space="preserve"> za účelem stavby a umístění garáže, která nebude pevně spojená se zemí a kterou bude možné v případě potřeby přemístit na jiné místo. </w:t>
      </w:r>
      <w:r w:rsidR="0043444F">
        <w:rPr>
          <w:rFonts w:eastAsia="Times New Roman" w:cs="Tahoma"/>
          <w:szCs w:val="20"/>
          <w:lang w:eastAsia="cs-CZ"/>
        </w:rPr>
        <w:t>¨</w:t>
      </w:r>
    </w:p>
    <w:p w14:paraId="4714E691" w14:textId="3ADD88AB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</w:p>
    <w:p w14:paraId="07DE170E" w14:textId="6FA219FA" w:rsidR="00B54692" w:rsidRPr="00B54692" w:rsidRDefault="00B54692" w:rsidP="00B54692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6</w:t>
      </w:r>
      <w:r w:rsidRPr="00B54692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) </w:t>
      </w:r>
      <w:r w:rsidR="00320CA2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Ž</w:t>
      </w:r>
      <w:r w:rsidRPr="00B54692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ádost o prodej pozemku – vyhlášení záměru</w:t>
      </w:r>
    </w:p>
    <w:p w14:paraId="0AD0BB97" w14:textId="43558022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</w:p>
    <w:p w14:paraId="04B939AB" w14:textId="77777777" w:rsidR="00B54692" w:rsidRPr="00B54692" w:rsidRDefault="00B54692" w:rsidP="00B5469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54692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14:paraId="50E6163C" w14:textId="77777777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  <w:r w:rsidRPr="00B54692">
        <w:rPr>
          <w:rFonts w:eastAsia="Times New Roman" w:cs="Tahoma"/>
          <w:szCs w:val="20"/>
          <w:lang w:eastAsia="cs-CZ"/>
        </w:rPr>
        <w:t>RM po projednání</w:t>
      </w:r>
    </w:p>
    <w:p w14:paraId="25EFCFB8" w14:textId="77777777" w:rsidR="00B54692" w:rsidRPr="00B54692" w:rsidRDefault="00B54692" w:rsidP="00B5469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54692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14:paraId="7C008A1A" w14:textId="77777777" w:rsidR="00B54692" w:rsidRPr="00B54692" w:rsidRDefault="00B54692" w:rsidP="00B54692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B54692">
        <w:rPr>
          <w:rFonts w:eastAsia="Times New Roman" w:cs="Times New Roman"/>
          <w:b/>
          <w:szCs w:val="24"/>
          <w:u w:val="single"/>
          <w:lang w:eastAsia="cs-CZ"/>
        </w:rPr>
        <w:t>I. Neschválit</w:t>
      </w:r>
    </w:p>
    <w:p w14:paraId="3BBEF37E" w14:textId="29CB1743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  <w:r w:rsidRPr="00B54692">
        <w:rPr>
          <w:rFonts w:eastAsia="Times New Roman" w:cs="Tahoma"/>
          <w:szCs w:val="20"/>
          <w:lang w:eastAsia="cs-CZ"/>
        </w:rPr>
        <w:t xml:space="preserve">vyhlášením záměru na prodej části pozemku v  katastrálním území </w:t>
      </w:r>
      <w:proofErr w:type="spellStart"/>
      <w:r w:rsidRPr="00B54692">
        <w:rPr>
          <w:rFonts w:eastAsia="Times New Roman" w:cs="Tahoma"/>
          <w:szCs w:val="20"/>
          <w:lang w:eastAsia="cs-CZ"/>
        </w:rPr>
        <w:t>Modlešovice</w:t>
      </w:r>
      <w:proofErr w:type="spellEnd"/>
      <w:r w:rsidRPr="00B54692">
        <w:rPr>
          <w:rFonts w:eastAsia="Times New Roman" w:cs="Tahoma"/>
          <w:szCs w:val="20"/>
          <w:lang w:eastAsia="cs-CZ"/>
        </w:rPr>
        <w:t xml:space="preserve">.   </w:t>
      </w:r>
    </w:p>
    <w:p w14:paraId="278FFFEB" w14:textId="77777777" w:rsidR="00B54692" w:rsidRPr="00B54692" w:rsidRDefault="00B54692" w:rsidP="00B54692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B54692">
        <w:rPr>
          <w:rFonts w:eastAsia="Times New Roman" w:cs="Times New Roman"/>
          <w:b/>
          <w:szCs w:val="24"/>
          <w:u w:val="single"/>
          <w:lang w:eastAsia="cs-CZ"/>
        </w:rPr>
        <w:t>II. Schválit</w:t>
      </w:r>
    </w:p>
    <w:p w14:paraId="5A59975D" w14:textId="12FB67B2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  <w:r w:rsidRPr="00B54692">
        <w:rPr>
          <w:rFonts w:eastAsia="Times New Roman" w:cs="Tahoma"/>
          <w:szCs w:val="20"/>
          <w:lang w:eastAsia="cs-CZ"/>
        </w:rPr>
        <w:t xml:space="preserve">vyřazení žadatele z evidence o prodej části pozemku v  katastrálním území </w:t>
      </w:r>
      <w:proofErr w:type="spellStart"/>
      <w:r w:rsidRPr="00B54692">
        <w:rPr>
          <w:rFonts w:eastAsia="Times New Roman" w:cs="Tahoma"/>
          <w:szCs w:val="20"/>
          <w:lang w:eastAsia="cs-CZ"/>
        </w:rPr>
        <w:t>Modlešovice</w:t>
      </w:r>
      <w:proofErr w:type="spellEnd"/>
      <w:r w:rsidRPr="00B54692">
        <w:rPr>
          <w:rFonts w:eastAsia="Times New Roman" w:cs="Tahoma"/>
          <w:szCs w:val="20"/>
          <w:lang w:eastAsia="cs-CZ"/>
        </w:rPr>
        <w:t xml:space="preserve">.   </w:t>
      </w:r>
    </w:p>
    <w:p w14:paraId="15D7D372" w14:textId="77777777" w:rsidR="00486BEC" w:rsidRDefault="00486BEC" w:rsidP="00486BEC">
      <w:pPr>
        <w:spacing w:after="0"/>
        <w:rPr>
          <w:rFonts w:eastAsia="Times New Roman" w:cs="Tahoma"/>
          <w:szCs w:val="20"/>
          <w:lang w:eastAsia="cs-CZ"/>
        </w:rPr>
      </w:pPr>
    </w:p>
    <w:p w14:paraId="34EE43B9" w14:textId="641AE8B9" w:rsidR="00B54692" w:rsidRPr="00B54692" w:rsidRDefault="00B54692" w:rsidP="00B54692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7</w:t>
      </w:r>
      <w:r w:rsidRPr="00B54692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) </w:t>
      </w:r>
      <w:r w:rsidR="00320CA2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Ž</w:t>
      </w:r>
      <w:r w:rsidRPr="00B54692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ádost o prodej, pronájem částí pozemků – vyhlášení záměru</w:t>
      </w:r>
    </w:p>
    <w:p w14:paraId="33A8D405" w14:textId="77777777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</w:p>
    <w:p w14:paraId="611DBD55" w14:textId="77777777" w:rsidR="00B54692" w:rsidRPr="00B54692" w:rsidRDefault="00B54692" w:rsidP="00B5469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54692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14:paraId="4CF55D17" w14:textId="77777777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  <w:r w:rsidRPr="00B54692">
        <w:rPr>
          <w:rFonts w:eastAsia="Times New Roman" w:cs="Tahoma"/>
          <w:szCs w:val="20"/>
          <w:lang w:eastAsia="cs-CZ"/>
        </w:rPr>
        <w:t>RM po projednání</w:t>
      </w:r>
    </w:p>
    <w:p w14:paraId="7C0114D1" w14:textId="77777777" w:rsidR="00B54692" w:rsidRPr="00B54692" w:rsidRDefault="00B54692" w:rsidP="00B5469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54692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14:paraId="5088917B" w14:textId="77777777" w:rsidR="00B54692" w:rsidRPr="00B54692" w:rsidRDefault="00B54692" w:rsidP="00B54692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B54692">
        <w:rPr>
          <w:rFonts w:eastAsia="Times New Roman" w:cs="Times New Roman"/>
          <w:b/>
          <w:szCs w:val="24"/>
          <w:u w:val="single"/>
          <w:lang w:eastAsia="cs-CZ"/>
        </w:rPr>
        <w:t>I. Neschválit</w:t>
      </w:r>
    </w:p>
    <w:p w14:paraId="224209C1" w14:textId="1E1499E9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  <w:r w:rsidRPr="00B54692">
        <w:rPr>
          <w:rFonts w:eastAsia="Times New Roman" w:cs="Tahoma"/>
          <w:szCs w:val="20"/>
          <w:lang w:eastAsia="cs-CZ"/>
        </w:rPr>
        <w:t>vyhlášení záměru na prodej částí pozemků v lokalitě za hřbitovem za účelem výstavby ga</w:t>
      </w:r>
      <w:r w:rsidR="00320CA2">
        <w:rPr>
          <w:rFonts w:eastAsia="Times New Roman" w:cs="Tahoma"/>
          <w:szCs w:val="20"/>
          <w:lang w:eastAsia="cs-CZ"/>
        </w:rPr>
        <w:t xml:space="preserve">ráží. Jedná se o části pozemku </w:t>
      </w:r>
      <w:r w:rsidRPr="00B54692">
        <w:rPr>
          <w:rFonts w:eastAsia="Times New Roman" w:cs="Tahoma"/>
          <w:szCs w:val="20"/>
          <w:lang w:eastAsia="cs-CZ"/>
        </w:rPr>
        <w:t xml:space="preserve">v katastrálním území Strakonice.  </w:t>
      </w:r>
    </w:p>
    <w:p w14:paraId="5A7D046F" w14:textId="77777777" w:rsidR="00B54692" w:rsidRPr="00B54692" w:rsidRDefault="00B54692" w:rsidP="00B54692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B54692">
        <w:rPr>
          <w:rFonts w:eastAsia="Times New Roman" w:cs="Times New Roman"/>
          <w:b/>
          <w:szCs w:val="24"/>
          <w:u w:val="single"/>
          <w:lang w:eastAsia="cs-CZ"/>
        </w:rPr>
        <w:t>II. Schválit</w:t>
      </w:r>
    </w:p>
    <w:p w14:paraId="091FEF91" w14:textId="2BC0C985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  <w:r w:rsidRPr="00B54692">
        <w:rPr>
          <w:rFonts w:eastAsia="Times New Roman" w:cs="Tahoma"/>
          <w:szCs w:val="20"/>
          <w:lang w:eastAsia="cs-CZ"/>
        </w:rPr>
        <w:t xml:space="preserve">vyřazení žadatele z evidence o prodej částí pozemku v  katastrálním území Strakonice.     </w:t>
      </w:r>
    </w:p>
    <w:p w14:paraId="29364DF7" w14:textId="77777777" w:rsidR="00B54692" w:rsidRPr="00B54692" w:rsidRDefault="00B54692" w:rsidP="00B54692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</w:p>
    <w:p w14:paraId="2359D0BA" w14:textId="77777777" w:rsidR="00B54692" w:rsidRPr="00B54692" w:rsidRDefault="00B54692" w:rsidP="00B5469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5469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47A93ACC" w14:textId="77777777" w:rsidR="00B54692" w:rsidRPr="00B54692" w:rsidRDefault="00B54692" w:rsidP="00B54692">
      <w:pPr>
        <w:spacing w:after="0"/>
        <w:jc w:val="left"/>
        <w:rPr>
          <w:rFonts w:eastAsia="Calibri" w:cs="Tahoma"/>
          <w:szCs w:val="20"/>
        </w:rPr>
      </w:pPr>
      <w:r w:rsidRPr="00B54692">
        <w:rPr>
          <w:rFonts w:eastAsia="Calibri" w:cs="Tahoma"/>
          <w:szCs w:val="20"/>
        </w:rPr>
        <w:t>RM po projednání</w:t>
      </w:r>
    </w:p>
    <w:p w14:paraId="42418C09" w14:textId="77777777" w:rsidR="00B54692" w:rsidRPr="00B54692" w:rsidRDefault="00B54692" w:rsidP="00B5469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54692">
        <w:rPr>
          <w:rFonts w:eastAsia="Times New Roman" w:cs="Tahoma"/>
          <w:b/>
          <w:bCs/>
          <w:szCs w:val="20"/>
          <w:u w:val="single"/>
          <w:lang w:eastAsia="cs-CZ"/>
        </w:rPr>
        <w:t xml:space="preserve">I. Neschvaluje </w:t>
      </w:r>
    </w:p>
    <w:p w14:paraId="67A60CA2" w14:textId="10480828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  <w:r w:rsidRPr="00B54692">
        <w:rPr>
          <w:rFonts w:eastAsia="Times New Roman" w:cs="Tahoma"/>
          <w:szCs w:val="20"/>
          <w:lang w:eastAsia="cs-CZ"/>
        </w:rPr>
        <w:t xml:space="preserve">vyhlášení záměru na pronájem částí pozemků v lokalitě za hřbitovem za účelem výstavby garáží. Jedná se o části pozemku v katastrálním území Strakonice.  </w:t>
      </w:r>
    </w:p>
    <w:p w14:paraId="683F9B1C" w14:textId="77777777" w:rsidR="00B54692" w:rsidRPr="00B54692" w:rsidRDefault="00B54692" w:rsidP="00B5469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54692">
        <w:rPr>
          <w:rFonts w:eastAsia="Times New Roman" w:cs="Tahoma"/>
          <w:b/>
          <w:bCs/>
          <w:szCs w:val="20"/>
          <w:u w:val="single"/>
          <w:lang w:eastAsia="cs-CZ"/>
        </w:rPr>
        <w:lastRenderedPageBreak/>
        <w:t xml:space="preserve">II. Schvaluje </w:t>
      </w:r>
    </w:p>
    <w:p w14:paraId="6B2E6F77" w14:textId="21F08108" w:rsidR="00B54692" w:rsidRPr="00B54692" w:rsidRDefault="00B54692" w:rsidP="00B54692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B54692">
        <w:rPr>
          <w:rFonts w:eastAsia="Times New Roman" w:cs="Tahoma"/>
          <w:bCs/>
          <w:szCs w:val="20"/>
          <w:lang w:eastAsia="cs-CZ"/>
        </w:rPr>
        <w:t xml:space="preserve">vyřazení žadatele z evidence o pronájem částí pozemku v katastrálním území Strakonice. </w:t>
      </w:r>
    </w:p>
    <w:p w14:paraId="29937887" w14:textId="3F30DC74" w:rsidR="007D6D30" w:rsidRDefault="007D6D30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C340B51" w14:textId="3D58C2DD" w:rsidR="00B54692" w:rsidRPr="00B54692" w:rsidRDefault="00B54692" w:rsidP="00B54692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8</w:t>
      </w:r>
      <w:r w:rsidRPr="00B54692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) </w:t>
      </w:r>
      <w:r w:rsidR="00320CA2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Ž</w:t>
      </w:r>
      <w:r w:rsidRPr="00B54692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ádost o prodej pozemku – vyhlášení záměru</w:t>
      </w:r>
    </w:p>
    <w:p w14:paraId="09BDCADD" w14:textId="5BF76406" w:rsidR="00B54692" w:rsidRPr="00B54692" w:rsidRDefault="00B54692" w:rsidP="00B54692">
      <w:pPr>
        <w:spacing w:after="0"/>
        <w:rPr>
          <w:rFonts w:eastAsia="Times New Roman" w:cs="Times New Roman"/>
          <w:szCs w:val="24"/>
          <w:lang w:eastAsia="cs-CZ"/>
        </w:rPr>
      </w:pPr>
    </w:p>
    <w:p w14:paraId="511C28AC" w14:textId="77777777" w:rsidR="00B54692" w:rsidRPr="00B54692" w:rsidRDefault="00B54692" w:rsidP="00B5469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54692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14:paraId="405124A7" w14:textId="77777777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  <w:r w:rsidRPr="00B54692">
        <w:rPr>
          <w:rFonts w:eastAsia="Times New Roman" w:cs="Tahoma"/>
          <w:szCs w:val="20"/>
          <w:lang w:eastAsia="cs-CZ"/>
        </w:rPr>
        <w:t>RM po projednání</w:t>
      </w:r>
    </w:p>
    <w:p w14:paraId="03F7F02A" w14:textId="77777777" w:rsidR="00B54692" w:rsidRPr="00B54692" w:rsidRDefault="00B54692" w:rsidP="00B5469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54692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14:paraId="59C53866" w14:textId="77777777" w:rsidR="00B54692" w:rsidRPr="00B54692" w:rsidRDefault="00B54692" w:rsidP="00B54692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B54692">
        <w:rPr>
          <w:rFonts w:eastAsia="Times New Roman" w:cs="Times New Roman"/>
          <w:b/>
          <w:szCs w:val="24"/>
          <w:u w:val="single"/>
          <w:lang w:eastAsia="cs-CZ"/>
        </w:rPr>
        <w:t>I. Neschválit</w:t>
      </w:r>
    </w:p>
    <w:p w14:paraId="7E118348" w14:textId="50A300F0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  <w:r w:rsidRPr="00B54692">
        <w:rPr>
          <w:rFonts w:eastAsia="Times New Roman" w:cs="Tahoma"/>
          <w:szCs w:val="20"/>
          <w:lang w:eastAsia="cs-CZ"/>
        </w:rPr>
        <w:t>vyhlášení záměru na prodej části pozemku o výměře cca 80 m</w:t>
      </w:r>
      <w:r w:rsidRPr="00B54692">
        <w:rPr>
          <w:rFonts w:eastAsia="Times New Roman" w:cs="Tahoma"/>
          <w:szCs w:val="20"/>
          <w:vertAlign w:val="superscript"/>
          <w:lang w:eastAsia="cs-CZ"/>
        </w:rPr>
        <w:t>2</w:t>
      </w:r>
      <w:r w:rsidRPr="00B54692">
        <w:rPr>
          <w:rFonts w:eastAsia="Times New Roman" w:cs="Tahoma"/>
          <w:szCs w:val="20"/>
          <w:lang w:eastAsia="cs-CZ"/>
        </w:rPr>
        <w:t xml:space="preserve"> v  katastrálním území Přední Ptákovice.  </w:t>
      </w:r>
    </w:p>
    <w:p w14:paraId="00E66662" w14:textId="77777777" w:rsidR="00B54692" w:rsidRPr="00B54692" w:rsidRDefault="00B54692" w:rsidP="00B54692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B54692">
        <w:rPr>
          <w:rFonts w:eastAsia="Times New Roman" w:cs="Times New Roman"/>
          <w:b/>
          <w:szCs w:val="24"/>
          <w:u w:val="single"/>
          <w:lang w:eastAsia="cs-CZ"/>
        </w:rPr>
        <w:t>II. Schválit</w:t>
      </w:r>
    </w:p>
    <w:p w14:paraId="21F26F95" w14:textId="7274FB3A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  <w:r w:rsidRPr="00B54692">
        <w:rPr>
          <w:rFonts w:eastAsia="Times New Roman" w:cs="Tahoma"/>
          <w:szCs w:val="20"/>
          <w:lang w:eastAsia="cs-CZ"/>
        </w:rPr>
        <w:t xml:space="preserve">vyřazení žadatele z evidence o prodej části pozemku v katastrálním území Přední Ptákovice.      </w:t>
      </w:r>
    </w:p>
    <w:p w14:paraId="4B800932" w14:textId="1E9CB619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</w:p>
    <w:p w14:paraId="7CAE9B92" w14:textId="54ECC5EF" w:rsidR="00B54692" w:rsidRPr="00B54692" w:rsidRDefault="00B54692" w:rsidP="00B54692">
      <w:pPr>
        <w:keepNext/>
        <w:spacing w:after="0"/>
        <w:outlineLvl w:val="1"/>
        <w:rPr>
          <w:rFonts w:eastAsia="Times New Roman" w:cs="Times New Roman"/>
          <w:b/>
          <w:bCs/>
          <w:szCs w:val="20"/>
          <w:u w:val="single"/>
          <w:lang w:eastAsia="cs-CZ"/>
        </w:rPr>
      </w:pPr>
      <w:r w:rsidRPr="00B54692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9)</w:t>
      </w:r>
      <w:r w:rsidR="00320CA2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 Ž</w:t>
      </w:r>
      <w:r w:rsidRPr="00B54692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ádost o prodej části pozemku – vyhlášení záměru</w:t>
      </w:r>
    </w:p>
    <w:p w14:paraId="5193224E" w14:textId="77777777" w:rsidR="00B54692" w:rsidRPr="00B54692" w:rsidRDefault="00B54692" w:rsidP="00B54692">
      <w:pPr>
        <w:spacing w:after="0"/>
        <w:rPr>
          <w:rFonts w:eastAsia="Times New Roman" w:cs="Times New Roman"/>
          <w:szCs w:val="24"/>
          <w:lang w:eastAsia="cs-CZ"/>
        </w:rPr>
      </w:pPr>
    </w:p>
    <w:p w14:paraId="5935083A" w14:textId="77777777" w:rsidR="00B54692" w:rsidRPr="00B54692" w:rsidRDefault="00B54692" w:rsidP="00B5469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54692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14:paraId="628988F0" w14:textId="77777777" w:rsidR="00B54692" w:rsidRPr="00B54692" w:rsidRDefault="00B54692" w:rsidP="00B54692">
      <w:pPr>
        <w:spacing w:after="0"/>
        <w:rPr>
          <w:rFonts w:eastAsia="Times New Roman" w:cs="Tahoma"/>
          <w:szCs w:val="20"/>
          <w:lang w:eastAsia="cs-CZ"/>
        </w:rPr>
      </w:pPr>
      <w:r w:rsidRPr="00B54692">
        <w:rPr>
          <w:rFonts w:eastAsia="Times New Roman" w:cs="Tahoma"/>
          <w:szCs w:val="20"/>
          <w:lang w:eastAsia="cs-CZ"/>
        </w:rPr>
        <w:t>RM po projednání</w:t>
      </w:r>
    </w:p>
    <w:p w14:paraId="5157404B" w14:textId="77777777" w:rsidR="00B54692" w:rsidRPr="00B54692" w:rsidRDefault="00B54692" w:rsidP="00B5469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54692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14:paraId="1B4A66AC" w14:textId="77777777" w:rsidR="00B54692" w:rsidRPr="00B54692" w:rsidRDefault="00B54692" w:rsidP="00B54692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B54692">
        <w:rPr>
          <w:rFonts w:eastAsia="Times New Roman" w:cs="Times New Roman"/>
          <w:b/>
          <w:szCs w:val="24"/>
          <w:u w:val="single"/>
          <w:lang w:eastAsia="cs-CZ"/>
        </w:rPr>
        <w:t>I. Schválit</w:t>
      </w:r>
    </w:p>
    <w:p w14:paraId="10519DC4" w14:textId="7EEBA117" w:rsidR="00B54692" w:rsidRPr="00B54692" w:rsidRDefault="00B54692" w:rsidP="0043444F">
      <w:pPr>
        <w:spacing w:after="0"/>
        <w:rPr>
          <w:rFonts w:eastAsia="Times New Roman" w:cs="Times New Roman"/>
          <w:szCs w:val="24"/>
          <w:lang w:eastAsia="cs-CZ"/>
        </w:rPr>
      </w:pPr>
      <w:r w:rsidRPr="00B54692">
        <w:rPr>
          <w:rFonts w:eastAsia="Times New Roman" w:cs="Times New Roman"/>
          <w:szCs w:val="24"/>
          <w:lang w:eastAsia="cs-CZ"/>
        </w:rPr>
        <w:t>Vyhlášení záměru na prodej části pozemku o výměře cca 38 m</w:t>
      </w:r>
      <w:r w:rsidRPr="00B54692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54692">
        <w:rPr>
          <w:rFonts w:eastAsia="Times New Roman" w:cs="Times New Roman"/>
          <w:szCs w:val="24"/>
          <w:lang w:eastAsia="cs-CZ"/>
        </w:rPr>
        <w:t xml:space="preserve"> s tím, že přesná výměra požadovaného pozemku bude určena na místě samém a za účasti pracovníků majetkového odboru na místě samém a nepřesáhne hranice současné stavby areálu Hvězda a nebude zasahováno do stávající proluky mezi areálem Hvězda a  Domovem pro seniory.</w:t>
      </w:r>
    </w:p>
    <w:p w14:paraId="4D2BECB2" w14:textId="77777777" w:rsidR="00B8583C" w:rsidRDefault="00B8583C" w:rsidP="0043444F">
      <w:pPr>
        <w:spacing w:after="0"/>
        <w:rPr>
          <w:rFonts w:eastAsia="Times New Roman" w:cs="Tahoma"/>
          <w:szCs w:val="20"/>
          <w:lang w:eastAsia="cs-CZ"/>
        </w:rPr>
      </w:pPr>
    </w:p>
    <w:p w14:paraId="55246A50" w14:textId="1BBCB516" w:rsidR="00A96F85" w:rsidRPr="00A96F85" w:rsidRDefault="00A96F85" w:rsidP="0043444F">
      <w:pPr>
        <w:keepNext/>
        <w:keepLines/>
        <w:spacing w:after="0"/>
        <w:outlineLvl w:val="1"/>
        <w:rPr>
          <w:rFonts w:eastAsia="Calibri" w:cs="Tahoma"/>
          <w:szCs w:val="20"/>
          <w:lang w:eastAsia="cs-CZ"/>
        </w:rPr>
      </w:pPr>
      <w:r>
        <w:rPr>
          <w:rFonts w:eastAsia="Times New Roman" w:cs="Tahoma"/>
          <w:b/>
          <w:sz w:val="24"/>
          <w:szCs w:val="24"/>
          <w:u w:val="single"/>
          <w:lang w:eastAsia="cs-CZ"/>
        </w:rPr>
        <w:t>10</w:t>
      </w:r>
      <w:r w:rsidRPr="00A96F85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) </w:t>
      </w:r>
      <w:r w:rsidR="00320CA2">
        <w:rPr>
          <w:rFonts w:eastAsia="Times New Roman" w:cs="Tahoma"/>
          <w:b/>
          <w:sz w:val="24"/>
          <w:szCs w:val="24"/>
          <w:u w:val="single"/>
          <w:lang w:eastAsia="cs-CZ"/>
        </w:rPr>
        <w:t>Ž</w:t>
      </w:r>
      <w:r w:rsidRPr="00A96F85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ádost o změnu druhu a způsobu využití části pozemku v katastrálním území </w:t>
      </w:r>
      <w:proofErr w:type="spellStart"/>
      <w:r w:rsidRPr="00A96F85">
        <w:rPr>
          <w:rFonts w:eastAsia="Times New Roman" w:cs="Tahoma"/>
          <w:b/>
          <w:sz w:val="24"/>
          <w:szCs w:val="24"/>
          <w:u w:val="single"/>
          <w:lang w:eastAsia="cs-CZ"/>
        </w:rPr>
        <w:t>Dražejov</w:t>
      </w:r>
      <w:proofErr w:type="spellEnd"/>
      <w:r w:rsidRPr="00A96F85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 u Strakonic nebo prodej části předmětného pozemku</w:t>
      </w:r>
    </w:p>
    <w:p w14:paraId="6359F79B" w14:textId="77777777" w:rsidR="00A96F85" w:rsidRPr="00A96F85" w:rsidRDefault="00A96F85" w:rsidP="00A96F85">
      <w:pPr>
        <w:spacing w:after="0"/>
        <w:rPr>
          <w:rFonts w:eastAsia="Calibri" w:cs="Tahoma"/>
          <w:iCs/>
          <w:szCs w:val="20"/>
          <w:lang w:eastAsia="cs-CZ"/>
        </w:rPr>
      </w:pPr>
    </w:p>
    <w:p w14:paraId="780EDCC8" w14:textId="77777777" w:rsidR="00A96F85" w:rsidRPr="00A96F85" w:rsidRDefault="00A96F85" w:rsidP="00A96F85">
      <w:pPr>
        <w:spacing w:after="0"/>
        <w:rPr>
          <w:rFonts w:eastAsia="Calibri" w:cs="Tahoma"/>
          <w:b/>
          <w:bCs/>
          <w:szCs w:val="20"/>
          <w:u w:val="single"/>
        </w:rPr>
      </w:pPr>
      <w:r w:rsidRPr="00A96F85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6D38CD67" w14:textId="77777777" w:rsidR="00A96F85" w:rsidRPr="00A96F85" w:rsidRDefault="00A96F85" w:rsidP="00A96F85">
      <w:pPr>
        <w:spacing w:after="0"/>
        <w:rPr>
          <w:rFonts w:eastAsia="Calibri" w:cs="Tahoma"/>
          <w:szCs w:val="20"/>
        </w:rPr>
      </w:pPr>
      <w:r w:rsidRPr="00A96F85">
        <w:rPr>
          <w:rFonts w:eastAsia="Calibri" w:cs="Tahoma"/>
          <w:szCs w:val="20"/>
        </w:rPr>
        <w:t>RM po projednání</w:t>
      </w:r>
    </w:p>
    <w:p w14:paraId="372CE639" w14:textId="77777777" w:rsidR="00A96F85" w:rsidRPr="00A96F85" w:rsidRDefault="00A96F85" w:rsidP="00A96F85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A96F85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5088F1A5" w14:textId="77777777" w:rsidR="00A96F85" w:rsidRPr="00A96F85" w:rsidRDefault="00A96F85" w:rsidP="000D0628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A96F85">
        <w:rPr>
          <w:rFonts w:eastAsia="Times New Roman" w:cs="Tahoma"/>
          <w:b/>
          <w:szCs w:val="20"/>
          <w:u w:val="single"/>
        </w:rPr>
        <w:t>I. Neschválit</w:t>
      </w:r>
    </w:p>
    <w:p w14:paraId="30AB3816" w14:textId="05B98B14" w:rsidR="00A96F85" w:rsidRPr="00A96F85" w:rsidRDefault="00A96F85" w:rsidP="000D0628">
      <w:pPr>
        <w:spacing w:after="0"/>
        <w:rPr>
          <w:rFonts w:eastAsia="Times New Roman" w:cs="Tahoma"/>
          <w:bCs/>
          <w:szCs w:val="20"/>
          <w:lang w:eastAsia="cs-CZ"/>
        </w:rPr>
      </w:pPr>
      <w:r w:rsidRPr="00A96F85">
        <w:rPr>
          <w:rFonts w:eastAsia="Times New Roman" w:cs="Tahoma"/>
          <w:bCs/>
          <w:szCs w:val="20"/>
          <w:lang w:eastAsia="cs-CZ"/>
        </w:rPr>
        <w:t xml:space="preserve">vyhlášení záměru na prodej části pozemku </w:t>
      </w:r>
      <w:r w:rsidR="00B52D3E">
        <w:rPr>
          <w:rFonts w:eastAsia="Times New Roman" w:cs="Tahoma"/>
          <w:bCs/>
          <w:szCs w:val="20"/>
          <w:lang w:eastAsia="cs-CZ"/>
        </w:rPr>
        <w:t>v</w:t>
      </w:r>
      <w:r w:rsidRPr="00A96F85">
        <w:rPr>
          <w:rFonts w:eastAsia="Times New Roman" w:cs="Tahoma"/>
          <w:bCs/>
          <w:szCs w:val="20"/>
          <w:lang w:eastAsia="cs-CZ"/>
        </w:rPr>
        <w:t xml:space="preserve"> katastrálním území </w:t>
      </w:r>
      <w:proofErr w:type="spellStart"/>
      <w:r w:rsidRPr="00A96F85">
        <w:rPr>
          <w:rFonts w:eastAsia="Times New Roman" w:cs="Tahoma"/>
          <w:bCs/>
          <w:szCs w:val="20"/>
          <w:lang w:eastAsia="cs-CZ"/>
        </w:rPr>
        <w:t>Dražejov</w:t>
      </w:r>
      <w:proofErr w:type="spellEnd"/>
      <w:r w:rsidRPr="00A96F85">
        <w:rPr>
          <w:rFonts w:eastAsia="Times New Roman" w:cs="Tahoma"/>
          <w:bCs/>
          <w:szCs w:val="20"/>
          <w:lang w:eastAsia="cs-CZ"/>
        </w:rPr>
        <w:t xml:space="preserve"> u Strakonic.</w:t>
      </w:r>
    </w:p>
    <w:p w14:paraId="3393621C" w14:textId="77777777" w:rsidR="00A96F85" w:rsidRPr="00A96F85" w:rsidRDefault="00A96F85" w:rsidP="000D0628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A96F85">
        <w:rPr>
          <w:rFonts w:eastAsia="Times New Roman" w:cs="Tahoma"/>
          <w:b/>
          <w:szCs w:val="20"/>
          <w:u w:val="single"/>
        </w:rPr>
        <w:t>II. Schválit</w:t>
      </w:r>
    </w:p>
    <w:p w14:paraId="382795E7" w14:textId="1FE36AFC" w:rsidR="00A96F85" w:rsidRPr="00A96F85" w:rsidRDefault="00A96F85" w:rsidP="000D0628">
      <w:pPr>
        <w:spacing w:after="0"/>
        <w:rPr>
          <w:rFonts w:eastAsia="Times New Roman" w:cs="Tahoma"/>
          <w:bCs/>
          <w:szCs w:val="20"/>
          <w:lang w:eastAsia="cs-CZ"/>
        </w:rPr>
      </w:pPr>
      <w:r w:rsidRPr="00A96F85">
        <w:rPr>
          <w:rFonts w:eastAsia="Calibri" w:cs="Times New Roman"/>
        </w:rPr>
        <w:t>vyřazení žadatele z evidence o prodej</w:t>
      </w:r>
      <w:r w:rsidRPr="00A96F85">
        <w:rPr>
          <w:rFonts w:eastAsia="Times New Roman" w:cs="Tahoma"/>
          <w:bCs/>
          <w:szCs w:val="20"/>
          <w:lang w:eastAsia="cs-CZ"/>
        </w:rPr>
        <w:t xml:space="preserve"> části pozemku v katastrálním území </w:t>
      </w:r>
      <w:proofErr w:type="spellStart"/>
      <w:r w:rsidRPr="00A96F85">
        <w:rPr>
          <w:rFonts w:eastAsia="Times New Roman" w:cs="Tahoma"/>
          <w:bCs/>
          <w:szCs w:val="20"/>
          <w:lang w:eastAsia="cs-CZ"/>
        </w:rPr>
        <w:t>Dražejov</w:t>
      </w:r>
      <w:proofErr w:type="spellEnd"/>
      <w:r w:rsidRPr="00A96F85">
        <w:rPr>
          <w:rFonts w:eastAsia="Times New Roman" w:cs="Tahoma"/>
          <w:bCs/>
          <w:szCs w:val="20"/>
          <w:lang w:eastAsia="cs-CZ"/>
        </w:rPr>
        <w:t xml:space="preserve"> u Strakonic.</w:t>
      </w:r>
    </w:p>
    <w:p w14:paraId="61AE8E91" w14:textId="77777777" w:rsidR="00A96F85" w:rsidRPr="00A96F85" w:rsidRDefault="00A96F85" w:rsidP="000D0628">
      <w:pPr>
        <w:spacing w:after="0"/>
        <w:rPr>
          <w:rFonts w:eastAsia="Times New Roman" w:cs="Tahoma"/>
          <w:bCs/>
          <w:szCs w:val="20"/>
          <w:lang w:eastAsia="cs-CZ"/>
        </w:rPr>
      </w:pPr>
    </w:p>
    <w:p w14:paraId="00A02DBE" w14:textId="77777777" w:rsidR="00A96F85" w:rsidRPr="00A96F85" w:rsidRDefault="00A96F85" w:rsidP="000D0628">
      <w:pPr>
        <w:spacing w:after="0"/>
        <w:rPr>
          <w:rFonts w:eastAsia="Times New Roman" w:cs="Tahoma"/>
          <w:bCs/>
          <w:szCs w:val="20"/>
          <w:lang w:eastAsia="cs-CZ"/>
        </w:rPr>
      </w:pPr>
      <w:r w:rsidRPr="00A96F85">
        <w:rPr>
          <w:rFonts w:eastAsia="Calibri" w:cs="Tahoma"/>
          <w:b/>
          <w:bCs/>
          <w:szCs w:val="20"/>
          <w:u w:val="single"/>
        </w:rPr>
        <w:t>Návrh usnesení:</w:t>
      </w:r>
    </w:p>
    <w:p w14:paraId="1C077611" w14:textId="77777777" w:rsidR="00A96F85" w:rsidRPr="00A96F85" w:rsidRDefault="00A96F85" w:rsidP="000D0628">
      <w:pPr>
        <w:spacing w:after="0"/>
        <w:rPr>
          <w:rFonts w:eastAsia="Times New Roman" w:cs="Tahoma"/>
          <w:bCs/>
          <w:szCs w:val="20"/>
          <w:lang w:eastAsia="cs-CZ"/>
        </w:rPr>
      </w:pPr>
      <w:r w:rsidRPr="00A96F85">
        <w:rPr>
          <w:rFonts w:eastAsia="Times New Roman" w:cs="Tahoma"/>
          <w:bCs/>
          <w:szCs w:val="20"/>
          <w:lang w:eastAsia="cs-CZ"/>
        </w:rPr>
        <w:t>RM po projednání</w:t>
      </w:r>
    </w:p>
    <w:p w14:paraId="65492BD0" w14:textId="77777777" w:rsidR="00A96F85" w:rsidRPr="00A96F85" w:rsidRDefault="00A96F85" w:rsidP="000D0628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A96F85">
        <w:rPr>
          <w:rFonts w:eastAsia="Times New Roman" w:cs="Tahoma"/>
          <w:b/>
          <w:szCs w:val="20"/>
          <w:u w:val="single"/>
        </w:rPr>
        <w:t>I. Ukládá</w:t>
      </w:r>
    </w:p>
    <w:p w14:paraId="4322B466" w14:textId="309F84B5" w:rsidR="00A96F85" w:rsidRPr="00A96F85" w:rsidRDefault="00A96F85" w:rsidP="0043444F">
      <w:pPr>
        <w:spacing w:after="0"/>
        <w:rPr>
          <w:rFonts w:eastAsia="Calibri" w:cs="Times New Roman"/>
        </w:rPr>
      </w:pPr>
      <w:r w:rsidRPr="00A96F85">
        <w:rPr>
          <w:rFonts w:eastAsia="Calibri" w:cs="Times New Roman"/>
        </w:rPr>
        <w:t xml:space="preserve">majetkovému odboru podat „žádost o </w:t>
      </w:r>
      <w:r w:rsidRPr="00A96F85">
        <w:rPr>
          <w:rFonts w:eastAsia="Calibri" w:cs="Tahoma"/>
          <w:szCs w:val="20"/>
        </w:rPr>
        <w:t>vydání rozhodnutí v pochybnosti zda je pozemek součástí ZPF“, a to</w:t>
      </w:r>
      <w:r w:rsidRPr="00A96F85">
        <w:rPr>
          <w:rFonts w:eastAsia="Calibri" w:cs="Times New Roman"/>
        </w:rPr>
        <w:t xml:space="preserve"> na základě geometric</w:t>
      </w:r>
      <w:r w:rsidR="00B52D3E">
        <w:rPr>
          <w:rFonts w:eastAsia="Calibri" w:cs="Times New Roman"/>
        </w:rPr>
        <w:t xml:space="preserve">kého zaměření té částí pozemku </w:t>
      </w:r>
      <w:r w:rsidRPr="00A96F85">
        <w:rPr>
          <w:rFonts w:eastAsia="Calibri" w:cs="Times New Roman"/>
        </w:rPr>
        <w:t xml:space="preserve">v katastrálním území </w:t>
      </w:r>
      <w:proofErr w:type="spellStart"/>
      <w:r w:rsidRPr="00A96F85">
        <w:rPr>
          <w:rFonts w:eastAsia="Calibri" w:cs="Times New Roman"/>
        </w:rPr>
        <w:t>Dražejov</w:t>
      </w:r>
      <w:proofErr w:type="spellEnd"/>
      <w:r w:rsidRPr="00A96F85">
        <w:rPr>
          <w:rFonts w:eastAsia="Calibri" w:cs="Times New Roman"/>
        </w:rPr>
        <w:t xml:space="preserve"> u Strakonic</w:t>
      </w:r>
      <w:r w:rsidRPr="00A96F85">
        <w:rPr>
          <w:rFonts w:eastAsia="Calibri" w:cs="Tahoma"/>
          <w:szCs w:val="20"/>
        </w:rPr>
        <w:t>, která dle skutečného stavu slouží jako komunikace.</w:t>
      </w:r>
    </w:p>
    <w:p w14:paraId="681C3D79" w14:textId="684B7014" w:rsidR="0043444F" w:rsidRPr="00A96F85" w:rsidRDefault="0043444F" w:rsidP="0043444F">
      <w:pPr>
        <w:spacing w:after="0"/>
        <w:rPr>
          <w:rFonts w:eastAsia="Times New Roman" w:cs="Tahoma"/>
          <w:szCs w:val="20"/>
          <w:lang w:eastAsia="cs-CZ"/>
        </w:rPr>
      </w:pPr>
    </w:p>
    <w:p w14:paraId="427801D9" w14:textId="2CA49099" w:rsidR="00A96F85" w:rsidRPr="00A96F85" w:rsidRDefault="00A96F85" w:rsidP="0043444F">
      <w:pPr>
        <w:keepNext/>
        <w:keepLines/>
        <w:spacing w:after="0"/>
        <w:outlineLvl w:val="1"/>
        <w:rPr>
          <w:rFonts w:eastAsia="Calibri" w:cs="Tahoma"/>
          <w:szCs w:val="20"/>
        </w:rPr>
      </w:pPr>
      <w:r>
        <w:rPr>
          <w:rFonts w:eastAsia="Times New Roman" w:cs="Tahoma"/>
          <w:b/>
          <w:sz w:val="24"/>
          <w:szCs w:val="24"/>
          <w:u w:val="single"/>
        </w:rPr>
        <w:t>11</w:t>
      </w:r>
      <w:r w:rsidRPr="00A96F85">
        <w:rPr>
          <w:rFonts w:eastAsia="Times New Roman" w:cs="Tahoma"/>
          <w:b/>
          <w:sz w:val="24"/>
          <w:szCs w:val="24"/>
          <w:u w:val="single"/>
        </w:rPr>
        <w:t>) Ministerstvo obrany České Republiky, IČ: 60162694, se sídlem Tychonova</w:t>
      </w:r>
      <w:r w:rsidRPr="00A96F85">
        <w:rPr>
          <w:rFonts w:eastAsia="Calibri" w:cs="Tahoma"/>
          <w:szCs w:val="20"/>
          <w:u w:val="single"/>
        </w:rPr>
        <w:t> </w:t>
      </w:r>
      <w:r w:rsidRPr="00A96F85">
        <w:rPr>
          <w:rFonts w:eastAsia="Times New Roman" w:cs="Tahoma"/>
          <w:b/>
          <w:sz w:val="24"/>
          <w:szCs w:val="24"/>
          <w:u w:val="single"/>
        </w:rPr>
        <w:t>221, 160 00 Praha 6 – nabídka na směnu nemovitého majetku</w:t>
      </w:r>
    </w:p>
    <w:p w14:paraId="1DC21CA5" w14:textId="0AB433EE" w:rsidR="00B67568" w:rsidRPr="00A96F85" w:rsidRDefault="00B67568" w:rsidP="00A96F85">
      <w:pPr>
        <w:spacing w:after="0"/>
        <w:rPr>
          <w:rFonts w:eastAsia="Calibri" w:cs="Tahoma"/>
          <w:szCs w:val="20"/>
        </w:rPr>
      </w:pPr>
    </w:p>
    <w:p w14:paraId="53AC9C52" w14:textId="77777777" w:rsidR="00A96F85" w:rsidRPr="00A96F85" w:rsidRDefault="00A96F85" w:rsidP="00A96F85">
      <w:pPr>
        <w:spacing w:after="0"/>
        <w:rPr>
          <w:rFonts w:eastAsia="Calibri" w:cs="Tahoma"/>
          <w:b/>
          <w:bCs/>
          <w:szCs w:val="20"/>
          <w:u w:val="single"/>
        </w:rPr>
      </w:pPr>
      <w:r w:rsidRPr="00A96F85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1FF5EB21" w14:textId="77777777" w:rsidR="00A96F85" w:rsidRPr="00A96F85" w:rsidRDefault="00A96F85" w:rsidP="00A96F85">
      <w:pPr>
        <w:spacing w:after="0"/>
        <w:rPr>
          <w:rFonts w:eastAsia="Calibri" w:cs="Tahoma"/>
          <w:szCs w:val="20"/>
        </w:rPr>
      </w:pPr>
      <w:r w:rsidRPr="00A96F85">
        <w:rPr>
          <w:rFonts w:eastAsia="Calibri" w:cs="Tahoma"/>
          <w:szCs w:val="20"/>
        </w:rPr>
        <w:t>RM po projednání</w:t>
      </w:r>
    </w:p>
    <w:p w14:paraId="384A15B3" w14:textId="77777777" w:rsidR="00A96F85" w:rsidRPr="00A96F85" w:rsidRDefault="00A96F85" w:rsidP="00A96F85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A96F85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0D2F3D29" w14:textId="77777777" w:rsidR="00A96F85" w:rsidRPr="00A96F85" w:rsidRDefault="00A96F85" w:rsidP="00A96F85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A96F85">
        <w:rPr>
          <w:rFonts w:eastAsia="Times New Roman" w:cs="Tahoma"/>
          <w:b/>
          <w:szCs w:val="20"/>
          <w:u w:val="single"/>
        </w:rPr>
        <w:t>I. Neschválit</w:t>
      </w:r>
    </w:p>
    <w:p w14:paraId="684A0C28" w14:textId="77777777" w:rsidR="00A96F85" w:rsidRPr="00A96F85" w:rsidRDefault="00A96F85" w:rsidP="00A96F85">
      <w:pPr>
        <w:spacing w:after="0"/>
        <w:rPr>
          <w:rFonts w:eastAsia="Calibri" w:cs="Tahoma"/>
          <w:szCs w:val="20"/>
        </w:rPr>
      </w:pPr>
      <w:r w:rsidRPr="00A96F85">
        <w:rPr>
          <w:rFonts w:eastAsia="Times New Roman" w:cs="Tahoma"/>
          <w:bCs/>
          <w:szCs w:val="20"/>
          <w:lang w:eastAsia="cs-CZ"/>
        </w:rPr>
        <w:t xml:space="preserve">vyhlášení záměru na směnu stavby </w:t>
      </w:r>
      <w:r w:rsidRPr="00A96F85">
        <w:rPr>
          <w:rFonts w:eastAsia="Calibri" w:cs="Tahoma"/>
          <w:szCs w:val="20"/>
        </w:rPr>
        <w:t xml:space="preserve">kolektoru, ve kterém jsou uloženy elektrické kabely VN 22 KV, elektrické kabely NN, přívodní vodovodní potrubí, parovodní potrubí strukturovaná kabeláž pro vojenský útvar Strakonice, telefonní kabely, dálkové kabely, elektrické kabely veřejného osvětlení a kanalizační potrubí, a jež vede z pozemku p. č. 491/7 na pozemek p. č. 108/3 a je v majetku Ministerstva obrany České republiky, IČ: 60162694, Tychonova 221, 160 00 Praha 6, a to za pozemky v majetku města Strakonice p. č. 167/3, p. č. 167/4, p. č. 482/3 a p. č. 485, vše v katastrálním území Nové Strakonice. </w:t>
      </w:r>
    </w:p>
    <w:p w14:paraId="7BC1588F" w14:textId="77777777" w:rsidR="00A96F85" w:rsidRPr="00A96F85" w:rsidRDefault="00A96F85" w:rsidP="00A96F85">
      <w:pPr>
        <w:spacing w:after="0"/>
        <w:rPr>
          <w:rFonts w:eastAsia="Times New Roman" w:cs="Tahoma"/>
          <w:bCs/>
          <w:szCs w:val="20"/>
          <w:lang w:eastAsia="cs-CZ"/>
        </w:rPr>
      </w:pPr>
    </w:p>
    <w:p w14:paraId="436F53B8" w14:textId="77777777" w:rsidR="00A96F85" w:rsidRPr="00A96F85" w:rsidRDefault="00A96F85" w:rsidP="00A96F85">
      <w:pPr>
        <w:spacing w:after="0"/>
        <w:rPr>
          <w:rFonts w:eastAsia="Times New Roman" w:cs="Tahoma"/>
          <w:bCs/>
          <w:szCs w:val="20"/>
          <w:lang w:eastAsia="cs-CZ"/>
        </w:rPr>
      </w:pPr>
      <w:r w:rsidRPr="00A96F85">
        <w:rPr>
          <w:rFonts w:eastAsia="Calibri" w:cs="Tahoma"/>
          <w:b/>
          <w:bCs/>
          <w:szCs w:val="20"/>
          <w:u w:val="single"/>
        </w:rPr>
        <w:t>Návrh usnesení:</w:t>
      </w:r>
    </w:p>
    <w:p w14:paraId="20EB97BB" w14:textId="77777777" w:rsidR="00A96F85" w:rsidRPr="00A96F85" w:rsidRDefault="00A96F85" w:rsidP="00A96F85">
      <w:pPr>
        <w:spacing w:after="0"/>
        <w:rPr>
          <w:rFonts w:eastAsia="Times New Roman" w:cs="Tahoma"/>
          <w:bCs/>
          <w:szCs w:val="20"/>
          <w:lang w:eastAsia="cs-CZ"/>
        </w:rPr>
      </w:pPr>
      <w:r w:rsidRPr="00A96F85">
        <w:rPr>
          <w:rFonts w:eastAsia="Times New Roman" w:cs="Tahoma"/>
          <w:bCs/>
          <w:szCs w:val="20"/>
          <w:lang w:eastAsia="cs-CZ"/>
        </w:rPr>
        <w:t>RM po projednání</w:t>
      </w:r>
    </w:p>
    <w:p w14:paraId="0928AB44" w14:textId="77777777" w:rsidR="00A96F85" w:rsidRPr="00A96F85" w:rsidRDefault="00A96F85" w:rsidP="00A96F85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A96F85">
        <w:rPr>
          <w:rFonts w:eastAsia="Times New Roman" w:cs="Tahoma"/>
          <w:b/>
          <w:szCs w:val="20"/>
          <w:u w:val="single"/>
        </w:rPr>
        <w:t>I. Schvaluje</w:t>
      </w:r>
    </w:p>
    <w:p w14:paraId="783F0A5E" w14:textId="77777777" w:rsidR="00A96F85" w:rsidRPr="00A96F85" w:rsidRDefault="00A96F85" w:rsidP="00A96F85">
      <w:pPr>
        <w:spacing w:after="0"/>
        <w:rPr>
          <w:rFonts w:eastAsia="Calibri" w:cs="Tahoma"/>
          <w:szCs w:val="20"/>
        </w:rPr>
      </w:pPr>
      <w:r w:rsidRPr="00A96F85">
        <w:rPr>
          <w:rFonts w:eastAsia="Calibri" w:cs="Times New Roman"/>
        </w:rPr>
        <w:t xml:space="preserve">bezúplatný převod vodovodního řadu, </w:t>
      </w:r>
      <w:proofErr w:type="gramStart"/>
      <w:r w:rsidRPr="00A96F85">
        <w:rPr>
          <w:rFonts w:eastAsia="Calibri" w:cs="Times New Roman"/>
        </w:rPr>
        <w:t>jež</w:t>
      </w:r>
      <w:proofErr w:type="gramEnd"/>
      <w:r w:rsidRPr="00A96F85">
        <w:rPr>
          <w:rFonts w:eastAsia="Calibri" w:cs="Times New Roman"/>
        </w:rPr>
        <w:t xml:space="preserve"> je uložen v kolektoru vedoucím</w:t>
      </w:r>
      <w:r w:rsidRPr="00A96F85">
        <w:rPr>
          <w:rFonts w:ascii="Times New Roman" w:eastAsia="Calibri" w:hAnsi="Times New Roman" w:cs="Times New Roman"/>
          <w:sz w:val="24"/>
        </w:rPr>
        <w:t xml:space="preserve"> </w:t>
      </w:r>
      <w:r w:rsidRPr="00A96F85">
        <w:rPr>
          <w:rFonts w:eastAsia="Calibri" w:cs="Times New Roman"/>
        </w:rPr>
        <w:t>z pozemku p. č. 491/7 na pozemek p. č. 108/3,</w:t>
      </w:r>
      <w:r w:rsidRPr="00A96F85">
        <w:rPr>
          <w:rFonts w:ascii="Times New Roman" w:eastAsia="Calibri" w:hAnsi="Times New Roman" w:cs="Times New Roman"/>
          <w:sz w:val="24"/>
        </w:rPr>
        <w:t xml:space="preserve"> </w:t>
      </w:r>
      <w:r w:rsidRPr="00A96F85">
        <w:rPr>
          <w:rFonts w:eastAsia="Calibri" w:cs="Times New Roman"/>
        </w:rPr>
        <w:t>vše v katastrálním území Nové Strakonice</w:t>
      </w:r>
      <w:r w:rsidRPr="00A96F85">
        <w:rPr>
          <w:rFonts w:eastAsia="Times New Roman" w:cs="Tahoma"/>
          <w:bCs/>
          <w:szCs w:val="20"/>
          <w:lang w:eastAsia="cs-CZ"/>
        </w:rPr>
        <w:t>, který v majetku Ministerstva obrany České republiky, IČ: 60162694, Tychonova 221, 160 00 Praha 6.</w:t>
      </w:r>
    </w:p>
    <w:p w14:paraId="3C574B2A" w14:textId="74814428" w:rsidR="007D6D30" w:rsidRDefault="007D6D30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AA46D2A" w14:textId="29B10B28" w:rsidR="008101EB" w:rsidRPr="00BB0501" w:rsidRDefault="008101EB" w:rsidP="008101EB">
      <w:pPr>
        <w:pStyle w:val="Nadpis2"/>
        <w:rPr>
          <w:rFonts w:cs="Tahoma"/>
        </w:rPr>
      </w:pPr>
      <w:proofErr w:type="gramStart"/>
      <w:r w:rsidRPr="00007358">
        <w:t>12</w:t>
      </w:r>
      <w:proofErr w:type="gramEnd"/>
      <w:r w:rsidRPr="00007358">
        <w:t xml:space="preserve">) </w:t>
      </w:r>
      <w:r w:rsidRPr="00007358">
        <w:rPr>
          <w:rFonts w:cs="Tahoma"/>
        </w:rPr>
        <w:t>Ž</w:t>
      </w:r>
      <w:r w:rsidRPr="00BB0501">
        <w:rPr>
          <w:rFonts w:cs="Tahoma"/>
        </w:rPr>
        <w:t xml:space="preserve">ádost o prodej pozemků v kat. území </w:t>
      </w:r>
      <w:proofErr w:type="spellStart"/>
      <w:r w:rsidRPr="00BB0501">
        <w:rPr>
          <w:rFonts w:cs="Tahoma"/>
        </w:rPr>
        <w:t>Modlešovice</w:t>
      </w:r>
      <w:proofErr w:type="spellEnd"/>
      <w:r w:rsidRPr="00BB0501">
        <w:rPr>
          <w:rFonts w:cs="Tahoma"/>
        </w:rPr>
        <w:t xml:space="preserve"> pro </w:t>
      </w:r>
      <w:proofErr w:type="gramStart"/>
      <w:r w:rsidRPr="00BB0501">
        <w:rPr>
          <w:rFonts w:cs="Tahoma"/>
        </w:rPr>
        <w:t>trafostanice</w:t>
      </w:r>
      <w:proofErr w:type="gramEnd"/>
    </w:p>
    <w:p w14:paraId="0EA3E28E" w14:textId="77777777" w:rsidR="008101EB" w:rsidRDefault="008101EB" w:rsidP="00887BC7">
      <w:pPr>
        <w:spacing w:after="0"/>
        <w:rPr>
          <w:rFonts w:cs="Tahoma"/>
          <w:szCs w:val="20"/>
        </w:rPr>
      </w:pPr>
    </w:p>
    <w:p w14:paraId="2D2F7160" w14:textId="77777777" w:rsidR="008101EB" w:rsidRPr="00BB0501" w:rsidRDefault="008101EB" w:rsidP="008101EB">
      <w:pPr>
        <w:spacing w:after="0"/>
        <w:rPr>
          <w:rFonts w:cs="Tahoma"/>
          <w:b/>
          <w:bCs/>
          <w:szCs w:val="20"/>
          <w:u w:val="single"/>
        </w:rPr>
      </w:pPr>
      <w:r w:rsidRPr="00BB0501">
        <w:rPr>
          <w:rFonts w:cs="Tahoma"/>
          <w:b/>
          <w:bCs/>
          <w:szCs w:val="20"/>
          <w:u w:val="single"/>
        </w:rPr>
        <w:t xml:space="preserve">Návrh usnesení: </w:t>
      </w:r>
    </w:p>
    <w:p w14:paraId="101D3C88" w14:textId="77777777" w:rsidR="008101EB" w:rsidRPr="00BB0501" w:rsidRDefault="008101EB" w:rsidP="008101EB">
      <w:pPr>
        <w:spacing w:after="0"/>
        <w:rPr>
          <w:rFonts w:cs="Tahoma"/>
          <w:szCs w:val="20"/>
        </w:rPr>
      </w:pPr>
      <w:r w:rsidRPr="00BB0501">
        <w:rPr>
          <w:rFonts w:cs="Tahoma"/>
          <w:szCs w:val="20"/>
        </w:rPr>
        <w:t>RM po projednání</w:t>
      </w:r>
    </w:p>
    <w:p w14:paraId="4CA7D9EA" w14:textId="77777777" w:rsidR="008101EB" w:rsidRPr="00887BC7" w:rsidRDefault="008101EB" w:rsidP="008101EB">
      <w:pPr>
        <w:spacing w:after="0"/>
        <w:rPr>
          <w:rFonts w:cs="Tahoma"/>
          <w:b/>
          <w:szCs w:val="20"/>
          <w:u w:val="single"/>
        </w:rPr>
      </w:pPr>
      <w:r w:rsidRPr="00887BC7">
        <w:rPr>
          <w:rFonts w:cs="Tahoma"/>
          <w:b/>
          <w:szCs w:val="20"/>
          <w:u w:val="single"/>
        </w:rPr>
        <w:t xml:space="preserve">Doporučuje ZM </w:t>
      </w:r>
    </w:p>
    <w:p w14:paraId="5E5FBBCD" w14:textId="77777777" w:rsidR="008101EB" w:rsidRPr="00BB0501" w:rsidRDefault="008101EB" w:rsidP="008101EB">
      <w:pPr>
        <w:keepNext/>
        <w:keepLines/>
        <w:spacing w:before="40" w:after="0"/>
        <w:outlineLvl w:val="2"/>
        <w:rPr>
          <w:rFonts w:cs="Tahoma"/>
          <w:b/>
          <w:szCs w:val="20"/>
          <w:u w:val="single"/>
        </w:rPr>
      </w:pPr>
      <w:r w:rsidRPr="00BB0501">
        <w:rPr>
          <w:rFonts w:cs="Tahoma"/>
          <w:b/>
          <w:szCs w:val="20"/>
          <w:u w:val="single"/>
        </w:rPr>
        <w:t>I. Schválit</w:t>
      </w:r>
    </w:p>
    <w:p w14:paraId="19B4807D" w14:textId="77777777" w:rsidR="008101EB" w:rsidRPr="00BB0501" w:rsidRDefault="008101EB" w:rsidP="00887BC7">
      <w:pPr>
        <w:spacing w:after="0"/>
      </w:pPr>
      <w:r w:rsidRPr="00BB0501">
        <w:t xml:space="preserve">vyhlášení záměru na prodej části pozemku </w:t>
      </w:r>
      <w:proofErr w:type="spellStart"/>
      <w:r w:rsidRPr="00BB0501">
        <w:t>parc</w:t>
      </w:r>
      <w:proofErr w:type="spellEnd"/>
      <w:r w:rsidRPr="00BB0501">
        <w:t xml:space="preserve">. </w:t>
      </w:r>
      <w:proofErr w:type="gramStart"/>
      <w:r w:rsidRPr="00BB0501">
        <w:t>č.</w:t>
      </w:r>
      <w:proofErr w:type="gramEnd"/>
      <w:r w:rsidRPr="00BB0501">
        <w:t xml:space="preserve"> 35/2 o výměře cca 25 m</w:t>
      </w:r>
      <w:r w:rsidRPr="00BB0501">
        <w:rPr>
          <w:vertAlign w:val="superscript"/>
        </w:rPr>
        <w:t>2</w:t>
      </w:r>
      <w:r w:rsidRPr="00BB0501">
        <w:t xml:space="preserve"> a části pozemku </w:t>
      </w:r>
      <w:proofErr w:type="spellStart"/>
      <w:r w:rsidRPr="00BB0501">
        <w:t>parc</w:t>
      </w:r>
      <w:proofErr w:type="spellEnd"/>
      <w:r w:rsidRPr="00BB0501">
        <w:t>. č. 1079/4 o výměře cca 25 m</w:t>
      </w:r>
      <w:r w:rsidRPr="00BB0501">
        <w:rPr>
          <w:vertAlign w:val="superscript"/>
        </w:rPr>
        <w:t>2</w:t>
      </w:r>
      <w:r w:rsidRPr="00BB0501">
        <w:t xml:space="preserve">, vše v kat. území </w:t>
      </w:r>
      <w:proofErr w:type="spellStart"/>
      <w:r w:rsidRPr="00BB0501">
        <w:t>Modlešovice</w:t>
      </w:r>
      <w:proofErr w:type="spellEnd"/>
      <w:r w:rsidRPr="00BB0501">
        <w:t xml:space="preserve">, za účelem realizace stavby nových trafostanic. </w:t>
      </w:r>
    </w:p>
    <w:p w14:paraId="3CB20D28" w14:textId="77777777" w:rsidR="008101EB" w:rsidRPr="00BB0501" w:rsidRDefault="008101EB" w:rsidP="00887BC7">
      <w:pPr>
        <w:spacing w:after="0"/>
      </w:pPr>
      <w:r w:rsidRPr="00BB0501">
        <w:t xml:space="preserve">Záměr na prodej předmětné části pozemku </w:t>
      </w:r>
      <w:proofErr w:type="spellStart"/>
      <w:r w:rsidRPr="00BB0501">
        <w:t>parc</w:t>
      </w:r>
      <w:proofErr w:type="spellEnd"/>
      <w:r w:rsidRPr="00BB0501">
        <w:t xml:space="preserve">. </w:t>
      </w:r>
      <w:proofErr w:type="gramStart"/>
      <w:r w:rsidRPr="00BB0501">
        <w:t>č.</w:t>
      </w:r>
      <w:proofErr w:type="gramEnd"/>
      <w:r w:rsidRPr="00BB0501">
        <w:t xml:space="preserve"> 35/2 v kat. území </w:t>
      </w:r>
      <w:proofErr w:type="spellStart"/>
      <w:r w:rsidRPr="00BB0501">
        <w:t>Modlešovice</w:t>
      </w:r>
      <w:proofErr w:type="spellEnd"/>
      <w:r w:rsidRPr="00BB0501">
        <w:t xml:space="preserve"> se vyhlašuje s následujícím omezením:</w:t>
      </w:r>
    </w:p>
    <w:p w14:paraId="15AF97E4" w14:textId="77777777" w:rsidR="008101EB" w:rsidRPr="00BB0501" w:rsidRDefault="008101EB" w:rsidP="00887BC7">
      <w:pPr>
        <w:spacing w:after="0"/>
      </w:pPr>
      <w:r w:rsidRPr="00BB0501">
        <w:t xml:space="preserve">Samotná realizace výstavby trafostanice a převod vlastnického práva k části pozemku </w:t>
      </w:r>
      <w:proofErr w:type="spellStart"/>
      <w:r w:rsidRPr="00BB0501">
        <w:t>parc</w:t>
      </w:r>
      <w:proofErr w:type="spellEnd"/>
      <w:r w:rsidRPr="00BB0501">
        <w:t xml:space="preserve">. č. 35/2 v kat. území </w:t>
      </w:r>
      <w:proofErr w:type="spellStart"/>
      <w:r w:rsidRPr="00BB0501">
        <w:t>Modlešovice</w:t>
      </w:r>
      <w:proofErr w:type="spellEnd"/>
      <w:r w:rsidRPr="00BB0501">
        <w:t xml:space="preserve"> je možný až po </w:t>
      </w:r>
      <w:proofErr w:type="gramStart"/>
      <w:r w:rsidRPr="00BB0501">
        <w:t>23.2.2025</w:t>
      </w:r>
      <w:proofErr w:type="gramEnd"/>
      <w:r w:rsidRPr="00BB0501">
        <w:t xml:space="preserve">. </w:t>
      </w:r>
    </w:p>
    <w:p w14:paraId="0C62CFF0" w14:textId="649311F9" w:rsidR="008101EB" w:rsidRDefault="008101EB" w:rsidP="00887BC7">
      <w:pPr>
        <w:spacing w:after="0"/>
        <w:rPr>
          <w:rFonts w:cs="Tahoma"/>
          <w:color w:val="FF0000"/>
          <w:szCs w:val="20"/>
        </w:rPr>
      </w:pPr>
    </w:p>
    <w:p w14:paraId="7C30675B" w14:textId="7C40D0FE" w:rsidR="008101EB" w:rsidRPr="000D36D9" w:rsidRDefault="008101EB" w:rsidP="008101EB">
      <w:pPr>
        <w:pStyle w:val="Nadpis2"/>
      </w:pPr>
      <w:r w:rsidRPr="000D36D9">
        <w:t>1</w:t>
      </w:r>
      <w:r>
        <w:t>3</w:t>
      </w:r>
      <w:r w:rsidRPr="000D36D9">
        <w:t xml:space="preserve">) Bývalá základní škola </w:t>
      </w:r>
      <w:proofErr w:type="spellStart"/>
      <w:r w:rsidRPr="000D36D9">
        <w:t>Podsrp</w:t>
      </w:r>
      <w:proofErr w:type="spellEnd"/>
      <w:r w:rsidRPr="000D36D9">
        <w:t xml:space="preserve"> – žádost o prodej části pozemku</w:t>
      </w:r>
    </w:p>
    <w:p w14:paraId="67FA0AD0" w14:textId="77777777" w:rsidR="008101EB" w:rsidRPr="000D36D9" w:rsidRDefault="008101EB" w:rsidP="00887BC7">
      <w:pPr>
        <w:spacing w:after="0"/>
        <w:rPr>
          <w:rFonts w:cs="Tahoma"/>
          <w:szCs w:val="20"/>
        </w:rPr>
      </w:pPr>
    </w:p>
    <w:p w14:paraId="76555854" w14:textId="77777777" w:rsidR="008101EB" w:rsidRPr="000D36D9" w:rsidRDefault="008101EB" w:rsidP="008101EB">
      <w:pPr>
        <w:spacing w:after="0"/>
        <w:rPr>
          <w:rFonts w:cs="Tahoma"/>
          <w:b/>
          <w:bCs/>
          <w:szCs w:val="20"/>
          <w:u w:val="single"/>
        </w:rPr>
      </w:pPr>
      <w:r w:rsidRPr="000D36D9">
        <w:rPr>
          <w:rFonts w:cs="Tahoma"/>
          <w:b/>
          <w:bCs/>
          <w:szCs w:val="20"/>
          <w:u w:val="single"/>
        </w:rPr>
        <w:t xml:space="preserve">Návrh usnesení: </w:t>
      </w:r>
    </w:p>
    <w:p w14:paraId="432A8786" w14:textId="77777777" w:rsidR="008101EB" w:rsidRPr="000D36D9" w:rsidRDefault="008101EB" w:rsidP="008101EB">
      <w:pPr>
        <w:spacing w:after="0"/>
        <w:rPr>
          <w:rFonts w:cs="Tahoma"/>
          <w:szCs w:val="20"/>
        </w:rPr>
      </w:pPr>
      <w:r w:rsidRPr="000D36D9">
        <w:rPr>
          <w:rFonts w:cs="Tahoma"/>
          <w:szCs w:val="20"/>
        </w:rPr>
        <w:t>RM po projednání</w:t>
      </w:r>
    </w:p>
    <w:p w14:paraId="519E0701" w14:textId="77777777" w:rsidR="008101EB" w:rsidRPr="00887BC7" w:rsidRDefault="008101EB" w:rsidP="00887BC7">
      <w:pPr>
        <w:spacing w:after="0"/>
        <w:rPr>
          <w:b/>
          <w:u w:val="single"/>
        </w:rPr>
      </w:pPr>
      <w:r w:rsidRPr="00887BC7">
        <w:rPr>
          <w:b/>
          <w:u w:val="single"/>
        </w:rPr>
        <w:t>Doporučuje ZM</w:t>
      </w:r>
    </w:p>
    <w:p w14:paraId="367F9DB6" w14:textId="77777777" w:rsidR="008101EB" w:rsidRPr="000D36D9" w:rsidRDefault="008101EB" w:rsidP="008101EB">
      <w:pPr>
        <w:keepNext/>
        <w:keepLines/>
        <w:spacing w:before="40" w:after="0"/>
        <w:outlineLvl w:val="2"/>
        <w:rPr>
          <w:b/>
          <w:u w:val="single"/>
        </w:rPr>
      </w:pPr>
      <w:r w:rsidRPr="000D36D9">
        <w:rPr>
          <w:b/>
          <w:u w:val="single"/>
        </w:rPr>
        <w:t>I. Schválit</w:t>
      </w:r>
    </w:p>
    <w:p w14:paraId="58D21B9E" w14:textId="77777777" w:rsidR="008101EB" w:rsidRPr="000D36D9" w:rsidRDefault="008101EB" w:rsidP="008101EB">
      <w:pPr>
        <w:spacing w:after="0"/>
        <w:rPr>
          <w:rFonts w:cs="Tahoma"/>
          <w:szCs w:val="20"/>
        </w:rPr>
      </w:pPr>
      <w:r w:rsidRPr="000D36D9">
        <w:t xml:space="preserve">vyhlášení záměru na prodej části pozemku </w:t>
      </w:r>
      <w:proofErr w:type="spellStart"/>
      <w:r w:rsidRPr="000D36D9">
        <w:rPr>
          <w:rFonts w:cs="Tahoma"/>
          <w:szCs w:val="20"/>
        </w:rPr>
        <w:t>parc</w:t>
      </w:r>
      <w:proofErr w:type="spellEnd"/>
      <w:r w:rsidRPr="000D36D9">
        <w:rPr>
          <w:rFonts w:cs="Tahoma"/>
          <w:szCs w:val="20"/>
        </w:rPr>
        <w:t xml:space="preserve">. </w:t>
      </w:r>
      <w:proofErr w:type="gramStart"/>
      <w:r w:rsidRPr="000D36D9">
        <w:rPr>
          <w:rFonts w:cs="Tahoma"/>
          <w:szCs w:val="20"/>
        </w:rPr>
        <w:t>č.</w:t>
      </w:r>
      <w:proofErr w:type="gramEnd"/>
      <w:r w:rsidRPr="000D36D9">
        <w:rPr>
          <w:rFonts w:cs="Tahoma"/>
          <w:szCs w:val="20"/>
        </w:rPr>
        <w:t xml:space="preserve"> 181/1 o výměře 28 m</w:t>
      </w:r>
      <w:r w:rsidRPr="000D36D9">
        <w:rPr>
          <w:rFonts w:cs="Tahoma"/>
          <w:szCs w:val="20"/>
          <w:vertAlign w:val="superscript"/>
        </w:rPr>
        <w:t>2</w:t>
      </w:r>
      <w:r w:rsidRPr="000D36D9">
        <w:rPr>
          <w:rFonts w:cs="Tahoma"/>
          <w:szCs w:val="20"/>
        </w:rPr>
        <w:t xml:space="preserve"> v kat. území Přední Ptákovice (dle geometrického plánu č. 1045-37/2022 vyhotoveném </w:t>
      </w:r>
      <w:proofErr w:type="spellStart"/>
      <w:r w:rsidRPr="000D36D9">
        <w:rPr>
          <w:rFonts w:cs="Tahoma"/>
          <w:szCs w:val="20"/>
        </w:rPr>
        <w:t>Geoteka</w:t>
      </w:r>
      <w:proofErr w:type="spellEnd"/>
      <w:r w:rsidRPr="000D36D9">
        <w:rPr>
          <w:rFonts w:cs="Tahoma"/>
          <w:szCs w:val="20"/>
        </w:rPr>
        <w:t xml:space="preserve"> s.r.o. je předmětná část pozemku označena novým parcelním č. 181/5 v kat. území Přední Ptákovice).</w:t>
      </w:r>
    </w:p>
    <w:p w14:paraId="58541845" w14:textId="7C030D4F" w:rsidR="008101EB" w:rsidRDefault="008101EB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bookmarkStart w:id="0" w:name="_GoBack"/>
      <w:bookmarkEnd w:id="0"/>
    </w:p>
    <w:sectPr w:rsidR="008101E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3F3E2F" w:rsidRDefault="003F3E2F" w:rsidP="00281B03">
      <w:pPr>
        <w:spacing w:after="0"/>
      </w:pPr>
      <w:r>
        <w:separator/>
      </w:r>
    </w:p>
  </w:endnote>
  <w:endnote w:type="continuationSeparator" w:id="0">
    <w:p w14:paraId="418E8E35" w14:textId="77777777" w:rsidR="003F3E2F" w:rsidRDefault="003F3E2F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5949BD31" w:rsidR="003F3E2F" w:rsidRDefault="003F3E2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E31">
          <w:rPr>
            <w:noProof/>
          </w:rPr>
          <w:t>5</w:t>
        </w:r>
        <w:r>
          <w:fldChar w:fldCharType="end"/>
        </w:r>
      </w:p>
    </w:sdtContent>
  </w:sdt>
  <w:p w14:paraId="6DCAF89A" w14:textId="77777777" w:rsidR="003F3E2F" w:rsidRDefault="003F3E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3F3E2F" w:rsidRDefault="003F3E2F" w:rsidP="00281B03">
      <w:pPr>
        <w:spacing w:after="0"/>
      </w:pPr>
      <w:r>
        <w:separator/>
      </w:r>
    </w:p>
  </w:footnote>
  <w:footnote w:type="continuationSeparator" w:id="0">
    <w:p w14:paraId="7CB7B924" w14:textId="77777777" w:rsidR="003F3E2F" w:rsidRDefault="003F3E2F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77E12"/>
    <w:multiLevelType w:val="multilevel"/>
    <w:tmpl w:val="756AE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A3464EB"/>
    <w:multiLevelType w:val="hybridMultilevel"/>
    <w:tmpl w:val="2D86E7FE"/>
    <w:lvl w:ilvl="0" w:tplc="A9F0F1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4D7AE6"/>
    <w:multiLevelType w:val="multilevel"/>
    <w:tmpl w:val="1D768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4"/>
  </w:num>
  <w:num w:numId="5">
    <w:abstractNumId w:val="9"/>
  </w:num>
  <w:num w:numId="6">
    <w:abstractNumId w:val="3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10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7358"/>
    <w:rsid w:val="00050711"/>
    <w:rsid w:val="000532CF"/>
    <w:rsid w:val="0006671C"/>
    <w:rsid w:val="000D0628"/>
    <w:rsid w:val="000E7D89"/>
    <w:rsid w:val="00113212"/>
    <w:rsid w:val="00126321"/>
    <w:rsid w:val="00162EE3"/>
    <w:rsid w:val="001643D8"/>
    <w:rsid w:val="001839E0"/>
    <w:rsid w:val="00192198"/>
    <w:rsid w:val="001B2C8F"/>
    <w:rsid w:val="001B413A"/>
    <w:rsid w:val="001D7929"/>
    <w:rsid w:val="0022101C"/>
    <w:rsid w:val="00266953"/>
    <w:rsid w:val="00281B03"/>
    <w:rsid w:val="00290A57"/>
    <w:rsid w:val="003141F7"/>
    <w:rsid w:val="00320CA2"/>
    <w:rsid w:val="00320E41"/>
    <w:rsid w:val="003222CA"/>
    <w:rsid w:val="00331991"/>
    <w:rsid w:val="00363E31"/>
    <w:rsid w:val="00371A7D"/>
    <w:rsid w:val="00376340"/>
    <w:rsid w:val="003B520A"/>
    <w:rsid w:val="003D5E1F"/>
    <w:rsid w:val="003E2EC6"/>
    <w:rsid w:val="003E4417"/>
    <w:rsid w:val="003E54D4"/>
    <w:rsid w:val="003F3E2F"/>
    <w:rsid w:val="00420256"/>
    <w:rsid w:val="0043444F"/>
    <w:rsid w:val="004374BA"/>
    <w:rsid w:val="00450513"/>
    <w:rsid w:val="0048105C"/>
    <w:rsid w:val="00486BEC"/>
    <w:rsid w:val="004A093D"/>
    <w:rsid w:val="004C4814"/>
    <w:rsid w:val="00531AF0"/>
    <w:rsid w:val="005621BF"/>
    <w:rsid w:val="00567D96"/>
    <w:rsid w:val="00587199"/>
    <w:rsid w:val="005907FA"/>
    <w:rsid w:val="005B3A80"/>
    <w:rsid w:val="005D4823"/>
    <w:rsid w:val="00630675"/>
    <w:rsid w:val="006368F5"/>
    <w:rsid w:val="00694557"/>
    <w:rsid w:val="006A0EAF"/>
    <w:rsid w:val="006B58A6"/>
    <w:rsid w:val="006F3202"/>
    <w:rsid w:val="00727CFF"/>
    <w:rsid w:val="00756AE2"/>
    <w:rsid w:val="0076275B"/>
    <w:rsid w:val="0078054E"/>
    <w:rsid w:val="00781043"/>
    <w:rsid w:val="007838C1"/>
    <w:rsid w:val="00783C7C"/>
    <w:rsid w:val="00791520"/>
    <w:rsid w:val="007D0569"/>
    <w:rsid w:val="007D50FE"/>
    <w:rsid w:val="007D6D30"/>
    <w:rsid w:val="007E63F7"/>
    <w:rsid w:val="008101EB"/>
    <w:rsid w:val="00813A42"/>
    <w:rsid w:val="00887BC7"/>
    <w:rsid w:val="008B744F"/>
    <w:rsid w:val="008F0FB9"/>
    <w:rsid w:val="008F20A8"/>
    <w:rsid w:val="00916A17"/>
    <w:rsid w:val="00926174"/>
    <w:rsid w:val="00976DFD"/>
    <w:rsid w:val="009F303C"/>
    <w:rsid w:val="009F37CC"/>
    <w:rsid w:val="00A00BCF"/>
    <w:rsid w:val="00A34485"/>
    <w:rsid w:val="00A84212"/>
    <w:rsid w:val="00A84E94"/>
    <w:rsid w:val="00A96F85"/>
    <w:rsid w:val="00AE7878"/>
    <w:rsid w:val="00AF1286"/>
    <w:rsid w:val="00B1260B"/>
    <w:rsid w:val="00B2284D"/>
    <w:rsid w:val="00B52D3E"/>
    <w:rsid w:val="00B54692"/>
    <w:rsid w:val="00B67568"/>
    <w:rsid w:val="00B75E09"/>
    <w:rsid w:val="00B8583C"/>
    <w:rsid w:val="00B9750F"/>
    <w:rsid w:val="00BB09B1"/>
    <w:rsid w:val="00BC022C"/>
    <w:rsid w:val="00BE188C"/>
    <w:rsid w:val="00BF2CC7"/>
    <w:rsid w:val="00C525D3"/>
    <w:rsid w:val="00C61822"/>
    <w:rsid w:val="00C66D80"/>
    <w:rsid w:val="00CA1FAE"/>
    <w:rsid w:val="00CF197A"/>
    <w:rsid w:val="00D371AF"/>
    <w:rsid w:val="00D84046"/>
    <w:rsid w:val="00D92136"/>
    <w:rsid w:val="00D9460B"/>
    <w:rsid w:val="00DD2CD9"/>
    <w:rsid w:val="00DF1FAB"/>
    <w:rsid w:val="00E13EEF"/>
    <w:rsid w:val="00E322B8"/>
    <w:rsid w:val="00E4135A"/>
    <w:rsid w:val="00E6416E"/>
    <w:rsid w:val="00E7487C"/>
    <w:rsid w:val="00E803F5"/>
    <w:rsid w:val="00EA1B17"/>
    <w:rsid w:val="00EC1F56"/>
    <w:rsid w:val="00EC4C57"/>
    <w:rsid w:val="00F03256"/>
    <w:rsid w:val="00F40DD5"/>
    <w:rsid w:val="00F67DA5"/>
    <w:rsid w:val="00F72D1A"/>
    <w:rsid w:val="00FE75AB"/>
    <w:rsid w:val="00FF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1B03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81B03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81B03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1196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8</cp:revision>
  <cp:lastPrinted>2022-05-10T11:42:00Z</cp:lastPrinted>
  <dcterms:created xsi:type="dcterms:W3CDTF">2022-05-25T11:04:00Z</dcterms:created>
  <dcterms:modified xsi:type="dcterms:W3CDTF">2022-05-26T05:52:00Z</dcterms:modified>
</cp:coreProperties>
</file>