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60C3B" w14:textId="77777777" w:rsidR="00D91C34" w:rsidRPr="00D91C34" w:rsidRDefault="00D91C34" w:rsidP="00D91C3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D91C34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6A4B7FAE" w:rsidR="00281B03" w:rsidRDefault="000D335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75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7140EA">
        <w:rPr>
          <w:rFonts w:eastAsia="Times New Roman" w:cs="Tahoma"/>
          <w:b/>
          <w:bCs/>
          <w:sz w:val="24"/>
          <w:szCs w:val="24"/>
          <w:lang w:eastAsia="cs-CZ"/>
        </w:rPr>
        <w:t>c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1DDC273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0D3352">
        <w:rPr>
          <w:rFonts w:cs="Tahoma"/>
          <w:szCs w:val="20"/>
          <w:lang w:eastAsia="cs-CZ"/>
        </w:rPr>
        <w:t>24</w:t>
      </w:r>
      <w:r w:rsidR="003A0BAF">
        <w:rPr>
          <w:rFonts w:cs="Tahoma"/>
          <w:szCs w:val="20"/>
          <w:lang w:eastAsia="cs-CZ"/>
        </w:rPr>
        <w:t>. srp</w:t>
      </w:r>
      <w:r w:rsidR="005F3FF8">
        <w:rPr>
          <w:rFonts w:cs="Tahoma"/>
          <w:szCs w:val="20"/>
          <w:lang w:eastAsia="cs-CZ"/>
        </w:rPr>
        <w:t>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7A7A05A7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0937AC6E" w14:textId="41CF0843" w:rsidR="001D180A" w:rsidRPr="00D11115" w:rsidRDefault="008978A0" w:rsidP="00D11115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D11115">
        <w:rPr>
          <w:rStyle w:val="Nadpis2Char"/>
          <w:rFonts w:eastAsiaTheme="minorHAnsi"/>
        </w:rPr>
        <w:lastRenderedPageBreak/>
        <w:t>1</w:t>
      </w:r>
      <w:r w:rsidR="001D180A" w:rsidRPr="00D11115">
        <w:rPr>
          <w:rStyle w:val="Nadpis2Char"/>
          <w:rFonts w:eastAsiaTheme="majorEastAsia"/>
        </w:rPr>
        <w:t>)</w:t>
      </w:r>
      <w:r w:rsidR="001D180A" w:rsidRPr="00D11115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  <w:r w:rsidR="00D91C34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U</w:t>
      </w:r>
      <w:r w:rsidR="001D180A" w:rsidRPr="00D11115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žívání části pozemku – výzva k vyklizení</w:t>
      </w:r>
    </w:p>
    <w:p w14:paraId="347BC037" w14:textId="71914264" w:rsidR="00D11115" w:rsidRPr="00EB3E4F" w:rsidRDefault="00D11115" w:rsidP="00D11115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</w:p>
    <w:p w14:paraId="77BEE1DF" w14:textId="77777777" w:rsidR="001D180A" w:rsidRPr="00D11115" w:rsidRDefault="001D180A" w:rsidP="001D180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1111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0EC0D9D" w14:textId="77777777" w:rsidR="001D180A" w:rsidRPr="00D11115" w:rsidRDefault="001D180A" w:rsidP="001D180A">
      <w:pPr>
        <w:spacing w:after="0"/>
        <w:jc w:val="left"/>
        <w:rPr>
          <w:rFonts w:eastAsia="Calibri" w:cs="Tahoma"/>
          <w:szCs w:val="20"/>
        </w:rPr>
      </w:pPr>
      <w:r w:rsidRPr="00D11115">
        <w:rPr>
          <w:rFonts w:eastAsia="Calibri" w:cs="Tahoma"/>
          <w:szCs w:val="20"/>
        </w:rPr>
        <w:t>RM po projednání</w:t>
      </w:r>
    </w:p>
    <w:p w14:paraId="2AD32591" w14:textId="77777777" w:rsidR="001D180A" w:rsidRPr="00D11115" w:rsidRDefault="001D180A" w:rsidP="001D180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11115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0154E3F3" w14:textId="11013BDB" w:rsidR="001D180A" w:rsidRPr="00D11115" w:rsidRDefault="001D180A" w:rsidP="001D180A">
      <w:pPr>
        <w:spacing w:after="0"/>
        <w:rPr>
          <w:rFonts w:eastAsia="Times New Roman" w:cs="Tahoma"/>
          <w:szCs w:val="20"/>
          <w:lang w:eastAsia="cs-CZ"/>
        </w:rPr>
      </w:pPr>
      <w:r w:rsidRPr="00D11115">
        <w:rPr>
          <w:rFonts w:eastAsia="Times New Roman" w:cs="Tahoma"/>
          <w:szCs w:val="20"/>
          <w:lang w:eastAsia="cs-CZ"/>
        </w:rPr>
        <w:t xml:space="preserve">celou záležitost ohledně neoprávněného užívání části pozemku v k. </w:t>
      </w:r>
      <w:proofErr w:type="spellStart"/>
      <w:r w:rsidRPr="00D11115">
        <w:rPr>
          <w:rFonts w:eastAsia="Times New Roman" w:cs="Tahoma"/>
          <w:szCs w:val="20"/>
          <w:lang w:eastAsia="cs-CZ"/>
        </w:rPr>
        <w:t>ú.</w:t>
      </w:r>
      <w:proofErr w:type="spellEnd"/>
      <w:r w:rsidRPr="00D11115">
        <w:rPr>
          <w:rFonts w:eastAsia="Times New Roman" w:cs="Tahoma"/>
          <w:szCs w:val="20"/>
          <w:lang w:eastAsia="cs-CZ"/>
        </w:rPr>
        <w:t xml:space="preserve"> Strakonice, loka</w:t>
      </w:r>
      <w:r w:rsidR="00D91C34">
        <w:rPr>
          <w:rFonts w:eastAsia="Times New Roman" w:cs="Tahoma"/>
          <w:szCs w:val="20"/>
          <w:lang w:eastAsia="cs-CZ"/>
        </w:rPr>
        <w:t>lita Mlýnská ulice, a to panem XX</w:t>
      </w:r>
      <w:r w:rsidRPr="00D11115">
        <w:rPr>
          <w:rFonts w:eastAsia="Times New Roman" w:cs="Tahoma"/>
          <w:szCs w:val="20"/>
          <w:lang w:eastAsia="cs-CZ"/>
        </w:rPr>
        <w:t xml:space="preserve">, řešit prostřednictvím stavebního úřadu – oddělení stavebně správního řízení. </w:t>
      </w:r>
    </w:p>
    <w:p w14:paraId="20D3AC1F" w14:textId="36B71185" w:rsidR="001D180A" w:rsidRPr="00D11115" w:rsidRDefault="001D180A" w:rsidP="001D180A">
      <w:pPr>
        <w:spacing w:after="0"/>
        <w:rPr>
          <w:rFonts w:eastAsia="Times New Roman" w:cs="Tahoma"/>
          <w:szCs w:val="20"/>
          <w:lang w:eastAsia="cs-CZ"/>
        </w:rPr>
      </w:pPr>
    </w:p>
    <w:p w14:paraId="55D6CFCD" w14:textId="2180A351" w:rsidR="001D180A" w:rsidRPr="001044E6" w:rsidRDefault="00847A1D" w:rsidP="00D11115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 w:rsidRPr="001044E6">
        <w:rPr>
          <w:rFonts w:eastAsia="Times New Roman" w:cs="Tahoma"/>
          <w:b/>
          <w:sz w:val="24"/>
          <w:szCs w:val="24"/>
          <w:u w:val="single"/>
        </w:rPr>
        <w:t>2</w:t>
      </w:r>
      <w:r w:rsidR="001D180A" w:rsidRPr="001044E6">
        <w:rPr>
          <w:rFonts w:eastAsia="Times New Roman" w:cs="Tahoma"/>
          <w:b/>
          <w:sz w:val="24"/>
          <w:szCs w:val="24"/>
          <w:u w:val="single"/>
        </w:rPr>
        <w:t xml:space="preserve">) </w:t>
      </w:r>
      <w:r w:rsidR="00D91C34">
        <w:rPr>
          <w:rFonts w:eastAsia="Times New Roman" w:cs="Tahoma"/>
          <w:b/>
          <w:sz w:val="24"/>
          <w:szCs w:val="24"/>
          <w:u w:val="single"/>
        </w:rPr>
        <w:t>Ž</w:t>
      </w:r>
      <w:r w:rsidR="001D180A" w:rsidRPr="001044E6">
        <w:rPr>
          <w:rFonts w:eastAsia="Times New Roman" w:cs="Tahoma"/>
          <w:b/>
          <w:sz w:val="24"/>
          <w:szCs w:val="24"/>
          <w:u w:val="single"/>
        </w:rPr>
        <w:t>ádost o úpravu prostranství a zpevněné cesty</w:t>
      </w:r>
    </w:p>
    <w:p w14:paraId="2CEEDD97" w14:textId="77777777" w:rsidR="001D180A" w:rsidRPr="001D180A" w:rsidRDefault="001D180A" w:rsidP="001D180A">
      <w:pPr>
        <w:spacing w:after="0"/>
        <w:jc w:val="left"/>
        <w:rPr>
          <w:rFonts w:ascii="Calibri" w:eastAsia="Calibri" w:hAnsi="Calibri" w:cs="Times New Roman"/>
          <w:color w:val="FF0000"/>
          <w:sz w:val="22"/>
        </w:rPr>
      </w:pPr>
    </w:p>
    <w:p w14:paraId="3E27AAED" w14:textId="77777777" w:rsidR="001D180A" w:rsidRPr="00C34DB2" w:rsidRDefault="001D180A" w:rsidP="001D180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34DB2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12D52B41" w14:textId="77777777" w:rsidR="001D180A" w:rsidRPr="00C34DB2" w:rsidRDefault="001D180A" w:rsidP="001D180A">
      <w:pPr>
        <w:spacing w:after="0"/>
        <w:rPr>
          <w:rFonts w:eastAsia="Times New Roman" w:cs="Tahoma"/>
          <w:szCs w:val="20"/>
          <w:lang w:eastAsia="cs-CZ"/>
        </w:rPr>
      </w:pPr>
      <w:r w:rsidRPr="00C34DB2">
        <w:rPr>
          <w:rFonts w:eastAsia="Times New Roman" w:cs="Tahoma"/>
          <w:szCs w:val="20"/>
          <w:lang w:eastAsia="cs-CZ"/>
        </w:rPr>
        <w:t>RM po projednání</w:t>
      </w:r>
    </w:p>
    <w:p w14:paraId="16E91855" w14:textId="77777777" w:rsidR="001D180A" w:rsidRPr="00C34DB2" w:rsidRDefault="001D180A" w:rsidP="001D180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C34DB2">
        <w:rPr>
          <w:rFonts w:eastAsia="Times New Roman" w:cs="Times New Roman"/>
          <w:b/>
          <w:bCs/>
          <w:szCs w:val="16"/>
          <w:u w:val="single"/>
          <w:lang w:eastAsia="cs-CZ"/>
        </w:rPr>
        <w:t>I. Schvaluje</w:t>
      </w:r>
    </w:p>
    <w:p w14:paraId="5505BADB" w14:textId="034E43CC" w:rsidR="00D700A3" w:rsidRPr="00C34DB2" w:rsidRDefault="00366050" w:rsidP="00AE37C2">
      <w:pPr>
        <w:spacing w:after="0"/>
        <w:rPr>
          <w:rFonts w:eastAsia="Calibri" w:cs="Tahoma"/>
          <w:b/>
          <w:szCs w:val="20"/>
          <w:u w:val="single"/>
        </w:rPr>
      </w:pPr>
      <w:r w:rsidRPr="00C34DB2">
        <w:rPr>
          <w:rFonts w:eastAsia="Calibri" w:cs="Tahoma"/>
          <w:szCs w:val="20"/>
        </w:rPr>
        <w:t>p</w:t>
      </w:r>
      <w:r w:rsidR="00F26F64" w:rsidRPr="00C34DB2">
        <w:rPr>
          <w:rFonts w:eastAsia="Calibri" w:cs="Tahoma"/>
          <w:szCs w:val="20"/>
        </w:rPr>
        <w:t>rov</w:t>
      </w:r>
      <w:r w:rsidRPr="00C34DB2">
        <w:rPr>
          <w:rFonts w:eastAsia="Calibri" w:cs="Tahoma"/>
          <w:szCs w:val="20"/>
        </w:rPr>
        <w:t xml:space="preserve">ádění průběžných </w:t>
      </w:r>
      <w:r w:rsidR="00F26F64" w:rsidRPr="00C34DB2">
        <w:rPr>
          <w:rFonts w:eastAsia="Calibri" w:cs="Tahoma"/>
          <w:szCs w:val="20"/>
        </w:rPr>
        <w:t>lokálních oprav poz</w:t>
      </w:r>
      <w:r w:rsidR="00D91C34">
        <w:rPr>
          <w:rFonts w:eastAsia="Calibri" w:cs="Tahoma"/>
          <w:szCs w:val="20"/>
        </w:rPr>
        <w:t>emku vnitrobloku u SVJ Nádražní</w:t>
      </w:r>
      <w:r w:rsidR="00F26F64" w:rsidRPr="00C34DB2">
        <w:rPr>
          <w:rFonts w:eastAsia="Calibri" w:cs="Tahoma"/>
          <w:szCs w:val="20"/>
        </w:rPr>
        <w:t xml:space="preserve">, který se využívá jako parkoviště zde bydlících občanů, </w:t>
      </w:r>
      <w:r w:rsidRPr="00C34DB2">
        <w:rPr>
          <w:rFonts w:eastAsia="Calibri" w:cs="Tahoma"/>
          <w:szCs w:val="20"/>
        </w:rPr>
        <w:t xml:space="preserve">včetně </w:t>
      </w:r>
      <w:r w:rsidR="00AE37C2" w:rsidRPr="00C34DB2">
        <w:rPr>
          <w:rFonts w:eastAsia="Calibri" w:cs="Tahoma"/>
          <w:szCs w:val="20"/>
        </w:rPr>
        <w:t xml:space="preserve">provádění oprav </w:t>
      </w:r>
      <w:r w:rsidR="00F26F64" w:rsidRPr="00C34DB2">
        <w:rPr>
          <w:rFonts w:eastAsia="Calibri" w:cs="Tahoma"/>
          <w:szCs w:val="20"/>
        </w:rPr>
        <w:t>příjezdov</w:t>
      </w:r>
      <w:r w:rsidRPr="00C34DB2">
        <w:rPr>
          <w:rFonts w:eastAsia="Calibri" w:cs="Tahoma"/>
          <w:szCs w:val="20"/>
        </w:rPr>
        <w:t>é</w:t>
      </w:r>
      <w:r w:rsidR="00F26F64" w:rsidRPr="00C34DB2">
        <w:rPr>
          <w:rFonts w:eastAsia="Calibri" w:cs="Tahoma"/>
          <w:szCs w:val="20"/>
        </w:rPr>
        <w:t xml:space="preserve"> komunikac</w:t>
      </w:r>
      <w:r w:rsidRPr="00C34DB2">
        <w:rPr>
          <w:rFonts w:eastAsia="Calibri" w:cs="Tahoma"/>
          <w:szCs w:val="20"/>
        </w:rPr>
        <w:t>e</w:t>
      </w:r>
      <w:r w:rsidR="00F26F64" w:rsidRPr="00C34DB2">
        <w:rPr>
          <w:rFonts w:eastAsia="Calibri" w:cs="Tahoma"/>
          <w:szCs w:val="20"/>
        </w:rPr>
        <w:t xml:space="preserve"> </w:t>
      </w:r>
      <w:r w:rsidRPr="00C34DB2">
        <w:rPr>
          <w:rFonts w:eastAsia="Calibri" w:cs="Tahoma"/>
          <w:szCs w:val="20"/>
        </w:rPr>
        <w:t>Technickými službami Strakonice s. r. o.</w:t>
      </w:r>
      <w:r w:rsidR="00D11115" w:rsidRPr="00C34DB2">
        <w:rPr>
          <w:rFonts w:eastAsia="Calibri" w:cs="Tahoma"/>
          <w:szCs w:val="20"/>
        </w:rPr>
        <w:t>, a to</w:t>
      </w:r>
      <w:r w:rsidRPr="00C34DB2">
        <w:rPr>
          <w:rFonts w:eastAsia="Calibri" w:cs="Tahoma"/>
          <w:szCs w:val="20"/>
        </w:rPr>
        <w:t xml:space="preserve"> v rámci </w:t>
      </w:r>
      <w:r w:rsidR="00F26F64" w:rsidRPr="00C34DB2">
        <w:rPr>
          <w:rFonts w:eastAsia="Calibri" w:cs="Tahoma"/>
          <w:szCs w:val="20"/>
        </w:rPr>
        <w:t>údržby komunikací.</w:t>
      </w:r>
    </w:p>
    <w:p w14:paraId="2585D4BF" w14:textId="77777777" w:rsidR="00D11115" w:rsidRDefault="00D11115" w:rsidP="001D180A">
      <w:pPr>
        <w:spacing w:after="0"/>
        <w:jc w:val="left"/>
        <w:rPr>
          <w:rFonts w:eastAsia="Calibri" w:cs="Tahoma"/>
          <w:b/>
          <w:color w:val="C00000"/>
          <w:szCs w:val="20"/>
          <w:u w:val="single"/>
        </w:rPr>
      </w:pPr>
    </w:p>
    <w:p w14:paraId="1F0BFA5B" w14:textId="13D67652" w:rsidR="001D180A" w:rsidRPr="00C34DB2" w:rsidRDefault="001D180A" w:rsidP="001D180A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34DB2">
        <w:rPr>
          <w:rFonts w:eastAsia="Calibri" w:cs="Tahoma"/>
          <w:b/>
          <w:szCs w:val="20"/>
          <w:u w:val="single"/>
        </w:rPr>
        <w:t xml:space="preserve">Návrh usnesení: </w:t>
      </w:r>
    </w:p>
    <w:p w14:paraId="29903D11" w14:textId="77777777" w:rsidR="001D180A" w:rsidRPr="00C34DB2" w:rsidRDefault="001D180A" w:rsidP="001D180A">
      <w:pPr>
        <w:spacing w:after="0"/>
        <w:jc w:val="left"/>
        <w:rPr>
          <w:rFonts w:eastAsia="Calibri" w:cs="Tahoma"/>
          <w:szCs w:val="20"/>
        </w:rPr>
      </w:pPr>
      <w:r w:rsidRPr="00C34DB2">
        <w:rPr>
          <w:rFonts w:eastAsia="Calibri" w:cs="Tahoma"/>
          <w:szCs w:val="20"/>
        </w:rPr>
        <w:t>RM po projednání</w:t>
      </w:r>
    </w:p>
    <w:p w14:paraId="1D837E02" w14:textId="77777777" w:rsidR="001D180A" w:rsidRPr="00C34DB2" w:rsidRDefault="001D180A" w:rsidP="001D180A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34DB2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5885DB7B" w14:textId="77777777" w:rsidR="001D180A" w:rsidRPr="00C34DB2" w:rsidRDefault="001D180A" w:rsidP="001D180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34DB2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2241E5D6" w14:textId="60CBA3C9" w:rsidR="001D180A" w:rsidRPr="00C34DB2" w:rsidRDefault="001D180A" w:rsidP="001D180A">
      <w:pPr>
        <w:spacing w:after="0"/>
        <w:rPr>
          <w:rFonts w:eastAsia="Calibri" w:cs="Tahoma"/>
          <w:szCs w:val="20"/>
        </w:rPr>
      </w:pPr>
      <w:r w:rsidRPr="00C34DB2">
        <w:rPr>
          <w:rFonts w:eastAsia="Calibri" w:cs="Tahoma"/>
          <w:szCs w:val="20"/>
        </w:rPr>
        <w:t>vyhlášení záměru na prodej celých pozemků p. č. 1438/1 o výměře 610 m</w:t>
      </w:r>
      <w:r w:rsidRPr="00C34DB2">
        <w:rPr>
          <w:rFonts w:eastAsia="Calibri" w:cs="Tahoma"/>
          <w:szCs w:val="20"/>
          <w:vertAlign w:val="superscript"/>
        </w:rPr>
        <w:t>2</w:t>
      </w:r>
      <w:r w:rsidRPr="00C34DB2">
        <w:rPr>
          <w:rFonts w:eastAsia="Calibri" w:cs="Tahoma"/>
          <w:szCs w:val="20"/>
        </w:rPr>
        <w:t>, p. č. 1532</w:t>
      </w:r>
      <w:r w:rsidR="00AC4E98" w:rsidRPr="00C34DB2">
        <w:rPr>
          <w:rFonts w:eastAsia="Calibri" w:cs="Tahoma"/>
          <w:szCs w:val="20"/>
        </w:rPr>
        <w:t xml:space="preserve"> o výměře            </w:t>
      </w:r>
      <w:r w:rsidRPr="00C34DB2">
        <w:rPr>
          <w:rFonts w:eastAsia="Calibri" w:cs="Tahoma"/>
          <w:szCs w:val="20"/>
        </w:rPr>
        <w:t>311 m</w:t>
      </w:r>
      <w:r w:rsidRPr="00C34DB2">
        <w:rPr>
          <w:rFonts w:eastAsia="Calibri" w:cs="Tahoma"/>
          <w:szCs w:val="20"/>
          <w:vertAlign w:val="superscript"/>
        </w:rPr>
        <w:t>2</w:t>
      </w:r>
      <w:r w:rsidRPr="00C34DB2">
        <w:rPr>
          <w:rFonts w:eastAsia="Calibri" w:cs="Tahoma"/>
          <w:szCs w:val="20"/>
        </w:rPr>
        <w:t xml:space="preserve"> a p. č. 1529 o výměře 591 m</w:t>
      </w:r>
      <w:r w:rsidRPr="00C34DB2">
        <w:rPr>
          <w:rFonts w:eastAsia="Calibri" w:cs="Tahoma"/>
          <w:szCs w:val="20"/>
          <w:vertAlign w:val="superscript"/>
        </w:rPr>
        <w:t>2</w:t>
      </w:r>
      <w:r w:rsidRPr="00C34DB2">
        <w:rPr>
          <w:rFonts w:eastAsia="Calibri" w:cs="Tahoma"/>
          <w:szCs w:val="20"/>
        </w:rPr>
        <w:t xml:space="preserve">, vše v k. </w:t>
      </w:r>
      <w:proofErr w:type="spellStart"/>
      <w:r w:rsidRPr="00C34DB2">
        <w:rPr>
          <w:rFonts w:eastAsia="Calibri" w:cs="Tahoma"/>
          <w:szCs w:val="20"/>
        </w:rPr>
        <w:t>ú.</w:t>
      </w:r>
      <w:proofErr w:type="spellEnd"/>
      <w:r w:rsidRPr="00C34DB2">
        <w:rPr>
          <w:rFonts w:eastAsia="Calibri" w:cs="Tahoma"/>
          <w:szCs w:val="20"/>
        </w:rPr>
        <w:t xml:space="preserve"> Strakonice</w:t>
      </w:r>
      <w:r w:rsidR="00554E57">
        <w:rPr>
          <w:rFonts w:eastAsia="Calibri" w:cs="Tahoma"/>
          <w:szCs w:val="20"/>
        </w:rPr>
        <w:t>,</w:t>
      </w:r>
      <w:r w:rsidRPr="00C34DB2">
        <w:rPr>
          <w:rFonts w:eastAsia="Calibri" w:cs="Tahoma"/>
          <w:szCs w:val="20"/>
        </w:rPr>
        <w:t xml:space="preserve"> ve vnitrobloku, které jsou využívány </w:t>
      </w:r>
      <w:r w:rsidR="00554E57">
        <w:rPr>
          <w:rFonts w:eastAsia="Calibri" w:cs="Tahoma"/>
          <w:szCs w:val="20"/>
        </w:rPr>
        <w:t xml:space="preserve">           </w:t>
      </w:r>
      <w:r w:rsidRPr="00C34DB2">
        <w:rPr>
          <w:rFonts w:eastAsia="Calibri" w:cs="Tahoma"/>
          <w:szCs w:val="20"/>
        </w:rPr>
        <w:t>k parkování vozidel zde bydlících obyvatel a jako příjezdová komunikace na toto parkoviště</w:t>
      </w:r>
      <w:r w:rsidR="00AC4E98" w:rsidRPr="00C34DB2">
        <w:rPr>
          <w:rFonts w:eastAsia="Calibri" w:cs="Tahoma"/>
          <w:szCs w:val="20"/>
        </w:rPr>
        <w:t>.</w:t>
      </w:r>
    </w:p>
    <w:p w14:paraId="1083589B" w14:textId="77777777" w:rsidR="00AC4E98" w:rsidRPr="00C34DB2" w:rsidRDefault="00AC4E98" w:rsidP="00C34DB2">
      <w:pPr>
        <w:spacing w:after="0"/>
        <w:rPr>
          <w:rFonts w:eastAsia="Calibri" w:cs="Tahoma"/>
          <w:szCs w:val="20"/>
        </w:rPr>
      </w:pPr>
    </w:p>
    <w:p w14:paraId="2196327B" w14:textId="37658439" w:rsidR="00AC4E98" w:rsidRPr="00AE37C2" w:rsidRDefault="00847A1D" w:rsidP="00C34DB2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 w:rsidRPr="00AE37C2">
        <w:rPr>
          <w:rFonts w:eastAsia="Times New Roman" w:cs="Tahoma"/>
          <w:b/>
          <w:sz w:val="24"/>
          <w:szCs w:val="24"/>
          <w:u w:val="single"/>
        </w:rPr>
        <w:t>3</w:t>
      </w:r>
      <w:r w:rsidR="00AC4E98" w:rsidRPr="00AE37C2">
        <w:rPr>
          <w:rFonts w:eastAsia="Times New Roman" w:cs="Tahoma"/>
          <w:b/>
          <w:sz w:val="24"/>
          <w:szCs w:val="24"/>
          <w:u w:val="single"/>
        </w:rPr>
        <w:t xml:space="preserve">) </w:t>
      </w:r>
      <w:r w:rsidR="00D91C34">
        <w:rPr>
          <w:rFonts w:eastAsia="Times New Roman" w:cs="Tahoma"/>
          <w:b/>
          <w:sz w:val="24"/>
          <w:szCs w:val="24"/>
          <w:u w:val="single"/>
        </w:rPr>
        <w:t>Z</w:t>
      </w:r>
      <w:r w:rsidR="00AC4E98" w:rsidRPr="00AE37C2">
        <w:rPr>
          <w:rFonts w:eastAsia="Times New Roman" w:cs="Tahoma"/>
          <w:b/>
          <w:sz w:val="24"/>
          <w:szCs w:val="24"/>
          <w:u w:val="single"/>
        </w:rPr>
        <w:t>ábrany proti vjezdu na trávu</w:t>
      </w:r>
    </w:p>
    <w:p w14:paraId="1A1B51C8" w14:textId="77777777" w:rsidR="00AC4E98" w:rsidRPr="00AE37C2" w:rsidRDefault="00AC4E98" w:rsidP="00AC4E98">
      <w:pPr>
        <w:spacing w:after="0"/>
        <w:jc w:val="left"/>
        <w:rPr>
          <w:rFonts w:ascii="Calibri" w:eastAsia="Calibri" w:hAnsi="Calibri" w:cs="Times New Roman"/>
          <w:sz w:val="22"/>
        </w:rPr>
      </w:pPr>
    </w:p>
    <w:p w14:paraId="5243BE0E" w14:textId="77777777" w:rsidR="00AC4E98" w:rsidRPr="00AE37C2" w:rsidRDefault="00AC4E98" w:rsidP="00AC4E9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E37C2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02E99A51" w14:textId="1D3E4B91" w:rsidR="00AC4E98" w:rsidRPr="00AE37C2" w:rsidRDefault="00AC4E98" w:rsidP="00AE37C2">
      <w:pPr>
        <w:spacing w:after="0"/>
        <w:rPr>
          <w:rFonts w:eastAsia="Times New Roman" w:cs="Tahoma"/>
          <w:szCs w:val="20"/>
          <w:lang w:eastAsia="cs-CZ"/>
        </w:rPr>
      </w:pPr>
      <w:r w:rsidRPr="00AE37C2">
        <w:rPr>
          <w:rFonts w:eastAsia="Times New Roman" w:cs="Tahoma"/>
          <w:szCs w:val="20"/>
          <w:lang w:eastAsia="cs-CZ"/>
        </w:rPr>
        <w:t>RM po projednání</w:t>
      </w:r>
    </w:p>
    <w:p w14:paraId="6BCF8FF6" w14:textId="77777777" w:rsidR="00AE37C2" w:rsidRPr="00AE37C2" w:rsidRDefault="00AE37C2" w:rsidP="00AE37C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E37C2">
        <w:rPr>
          <w:rFonts w:eastAsia="Times New Roman" w:cs="Tahoma"/>
          <w:b/>
          <w:bCs/>
          <w:szCs w:val="20"/>
          <w:u w:val="single"/>
          <w:lang w:eastAsia="cs-CZ"/>
        </w:rPr>
        <w:t>I. Trvá</w:t>
      </w:r>
    </w:p>
    <w:p w14:paraId="14D2C8B4" w14:textId="0E24AD7A" w:rsidR="00AE37C2" w:rsidRPr="00AE37C2" w:rsidRDefault="00AE37C2" w:rsidP="00AE37C2">
      <w:pPr>
        <w:spacing w:after="0"/>
        <w:rPr>
          <w:rFonts w:eastAsia="Calibri" w:cs="Tahoma"/>
          <w:szCs w:val="20"/>
        </w:rPr>
      </w:pPr>
      <w:r w:rsidRPr="00AE37C2">
        <w:rPr>
          <w:rFonts w:eastAsia="Calibri" w:cs="Tahoma"/>
          <w:szCs w:val="20"/>
        </w:rPr>
        <w:t xml:space="preserve">na usnesením RM Strakonice č. 675/2020 ze dne </w:t>
      </w:r>
      <w:proofErr w:type="gramStart"/>
      <w:r w:rsidRPr="00AE37C2">
        <w:rPr>
          <w:rFonts w:eastAsia="Calibri" w:cs="Tahoma"/>
          <w:szCs w:val="20"/>
        </w:rPr>
        <w:t>22.07.2020</w:t>
      </w:r>
      <w:proofErr w:type="gramEnd"/>
      <w:r w:rsidRPr="00AE37C2">
        <w:rPr>
          <w:rFonts w:eastAsia="Calibri" w:cs="Tahoma"/>
          <w:szCs w:val="20"/>
        </w:rPr>
        <w:t xml:space="preserve">, tzn. že souhlasí </w:t>
      </w:r>
      <w:r w:rsidRPr="00AE37C2">
        <w:rPr>
          <w:rFonts w:eastAsia="Times New Roman" w:cs="Tahoma"/>
          <w:szCs w:val="20"/>
          <w:lang w:eastAsia="cs-CZ"/>
        </w:rPr>
        <w:t xml:space="preserve">s umístěním zábran bránících vjezdu z parkoviště za bytovým domem na pozemku v k. </w:t>
      </w:r>
      <w:proofErr w:type="spellStart"/>
      <w:r w:rsidRPr="00AE37C2">
        <w:rPr>
          <w:rFonts w:eastAsia="Times New Roman" w:cs="Tahoma"/>
          <w:szCs w:val="20"/>
          <w:lang w:eastAsia="cs-CZ"/>
        </w:rPr>
        <w:t>ú.</w:t>
      </w:r>
      <w:proofErr w:type="spellEnd"/>
      <w:r w:rsidRPr="00AE37C2">
        <w:rPr>
          <w:rFonts w:eastAsia="Times New Roman" w:cs="Tahoma"/>
          <w:szCs w:val="20"/>
          <w:lang w:eastAsia="cs-CZ"/>
        </w:rPr>
        <w:t xml:space="preserve"> Strakonice na stávající zeleň.</w:t>
      </w:r>
    </w:p>
    <w:p w14:paraId="756A7070" w14:textId="77777777" w:rsidR="00AE37C2" w:rsidRPr="00AE37C2" w:rsidRDefault="00AE37C2" w:rsidP="00AE37C2">
      <w:pPr>
        <w:spacing w:after="0"/>
        <w:rPr>
          <w:rFonts w:eastAsia="Calibri" w:cs="Tahoma"/>
          <w:szCs w:val="20"/>
        </w:rPr>
      </w:pPr>
    </w:p>
    <w:p w14:paraId="50B35F65" w14:textId="77777777" w:rsidR="00AC4E98" w:rsidRPr="00AC4E98" w:rsidRDefault="00AC4E98" w:rsidP="00AC4E98">
      <w:pPr>
        <w:spacing w:after="0"/>
        <w:rPr>
          <w:rFonts w:eastAsia="Times New Roman" w:cs="Tahoma"/>
          <w:szCs w:val="20"/>
          <w:lang w:eastAsia="cs-CZ"/>
        </w:rPr>
      </w:pPr>
    </w:p>
    <w:p w14:paraId="0C5F92CA" w14:textId="77777777" w:rsidR="00AC4E98" w:rsidRPr="00AE37C2" w:rsidRDefault="00AC4E98" w:rsidP="00AC4E98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AE37C2">
        <w:rPr>
          <w:rFonts w:eastAsia="Calibri" w:cs="Tahoma"/>
          <w:b/>
          <w:szCs w:val="20"/>
          <w:u w:val="single"/>
        </w:rPr>
        <w:t xml:space="preserve">Návrh usnesení: </w:t>
      </w:r>
    </w:p>
    <w:p w14:paraId="498F14D7" w14:textId="77777777" w:rsidR="00AC4E98" w:rsidRPr="00AE37C2" w:rsidRDefault="00AC4E98" w:rsidP="00AC4E98">
      <w:pPr>
        <w:spacing w:after="0"/>
        <w:jc w:val="left"/>
        <w:rPr>
          <w:rFonts w:eastAsia="Calibri" w:cs="Tahoma"/>
          <w:szCs w:val="20"/>
        </w:rPr>
      </w:pPr>
      <w:r w:rsidRPr="00AE37C2">
        <w:rPr>
          <w:rFonts w:eastAsia="Calibri" w:cs="Tahoma"/>
          <w:szCs w:val="20"/>
        </w:rPr>
        <w:t>RM po projednání</w:t>
      </w:r>
    </w:p>
    <w:p w14:paraId="111F648F" w14:textId="77777777" w:rsidR="00AC4E98" w:rsidRPr="00AE37C2" w:rsidRDefault="00AC4E98" w:rsidP="00AC4E9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E37C2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7C617D5D" w14:textId="77777777" w:rsidR="00AC4E98" w:rsidRPr="00AE37C2" w:rsidRDefault="00AC4E98" w:rsidP="00AC4E9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E37C2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43135A90" w14:textId="28CC11C2" w:rsidR="00AC4E98" w:rsidRPr="00AE37C2" w:rsidRDefault="00AC4E98" w:rsidP="00AC4E98">
      <w:pPr>
        <w:spacing w:after="0"/>
        <w:rPr>
          <w:rFonts w:eastAsia="Calibri" w:cs="Times New Roman"/>
          <w:lang w:eastAsia="cs-CZ"/>
        </w:rPr>
      </w:pPr>
      <w:r w:rsidRPr="00AE37C2">
        <w:rPr>
          <w:rFonts w:eastAsia="Calibri" w:cs="Times New Roman"/>
          <w:lang w:eastAsia="cs-CZ"/>
        </w:rPr>
        <w:t xml:space="preserve">vyhlášení záměru na prodej celého pozemku města Strakonice v k. </w:t>
      </w:r>
      <w:proofErr w:type="spellStart"/>
      <w:r w:rsidRPr="00AE37C2">
        <w:rPr>
          <w:rFonts w:eastAsia="Calibri" w:cs="Times New Roman"/>
          <w:lang w:eastAsia="cs-CZ"/>
        </w:rPr>
        <w:t>ú.</w:t>
      </w:r>
      <w:proofErr w:type="spellEnd"/>
      <w:r w:rsidRPr="00AE37C2">
        <w:rPr>
          <w:rFonts w:eastAsia="Calibri" w:cs="Times New Roman"/>
          <w:lang w:eastAsia="cs-CZ"/>
        </w:rPr>
        <w:t xml:space="preserve"> Strakonice.</w:t>
      </w:r>
    </w:p>
    <w:p w14:paraId="0DA212C6" w14:textId="0CEB474D" w:rsidR="00AC4E98" w:rsidRPr="00AE37C2" w:rsidRDefault="00AC4E98" w:rsidP="00AC4E98">
      <w:pPr>
        <w:spacing w:after="0"/>
        <w:rPr>
          <w:rFonts w:eastAsia="Calibri" w:cs="Times New Roman"/>
          <w:lang w:eastAsia="cs-CZ"/>
        </w:rPr>
      </w:pPr>
    </w:p>
    <w:p w14:paraId="6DB7467B" w14:textId="1D77C31A" w:rsidR="00597D60" w:rsidRDefault="00597D60" w:rsidP="0083417D">
      <w:pPr>
        <w:spacing w:after="0"/>
        <w:rPr>
          <w:lang w:eastAsia="cs-CZ"/>
        </w:rPr>
      </w:pPr>
    </w:p>
    <w:p w14:paraId="0136C1CA" w14:textId="3694D174" w:rsidR="00EB3E4F" w:rsidRPr="00EB3E4F" w:rsidRDefault="00554E57" w:rsidP="00EB3E4F">
      <w:pPr>
        <w:keepNext/>
        <w:shd w:val="clear" w:color="auto" w:fill="FFFFFF" w:themeFill="background1"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4</w:t>
      </w:r>
      <w:r w:rsidR="00EB3E4F" w:rsidRPr="00EB3E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0A3BB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Z</w:t>
      </w:r>
      <w:r w:rsidR="00EB3E4F" w:rsidRPr="00EB3E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řízení věcného břemene – akce „Strakonice rekonstrukce kanalizace ul. Volyňská“</w:t>
      </w:r>
    </w:p>
    <w:p w14:paraId="2CB50500" w14:textId="77777777" w:rsidR="00EB3E4F" w:rsidRPr="00EB3E4F" w:rsidRDefault="00EB3E4F" w:rsidP="00EB3E4F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</w:p>
    <w:p w14:paraId="1756AF11" w14:textId="77777777" w:rsidR="00EB3E4F" w:rsidRPr="00EB3E4F" w:rsidRDefault="00EB3E4F" w:rsidP="00EB3E4F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B3E4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386E9BA" w14:textId="77777777" w:rsidR="00EB3E4F" w:rsidRPr="00EB3E4F" w:rsidRDefault="00EB3E4F" w:rsidP="00EB3E4F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EB3E4F">
        <w:rPr>
          <w:rFonts w:eastAsia="Times New Roman" w:cs="Tahoma"/>
          <w:szCs w:val="20"/>
          <w:lang w:eastAsia="cs-CZ"/>
        </w:rPr>
        <w:t>RM po projednání</w:t>
      </w:r>
    </w:p>
    <w:p w14:paraId="19C17A83" w14:textId="77777777" w:rsidR="00EB3E4F" w:rsidRPr="00EB3E4F" w:rsidRDefault="00EB3E4F" w:rsidP="00EB3E4F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B3E4F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2E85A378" w14:textId="4C26742B" w:rsidR="00EB3E4F" w:rsidRPr="00EB3E4F" w:rsidRDefault="00EB3E4F" w:rsidP="00EB3E4F">
      <w:pPr>
        <w:spacing w:after="0"/>
        <w:rPr>
          <w:rFonts w:cs="Tahoma"/>
          <w:szCs w:val="20"/>
        </w:rPr>
      </w:pPr>
      <w:r w:rsidRPr="00EB3E4F">
        <w:rPr>
          <w:rFonts w:eastAsia="Calibri" w:cs="Tahoma"/>
          <w:szCs w:val="20"/>
        </w:rPr>
        <w:t xml:space="preserve">uzavření smlouvy o smlouvě budoucí o zřízení věcného břemene a následně po realizaci stavby </w:t>
      </w:r>
      <w:r w:rsidRPr="00EB3E4F">
        <w:rPr>
          <w:rFonts w:eastAsia="Times New Roman" w:cs="Tahoma"/>
          <w:szCs w:val="20"/>
          <w:lang w:eastAsia="cs-CZ"/>
        </w:rPr>
        <w:t>„Strakonice rekonstrukce kanalizace ul. Volyňská“ a po vyhotovení geometrického plánu uzavření smlouvy o zřízení věcného břemene mezi</w:t>
      </w:r>
      <w:r w:rsidRPr="00EB3E4F">
        <w:rPr>
          <w:rFonts w:eastAsia="Calibri" w:cs="Tahoma"/>
          <w:szCs w:val="20"/>
        </w:rPr>
        <w:t xml:space="preserve"> městem Strakonice, IČ: 251810, Velké náměstí 2, Strakonice (budoucí strana oprávněná a následně strana oprávněná) a manželi </w:t>
      </w:r>
      <w:r w:rsidR="000A3BB3">
        <w:rPr>
          <w:rFonts w:eastAsia="Calibri" w:cs="Tahoma"/>
          <w:szCs w:val="20"/>
        </w:rPr>
        <w:t>XX</w:t>
      </w:r>
      <w:r w:rsidRPr="00EB3E4F">
        <w:rPr>
          <w:rFonts w:eastAsia="Calibri" w:cs="Tahoma"/>
          <w:szCs w:val="20"/>
        </w:rPr>
        <w:t xml:space="preserve"> (budoucí strana povinná a následně strana povinná). Předmětem smluv je </w:t>
      </w:r>
      <w:r w:rsidRPr="00EB3E4F">
        <w:rPr>
          <w:rFonts w:eastAsia="Times New Roman" w:cs="Tahoma"/>
          <w:szCs w:val="20"/>
          <w:lang w:eastAsia="cs-CZ"/>
        </w:rPr>
        <w:t xml:space="preserve">zřízení věcného břemene </w:t>
      </w:r>
      <w:r w:rsidRPr="00EB3E4F">
        <w:rPr>
          <w:rFonts w:eastAsia="Calibri" w:cs="Tahoma"/>
          <w:szCs w:val="20"/>
        </w:rPr>
        <w:t>k části pozemku v katastrálním území Radošovice u Strakonic</w:t>
      </w:r>
      <w:r w:rsidRPr="00EB3E4F">
        <w:rPr>
          <w:rFonts w:eastAsia="Times New Roman" w:cs="Tahoma"/>
          <w:szCs w:val="20"/>
          <w:lang w:eastAsia="cs-CZ"/>
        </w:rPr>
        <w:t>,</w:t>
      </w:r>
      <w:r w:rsidRPr="00EB3E4F">
        <w:rPr>
          <w:rFonts w:ascii="Times New Roman" w:hAnsi="Times New Roman"/>
          <w:sz w:val="24"/>
        </w:rPr>
        <w:t xml:space="preserve"> </w:t>
      </w:r>
      <w:r w:rsidRPr="00EB3E4F">
        <w:rPr>
          <w:rFonts w:eastAsia="Times New Roman" w:cs="Tahoma"/>
          <w:szCs w:val="20"/>
          <w:lang w:eastAsia="cs-CZ"/>
        </w:rPr>
        <w:t xml:space="preserve">spočívajícího v povinnosti strpět umístění, provozování, opravy kanalizačního řadu, umístěného v části pozemku v katastrálním území Radošovice u Strakonic, a to v souvislosti se stavbou „Strakonice rekonstrukce kanalizace ul. Volyňská“. Předpokládaný rozsah věcného břemene je uložení kanalizačního řadu v délce 40,42 m, kamenina DN 500 (tř. 160). Skutečný rozsah </w:t>
      </w:r>
      <w:r w:rsidRPr="00EB3E4F">
        <w:rPr>
          <w:rFonts w:eastAsia="Times New Roman" w:cs="Tahoma"/>
          <w:szCs w:val="20"/>
          <w:lang w:eastAsia="cs-CZ"/>
        </w:rPr>
        <w:lastRenderedPageBreak/>
        <w:t>věcného břemene bude vyznačen geometrickým plánem po dokončení stavby a po zaměření jejího skutečného provedení. Věcné břemeno bude zřízeno na dobu neurčitou za jednorázovou úplatu 10.000 Kč.</w:t>
      </w:r>
      <w:r w:rsidRPr="00EB3E4F">
        <w:rPr>
          <w:rFonts w:cs="Tahoma"/>
          <w:szCs w:val="20"/>
        </w:rPr>
        <w:t xml:space="preserve"> </w:t>
      </w:r>
      <w:r w:rsidRPr="00EB3E4F">
        <w:rPr>
          <w:rFonts w:eastAsia="Times New Roman" w:cs="Tahoma"/>
          <w:szCs w:val="20"/>
          <w:lang w:eastAsia="cs-CZ"/>
        </w:rPr>
        <w:t>Město Strakonice uhradí veškeré náklady související se zřízením věcného břemene (geometrický plán, správní poplatek za vklad do katastru nemovitostí).</w:t>
      </w:r>
    </w:p>
    <w:p w14:paraId="57DD0F0E" w14:textId="77777777" w:rsidR="00EB3E4F" w:rsidRPr="00EB3E4F" w:rsidRDefault="00EB3E4F" w:rsidP="00EB3E4F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B3E4F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56976B78" w14:textId="77777777" w:rsidR="00EB3E4F" w:rsidRPr="00EB3E4F" w:rsidRDefault="00EB3E4F" w:rsidP="00EB3E4F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  <w:r w:rsidRPr="00EB3E4F">
        <w:rPr>
          <w:rFonts w:eastAsia="Calibri" w:cs="Tahoma"/>
          <w:szCs w:val="20"/>
        </w:rPr>
        <w:t>starostu města podpisem předmětných smluv.</w:t>
      </w:r>
    </w:p>
    <w:p w14:paraId="128F217F" w14:textId="2D245F28" w:rsidR="00EB3E4F" w:rsidRPr="00EB3E4F" w:rsidRDefault="00EB3E4F" w:rsidP="00EB3E4F">
      <w:pPr>
        <w:spacing w:after="0"/>
        <w:rPr>
          <w:rFonts w:cs="Tahoma"/>
          <w:szCs w:val="20"/>
        </w:rPr>
      </w:pPr>
    </w:p>
    <w:p w14:paraId="1804B47F" w14:textId="2BAA7071" w:rsidR="00EB3E4F" w:rsidRPr="00EB3E4F" w:rsidRDefault="0076088D" w:rsidP="00EB3E4F">
      <w:pPr>
        <w:keepNext/>
        <w:shd w:val="clear" w:color="auto" w:fill="FFFFFF" w:themeFill="background1"/>
        <w:spacing w:after="0"/>
        <w:outlineLvl w:val="1"/>
        <w:rPr>
          <w:rFonts w:eastAsia="Calibri" w:cs="Tahoma"/>
          <w:szCs w:val="20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5</w:t>
      </w:r>
      <w:r w:rsidR="00EB3E4F" w:rsidRPr="00EB3E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0A3BB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Z</w:t>
      </w:r>
      <w:r w:rsidR="00EB3E4F" w:rsidRPr="00EB3E4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řízení věcného břemene – akce „Strakonice rekonstrukce kanalizace ul. Volyňská“</w:t>
      </w:r>
    </w:p>
    <w:p w14:paraId="0C4654CA" w14:textId="6460CA53" w:rsidR="00EB3E4F" w:rsidRPr="00EB3E4F" w:rsidRDefault="00EB3E4F" w:rsidP="00EB3E4F">
      <w:pPr>
        <w:shd w:val="clear" w:color="auto" w:fill="FFFFFF" w:themeFill="background1"/>
        <w:tabs>
          <w:tab w:val="left" w:pos="7695"/>
        </w:tabs>
        <w:spacing w:after="0"/>
        <w:rPr>
          <w:rFonts w:eastAsia="Times New Roman" w:cs="Tahoma"/>
          <w:szCs w:val="20"/>
          <w:lang w:eastAsia="cs-CZ"/>
        </w:rPr>
      </w:pPr>
      <w:r w:rsidRPr="00EB3E4F">
        <w:rPr>
          <w:rFonts w:eastAsia="Times New Roman" w:cs="Tahoma"/>
          <w:szCs w:val="20"/>
          <w:lang w:eastAsia="cs-CZ"/>
        </w:rPr>
        <w:tab/>
      </w:r>
    </w:p>
    <w:p w14:paraId="012F70CD" w14:textId="77777777" w:rsidR="00EB3E4F" w:rsidRPr="00EB3E4F" w:rsidRDefault="00EB3E4F" w:rsidP="00EB3E4F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B3E4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14070A6B" w14:textId="77777777" w:rsidR="00EB3E4F" w:rsidRPr="00EB3E4F" w:rsidRDefault="00EB3E4F" w:rsidP="00EB3E4F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EB3E4F">
        <w:rPr>
          <w:rFonts w:eastAsia="Times New Roman" w:cs="Tahoma"/>
          <w:szCs w:val="20"/>
          <w:lang w:eastAsia="cs-CZ"/>
        </w:rPr>
        <w:t>RM po projednání</w:t>
      </w:r>
    </w:p>
    <w:p w14:paraId="6D276936" w14:textId="77777777" w:rsidR="00EB3E4F" w:rsidRPr="00EB3E4F" w:rsidRDefault="00EB3E4F" w:rsidP="00EB3E4F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B3E4F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1BFC26C1" w14:textId="637B7BCF" w:rsidR="00EB3E4F" w:rsidRPr="00EB3E4F" w:rsidRDefault="00EB3E4F" w:rsidP="00EB3E4F">
      <w:pPr>
        <w:spacing w:after="0"/>
        <w:rPr>
          <w:rFonts w:cs="Tahoma"/>
          <w:szCs w:val="20"/>
        </w:rPr>
      </w:pPr>
      <w:r w:rsidRPr="00EB3E4F">
        <w:rPr>
          <w:rFonts w:eastAsia="Calibri" w:cs="Tahoma"/>
          <w:szCs w:val="20"/>
        </w:rPr>
        <w:t xml:space="preserve">uzavření smlouvy o smlouvě budoucí o zřízení věcného břemene a následně po realizaci stavby </w:t>
      </w:r>
      <w:r w:rsidRPr="00EB3E4F">
        <w:rPr>
          <w:rFonts w:eastAsia="Times New Roman" w:cs="Tahoma"/>
          <w:szCs w:val="20"/>
          <w:lang w:eastAsia="cs-CZ"/>
        </w:rPr>
        <w:t>„Strakonice rekonstrukce kanalizace ul. Volyňská“ a po vyhotovení geometrického plánu uzavření smlouvy o zřízení věcného břemene mezi</w:t>
      </w:r>
      <w:r w:rsidRPr="00EB3E4F">
        <w:rPr>
          <w:rFonts w:eastAsia="Calibri" w:cs="Tahoma"/>
          <w:szCs w:val="20"/>
        </w:rPr>
        <w:t xml:space="preserve"> městem Strakonice, IČ: 251810, Velké náměstí 2, Strakonice (budoucí strana oprávněná a následně strana oprávněná) a spoluvlastníky </w:t>
      </w:r>
      <w:r w:rsidR="000A3BB3">
        <w:rPr>
          <w:rFonts w:eastAsia="Calibri" w:cs="Tahoma"/>
          <w:szCs w:val="20"/>
        </w:rPr>
        <w:t>XX</w:t>
      </w:r>
      <w:r w:rsidRPr="00EB3E4F">
        <w:rPr>
          <w:rFonts w:eastAsia="Calibri" w:cs="Tahoma"/>
          <w:szCs w:val="20"/>
        </w:rPr>
        <w:t xml:space="preserve"> (budoucí strana povinná a následně strana povinná). Předmětem smluv je </w:t>
      </w:r>
      <w:r w:rsidRPr="00EB3E4F">
        <w:rPr>
          <w:rFonts w:eastAsia="Times New Roman" w:cs="Tahoma"/>
          <w:szCs w:val="20"/>
          <w:lang w:eastAsia="cs-CZ"/>
        </w:rPr>
        <w:t xml:space="preserve">zřízení věcného břemene </w:t>
      </w:r>
      <w:r w:rsidR="000A3BB3">
        <w:rPr>
          <w:rFonts w:eastAsia="Calibri" w:cs="Tahoma"/>
          <w:szCs w:val="20"/>
        </w:rPr>
        <w:t xml:space="preserve">k částem pozemků, </w:t>
      </w:r>
      <w:r w:rsidRPr="00EB3E4F">
        <w:rPr>
          <w:rFonts w:eastAsia="Times New Roman" w:cs="Tahoma"/>
          <w:szCs w:val="20"/>
          <w:lang w:eastAsia="cs-CZ"/>
        </w:rPr>
        <w:t>vše v</w:t>
      </w:r>
      <w:r w:rsidRPr="00EB3E4F">
        <w:rPr>
          <w:rFonts w:eastAsia="Calibri" w:cs="Tahoma"/>
          <w:szCs w:val="20"/>
        </w:rPr>
        <w:t> katastrálním území Radošovice u Strakonic</w:t>
      </w:r>
      <w:r w:rsidRPr="00EB3E4F">
        <w:rPr>
          <w:rFonts w:eastAsia="Times New Roman" w:cs="Tahoma"/>
          <w:szCs w:val="20"/>
          <w:lang w:eastAsia="cs-CZ"/>
        </w:rPr>
        <w:t>,</w:t>
      </w:r>
      <w:r w:rsidRPr="00EB3E4F">
        <w:rPr>
          <w:rFonts w:ascii="Times New Roman" w:hAnsi="Times New Roman"/>
          <w:sz w:val="24"/>
        </w:rPr>
        <w:t xml:space="preserve"> </w:t>
      </w:r>
      <w:r w:rsidRPr="00EB3E4F">
        <w:rPr>
          <w:rFonts w:eastAsia="Times New Roman" w:cs="Tahoma"/>
          <w:szCs w:val="20"/>
          <w:lang w:eastAsia="cs-CZ"/>
        </w:rPr>
        <w:t>spočívajícího v povinnosti strpět umístění, provozování, opravy kanalizačního řad</w:t>
      </w:r>
      <w:r w:rsidR="000A3BB3">
        <w:rPr>
          <w:rFonts w:eastAsia="Times New Roman" w:cs="Tahoma"/>
          <w:szCs w:val="20"/>
          <w:lang w:eastAsia="cs-CZ"/>
        </w:rPr>
        <w:t xml:space="preserve">u, umístěného v částech pozemků, </w:t>
      </w:r>
      <w:r w:rsidRPr="00EB3E4F">
        <w:rPr>
          <w:rFonts w:eastAsia="Times New Roman" w:cs="Tahoma"/>
          <w:szCs w:val="20"/>
          <w:lang w:eastAsia="cs-CZ"/>
        </w:rPr>
        <w:t>vše v katastrálním území Radošovice u Strakonic, a to v souvislosti se stavbou „Strakonice rekonstrukce kanalizace ul. Volyňská“. Předpokládaný rozsah věcného břemene je uložení kanalizačního řadu v délce 47,58 m, kamenina DN</w:t>
      </w:r>
      <w:r w:rsidRPr="00EB3E4F">
        <w:rPr>
          <w:rFonts w:eastAsia="Calibri" w:cs="Tahoma"/>
          <w:szCs w:val="20"/>
        </w:rPr>
        <w:t> </w:t>
      </w:r>
      <w:r w:rsidRPr="00EB3E4F">
        <w:rPr>
          <w:rFonts w:eastAsia="Times New Roman" w:cs="Tahoma"/>
          <w:szCs w:val="20"/>
          <w:lang w:eastAsia="cs-CZ"/>
        </w:rPr>
        <w:t>500 (tř. 160). Skutečný rozsah věcného břemene bude vyznačen geometrickým plánem po dokončení stavby a po zaměření jejího skutečného provedení. Věcné břemeno bude zřízeno na dobu neurčitou za jednorázovou úplatu 10.000 Kč.</w:t>
      </w:r>
      <w:r w:rsidRPr="00EB3E4F">
        <w:rPr>
          <w:rFonts w:cs="Tahoma"/>
          <w:szCs w:val="20"/>
        </w:rPr>
        <w:t xml:space="preserve"> </w:t>
      </w:r>
      <w:r w:rsidRPr="00EB3E4F">
        <w:rPr>
          <w:rFonts w:eastAsia="Times New Roman" w:cs="Tahoma"/>
          <w:szCs w:val="20"/>
          <w:lang w:eastAsia="cs-CZ"/>
        </w:rPr>
        <w:t>Město Strakonice uhradí veškeré náklady související se zřízením věcného břemene (geometrický plán, správní poplatek za vklad do katastru nemovitostí).</w:t>
      </w:r>
    </w:p>
    <w:p w14:paraId="33678C29" w14:textId="77777777" w:rsidR="00EB3E4F" w:rsidRPr="00EB3E4F" w:rsidRDefault="00EB3E4F" w:rsidP="00EB3E4F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B3E4F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2678D6C4" w14:textId="77777777" w:rsidR="00EB3E4F" w:rsidRPr="00EB3E4F" w:rsidRDefault="00EB3E4F" w:rsidP="00EB3E4F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  <w:r w:rsidRPr="00EB3E4F">
        <w:rPr>
          <w:rFonts w:eastAsia="Calibri" w:cs="Tahoma"/>
          <w:szCs w:val="20"/>
        </w:rPr>
        <w:t>starostu města podpisem předmětných smluv.</w:t>
      </w:r>
    </w:p>
    <w:p w14:paraId="5A08587E" w14:textId="5A3C6079" w:rsidR="00F54932" w:rsidRPr="00C055B1" w:rsidRDefault="00F54932" w:rsidP="00EB3E4F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33B947DA" w14:textId="310EB661" w:rsidR="002B701A" w:rsidRPr="002B701A" w:rsidRDefault="002B701A" w:rsidP="001D0026">
      <w:pPr>
        <w:pStyle w:val="Nadpis2"/>
        <w:rPr>
          <w:rFonts w:eastAsia="Calibri"/>
          <w:noProof/>
        </w:rPr>
      </w:pPr>
      <w:r>
        <w:t>6</w:t>
      </w:r>
      <w:r w:rsidRPr="002B701A">
        <w:t xml:space="preserve">) </w:t>
      </w:r>
      <w:r w:rsidRPr="002B701A">
        <w:rPr>
          <w:rFonts w:eastAsia="Calibri"/>
          <w:noProof/>
        </w:rPr>
        <w:t>Projektová dokumentace - Základní škola Dukelská, Strakonice, 0. a 1. etapa přestavby</w:t>
      </w:r>
    </w:p>
    <w:p w14:paraId="143898E3" w14:textId="77777777" w:rsidR="000A3BB3" w:rsidRDefault="000A3BB3" w:rsidP="002B701A">
      <w:pPr>
        <w:spacing w:after="0" w:line="254" w:lineRule="auto"/>
        <w:jc w:val="left"/>
        <w:rPr>
          <w:rFonts w:cs="Tahoma"/>
          <w:b/>
          <w:bCs/>
          <w:szCs w:val="20"/>
          <w:u w:val="single"/>
        </w:rPr>
      </w:pPr>
    </w:p>
    <w:p w14:paraId="5AD8C52F" w14:textId="1F1F70D7" w:rsidR="002B701A" w:rsidRPr="002B701A" w:rsidRDefault="002B701A" w:rsidP="002B701A">
      <w:pPr>
        <w:spacing w:after="0" w:line="254" w:lineRule="auto"/>
        <w:jc w:val="left"/>
        <w:rPr>
          <w:rFonts w:cs="Tahoma"/>
          <w:b/>
          <w:bCs/>
          <w:szCs w:val="20"/>
          <w:u w:val="single"/>
        </w:rPr>
      </w:pPr>
      <w:r w:rsidRPr="002B701A">
        <w:rPr>
          <w:rFonts w:cs="Tahoma"/>
          <w:b/>
          <w:bCs/>
          <w:szCs w:val="20"/>
          <w:u w:val="single"/>
        </w:rPr>
        <w:t>Návrh usnesení:</w:t>
      </w:r>
    </w:p>
    <w:p w14:paraId="491184F9" w14:textId="77777777" w:rsidR="002B701A" w:rsidRPr="002B701A" w:rsidRDefault="002B701A" w:rsidP="002B701A">
      <w:pPr>
        <w:spacing w:after="0" w:line="254" w:lineRule="auto"/>
        <w:jc w:val="left"/>
        <w:rPr>
          <w:rFonts w:cs="Tahoma"/>
          <w:b/>
          <w:bCs/>
          <w:szCs w:val="20"/>
          <w:u w:val="single"/>
        </w:rPr>
      </w:pPr>
      <w:r w:rsidRPr="002B701A">
        <w:rPr>
          <w:rFonts w:cs="Tahoma"/>
          <w:bCs/>
          <w:szCs w:val="20"/>
          <w:lang w:eastAsia="zh-CN"/>
        </w:rPr>
        <w:t>RM po projednání</w:t>
      </w:r>
    </w:p>
    <w:p w14:paraId="402729AF" w14:textId="77777777" w:rsidR="002B701A" w:rsidRPr="002B701A" w:rsidRDefault="002B701A" w:rsidP="002B701A">
      <w:pPr>
        <w:keepNext/>
        <w:spacing w:after="0"/>
        <w:jc w:val="left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2B701A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56320C6A" w14:textId="77777777" w:rsidR="001D0026" w:rsidRDefault="001D0026" w:rsidP="001D0026">
      <w:pPr>
        <w:spacing w:after="0"/>
        <w:rPr>
          <w:rFonts w:eastAsia="Wingdings" w:cs="Tahoma"/>
          <w:bCs/>
          <w:szCs w:val="20"/>
        </w:rPr>
      </w:pPr>
      <w:r w:rsidRPr="001D0026">
        <w:rPr>
          <w:rFonts w:eastAsia="Calibri" w:cs="Tahoma"/>
          <w:szCs w:val="20"/>
        </w:rPr>
        <w:t>vyhodnocení zadávacího řízení – otevřeného řízení na nadlimitní veřejnou zakázku na služby „</w:t>
      </w:r>
      <w:r w:rsidRPr="001D0026">
        <w:rPr>
          <w:rFonts w:eastAsia="Wingdings" w:cs="Tahoma"/>
          <w:bCs/>
          <w:szCs w:val="20"/>
        </w:rPr>
        <w:t>Projektová dokumentace Základní škola Dukelská, Strakonice, 0. a 1. etapa přestavby</w:t>
      </w:r>
      <w:r w:rsidRPr="001D0026">
        <w:rPr>
          <w:rFonts w:eastAsia="Calibri" w:cs="Tahoma"/>
          <w:szCs w:val="20"/>
        </w:rPr>
        <w:t>“, provedeného hodnotící komisí pověřenou provedením posouzení splnění podmínek účasti v zadávacím řízení a k posouzení a hodnocení nabídek.</w:t>
      </w:r>
    </w:p>
    <w:p w14:paraId="6B3B18A3" w14:textId="1AE38617" w:rsidR="001D0026" w:rsidRPr="001D0026" w:rsidRDefault="001D0026" w:rsidP="001D0026">
      <w:pPr>
        <w:pStyle w:val="Nadpis3"/>
        <w:rPr>
          <w:rFonts w:eastAsia="Times New Roman"/>
          <w:lang w:eastAsia="cs-CZ"/>
        </w:rPr>
      </w:pPr>
      <w:r w:rsidRPr="001D0026">
        <w:rPr>
          <w:rFonts w:eastAsia="Times New Roman"/>
          <w:lang w:eastAsia="cs-CZ"/>
        </w:rPr>
        <w:t>II. Rozhodla</w:t>
      </w:r>
    </w:p>
    <w:p w14:paraId="552D244B" w14:textId="77777777" w:rsidR="001D0026" w:rsidRPr="001D0026" w:rsidRDefault="001D0026" w:rsidP="001D0026">
      <w:pPr>
        <w:spacing w:after="0"/>
        <w:rPr>
          <w:rFonts w:eastAsia="Wingdings" w:cs="Tahoma"/>
          <w:b/>
          <w:bCs/>
          <w:szCs w:val="20"/>
        </w:rPr>
      </w:pPr>
      <w:r w:rsidRPr="001D0026">
        <w:rPr>
          <w:rFonts w:eastAsia="Calibri" w:cs="Tahoma"/>
          <w:szCs w:val="20"/>
        </w:rPr>
        <w:t>že ekonomicky nejvýhodnější nabídkou na realizaci veřejné zakázky „</w:t>
      </w:r>
      <w:r w:rsidRPr="001D0026">
        <w:rPr>
          <w:rFonts w:eastAsia="Wingdings" w:cs="Tahoma"/>
          <w:bCs/>
          <w:szCs w:val="20"/>
        </w:rPr>
        <w:t>Projektová dokumentace Základní škola Dukelská, Strakonice, 0. a 1. etapa přestavby</w:t>
      </w:r>
      <w:r w:rsidRPr="001D0026">
        <w:rPr>
          <w:rFonts w:eastAsia="Calibri" w:cs="Tahoma"/>
          <w:szCs w:val="20"/>
        </w:rPr>
        <w:t xml:space="preserve">“ </w:t>
      </w:r>
      <w:r w:rsidRPr="001D0026">
        <w:rPr>
          <w:rFonts w:eastAsia="Calibri" w:cs="Tahoma"/>
          <w:bCs/>
          <w:szCs w:val="20"/>
        </w:rPr>
        <w:t>a vybraným dodavatelem</w:t>
      </w:r>
      <w:r w:rsidRPr="001D0026">
        <w:rPr>
          <w:rFonts w:eastAsia="Calibri" w:cs="Tahoma"/>
          <w:szCs w:val="20"/>
        </w:rPr>
        <w:t xml:space="preserve"> je účastník zadávacího řízení: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111"/>
        <w:gridCol w:w="2126"/>
      </w:tblGrid>
      <w:tr w:rsidR="001D0026" w:rsidRPr="001D0026" w14:paraId="37C52256" w14:textId="77777777" w:rsidTr="0077507B">
        <w:trPr>
          <w:trHeight w:val="172"/>
        </w:trPr>
        <w:tc>
          <w:tcPr>
            <w:tcW w:w="2943" w:type="dxa"/>
          </w:tcPr>
          <w:p w14:paraId="3FD62D7C" w14:textId="77777777" w:rsidR="001D0026" w:rsidRPr="001D0026" w:rsidRDefault="001D0026" w:rsidP="001D0026">
            <w:pPr>
              <w:spacing w:after="0"/>
              <w:jc w:val="center"/>
              <w:rPr>
                <w:rFonts w:eastAsia="Calibri" w:cs="Tahoma"/>
                <w:bCs/>
                <w:noProof/>
                <w:szCs w:val="20"/>
              </w:rPr>
            </w:pPr>
            <w:r w:rsidRPr="001D0026">
              <w:rPr>
                <w:rFonts w:eastAsia="Calibri" w:cs="Tahoma"/>
                <w:bCs/>
                <w:noProof/>
                <w:szCs w:val="20"/>
              </w:rPr>
              <w:t>Dodavatel</w:t>
            </w:r>
          </w:p>
        </w:tc>
        <w:tc>
          <w:tcPr>
            <w:tcW w:w="4111" w:type="dxa"/>
          </w:tcPr>
          <w:p w14:paraId="169BB887" w14:textId="77777777" w:rsidR="001D0026" w:rsidRPr="001D0026" w:rsidRDefault="001D0026" w:rsidP="001D0026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1D0026">
              <w:rPr>
                <w:rFonts w:eastAsia="Calibri" w:cs="Tahoma"/>
                <w:bCs/>
                <w:szCs w:val="20"/>
              </w:rPr>
              <w:t>Sídlo</w:t>
            </w:r>
          </w:p>
          <w:p w14:paraId="6F02DBA5" w14:textId="77777777" w:rsidR="001D0026" w:rsidRPr="001D0026" w:rsidRDefault="001D0026" w:rsidP="001D0026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1D0026">
              <w:rPr>
                <w:rFonts w:eastAsia="Calibri" w:cs="Tahoma"/>
                <w:bCs/>
                <w:szCs w:val="20"/>
              </w:rPr>
              <w:t>IČO</w:t>
            </w:r>
          </w:p>
          <w:p w14:paraId="5BB14984" w14:textId="77777777" w:rsidR="001D0026" w:rsidRPr="001D0026" w:rsidRDefault="001D0026" w:rsidP="001D0026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1D0026">
              <w:rPr>
                <w:rFonts w:eastAsia="Calibri" w:cs="Tahoma"/>
                <w:bCs/>
                <w:szCs w:val="20"/>
              </w:rPr>
              <w:t>právní forma</w:t>
            </w:r>
          </w:p>
        </w:tc>
        <w:tc>
          <w:tcPr>
            <w:tcW w:w="2126" w:type="dxa"/>
          </w:tcPr>
          <w:p w14:paraId="3B5E4178" w14:textId="77777777" w:rsidR="001D0026" w:rsidRPr="001D0026" w:rsidRDefault="001D0026" w:rsidP="001D0026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1D0026">
              <w:rPr>
                <w:rFonts w:eastAsia="Calibri" w:cs="Tahoma"/>
                <w:szCs w:val="20"/>
              </w:rPr>
              <w:t xml:space="preserve">Nabídková cena </w:t>
            </w:r>
          </w:p>
          <w:p w14:paraId="2A025D61" w14:textId="77777777" w:rsidR="001D0026" w:rsidRPr="001D0026" w:rsidRDefault="001D0026" w:rsidP="001D0026">
            <w:pPr>
              <w:spacing w:after="0"/>
              <w:jc w:val="center"/>
              <w:rPr>
                <w:rFonts w:eastAsia="Calibri" w:cs="Tahoma"/>
                <w:b/>
                <w:szCs w:val="20"/>
              </w:rPr>
            </w:pPr>
            <w:r w:rsidRPr="001D0026">
              <w:rPr>
                <w:rFonts w:eastAsia="Calibri" w:cs="Tahoma"/>
                <w:szCs w:val="20"/>
              </w:rPr>
              <w:t>s DPH v Kč</w:t>
            </w:r>
          </w:p>
        </w:tc>
      </w:tr>
      <w:tr w:rsidR="001D0026" w:rsidRPr="001D0026" w14:paraId="044BD5E8" w14:textId="77777777" w:rsidTr="0077507B">
        <w:trPr>
          <w:trHeight w:val="644"/>
        </w:trPr>
        <w:tc>
          <w:tcPr>
            <w:tcW w:w="2943" w:type="dxa"/>
          </w:tcPr>
          <w:p w14:paraId="20C31DC1" w14:textId="77777777" w:rsidR="001D0026" w:rsidRPr="001D0026" w:rsidRDefault="001D0026" w:rsidP="001D0026">
            <w:pPr>
              <w:spacing w:after="0"/>
              <w:jc w:val="left"/>
              <w:rPr>
                <w:rFonts w:eastAsia="Calibri" w:cs="Tahoma"/>
                <w:b/>
                <w:noProof/>
                <w:szCs w:val="20"/>
              </w:rPr>
            </w:pPr>
            <w:r w:rsidRPr="001D0026">
              <w:rPr>
                <w:rFonts w:eastAsia="Calibri" w:cs="Tahoma"/>
                <w:b/>
                <w:noProof/>
                <w:szCs w:val="20"/>
              </w:rPr>
              <w:t>FACT s.r.o.</w:t>
            </w:r>
          </w:p>
        </w:tc>
        <w:tc>
          <w:tcPr>
            <w:tcW w:w="4111" w:type="dxa"/>
          </w:tcPr>
          <w:p w14:paraId="785926CA" w14:textId="77777777" w:rsidR="001D0026" w:rsidRPr="001D0026" w:rsidRDefault="001D0026" w:rsidP="001D002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D0026">
              <w:rPr>
                <w:rFonts w:eastAsia="Calibri" w:cs="Tahoma"/>
                <w:szCs w:val="20"/>
              </w:rPr>
              <w:t>Podolská 401/50, 147 00 Praha 4</w:t>
            </w:r>
          </w:p>
          <w:p w14:paraId="0F31FDA2" w14:textId="77777777" w:rsidR="001D0026" w:rsidRPr="001D0026" w:rsidRDefault="001D0026" w:rsidP="001D002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D0026">
              <w:rPr>
                <w:rFonts w:eastAsia="Calibri" w:cs="Tahoma"/>
                <w:szCs w:val="20"/>
              </w:rPr>
              <w:t>26187094</w:t>
            </w:r>
          </w:p>
          <w:p w14:paraId="0BDBF936" w14:textId="77777777" w:rsidR="001D0026" w:rsidRPr="001D0026" w:rsidRDefault="001D0026" w:rsidP="001D002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D0026">
              <w:rPr>
                <w:rFonts w:eastAsia="Calibri" w:cs="Tahoma"/>
                <w:szCs w:val="20"/>
              </w:rPr>
              <w:t>Společnost s ručením omezeným</w:t>
            </w:r>
          </w:p>
        </w:tc>
        <w:tc>
          <w:tcPr>
            <w:tcW w:w="2126" w:type="dxa"/>
          </w:tcPr>
          <w:p w14:paraId="10F4396D" w14:textId="77777777" w:rsidR="001D0026" w:rsidRPr="001D0026" w:rsidRDefault="001D0026" w:rsidP="001D0026">
            <w:pPr>
              <w:spacing w:after="0"/>
              <w:jc w:val="right"/>
              <w:rPr>
                <w:rFonts w:eastAsia="Calibri" w:cs="Tahoma"/>
                <w:b/>
                <w:bCs/>
                <w:szCs w:val="20"/>
              </w:rPr>
            </w:pPr>
            <w:r w:rsidRPr="001D0026">
              <w:rPr>
                <w:rFonts w:eastAsia="Calibri" w:cs="Tahoma"/>
                <w:b/>
                <w:bCs/>
                <w:szCs w:val="20"/>
              </w:rPr>
              <w:t>4.658.500,00</w:t>
            </w:r>
          </w:p>
        </w:tc>
      </w:tr>
    </w:tbl>
    <w:p w14:paraId="1FE4D8E5" w14:textId="77777777" w:rsidR="001D0026" w:rsidRDefault="001D0026" w:rsidP="001D0026">
      <w:pPr>
        <w:spacing w:after="0"/>
        <w:rPr>
          <w:rFonts w:eastAsia="Wingdings" w:cs="Tahoma"/>
          <w:bCs/>
          <w:szCs w:val="20"/>
        </w:rPr>
      </w:pPr>
    </w:p>
    <w:p w14:paraId="248FD1E8" w14:textId="407408CA" w:rsidR="002B701A" w:rsidRPr="002B701A" w:rsidRDefault="002B701A" w:rsidP="001D002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B701A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="00556D31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2B701A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73AC913A" w14:textId="2E2FAC00" w:rsidR="00556D31" w:rsidRDefault="001D0026" w:rsidP="00556D31">
      <w:pPr>
        <w:widowControl w:val="0"/>
        <w:autoSpaceDE w:val="0"/>
        <w:autoSpaceDN w:val="0"/>
        <w:adjustRightInd w:val="0"/>
        <w:spacing w:after="0"/>
        <w:rPr>
          <w:rFonts w:cstheme="minorHAnsi"/>
        </w:rPr>
      </w:pPr>
      <w:r w:rsidRPr="001D0026">
        <w:rPr>
          <w:rFonts w:eastAsia="Times New Roman" w:cs="Tahoma"/>
          <w:szCs w:val="20"/>
          <w:lang w:eastAsia="cs-CZ"/>
        </w:rPr>
        <w:t>uzavření smlouvy o dílo na realizaci veřejné zakázky „</w:t>
      </w:r>
      <w:r w:rsidRPr="001D0026">
        <w:rPr>
          <w:rFonts w:eastAsia="Wingdings" w:cs="Tahoma"/>
          <w:bCs/>
          <w:szCs w:val="20"/>
          <w:lang w:eastAsia="cs-CZ"/>
        </w:rPr>
        <w:t>Projektová dokumentace Základní škola Dukelská, Strakonice, 0. a 1. etapa přestavby</w:t>
      </w:r>
      <w:r w:rsidRPr="001D0026">
        <w:rPr>
          <w:rFonts w:eastAsia="Times New Roman" w:cs="Tahoma"/>
          <w:szCs w:val="20"/>
          <w:lang w:eastAsia="cs-CZ"/>
        </w:rPr>
        <w:t xml:space="preserve">“ s vybraným dodavatelem – </w:t>
      </w:r>
      <w:r w:rsidRPr="001D0026">
        <w:rPr>
          <w:rFonts w:eastAsia="Times New Roman" w:cs="Tahoma"/>
          <w:noProof/>
          <w:szCs w:val="20"/>
          <w:lang w:eastAsia="cs-CZ"/>
        </w:rPr>
        <w:t xml:space="preserve">FACT s.r.o., </w:t>
      </w:r>
      <w:r w:rsidRPr="001D0026">
        <w:rPr>
          <w:rFonts w:eastAsia="Times New Roman" w:cs="Tahoma"/>
          <w:bCs/>
          <w:noProof/>
          <w:szCs w:val="20"/>
          <w:lang w:eastAsia="cs-CZ"/>
        </w:rPr>
        <w:t xml:space="preserve">se sídlem Podolská 401/50, 147 00 Praha 4, IČO 26187094, </w:t>
      </w:r>
      <w:r w:rsidRPr="001D0026">
        <w:rPr>
          <w:rFonts w:cs="Tahoma"/>
          <w:noProof/>
          <w:szCs w:val="20"/>
        </w:rPr>
        <w:t>za</w:t>
      </w:r>
      <w:r w:rsidRPr="001D0026">
        <w:rPr>
          <w:rFonts w:cs="Tahoma"/>
          <w:szCs w:val="20"/>
          <w:lang w:eastAsia="cs-CZ"/>
        </w:rPr>
        <w:t xml:space="preserve"> celkovou cenu díla včetně DPH </w:t>
      </w:r>
      <w:r w:rsidRPr="001D0026">
        <w:rPr>
          <w:rFonts w:eastAsia="Calibri" w:cs="Tahoma"/>
          <w:bCs/>
          <w:szCs w:val="20"/>
        </w:rPr>
        <w:t>4.658.500,00</w:t>
      </w:r>
      <w:r>
        <w:rPr>
          <w:rFonts w:eastAsia="Calibri" w:cs="Tahoma"/>
          <w:bCs/>
          <w:szCs w:val="20"/>
        </w:rPr>
        <w:t xml:space="preserve"> </w:t>
      </w:r>
      <w:r w:rsidRPr="001D0026">
        <w:rPr>
          <w:rFonts w:cs="Tahoma"/>
          <w:bCs/>
          <w:szCs w:val="20"/>
        </w:rPr>
        <w:t>Kč,</w:t>
      </w:r>
      <w:r w:rsidRPr="001D0026">
        <w:rPr>
          <w:rFonts w:cs="Tahoma"/>
          <w:szCs w:val="20"/>
          <w:lang w:eastAsia="cs-CZ"/>
        </w:rPr>
        <w:t xml:space="preserve"> termín</w:t>
      </w:r>
      <w:r>
        <w:rPr>
          <w:rFonts w:cs="Tahoma"/>
          <w:szCs w:val="20"/>
          <w:lang w:eastAsia="cs-CZ"/>
        </w:rPr>
        <w:t xml:space="preserve"> plnění včetně dílčích termínů</w:t>
      </w:r>
      <w:r w:rsidRPr="001D0026">
        <w:rPr>
          <w:rFonts w:cs="Tahoma"/>
          <w:szCs w:val="20"/>
          <w:lang w:eastAsia="cs-CZ"/>
        </w:rPr>
        <w:t xml:space="preserve"> plnění </w:t>
      </w:r>
      <w:r w:rsidR="007A3B66">
        <w:rPr>
          <w:rFonts w:cs="Tahoma"/>
          <w:szCs w:val="20"/>
          <w:lang w:eastAsia="cs-CZ"/>
        </w:rPr>
        <w:t xml:space="preserve">je </w:t>
      </w:r>
      <w:r>
        <w:rPr>
          <w:rFonts w:cs="Tahoma"/>
          <w:szCs w:val="20"/>
          <w:lang w:eastAsia="cs-CZ"/>
        </w:rPr>
        <w:t>uveden</w:t>
      </w:r>
      <w:r w:rsidRPr="001D0026">
        <w:rPr>
          <w:rFonts w:cs="Tahoma"/>
          <w:szCs w:val="20"/>
          <w:lang w:eastAsia="cs-CZ"/>
        </w:rPr>
        <w:t xml:space="preserve"> </w:t>
      </w:r>
      <w:r>
        <w:rPr>
          <w:rFonts w:cs="Tahoma"/>
          <w:szCs w:val="20"/>
          <w:lang w:eastAsia="cs-CZ"/>
        </w:rPr>
        <w:t>v </w:t>
      </w:r>
      <w:r w:rsidRPr="001D0026">
        <w:rPr>
          <w:rFonts w:cs="Tahoma"/>
          <w:szCs w:val="20"/>
          <w:lang w:eastAsia="cs-CZ"/>
        </w:rPr>
        <w:t>přílo</w:t>
      </w:r>
      <w:r>
        <w:rPr>
          <w:rFonts w:cs="Tahoma"/>
          <w:szCs w:val="20"/>
          <w:lang w:eastAsia="cs-CZ"/>
        </w:rPr>
        <w:t xml:space="preserve">ze č. 6 </w:t>
      </w:r>
      <w:r w:rsidR="00556D31">
        <w:rPr>
          <w:rFonts w:cstheme="minorHAnsi"/>
        </w:rPr>
        <w:t xml:space="preserve">materiálu č. 75/1c pro jednání Rady města Strakonice dne </w:t>
      </w:r>
      <w:proofErr w:type="gramStart"/>
      <w:r w:rsidR="00556D31">
        <w:rPr>
          <w:rFonts w:cstheme="minorHAnsi"/>
        </w:rPr>
        <w:t>24.08.2022</w:t>
      </w:r>
      <w:proofErr w:type="gramEnd"/>
      <w:r w:rsidR="00556D31">
        <w:rPr>
          <w:rFonts w:cstheme="minorHAnsi"/>
        </w:rPr>
        <w:t>.</w:t>
      </w:r>
    </w:p>
    <w:p w14:paraId="12CDC9F4" w14:textId="12265BA9" w:rsidR="002B701A" w:rsidRPr="002B701A" w:rsidRDefault="00556D31" w:rsidP="002B701A">
      <w:pPr>
        <w:keepNext/>
        <w:spacing w:after="0" w:line="259" w:lineRule="auto"/>
        <w:jc w:val="left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>IV</w:t>
      </w:r>
      <w:r w:rsidR="002B701A" w:rsidRPr="002B701A">
        <w:rPr>
          <w:rFonts w:eastAsia="Times New Roman" w:cs="Tahoma"/>
          <w:b/>
          <w:bCs/>
          <w:szCs w:val="20"/>
          <w:u w:val="single"/>
          <w:lang w:eastAsia="cs-CZ"/>
        </w:rPr>
        <w:t>. Pověřuje</w:t>
      </w:r>
    </w:p>
    <w:p w14:paraId="365900CA" w14:textId="77777777" w:rsidR="00556D31" w:rsidRPr="00556D31" w:rsidRDefault="00556D31" w:rsidP="00556D3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556D31">
        <w:rPr>
          <w:rFonts w:eastAsia="Times New Roman" w:cs="Tahoma"/>
          <w:szCs w:val="20"/>
          <w:lang w:eastAsia="cs-CZ"/>
        </w:rPr>
        <w:t>starostu města podpisem smlouvy o dílo na realizaci veřejné zakázky „</w:t>
      </w:r>
      <w:r w:rsidRPr="00556D31">
        <w:rPr>
          <w:rFonts w:eastAsia="Wingdings" w:cs="Tahoma"/>
          <w:bCs/>
          <w:szCs w:val="20"/>
          <w:lang w:eastAsia="cs-CZ"/>
        </w:rPr>
        <w:t>Projektová dokumentace Základní škola Dukelská, Strakonice, 0. a 1. etapa přestavby</w:t>
      </w:r>
      <w:r w:rsidRPr="00556D31">
        <w:rPr>
          <w:rFonts w:eastAsia="Times New Roman" w:cs="Tahoma"/>
          <w:szCs w:val="20"/>
          <w:lang w:eastAsia="cs-CZ"/>
        </w:rPr>
        <w:t>“</w:t>
      </w:r>
    </w:p>
    <w:p w14:paraId="660DB517" w14:textId="77777777" w:rsidR="002B701A" w:rsidRPr="002B701A" w:rsidRDefault="002B701A" w:rsidP="00556D31">
      <w:pPr>
        <w:spacing w:after="0" w:line="256" w:lineRule="auto"/>
        <w:jc w:val="left"/>
        <w:rPr>
          <w:rFonts w:cs="Tahoma"/>
          <w:szCs w:val="20"/>
        </w:rPr>
      </w:pPr>
      <w:bookmarkStart w:id="0" w:name="_GoBack"/>
      <w:bookmarkEnd w:id="0"/>
    </w:p>
    <w:sectPr w:rsidR="002B701A" w:rsidRPr="002B701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1113C4C6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BB3">
          <w:rPr>
            <w:noProof/>
          </w:rPr>
          <w:t>4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4"/>
  </w:num>
  <w:num w:numId="5">
    <w:abstractNumId w:val="13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24FC9"/>
    <w:rsid w:val="0004695E"/>
    <w:rsid w:val="000532CF"/>
    <w:rsid w:val="000A0692"/>
    <w:rsid w:val="000A3BB3"/>
    <w:rsid w:val="000A67EB"/>
    <w:rsid w:val="000C4E84"/>
    <w:rsid w:val="000D3352"/>
    <w:rsid w:val="000E45C2"/>
    <w:rsid w:val="001044E6"/>
    <w:rsid w:val="00106936"/>
    <w:rsid w:val="00113212"/>
    <w:rsid w:val="00126321"/>
    <w:rsid w:val="00136491"/>
    <w:rsid w:val="00163773"/>
    <w:rsid w:val="001643D8"/>
    <w:rsid w:val="001866C2"/>
    <w:rsid w:val="0019158D"/>
    <w:rsid w:val="00192198"/>
    <w:rsid w:val="001B2C8F"/>
    <w:rsid w:val="001D0026"/>
    <w:rsid w:val="001D180A"/>
    <w:rsid w:val="001D59DD"/>
    <w:rsid w:val="0022101C"/>
    <w:rsid w:val="0022121A"/>
    <w:rsid w:val="00222CFA"/>
    <w:rsid w:val="002445C4"/>
    <w:rsid w:val="00266953"/>
    <w:rsid w:val="00274B37"/>
    <w:rsid w:val="00277CC0"/>
    <w:rsid w:val="00281B03"/>
    <w:rsid w:val="00284134"/>
    <w:rsid w:val="00290A57"/>
    <w:rsid w:val="002A3F14"/>
    <w:rsid w:val="002B701A"/>
    <w:rsid w:val="002D77F3"/>
    <w:rsid w:val="002E4298"/>
    <w:rsid w:val="00307ADC"/>
    <w:rsid w:val="003141F7"/>
    <w:rsid w:val="00331991"/>
    <w:rsid w:val="00337A16"/>
    <w:rsid w:val="00366050"/>
    <w:rsid w:val="00371A7D"/>
    <w:rsid w:val="003738E7"/>
    <w:rsid w:val="00376340"/>
    <w:rsid w:val="00376352"/>
    <w:rsid w:val="00381CB7"/>
    <w:rsid w:val="003841B9"/>
    <w:rsid w:val="003A0BAF"/>
    <w:rsid w:val="003B474B"/>
    <w:rsid w:val="003D2EDC"/>
    <w:rsid w:val="003E2EC6"/>
    <w:rsid w:val="003E4417"/>
    <w:rsid w:val="00401BD5"/>
    <w:rsid w:val="004250A9"/>
    <w:rsid w:val="00437185"/>
    <w:rsid w:val="00444B71"/>
    <w:rsid w:val="00450322"/>
    <w:rsid w:val="0046663B"/>
    <w:rsid w:val="004A093D"/>
    <w:rsid w:val="004A12F9"/>
    <w:rsid w:val="004C3E46"/>
    <w:rsid w:val="004F44F3"/>
    <w:rsid w:val="004F6F26"/>
    <w:rsid w:val="00531AF0"/>
    <w:rsid w:val="005341D2"/>
    <w:rsid w:val="00554E57"/>
    <w:rsid w:val="00556D31"/>
    <w:rsid w:val="00567D96"/>
    <w:rsid w:val="00587199"/>
    <w:rsid w:val="005907FA"/>
    <w:rsid w:val="00594549"/>
    <w:rsid w:val="00597D60"/>
    <w:rsid w:val="005C5149"/>
    <w:rsid w:val="005E2D5C"/>
    <w:rsid w:val="005F3FF8"/>
    <w:rsid w:val="005F7D7A"/>
    <w:rsid w:val="0060548F"/>
    <w:rsid w:val="00633D57"/>
    <w:rsid w:val="006368F5"/>
    <w:rsid w:val="006655F8"/>
    <w:rsid w:val="00685A64"/>
    <w:rsid w:val="006A0EAF"/>
    <w:rsid w:val="006B58A6"/>
    <w:rsid w:val="006C2A07"/>
    <w:rsid w:val="006C4D75"/>
    <w:rsid w:val="007140EA"/>
    <w:rsid w:val="00720BC2"/>
    <w:rsid w:val="00727CFF"/>
    <w:rsid w:val="00750FE1"/>
    <w:rsid w:val="00756AE2"/>
    <w:rsid w:val="0076088D"/>
    <w:rsid w:val="00777AC4"/>
    <w:rsid w:val="00780D26"/>
    <w:rsid w:val="007838C1"/>
    <w:rsid w:val="00791520"/>
    <w:rsid w:val="007A3B66"/>
    <w:rsid w:val="007A7CB1"/>
    <w:rsid w:val="007D0569"/>
    <w:rsid w:val="008260F1"/>
    <w:rsid w:val="0083417D"/>
    <w:rsid w:val="00837E2B"/>
    <w:rsid w:val="00841507"/>
    <w:rsid w:val="00847A1D"/>
    <w:rsid w:val="00864E01"/>
    <w:rsid w:val="008978A0"/>
    <w:rsid w:val="008B485D"/>
    <w:rsid w:val="008B744F"/>
    <w:rsid w:val="008B7BA7"/>
    <w:rsid w:val="008C369F"/>
    <w:rsid w:val="008C3CD2"/>
    <w:rsid w:val="008F0FB9"/>
    <w:rsid w:val="008F20A8"/>
    <w:rsid w:val="00910B54"/>
    <w:rsid w:val="00916A17"/>
    <w:rsid w:val="0095500B"/>
    <w:rsid w:val="00962F85"/>
    <w:rsid w:val="009829C8"/>
    <w:rsid w:val="00986406"/>
    <w:rsid w:val="009C4476"/>
    <w:rsid w:val="009E1032"/>
    <w:rsid w:val="009E2255"/>
    <w:rsid w:val="009E65C3"/>
    <w:rsid w:val="009E7306"/>
    <w:rsid w:val="009F303C"/>
    <w:rsid w:val="009F37CC"/>
    <w:rsid w:val="009F6DE4"/>
    <w:rsid w:val="009F7C8F"/>
    <w:rsid w:val="00A031AC"/>
    <w:rsid w:val="00A10E89"/>
    <w:rsid w:val="00A34485"/>
    <w:rsid w:val="00A459BD"/>
    <w:rsid w:val="00A70E20"/>
    <w:rsid w:val="00A72E9B"/>
    <w:rsid w:val="00A84E94"/>
    <w:rsid w:val="00A974A6"/>
    <w:rsid w:val="00AC4E98"/>
    <w:rsid w:val="00AE37C2"/>
    <w:rsid w:val="00B1260B"/>
    <w:rsid w:val="00B2284D"/>
    <w:rsid w:val="00B354C5"/>
    <w:rsid w:val="00B42CA4"/>
    <w:rsid w:val="00B54C11"/>
    <w:rsid w:val="00B64DCE"/>
    <w:rsid w:val="00B91CD9"/>
    <w:rsid w:val="00BB09B1"/>
    <w:rsid w:val="00BF2CC7"/>
    <w:rsid w:val="00C055B1"/>
    <w:rsid w:val="00C2275B"/>
    <w:rsid w:val="00C34DB2"/>
    <w:rsid w:val="00C61822"/>
    <w:rsid w:val="00C66D80"/>
    <w:rsid w:val="00C764EF"/>
    <w:rsid w:val="00C82254"/>
    <w:rsid w:val="00CB1694"/>
    <w:rsid w:val="00CD75F6"/>
    <w:rsid w:val="00CF197A"/>
    <w:rsid w:val="00D11115"/>
    <w:rsid w:val="00D1632D"/>
    <w:rsid w:val="00D2098C"/>
    <w:rsid w:val="00D27DD2"/>
    <w:rsid w:val="00D54DF8"/>
    <w:rsid w:val="00D700A3"/>
    <w:rsid w:val="00D84046"/>
    <w:rsid w:val="00D91C34"/>
    <w:rsid w:val="00D9460B"/>
    <w:rsid w:val="00D95449"/>
    <w:rsid w:val="00DA42B0"/>
    <w:rsid w:val="00DA6E5F"/>
    <w:rsid w:val="00DF1051"/>
    <w:rsid w:val="00E322B8"/>
    <w:rsid w:val="00E428AB"/>
    <w:rsid w:val="00E467EA"/>
    <w:rsid w:val="00E637EF"/>
    <w:rsid w:val="00E6416E"/>
    <w:rsid w:val="00E734B2"/>
    <w:rsid w:val="00E7487C"/>
    <w:rsid w:val="00E803F5"/>
    <w:rsid w:val="00E814F3"/>
    <w:rsid w:val="00EB3E4F"/>
    <w:rsid w:val="00EC1F56"/>
    <w:rsid w:val="00EC4C57"/>
    <w:rsid w:val="00EE13BF"/>
    <w:rsid w:val="00F03256"/>
    <w:rsid w:val="00F06F04"/>
    <w:rsid w:val="00F21A6A"/>
    <w:rsid w:val="00F26F64"/>
    <w:rsid w:val="00F54932"/>
    <w:rsid w:val="00F67DA5"/>
    <w:rsid w:val="00F90D13"/>
    <w:rsid w:val="00FA6083"/>
    <w:rsid w:val="00FC60C6"/>
    <w:rsid w:val="00FD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0B83-CE16-405B-A878-5926026C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883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2022-08-24T10:08:00Z</dcterms:created>
  <dcterms:modified xsi:type="dcterms:W3CDTF">2022-08-25T06:44:00Z</dcterms:modified>
</cp:coreProperties>
</file>