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980" w:rsidRDefault="00425980" w:rsidP="0042598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25980" w:rsidRDefault="00425980">
      <w:pPr>
        <w:pStyle w:val="Nadpis1"/>
      </w:pPr>
    </w:p>
    <w:p w:rsidR="00425980" w:rsidRDefault="00425980">
      <w:pPr>
        <w:pStyle w:val="Nadpis1"/>
      </w:pPr>
    </w:p>
    <w:p w:rsidR="0009308B" w:rsidRDefault="008857A6">
      <w:pPr>
        <w:pStyle w:val="Nadpis1"/>
      </w:pPr>
      <w:r>
        <w:t>7</w:t>
      </w:r>
      <w:r w:rsidR="006A7F7D">
        <w:t>0</w:t>
      </w:r>
      <w:r w:rsidR="00C12ADA">
        <w:t>/</w:t>
      </w:r>
      <w:r w:rsidR="00C114DD">
        <w:t>14 s</w:t>
      </w:r>
      <w:r w:rsidR="00153CFB">
        <w:t>tarosta</w:t>
      </w:r>
      <w:r w:rsidR="00C114DD">
        <w:t xml:space="preserve">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153CF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4058" w:rsidRDefault="00153CFB" w:rsidP="00342AE3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 xml:space="preserve">Uzavření smlouvy o poskytování právních služeb – CHSH </w:t>
      </w:r>
      <w:r w:rsidRPr="00153CFB">
        <w:rPr>
          <w:u w:val="single"/>
        </w:rPr>
        <w:t xml:space="preserve">Kališ &amp; </w:t>
      </w:r>
      <w:proofErr w:type="spellStart"/>
      <w:r w:rsidRPr="00153CFB">
        <w:rPr>
          <w:u w:val="single"/>
        </w:rPr>
        <w:t>Partners</w:t>
      </w:r>
      <w:proofErr w:type="spellEnd"/>
      <w:r>
        <w:rPr>
          <w:u w:val="single"/>
        </w:rPr>
        <w:t xml:space="preserve"> s.r.o.</w:t>
      </w:r>
      <w:r w:rsidR="00342AE3">
        <w:rPr>
          <w:u w:val="single"/>
        </w:rPr>
        <w:t>, advokátní kancelář</w:t>
      </w: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840D57">
        <w:t>2</w:t>
      </w:r>
      <w:r>
        <w:t xml:space="preserve">. </w:t>
      </w:r>
      <w:r w:rsidR="00840D57">
        <w:t>února</w:t>
      </w:r>
      <w:r>
        <w:t xml:space="preserve"> 201</w:t>
      </w:r>
      <w:r w:rsidR="00C12ADA">
        <w:t>7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Mgr. </w:t>
      </w:r>
      <w:r w:rsidR="00153CFB">
        <w:t>Břetislav Hrdlička</w:t>
      </w:r>
    </w:p>
    <w:p w:rsidR="0009308B" w:rsidRDefault="00153CF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starosta</w:t>
      </w:r>
    </w:p>
    <w:p w:rsidR="00153CFB" w:rsidRDefault="00153CFB" w:rsidP="00FF4CBC">
      <w:pPr>
        <w:pStyle w:val="Nadpis2"/>
        <w:jc w:val="both"/>
      </w:pPr>
    </w:p>
    <w:p w:rsidR="00153CFB" w:rsidRDefault="00153CFB" w:rsidP="00153CFB">
      <w:pPr>
        <w:pStyle w:val="Nadpis2"/>
        <w:jc w:val="both"/>
      </w:pPr>
      <w:r>
        <w:t xml:space="preserve">Uzavření smlouvy o poskytování právních služeb – CHSH Kališ &amp; </w:t>
      </w:r>
      <w:proofErr w:type="spellStart"/>
      <w:r>
        <w:t>Partners</w:t>
      </w:r>
      <w:proofErr w:type="spellEnd"/>
      <w:r>
        <w:t xml:space="preserve"> s.r.o.</w:t>
      </w:r>
      <w:r w:rsidR="00342AE3">
        <w:t>, advokátní kancelář</w:t>
      </w:r>
    </w:p>
    <w:p w:rsidR="00153CFB" w:rsidRPr="00C114DD" w:rsidRDefault="00153CFB" w:rsidP="00153CFB">
      <w:pPr>
        <w:pStyle w:val="Zkladntext21"/>
      </w:pPr>
      <w:r w:rsidRPr="00C114DD">
        <w:t xml:space="preserve">Návrh usnesení: </w:t>
      </w:r>
    </w:p>
    <w:p w:rsidR="00153CFB" w:rsidRPr="00C114DD" w:rsidRDefault="00153CFB" w:rsidP="00153CFB">
      <w:r w:rsidRPr="00C114DD">
        <w:t>Rada města po projednání</w:t>
      </w:r>
    </w:p>
    <w:p w:rsidR="00153CFB" w:rsidRPr="00C114DD" w:rsidRDefault="00153CFB" w:rsidP="00153CFB">
      <w:pPr>
        <w:pStyle w:val="Nadpis3"/>
      </w:pPr>
      <w:r w:rsidRPr="00C114DD">
        <w:t>I. Souhlasí</w:t>
      </w:r>
    </w:p>
    <w:p w:rsidR="00822A65" w:rsidRPr="003B1550" w:rsidRDefault="00153CFB" w:rsidP="00822A65">
      <w:pPr>
        <w:jc w:val="both"/>
        <w:rPr>
          <w:rStyle w:val="longtext"/>
        </w:rPr>
      </w:pPr>
      <w:r w:rsidRPr="00C114DD">
        <w:t xml:space="preserve">s uzavřením </w:t>
      </w:r>
      <w:r w:rsidR="00D33F16" w:rsidRPr="00C114DD">
        <w:t xml:space="preserve">předložené </w:t>
      </w:r>
      <w:r w:rsidRPr="00C114DD">
        <w:t xml:space="preserve">smlouvy o poskytování právních služeb mezi městem Strakonice a  </w:t>
      </w:r>
      <w:r w:rsidR="0053687E" w:rsidRPr="00C114DD">
        <w:t xml:space="preserve">společností </w:t>
      </w:r>
      <w:r w:rsidRPr="00C114DD">
        <w:t xml:space="preserve">CHSH Kališ &amp; </w:t>
      </w:r>
      <w:proofErr w:type="spellStart"/>
      <w:r w:rsidRPr="00C114DD">
        <w:t>Partners</w:t>
      </w:r>
      <w:proofErr w:type="spellEnd"/>
      <w:r w:rsidRPr="00C114DD">
        <w:t xml:space="preserve"> s.r.o., advokátní kancelář, IČ 294 1</w:t>
      </w:r>
      <w:r w:rsidR="0066437E" w:rsidRPr="00C114DD">
        <w:t>6</w:t>
      </w:r>
      <w:r w:rsidRPr="00C114DD">
        <w:t xml:space="preserve"> 680, Týn 639/1,</w:t>
      </w:r>
      <w:r w:rsidR="00822A65">
        <w:br/>
      </w:r>
      <w:r w:rsidRPr="00C114DD">
        <w:t xml:space="preserve">110 00 Praha, </w:t>
      </w:r>
      <w:r w:rsidR="00280F54" w:rsidRPr="00C114DD">
        <w:t>jejímž předmětem je</w:t>
      </w:r>
      <w:r w:rsidRPr="00C114DD">
        <w:t> </w:t>
      </w:r>
      <w:r w:rsidR="00822A65">
        <w:t xml:space="preserve">poskytování právních služeb - </w:t>
      </w:r>
      <w:r w:rsidR="00822A65" w:rsidRPr="003B1550">
        <w:rPr>
          <w:rStyle w:val="longtext"/>
        </w:rPr>
        <w:t>poradenství v následujících oblastech:</w:t>
      </w:r>
    </w:p>
    <w:p w:rsidR="00822A65" w:rsidRPr="003E06B8" w:rsidRDefault="00822A65" w:rsidP="00822A65">
      <w:pPr>
        <w:numPr>
          <w:ilvl w:val="0"/>
          <w:numId w:val="5"/>
        </w:numPr>
        <w:spacing w:line="276" w:lineRule="auto"/>
        <w:ind w:left="284" w:hanging="284"/>
        <w:jc w:val="both"/>
        <w:rPr>
          <w:rStyle w:val="longtext"/>
        </w:rPr>
      </w:pPr>
      <w:r>
        <w:rPr>
          <w:rStyle w:val="longtext"/>
        </w:rPr>
        <w:t xml:space="preserve">zastupování města Strakonice ve správním řízení vedeném Krajským úřadem Jihočeského kraje pod </w:t>
      </w:r>
      <w:r>
        <w:t>sp. zn. OLVV 22562/2017/</w:t>
      </w:r>
      <w:proofErr w:type="spellStart"/>
      <w:r>
        <w:t>lugl</w:t>
      </w:r>
      <w:proofErr w:type="spellEnd"/>
      <w:r>
        <w:rPr>
          <w:rStyle w:val="longtext"/>
        </w:rPr>
        <w:t xml:space="preserve"> vč. </w:t>
      </w:r>
      <w:r w:rsidRPr="007208A3">
        <w:rPr>
          <w:rStyle w:val="longtext"/>
        </w:rPr>
        <w:t>zastu</w:t>
      </w:r>
      <w:r w:rsidRPr="003E06B8">
        <w:rPr>
          <w:rStyle w:val="longtext"/>
        </w:rPr>
        <w:t xml:space="preserve">pování </w:t>
      </w:r>
      <w:r>
        <w:rPr>
          <w:rStyle w:val="longtext"/>
        </w:rPr>
        <w:t>města Strakonice</w:t>
      </w:r>
      <w:r w:rsidRPr="003E06B8">
        <w:rPr>
          <w:rStyle w:val="longtext"/>
        </w:rPr>
        <w:t xml:space="preserve"> při</w:t>
      </w:r>
      <w:r>
        <w:rPr>
          <w:rStyle w:val="longtext"/>
        </w:rPr>
        <w:t xml:space="preserve"> případném </w:t>
      </w:r>
      <w:r w:rsidRPr="003E06B8">
        <w:rPr>
          <w:rStyle w:val="longtext"/>
        </w:rPr>
        <w:t xml:space="preserve">podání příslušné žaloby proti </w:t>
      </w:r>
      <w:r>
        <w:rPr>
          <w:rStyle w:val="longtext"/>
        </w:rPr>
        <w:t>rozhodnutí Krajského úřadu Jihočeského kraje ve výše uvedené věci</w:t>
      </w:r>
      <w:r w:rsidRPr="003E06B8">
        <w:rPr>
          <w:rStyle w:val="longtext"/>
        </w:rPr>
        <w:t xml:space="preserve">; </w:t>
      </w:r>
    </w:p>
    <w:p w:rsidR="00822A65" w:rsidRPr="003E06B8" w:rsidRDefault="00822A65" w:rsidP="00822A65">
      <w:pPr>
        <w:numPr>
          <w:ilvl w:val="0"/>
          <w:numId w:val="5"/>
        </w:numPr>
        <w:spacing w:line="276" w:lineRule="auto"/>
        <w:ind w:left="284" w:hanging="284"/>
        <w:jc w:val="both"/>
        <w:rPr>
          <w:iCs/>
        </w:rPr>
      </w:pPr>
      <w:r w:rsidRPr="003E06B8">
        <w:rPr>
          <w:rStyle w:val="longtext"/>
        </w:rPr>
        <w:t xml:space="preserve">zastupování </w:t>
      </w:r>
      <w:r>
        <w:rPr>
          <w:rStyle w:val="longtext"/>
        </w:rPr>
        <w:t>města Strakonice</w:t>
      </w:r>
      <w:r w:rsidRPr="003E06B8">
        <w:rPr>
          <w:rStyle w:val="longtext"/>
        </w:rPr>
        <w:t xml:space="preserve"> </w:t>
      </w:r>
      <w:r w:rsidRPr="003E06B8">
        <w:rPr>
          <w:iCs/>
        </w:rPr>
        <w:t>v</w:t>
      </w:r>
      <w:r>
        <w:rPr>
          <w:iCs/>
        </w:rPr>
        <w:t xml:space="preserve"> jakémkoli </w:t>
      </w:r>
      <w:r w:rsidRPr="003E06B8">
        <w:rPr>
          <w:iCs/>
        </w:rPr>
        <w:t xml:space="preserve">soudním, rozhodčím, smírčím nebo </w:t>
      </w:r>
      <w:r w:rsidRPr="003E06B8">
        <w:rPr>
          <w:bCs/>
          <w:iCs/>
        </w:rPr>
        <w:t>správním řízení</w:t>
      </w:r>
      <w:r w:rsidRPr="003E06B8">
        <w:rPr>
          <w:iCs/>
        </w:rPr>
        <w:t xml:space="preserve"> před soudem, tribunálem nebo </w:t>
      </w:r>
      <w:r w:rsidRPr="003E06B8">
        <w:rPr>
          <w:bCs/>
          <w:iCs/>
        </w:rPr>
        <w:t>jiným veřejným orgánem</w:t>
      </w:r>
      <w:r w:rsidRPr="006B367A">
        <w:rPr>
          <w:bCs/>
          <w:iCs/>
        </w:rPr>
        <w:t>;</w:t>
      </w:r>
    </w:p>
    <w:p w:rsidR="00822A65" w:rsidRPr="003E06B8" w:rsidRDefault="00822A65" w:rsidP="00822A65">
      <w:pPr>
        <w:numPr>
          <w:ilvl w:val="0"/>
          <w:numId w:val="5"/>
        </w:numPr>
        <w:spacing w:line="276" w:lineRule="auto"/>
        <w:ind w:left="284" w:hanging="284"/>
        <w:jc w:val="both"/>
        <w:rPr>
          <w:iCs/>
        </w:rPr>
      </w:pPr>
      <w:r>
        <w:rPr>
          <w:iCs/>
        </w:rPr>
        <w:t xml:space="preserve">zastupování </w:t>
      </w:r>
      <w:r>
        <w:rPr>
          <w:rStyle w:val="longtext"/>
        </w:rPr>
        <w:t>města Strakonice</w:t>
      </w:r>
      <w:r>
        <w:rPr>
          <w:iCs/>
        </w:rPr>
        <w:t xml:space="preserve"> při </w:t>
      </w:r>
      <w:r w:rsidRPr="003E06B8">
        <w:rPr>
          <w:iCs/>
        </w:rPr>
        <w:t xml:space="preserve">přípravě na </w:t>
      </w:r>
      <w:r>
        <w:rPr>
          <w:iCs/>
        </w:rPr>
        <w:t xml:space="preserve">jakákoli </w:t>
      </w:r>
      <w:r w:rsidRPr="006B367A">
        <w:rPr>
          <w:iCs/>
        </w:rPr>
        <w:t xml:space="preserve">soudní, rozhodčí, smírčí nebo </w:t>
      </w:r>
      <w:r w:rsidRPr="006B367A">
        <w:rPr>
          <w:bCs/>
          <w:iCs/>
        </w:rPr>
        <w:t>správní řízení</w:t>
      </w:r>
      <w:r w:rsidRPr="006B367A">
        <w:rPr>
          <w:iCs/>
        </w:rPr>
        <w:t xml:space="preserve"> před soudem, tribunálem nebo </w:t>
      </w:r>
      <w:r w:rsidRPr="006B367A">
        <w:rPr>
          <w:bCs/>
          <w:iCs/>
        </w:rPr>
        <w:t>jiným veřejným orgánem</w:t>
      </w:r>
      <w:r w:rsidRPr="003E06B8">
        <w:rPr>
          <w:iCs/>
        </w:rPr>
        <w:t xml:space="preserve">, nebo </w:t>
      </w:r>
      <w:r>
        <w:rPr>
          <w:iCs/>
        </w:rPr>
        <w:t xml:space="preserve">v jakýchkoli záležitostech, kdy </w:t>
      </w:r>
      <w:r w:rsidRPr="003E06B8">
        <w:rPr>
          <w:iCs/>
        </w:rPr>
        <w:t xml:space="preserve">okolnosti nasvědčují tomu, že dotčená věc se s vysokou pravděpodobností stane předmětem </w:t>
      </w:r>
      <w:r w:rsidRPr="006B367A">
        <w:rPr>
          <w:iCs/>
        </w:rPr>
        <w:t>soudní</w:t>
      </w:r>
      <w:r>
        <w:rPr>
          <w:iCs/>
        </w:rPr>
        <w:t>ho</w:t>
      </w:r>
      <w:r w:rsidRPr="006B367A">
        <w:rPr>
          <w:iCs/>
        </w:rPr>
        <w:t>, rozhodčí</w:t>
      </w:r>
      <w:r>
        <w:rPr>
          <w:iCs/>
        </w:rPr>
        <w:t>ho</w:t>
      </w:r>
      <w:r w:rsidRPr="006B367A">
        <w:rPr>
          <w:iCs/>
        </w:rPr>
        <w:t>, smírčí</w:t>
      </w:r>
      <w:r>
        <w:rPr>
          <w:iCs/>
        </w:rPr>
        <w:t>ho</w:t>
      </w:r>
      <w:r w:rsidRPr="006B367A">
        <w:rPr>
          <w:iCs/>
        </w:rPr>
        <w:t xml:space="preserve"> nebo </w:t>
      </w:r>
      <w:r w:rsidRPr="006B367A">
        <w:rPr>
          <w:bCs/>
          <w:iCs/>
        </w:rPr>
        <w:t>správní</w:t>
      </w:r>
      <w:r>
        <w:rPr>
          <w:bCs/>
          <w:iCs/>
        </w:rPr>
        <w:t>ho</w:t>
      </w:r>
      <w:r w:rsidRPr="006B367A">
        <w:rPr>
          <w:bCs/>
          <w:iCs/>
        </w:rPr>
        <w:t xml:space="preserve"> řízení</w:t>
      </w:r>
      <w:r w:rsidRPr="006B367A">
        <w:rPr>
          <w:iCs/>
        </w:rPr>
        <w:t xml:space="preserve"> před soudem, tribunálem nebo </w:t>
      </w:r>
      <w:r w:rsidRPr="006B367A">
        <w:rPr>
          <w:bCs/>
          <w:iCs/>
        </w:rPr>
        <w:t>jiným veřejným orgánem</w:t>
      </w:r>
      <w:r>
        <w:rPr>
          <w:iCs/>
        </w:rPr>
        <w:t>.</w:t>
      </w:r>
    </w:p>
    <w:p w:rsidR="00153CFB" w:rsidRDefault="00153CFB" w:rsidP="003C4795">
      <w:pPr>
        <w:jc w:val="both"/>
      </w:pPr>
      <w:r w:rsidRPr="00C114DD">
        <w:t xml:space="preserve">Odměna za právní služby </w:t>
      </w:r>
      <w:r w:rsidR="00280F54" w:rsidRPr="00C114DD">
        <w:t>je</w:t>
      </w:r>
      <w:r w:rsidRPr="00C114DD">
        <w:t xml:space="preserve"> s</w:t>
      </w:r>
      <w:r w:rsidR="00E73338" w:rsidRPr="00C114DD">
        <w:t>jednána</w:t>
      </w:r>
      <w:r w:rsidRPr="00C114DD">
        <w:t xml:space="preserve"> </w:t>
      </w:r>
      <w:r w:rsidR="00C114DD" w:rsidRPr="00C114DD">
        <w:t xml:space="preserve">ve výši </w:t>
      </w:r>
      <w:r w:rsidRPr="00C114DD">
        <w:t>dle nabídk</w:t>
      </w:r>
      <w:r w:rsidR="00D33F16" w:rsidRPr="00C114DD">
        <w:t xml:space="preserve">y advokátní kanceláře </w:t>
      </w:r>
      <w:r w:rsidR="00280F54" w:rsidRPr="00C114DD">
        <w:t>(</w:t>
      </w:r>
      <w:r w:rsidR="00D33F16" w:rsidRPr="00C114DD">
        <w:t>čl</w:t>
      </w:r>
      <w:r w:rsidR="00280F54" w:rsidRPr="00C114DD">
        <w:t>.</w:t>
      </w:r>
      <w:r w:rsidR="00C114DD" w:rsidRPr="00C114DD">
        <w:t xml:space="preserve"> 7</w:t>
      </w:r>
      <w:r w:rsidR="00D33F16" w:rsidRPr="00C114DD">
        <w:t xml:space="preserve"> smlouvy</w:t>
      </w:r>
      <w:r w:rsidR="006F681C" w:rsidRPr="00C114DD">
        <w:t xml:space="preserve"> </w:t>
      </w:r>
      <w:r w:rsidR="006F681C" w:rsidRPr="003C4795">
        <w:t>o poskytování právních služeb)</w:t>
      </w:r>
      <w:r w:rsidRPr="003C4795">
        <w:t xml:space="preserve">. </w:t>
      </w:r>
      <w:r w:rsidR="00822A65" w:rsidRPr="00C114DD">
        <w:rPr>
          <w:rStyle w:val="longtext"/>
        </w:rPr>
        <w:t xml:space="preserve">Výše odměny právního poradce podle této smlouvy je bez ohledu na výše uvedené limitována částkou 2.000.000,- Kč bez DPH.   </w:t>
      </w:r>
      <w:r w:rsidRPr="003C4795">
        <w:t xml:space="preserve">  </w:t>
      </w:r>
    </w:p>
    <w:p w:rsidR="00153CFB" w:rsidRDefault="00153CFB" w:rsidP="00153CFB">
      <w:pPr>
        <w:pStyle w:val="Nadpis3"/>
      </w:pPr>
      <w:r>
        <w:t>II. Souhlasí</w:t>
      </w:r>
    </w:p>
    <w:p w:rsidR="00153CFB" w:rsidRPr="00D65A91" w:rsidRDefault="00153CFB" w:rsidP="00153CFB">
      <w:pPr>
        <w:pStyle w:val="Zkladntext"/>
        <w:rPr>
          <w:i w:val="0"/>
        </w:rPr>
      </w:pPr>
      <w:r w:rsidRPr="00D65A91">
        <w:rPr>
          <w:i w:val="0"/>
        </w:rPr>
        <w:t>s </w:t>
      </w:r>
      <w:r w:rsidR="004F0632" w:rsidRPr="00D65A91">
        <w:rPr>
          <w:i w:val="0"/>
        </w:rPr>
        <w:t>udělením</w:t>
      </w:r>
      <w:r w:rsidRPr="00D65A91">
        <w:rPr>
          <w:i w:val="0"/>
        </w:rPr>
        <w:t xml:space="preserve"> plné moci</w:t>
      </w:r>
      <w:r w:rsidR="00D65A91" w:rsidRPr="00D65A91">
        <w:rPr>
          <w:i w:val="0"/>
        </w:rPr>
        <w:t xml:space="preserve">, na jejímž základě bude </w:t>
      </w:r>
      <w:r w:rsidR="00D65A91">
        <w:rPr>
          <w:i w:val="0"/>
        </w:rPr>
        <w:t xml:space="preserve">pověřený advokát </w:t>
      </w:r>
      <w:r w:rsidR="00D65A91" w:rsidRPr="00D65A91">
        <w:rPr>
          <w:i w:val="0"/>
        </w:rPr>
        <w:t>společnost</w:t>
      </w:r>
      <w:r w:rsidR="00D65A91">
        <w:rPr>
          <w:i w:val="0"/>
        </w:rPr>
        <w:t>i</w:t>
      </w:r>
      <w:r w:rsidR="00D65A91" w:rsidRPr="00D65A91">
        <w:rPr>
          <w:i w:val="0"/>
        </w:rPr>
        <w:t xml:space="preserve"> </w:t>
      </w:r>
      <w:r w:rsidRPr="00D65A91">
        <w:rPr>
          <w:i w:val="0"/>
        </w:rPr>
        <w:t xml:space="preserve">CHSH Kališ &amp; </w:t>
      </w:r>
      <w:proofErr w:type="spellStart"/>
      <w:r w:rsidRPr="00D65A91">
        <w:rPr>
          <w:i w:val="0"/>
        </w:rPr>
        <w:t>Partners</w:t>
      </w:r>
      <w:proofErr w:type="spellEnd"/>
      <w:r w:rsidRPr="00D65A91">
        <w:rPr>
          <w:i w:val="0"/>
        </w:rPr>
        <w:t xml:space="preserve"> s.r.o</w:t>
      </w:r>
      <w:r w:rsidR="00D33F16" w:rsidRPr="00D65A91">
        <w:rPr>
          <w:i w:val="0"/>
        </w:rPr>
        <w:t>.</w:t>
      </w:r>
      <w:r w:rsidR="006F681C" w:rsidRPr="00D65A91">
        <w:rPr>
          <w:i w:val="0"/>
        </w:rPr>
        <w:t>, advokátní kancelář</w:t>
      </w:r>
      <w:r w:rsidR="00C114DD" w:rsidRPr="00D65A91">
        <w:rPr>
          <w:i w:val="0"/>
        </w:rPr>
        <w:t>,</w:t>
      </w:r>
      <w:r w:rsidR="00D33F16" w:rsidRPr="00D65A91">
        <w:rPr>
          <w:i w:val="0"/>
        </w:rPr>
        <w:t xml:space="preserve"> </w:t>
      </w:r>
      <w:r w:rsidR="00C114DD" w:rsidRPr="00D65A91">
        <w:rPr>
          <w:i w:val="0"/>
        </w:rPr>
        <w:t>IČ 294 16 680, Týn 639/1, 110 00 Praha</w:t>
      </w:r>
      <w:r w:rsidR="00822A65" w:rsidRPr="00D65A91">
        <w:rPr>
          <w:i w:val="0"/>
        </w:rPr>
        <w:t>,</w:t>
      </w:r>
      <w:r w:rsidR="00C114DD" w:rsidRPr="00D65A91">
        <w:rPr>
          <w:i w:val="0"/>
        </w:rPr>
        <w:t xml:space="preserve"> </w:t>
      </w:r>
      <w:r w:rsidR="00D65A91" w:rsidRPr="00D65A91">
        <w:rPr>
          <w:i w:val="0"/>
        </w:rPr>
        <w:t>zastupovat</w:t>
      </w:r>
      <w:r w:rsidR="004F0632" w:rsidRPr="00D65A91">
        <w:rPr>
          <w:i w:val="0"/>
        </w:rPr>
        <w:t xml:space="preserve"> měst</w:t>
      </w:r>
      <w:r w:rsidR="00D65A91" w:rsidRPr="00D65A91">
        <w:rPr>
          <w:i w:val="0"/>
        </w:rPr>
        <w:t>o</w:t>
      </w:r>
      <w:r w:rsidR="004F0632" w:rsidRPr="00D65A91">
        <w:rPr>
          <w:i w:val="0"/>
        </w:rPr>
        <w:t xml:space="preserve"> Strakonice ve všech věcech</w:t>
      </w:r>
      <w:r w:rsidR="00822A65" w:rsidRPr="00D65A91">
        <w:rPr>
          <w:i w:val="0"/>
        </w:rPr>
        <w:t xml:space="preserve"> uvedených pod bodem I tohoto usnesení.</w:t>
      </w:r>
    </w:p>
    <w:p w:rsidR="00153CFB" w:rsidRDefault="00153CFB" w:rsidP="00153CFB">
      <w:pPr>
        <w:pStyle w:val="Nadpis3"/>
      </w:pPr>
      <w:r>
        <w:t>III. Pověřuje</w:t>
      </w:r>
    </w:p>
    <w:p w:rsidR="00153CFB" w:rsidRPr="00153CFB" w:rsidRDefault="00153CFB" w:rsidP="00153CFB">
      <w:pPr>
        <w:pStyle w:val="Zkladntext"/>
        <w:rPr>
          <w:i w:val="0"/>
        </w:rPr>
      </w:pPr>
      <w:r w:rsidRPr="00153CFB">
        <w:rPr>
          <w:i w:val="0"/>
        </w:rPr>
        <w:t xml:space="preserve">starostu města podpisem předmětné smlouvy o poskytování právních služeb a podpisem </w:t>
      </w:r>
      <w:r w:rsidR="00D33F16">
        <w:rPr>
          <w:i w:val="0"/>
        </w:rPr>
        <w:t>předmětné</w:t>
      </w:r>
      <w:r w:rsidRPr="00153CFB">
        <w:rPr>
          <w:i w:val="0"/>
        </w:rPr>
        <w:t xml:space="preserve"> plné moci</w:t>
      </w:r>
      <w:r w:rsidR="00D33F16">
        <w:rPr>
          <w:i w:val="0"/>
        </w:rPr>
        <w:t xml:space="preserve"> k zastupování</w:t>
      </w:r>
      <w:r w:rsidRPr="00153CFB">
        <w:rPr>
          <w:i w:val="0"/>
        </w:rPr>
        <w:t>.</w:t>
      </w:r>
    </w:p>
    <w:p w:rsidR="00153CFB" w:rsidRDefault="00153CFB" w:rsidP="00153CFB"/>
    <w:p w:rsidR="00153CFB" w:rsidRDefault="00153CFB" w:rsidP="00153CFB">
      <w:bookmarkStart w:id="0" w:name="_GoBack"/>
      <w:bookmarkEnd w:id="0"/>
    </w:p>
    <w:sectPr w:rsidR="00153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B75B13"/>
    <w:multiLevelType w:val="hybridMultilevel"/>
    <w:tmpl w:val="277E95D4"/>
    <w:lvl w:ilvl="0" w:tplc="5F80079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25FB3"/>
    <w:rsid w:val="0009308B"/>
    <w:rsid w:val="00125A17"/>
    <w:rsid w:val="0014202D"/>
    <w:rsid w:val="00153CFB"/>
    <w:rsid w:val="00160C1D"/>
    <w:rsid w:val="001F009D"/>
    <w:rsid w:val="00252BF6"/>
    <w:rsid w:val="00280F54"/>
    <w:rsid w:val="002F69ED"/>
    <w:rsid w:val="00342AE3"/>
    <w:rsid w:val="00366ADF"/>
    <w:rsid w:val="003A21FF"/>
    <w:rsid w:val="003C4795"/>
    <w:rsid w:val="004054F6"/>
    <w:rsid w:val="00425980"/>
    <w:rsid w:val="00464C00"/>
    <w:rsid w:val="004C143F"/>
    <w:rsid w:val="004D5ECE"/>
    <w:rsid w:val="004F0632"/>
    <w:rsid w:val="0053687E"/>
    <w:rsid w:val="00552370"/>
    <w:rsid w:val="0055285D"/>
    <w:rsid w:val="0065227B"/>
    <w:rsid w:val="0066437E"/>
    <w:rsid w:val="006A7F7D"/>
    <w:rsid w:val="006B4058"/>
    <w:rsid w:val="006F681C"/>
    <w:rsid w:val="00706645"/>
    <w:rsid w:val="007C0D04"/>
    <w:rsid w:val="00813E43"/>
    <w:rsid w:val="00822A65"/>
    <w:rsid w:val="00840D57"/>
    <w:rsid w:val="008857A6"/>
    <w:rsid w:val="008A067F"/>
    <w:rsid w:val="008A740E"/>
    <w:rsid w:val="00952E40"/>
    <w:rsid w:val="00963640"/>
    <w:rsid w:val="009B446B"/>
    <w:rsid w:val="00A26120"/>
    <w:rsid w:val="00A574FE"/>
    <w:rsid w:val="00AF456F"/>
    <w:rsid w:val="00AF621E"/>
    <w:rsid w:val="00B03779"/>
    <w:rsid w:val="00BC0C85"/>
    <w:rsid w:val="00C02AB0"/>
    <w:rsid w:val="00C114DD"/>
    <w:rsid w:val="00C12ADA"/>
    <w:rsid w:val="00C15F2C"/>
    <w:rsid w:val="00C62520"/>
    <w:rsid w:val="00C64009"/>
    <w:rsid w:val="00C93A73"/>
    <w:rsid w:val="00D33F16"/>
    <w:rsid w:val="00D52F57"/>
    <w:rsid w:val="00D65A91"/>
    <w:rsid w:val="00DA544A"/>
    <w:rsid w:val="00E73338"/>
    <w:rsid w:val="00ED4CCE"/>
    <w:rsid w:val="00EE3E73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B6CBD"/>
  <w15:chartTrackingRefBased/>
  <w15:docId w15:val="{5DA6E2DA-F476-4A16-AD13-01DB93D3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rsid w:val="00153CFB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longtext">
    <w:name w:val="long_text"/>
    <w:rsid w:val="00C11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0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Miroslava Havrdová</cp:lastModifiedBy>
  <cp:revision>3</cp:revision>
  <cp:lastPrinted>2017-02-22T12:20:00Z</cp:lastPrinted>
  <dcterms:created xsi:type="dcterms:W3CDTF">2017-02-22T12:21:00Z</dcterms:created>
  <dcterms:modified xsi:type="dcterms:W3CDTF">2017-02-23T08:51:00Z</dcterms:modified>
</cp:coreProperties>
</file>