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E39" w:rsidRDefault="00D37E39" w:rsidP="00D37E3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8232BD">
      <w:pPr>
        <w:pStyle w:val="Nadpis1"/>
      </w:pPr>
      <w:r>
        <w:t>73</w:t>
      </w:r>
      <w:r w:rsidR="00232DB3">
        <w:t>/1</w:t>
      </w:r>
      <w:r w:rsidR="008B16E7"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A240F2">
        <w:t>12</w:t>
      </w:r>
      <w:r w:rsidR="008B16E7">
        <w:t xml:space="preserve">. </w:t>
      </w:r>
      <w:r w:rsidR="00A240F2">
        <w:t>dubna</w:t>
      </w:r>
      <w:r w:rsidR="008B16E7">
        <w:t xml:space="preserve">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A24A4" w:rsidRDefault="009A24A4" w:rsidP="009A24A4">
      <w:pPr>
        <w:pStyle w:val="Nadpis2"/>
        <w:rPr>
          <w:rFonts w:eastAsia="Arial Unicode MS"/>
        </w:rPr>
      </w:pPr>
      <w:r>
        <w:lastRenderedPageBreak/>
        <w:t>1) Prodej bytové jednotky č. 039 o velikosti 1+0 (32,40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87, ul. Na Ohradě,  Strakonice II </w:t>
      </w:r>
    </w:p>
    <w:p w:rsidR="009A24A4" w:rsidRDefault="009A24A4" w:rsidP="009A24A4"/>
    <w:p w:rsidR="009A24A4" w:rsidRDefault="009A24A4" w:rsidP="009A24A4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9A24A4" w:rsidRDefault="009A24A4" w:rsidP="009A24A4">
      <w:r>
        <w:t>RM po projednání</w:t>
      </w:r>
    </w:p>
    <w:p w:rsidR="009A24A4" w:rsidRDefault="009A24A4" w:rsidP="009A24A4">
      <w:pPr>
        <w:pStyle w:val="Nadpis3"/>
        <w:rPr>
          <w:rFonts w:eastAsia="Arial Unicode MS"/>
        </w:rPr>
      </w:pPr>
      <w:r>
        <w:t>I. Souhlasí</w:t>
      </w:r>
    </w:p>
    <w:p w:rsidR="009A24A4" w:rsidRDefault="009A24A4" w:rsidP="009A24A4">
      <w:r>
        <w:t>s obsazením bytové jednotky č. 039 o velikosti 1+0 (32,40 m</w:t>
      </w:r>
      <w:r>
        <w:rPr>
          <w:vertAlign w:val="superscript"/>
        </w:rPr>
        <w:t>2</w:t>
      </w:r>
      <w:r>
        <w:t xml:space="preserve">), v domě </w:t>
      </w:r>
      <w:proofErr w:type="gramStart"/>
      <w:r>
        <w:t>č.p.</w:t>
      </w:r>
      <w:proofErr w:type="gramEnd"/>
      <w:r>
        <w:t xml:space="preserve"> 87, ul. Na Ohradě, Strakonice II, přímým prodejem do osobního vlastnictví, kdy minimální cena bytu č. 039/87, ul. Na Ohradě, Strakonice II, včetně spoluvlastnického podílu na společných částech domu a pozemku je stanovena ve výši  ……..,- Kč.</w:t>
      </w:r>
    </w:p>
    <w:p w:rsidR="009A24A4" w:rsidRDefault="009A24A4" w:rsidP="009A24A4">
      <w:pPr>
        <w:pStyle w:val="Nadpis3"/>
        <w:rPr>
          <w:rFonts w:eastAsia="Arial Unicode MS"/>
        </w:rPr>
      </w:pPr>
      <w:r>
        <w:t>II. Ukládá</w:t>
      </w:r>
    </w:p>
    <w:p w:rsidR="009A24A4" w:rsidRDefault="009A24A4" w:rsidP="009A24A4">
      <w:r>
        <w:t>majetkovému odboru zveřejnit tuto informaci na úřední desce a ve Zpravodaji města.</w:t>
      </w:r>
    </w:p>
    <w:p w:rsidR="009A24A4" w:rsidRDefault="009A24A4" w:rsidP="009A24A4"/>
    <w:p w:rsidR="000E4D8E" w:rsidRDefault="000E4D8E" w:rsidP="009A24A4"/>
    <w:p w:rsidR="005E1BF4" w:rsidRPr="00B97F89" w:rsidRDefault="005E1BF4" w:rsidP="005E1BF4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B97F89">
        <w:rPr>
          <w:b/>
          <w:bCs/>
          <w:sz w:val="28"/>
          <w:u w:val="single"/>
        </w:rPr>
        <w:t>) Dům dětí a mládeže</w:t>
      </w:r>
      <w:r>
        <w:rPr>
          <w:b/>
          <w:bCs/>
          <w:sz w:val="28"/>
          <w:u w:val="single"/>
        </w:rPr>
        <w:t>,</w:t>
      </w:r>
      <w:r w:rsidRPr="00B97F89">
        <w:rPr>
          <w:b/>
          <w:bCs/>
          <w:sz w:val="28"/>
          <w:u w:val="single"/>
        </w:rPr>
        <w:t xml:space="preserve"> Strakonice, Na Ohradě 417, Strakonice, IČ 60650834, zastoupen Mgr. Ivou Šrámkovou, ředitelkou – žádost o výpůjčku části chodníku</w:t>
      </w:r>
    </w:p>
    <w:p w:rsidR="005E1BF4" w:rsidRPr="00B97F89" w:rsidRDefault="005E1BF4" w:rsidP="005E1BF4">
      <w:pPr>
        <w:rPr>
          <w:iCs/>
        </w:rPr>
      </w:pPr>
    </w:p>
    <w:p w:rsidR="005E1BF4" w:rsidRPr="00B97F89" w:rsidRDefault="005E1BF4" w:rsidP="005E1BF4">
      <w:pPr>
        <w:rPr>
          <w:b/>
          <w:bCs/>
          <w:u w:val="single"/>
        </w:rPr>
      </w:pPr>
      <w:r w:rsidRPr="00B97F89">
        <w:rPr>
          <w:b/>
          <w:bCs/>
          <w:u w:val="single"/>
        </w:rPr>
        <w:t xml:space="preserve">Návrh usnesení: </w:t>
      </w:r>
    </w:p>
    <w:p w:rsidR="005E1BF4" w:rsidRPr="00B97F89" w:rsidRDefault="005E1BF4" w:rsidP="005E1BF4">
      <w:r w:rsidRPr="00B97F89">
        <w:t>RM po projednání</w:t>
      </w:r>
    </w:p>
    <w:p w:rsidR="005E1BF4" w:rsidRPr="00B97F89" w:rsidRDefault="00547B8A" w:rsidP="00547B8A">
      <w:pPr>
        <w:pStyle w:val="Nadpis3"/>
        <w:rPr>
          <w:rFonts w:eastAsia="Arial Unicode MS"/>
        </w:rPr>
      </w:pPr>
      <w:r>
        <w:t xml:space="preserve">I. </w:t>
      </w:r>
      <w:r w:rsidR="005E1BF4" w:rsidRPr="00B97F89">
        <w:t xml:space="preserve">Souhlasí </w:t>
      </w:r>
    </w:p>
    <w:p w:rsidR="005E1BF4" w:rsidRDefault="005E1BF4" w:rsidP="00547B8A">
      <w:r w:rsidRPr="005E1BF4">
        <w:t xml:space="preserve">s uzavřením Smlouvy o výpůjčce mezi městem Strakonice a Domem dětí a mládeže, </w:t>
      </w:r>
      <w:r>
        <w:t xml:space="preserve">Strakonice, </w:t>
      </w:r>
      <w:r w:rsidRPr="005E1BF4">
        <w:t>Na Ohradě 417,</w:t>
      </w:r>
      <w:r>
        <w:t xml:space="preserve"> IČ: 60650834</w:t>
      </w:r>
      <w:r w:rsidRPr="005E1BF4">
        <w:t xml:space="preserve">, zastoupené Mgr. Ivou Šrámkovou, ředitelkou, </w:t>
      </w:r>
      <w:r w:rsidR="005C3EC5">
        <w:t>jejímž předmětem je</w:t>
      </w:r>
      <w:r w:rsidRPr="005E1BF4">
        <w:t xml:space="preserve"> užívání části pozemku </w:t>
      </w:r>
      <w:proofErr w:type="spellStart"/>
      <w:proofErr w:type="gramStart"/>
      <w:r w:rsidRPr="005E1BF4">
        <w:t>p.č</w:t>
      </w:r>
      <w:proofErr w:type="spellEnd"/>
      <w:r w:rsidRPr="005E1BF4">
        <w:t>.</w:t>
      </w:r>
      <w:proofErr w:type="gramEnd"/>
      <w:r w:rsidRPr="005E1BF4">
        <w:t xml:space="preserve"> 1494/4 o výměře cca 29 m</w:t>
      </w:r>
      <w:r w:rsidRPr="005E1BF4">
        <w:rPr>
          <w:vertAlign w:val="superscript"/>
        </w:rPr>
        <w:t>2</w:t>
      </w:r>
      <w:r w:rsidRPr="005E1BF4">
        <w:t xml:space="preserve">, za účelem umístění rampy pro imobilní občany pro vstup do nemovitosti čp. 417 na pozemku </w:t>
      </w:r>
      <w:proofErr w:type="spellStart"/>
      <w:r w:rsidRPr="005E1BF4">
        <w:t>p.č</w:t>
      </w:r>
      <w:proofErr w:type="spellEnd"/>
      <w:r w:rsidRPr="005E1BF4">
        <w:t>. st. 3081, a dále pro umístění části budovy čp. 417</w:t>
      </w:r>
      <w:r w:rsidR="005C3EC5">
        <w:t xml:space="preserve">, </w:t>
      </w:r>
      <w:r w:rsidRPr="005E1BF4">
        <w:t>tj. vstup do budovy DDM</w:t>
      </w:r>
      <w:r w:rsidR="005C3EC5">
        <w:t>,</w:t>
      </w:r>
      <w:r w:rsidRPr="005E1BF4">
        <w:t xml:space="preserve"> vše v</w:t>
      </w:r>
      <w:r w:rsidR="00547B8A">
        <w:t> </w:t>
      </w:r>
      <w:r w:rsidRPr="005E1BF4">
        <w:t>k</w:t>
      </w:r>
      <w:r w:rsidR="00547B8A">
        <w:t>atastrálním území</w:t>
      </w:r>
      <w:r w:rsidRPr="005E1BF4">
        <w:t xml:space="preserve"> Strakonice, obec Strakonice. </w:t>
      </w:r>
    </w:p>
    <w:p w:rsidR="00547B8A" w:rsidRDefault="00547B8A" w:rsidP="00547B8A">
      <w:pPr>
        <w:pStyle w:val="Nadpis3"/>
      </w:pPr>
      <w:r>
        <w:t>II. Pověřuje</w:t>
      </w:r>
    </w:p>
    <w:p w:rsidR="00547B8A" w:rsidRDefault="00547B8A" w:rsidP="00547B8A">
      <w:r>
        <w:t xml:space="preserve">starostu města  podpisem předmětné smlouvy. </w:t>
      </w:r>
    </w:p>
    <w:p w:rsidR="00547B8A" w:rsidRDefault="00547B8A" w:rsidP="00547B8A"/>
    <w:p w:rsidR="00547B8A" w:rsidRPr="00B97F89" w:rsidRDefault="00547B8A" w:rsidP="00547B8A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3</w:t>
      </w:r>
      <w:r w:rsidRPr="00B97F89">
        <w:rPr>
          <w:b/>
          <w:bCs/>
          <w:sz w:val="28"/>
          <w:u w:val="single"/>
        </w:rPr>
        <w:t xml:space="preserve">) Radek a Petra </w:t>
      </w:r>
      <w:proofErr w:type="spellStart"/>
      <w:r w:rsidRPr="00B97F89">
        <w:rPr>
          <w:b/>
          <w:bCs/>
          <w:sz w:val="28"/>
          <w:u w:val="single"/>
        </w:rPr>
        <w:t>Růthovi</w:t>
      </w:r>
      <w:proofErr w:type="spellEnd"/>
      <w:r w:rsidRPr="00B97F89">
        <w:rPr>
          <w:b/>
          <w:bCs/>
          <w:sz w:val="28"/>
          <w:u w:val="single"/>
        </w:rPr>
        <w:t xml:space="preserve">, - žádost o výpůjčku části pozemku </w:t>
      </w:r>
      <w:proofErr w:type="spellStart"/>
      <w:proofErr w:type="gramStart"/>
      <w:r w:rsidRPr="00B97F89">
        <w:rPr>
          <w:b/>
          <w:bCs/>
          <w:sz w:val="28"/>
          <w:u w:val="single"/>
        </w:rPr>
        <w:t>p.č</w:t>
      </w:r>
      <w:proofErr w:type="spellEnd"/>
      <w:r w:rsidRPr="00B97F89">
        <w:rPr>
          <w:b/>
          <w:bCs/>
          <w:sz w:val="28"/>
          <w:u w:val="single"/>
        </w:rPr>
        <w:t>.</w:t>
      </w:r>
      <w:proofErr w:type="gramEnd"/>
      <w:r w:rsidRPr="00B97F89">
        <w:rPr>
          <w:b/>
          <w:bCs/>
          <w:sz w:val="28"/>
          <w:u w:val="single"/>
        </w:rPr>
        <w:t xml:space="preserve"> 1288/3 v </w:t>
      </w:r>
      <w:proofErr w:type="spellStart"/>
      <w:r w:rsidRPr="00B97F89">
        <w:rPr>
          <w:b/>
          <w:bCs/>
          <w:sz w:val="28"/>
          <w:u w:val="single"/>
        </w:rPr>
        <w:t>k.ú</w:t>
      </w:r>
      <w:proofErr w:type="spellEnd"/>
      <w:r w:rsidRPr="00B97F89">
        <w:rPr>
          <w:b/>
          <w:bCs/>
          <w:sz w:val="28"/>
          <w:u w:val="single"/>
        </w:rPr>
        <w:t>. Strakonice, obec Strakonice</w:t>
      </w:r>
    </w:p>
    <w:p w:rsidR="00547B8A" w:rsidRPr="00B97F89" w:rsidRDefault="00547B8A" w:rsidP="00547B8A"/>
    <w:p w:rsidR="00547B8A" w:rsidRPr="00B97F89" w:rsidRDefault="00547B8A" w:rsidP="00547B8A"/>
    <w:p w:rsidR="00547B8A" w:rsidRPr="00B97F89" w:rsidRDefault="00547B8A" w:rsidP="00547B8A">
      <w:pPr>
        <w:rPr>
          <w:b/>
          <w:bCs/>
          <w:u w:val="single"/>
        </w:rPr>
      </w:pPr>
      <w:r w:rsidRPr="00B97F89">
        <w:rPr>
          <w:b/>
          <w:bCs/>
          <w:u w:val="single"/>
        </w:rPr>
        <w:t xml:space="preserve">Návrh usnesení: </w:t>
      </w:r>
    </w:p>
    <w:p w:rsidR="00547B8A" w:rsidRPr="00B97F89" w:rsidRDefault="00547B8A" w:rsidP="00547B8A">
      <w:r w:rsidRPr="00B97F89">
        <w:t>RM po projednání</w:t>
      </w:r>
    </w:p>
    <w:p w:rsidR="00547B8A" w:rsidRPr="00B97F89" w:rsidRDefault="00DB1F9E" w:rsidP="00DB1F9E">
      <w:pPr>
        <w:pStyle w:val="Nadpis3"/>
        <w:rPr>
          <w:rFonts w:eastAsia="Arial Unicode MS"/>
        </w:rPr>
      </w:pPr>
      <w:r>
        <w:t xml:space="preserve">I. </w:t>
      </w:r>
      <w:r w:rsidR="00547B8A" w:rsidRPr="00B97F89">
        <w:t xml:space="preserve">Souhlasí </w:t>
      </w:r>
    </w:p>
    <w:p w:rsidR="00DB1F9E" w:rsidRDefault="00DB1F9E" w:rsidP="00DB1F9E">
      <w:pPr>
        <w:rPr>
          <w:iCs/>
        </w:rPr>
      </w:pPr>
      <w:r w:rsidRPr="00DB1F9E">
        <w:rPr>
          <w:iCs/>
        </w:rPr>
        <w:t xml:space="preserve">s uzavřením Smlouvy o výpůjčce mezi městem Strakonice a Radkem a Petrou </w:t>
      </w:r>
      <w:proofErr w:type="spellStart"/>
      <w:r w:rsidRPr="00DB1F9E">
        <w:rPr>
          <w:iCs/>
        </w:rPr>
        <w:t>Růthovými</w:t>
      </w:r>
      <w:proofErr w:type="spellEnd"/>
      <w:r w:rsidRPr="00DB1F9E">
        <w:rPr>
          <w:iCs/>
        </w:rPr>
        <w:t xml:space="preserve">, na užívání části pozemku </w:t>
      </w:r>
      <w:proofErr w:type="spellStart"/>
      <w:proofErr w:type="gramStart"/>
      <w:r w:rsidRPr="00DB1F9E">
        <w:rPr>
          <w:iCs/>
        </w:rPr>
        <w:t>p.č</w:t>
      </w:r>
      <w:proofErr w:type="spellEnd"/>
      <w:r w:rsidRPr="00DB1F9E">
        <w:rPr>
          <w:iCs/>
        </w:rPr>
        <w:t>.</w:t>
      </w:r>
      <w:proofErr w:type="gramEnd"/>
      <w:r w:rsidRPr="00DB1F9E">
        <w:rPr>
          <w:iCs/>
        </w:rPr>
        <w:t xml:space="preserve"> 1288/3 o výměře cca 1,1 m</w:t>
      </w:r>
      <w:r w:rsidRPr="00DB1F9E">
        <w:rPr>
          <w:iCs/>
          <w:vertAlign w:val="superscript"/>
        </w:rPr>
        <w:t>2</w:t>
      </w:r>
      <w:r w:rsidRPr="00DB1F9E">
        <w:rPr>
          <w:iCs/>
        </w:rPr>
        <w:t xml:space="preserve">, za účelem umístění dvou schodišťových stupňů pro vstup do nemovitosti čp. 172 na pozemku </w:t>
      </w:r>
      <w:proofErr w:type="spellStart"/>
      <w:r w:rsidRPr="00DB1F9E">
        <w:rPr>
          <w:iCs/>
        </w:rPr>
        <w:t>p.č</w:t>
      </w:r>
      <w:proofErr w:type="spellEnd"/>
      <w:r w:rsidRPr="00DB1F9E">
        <w:rPr>
          <w:iCs/>
        </w:rPr>
        <w:t xml:space="preserve">. st. 251, vše v katastrálním území  Strakonice, obec Strakonice. </w:t>
      </w:r>
    </w:p>
    <w:p w:rsidR="00DB1F9E" w:rsidRDefault="00DB1F9E" w:rsidP="00DB1F9E">
      <w:pPr>
        <w:pStyle w:val="Nadpis3"/>
      </w:pPr>
      <w:r>
        <w:t>II. Pověřuje</w:t>
      </w:r>
    </w:p>
    <w:p w:rsidR="00DB1F9E" w:rsidRDefault="00DB1F9E" w:rsidP="00DB1F9E">
      <w:pPr>
        <w:rPr>
          <w:iCs/>
        </w:rPr>
      </w:pPr>
      <w:r>
        <w:rPr>
          <w:iCs/>
        </w:rPr>
        <w:t xml:space="preserve">starostu města podpisem předmětné smlouvy. </w:t>
      </w:r>
    </w:p>
    <w:p w:rsidR="00DB1F9E" w:rsidRDefault="00DB1F9E" w:rsidP="00DB1F9E">
      <w:pPr>
        <w:rPr>
          <w:iCs/>
        </w:rPr>
      </w:pPr>
    </w:p>
    <w:p w:rsidR="00547B8A" w:rsidRPr="00B97F89" w:rsidRDefault="00547B8A" w:rsidP="00547B8A">
      <w:pPr>
        <w:rPr>
          <w:iCs/>
        </w:rPr>
      </w:pPr>
    </w:p>
    <w:p w:rsidR="00D637F7" w:rsidRPr="00D637F7" w:rsidRDefault="00D637F7" w:rsidP="00F23710">
      <w:pPr>
        <w:pStyle w:val="Nadpis2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>4</w:t>
      </w:r>
      <w:r w:rsidRPr="00D637F7">
        <w:rPr>
          <w:rFonts w:eastAsiaTheme="majorEastAsia"/>
          <w:lang w:eastAsia="en-US"/>
        </w:rPr>
        <w:t xml:space="preserve">) ZNAKON, a.s. 386 01 Strakonice,  IČ 260 18 055 – žádost o zábor veřejného prostranství – vyhlášení záměru </w:t>
      </w:r>
    </w:p>
    <w:p w:rsidR="00D637F7" w:rsidRPr="00D637F7" w:rsidRDefault="00D637F7" w:rsidP="00F23710">
      <w:pPr>
        <w:rPr>
          <w:rFonts w:eastAsiaTheme="minorHAnsi"/>
          <w:lang w:eastAsia="en-US"/>
        </w:rPr>
      </w:pPr>
    </w:p>
    <w:p w:rsidR="00D637F7" w:rsidRPr="00D637F7" w:rsidRDefault="00D637F7" w:rsidP="00D637F7">
      <w:pPr>
        <w:rPr>
          <w:b/>
          <w:bCs/>
          <w:color w:val="FF0000"/>
          <w:u w:val="single"/>
        </w:rPr>
      </w:pPr>
    </w:p>
    <w:p w:rsidR="00D637F7" w:rsidRPr="00315398" w:rsidRDefault="00D637F7" w:rsidP="00D637F7">
      <w:pPr>
        <w:rPr>
          <w:b/>
          <w:bCs/>
          <w:u w:val="single"/>
        </w:rPr>
      </w:pPr>
      <w:r w:rsidRPr="00315398">
        <w:rPr>
          <w:b/>
          <w:bCs/>
          <w:u w:val="single"/>
        </w:rPr>
        <w:lastRenderedPageBreak/>
        <w:t>Návrh usnesení:</w:t>
      </w:r>
    </w:p>
    <w:p w:rsidR="00D637F7" w:rsidRPr="00315398" w:rsidRDefault="00D637F7" w:rsidP="00D637F7">
      <w:r w:rsidRPr="00315398">
        <w:t>RM po projednání</w:t>
      </w:r>
    </w:p>
    <w:p w:rsidR="00D637F7" w:rsidRPr="00315398" w:rsidRDefault="00D637F7" w:rsidP="00D637F7"/>
    <w:p w:rsidR="00D637F7" w:rsidRDefault="00D637F7" w:rsidP="00D637F7">
      <w:pPr>
        <w:rPr>
          <w:i/>
        </w:rPr>
      </w:pPr>
      <w:r w:rsidRPr="00315398">
        <w:rPr>
          <w:i/>
        </w:rPr>
        <w:t>Varianta A</w:t>
      </w:r>
    </w:p>
    <w:p w:rsidR="00315398" w:rsidRPr="00315398" w:rsidRDefault="00315398" w:rsidP="00D637F7">
      <w:pPr>
        <w:rPr>
          <w:i/>
        </w:rPr>
      </w:pPr>
    </w:p>
    <w:p w:rsidR="00D637F7" w:rsidRPr="00315398" w:rsidRDefault="00D637F7" w:rsidP="00D637F7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315398">
        <w:rPr>
          <w:b/>
          <w:bCs/>
          <w:szCs w:val="16"/>
          <w:u w:val="single"/>
        </w:rPr>
        <w:t xml:space="preserve">I. Souhlasí </w:t>
      </w:r>
    </w:p>
    <w:p w:rsidR="00D637F7" w:rsidRDefault="00D637F7" w:rsidP="00D637F7">
      <w:pPr>
        <w:spacing w:after="160" w:line="259" w:lineRule="auto"/>
        <w:rPr>
          <w:rFonts w:eastAsiaTheme="minorHAnsi"/>
          <w:lang w:eastAsia="en-US"/>
        </w:rPr>
      </w:pPr>
      <w:r w:rsidRPr="00315398">
        <w:rPr>
          <w:rFonts w:eastAsiaTheme="minorHAnsi"/>
          <w:lang w:eastAsia="en-US"/>
        </w:rPr>
        <w:t>s vyhlášením záměru na pronájem  části pozemk</w:t>
      </w:r>
      <w:r w:rsidR="00315398">
        <w:rPr>
          <w:rFonts w:eastAsiaTheme="minorHAnsi"/>
          <w:lang w:eastAsia="en-US"/>
        </w:rPr>
        <w:t>u</w:t>
      </w:r>
      <w:r w:rsidRPr="00315398">
        <w:rPr>
          <w:rFonts w:eastAsiaTheme="minorHAnsi"/>
          <w:lang w:eastAsia="en-US"/>
        </w:rPr>
        <w:t xml:space="preserve">  </w:t>
      </w:r>
      <w:proofErr w:type="spellStart"/>
      <w:r w:rsidRPr="00315398">
        <w:rPr>
          <w:rFonts w:eastAsiaTheme="minorHAnsi"/>
          <w:lang w:eastAsia="en-US"/>
        </w:rPr>
        <w:t>p.č</w:t>
      </w:r>
      <w:proofErr w:type="spellEnd"/>
      <w:r w:rsidRPr="00315398">
        <w:rPr>
          <w:rFonts w:eastAsiaTheme="minorHAnsi"/>
          <w:lang w:eastAsia="en-US"/>
        </w:rPr>
        <w:t>. 717  v </w:t>
      </w:r>
      <w:proofErr w:type="spellStart"/>
      <w:proofErr w:type="gramStart"/>
      <w:r w:rsidRPr="00315398">
        <w:rPr>
          <w:rFonts w:eastAsiaTheme="minorHAnsi"/>
          <w:lang w:eastAsia="en-US"/>
        </w:rPr>
        <w:t>k.ú</w:t>
      </w:r>
      <w:proofErr w:type="spellEnd"/>
      <w:r w:rsidRPr="00315398">
        <w:rPr>
          <w:rFonts w:eastAsiaTheme="minorHAnsi"/>
          <w:lang w:eastAsia="en-US"/>
        </w:rPr>
        <w:t>.</w:t>
      </w:r>
      <w:proofErr w:type="gramEnd"/>
      <w:r w:rsidRPr="00315398">
        <w:rPr>
          <w:rFonts w:eastAsiaTheme="minorHAnsi"/>
          <w:lang w:eastAsia="en-US"/>
        </w:rPr>
        <w:t xml:space="preserve">  Strakonice o výměře              cca 148,5 m</w:t>
      </w:r>
      <w:r w:rsidRPr="00315398">
        <w:rPr>
          <w:rFonts w:eastAsiaTheme="minorHAnsi"/>
          <w:vertAlign w:val="superscript"/>
          <w:lang w:eastAsia="en-US"/>
        </w:rPr>
        <w:t>2</w:t>
      </w:r>
      <w:r w:rsidRPr="00315398">
        <w:rPr>
          <w:rFonts w:eastAsiaTheme="minorHAnsi"/>
          <w:lang w:eastAsia="en-US"/>
        </w:rPr>
        <w:t xml:space="preserve">  za účelem záboru veřejného prostranství pro stavbu garáží a opravy přilehlého chodníku v souvislosti se stavbou Polyfunkčního domu v ulici Na Ohradě, Strakonice.   </w:t>
      </w:r>
    </w:p>
    <w:p w:rsidR="00315398" w:rsidRPr="00315398" w:rsidRDefault="00315398" w:rsidP="00D637F7">
      <w:pPr>
        <w:spacing w:after="160" w:line="259" w:lineRule="auto"/>
        <w:rPr>
          <w:rFonts w:eastAsiaTheme="minorHAnsi"/>
          <w:lang w:eastAsia="en-US"/>
        </w:rPr>
      </w:pPr>
    </w:p>
    <w:p w:rsidR="00D637F7" w:rsidRDefault="00D637F7" w:rsidP="00D637F7">
      <w:pPr>
        <w:rPr>
          <w:i/>
        </w:rPr>
      </w:pPr>
      <w:r w:rsidRPr="00315398">
        <w:rPr>
          <w:i/>
        </w:rPr>
        <w:t>Varianta B</w:t>
      </w:r>
    </w:p>
    <w:p w:rsidR="00315398" w:rsidRPr="00315398" w:rsidRDefault="00315398" w:rsidP="00D637F7">
      <w:pPr>
        <w:rPr>
          <w:i/>
        </w:rPr>
      </w:pPr>
    </w:p>
    <w:p w:rsidR="00D637F7" w:rsidRPr="00315398" w:rsidRDefault="00D637F7" w:rsidP="00D637F7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315398">
        <w:rPr>
          <w:b/>
          <w:bCs/>
          <w:szCs w:val="16"/>
          <w:u w:val="single"/>
        </w:rPr>
        <w:t xml:space="preserve">I. Nesouhlasí </w:t>
      </w:r>
    </w:p>
    <w:p w:rsidR="00D637F7" w:rsidRPr="00D637F7" w:rsidRDefault="00D637F7" w:rsidP="00D637F7">
      <w:pPr>
        <w:spacing w:after="160" w:line="259" w:lineRule="auto"/>
        <w:rPr>
          <w:rFonts w:eastAsiaTheme="minorHAnsi"/>
          <w:lang w:eastAsia="en-US"/>
        </w:rPr>
      </w:pPr>
      <w:r w:rsidRPr="00315398">
        <w:rPr>
          <w:rFonts w:eastAsiaTheme="minorHAnsi"/>
          <w:lang w:eastAsia="en-US"/>
        </w:rPr>
        <w:t>s vyhlášením z</w:t>
      </w:r>
      <w:r w:rsidR="00315398">
        <w:rPr>
          <w:rFonts w:eastAsiaTheme="minorHAnsi"/>
          <w:lang w:eastAsia="en-US"/>
        </w:rPr>
        <w:t>áměru na pronájem  části pozemku</w:t>
      </w:r>
      <w:r w:rsidRPr="00315398">
        <w:rPr>
          <w:rFonts w:eastAsiaTheme="minorHAnsi"/>
          <w:lang w:eastAsia="en-US"/>
        </w:rPr>
        <w:t xml:space="preserve">  </w:t>
      </w:r>
      <w:proofErr w:type="spellStart"/>
      <w:r w:rsidRPr="00315398">
        <w:rPr>
          <w:rFonts w:eastAsiaTheme="minorHAnsi"/>
          <w:lang w:eastAsia="en-US"/>
        </w:rPr>
        <w:t>p.č</w:t>
      </w:r>
      <w:proofErr w:type="spellEnd"/>
      <w:r w:rsidRPr="00315398">
        <w:rPr>
          <w:rFonts w:eastAsiaTheme="minorHAnsi"/>
          <w:lang w:eastAsia="en-US"/>
        </w:rPr>
        <w:t>. 717  v </w:t>
      </w:r>
      <w:proofErr w:type="spellStart"/>
      <w:proofErr w:type="gramStart"/>
      <w:r w:rsidRPr="00315398">
        <w:rPr>
          <w:rFonts w:eastAsiaTheme="minorHAnsi"/>
          <w:lang w:eastAsia="en-US"/>
        </w:rPr>
        <w:t>k.ú</w:t>
      </w:r>
      <w:proofErr w:type="spellEnd"/>
      <w:r w:rsidRPr="00315398">
        <w:rPr>
          <w:rFonts w:eastAsiaTheme="minorHAnsi"/>
          <w:lang w:eastAsia="en-US"/>
        </w:rPr>
        <w:t>.</w:t>
      </w:r>
      <w:proofErr w:type="gramEnd"/>
      <w:r w:rsidRPr="00315398">
        <w:rPr>
          <w:rFonts w:eastAsiaTheme="minorHAnsi"/>
          <w:lang w:eastAsia="en-US"/>
        </w:rPr>
        <w:t xml:space="preserve">  Strakonice o výměře              cca 148,5 m</w:t>
      </w:r>
      <w:r w:rsidRPr="00315398">
        <w:rPr>
          <w:rFonts w:eastAsiaTheme="minorHAnsi"/>
          <w:vertAlign w:val="superscript"/>
          <w:lang w:eastAsia="en-US"/>
        </w:rPr>
        <w:t>2</w:t>
      </w:r>
      <w:r w:rsidRPr="00315398">
        <w:rPr>
          <w:rFonts w:eastAsiaTheme="minorHAnsi"/>
          <w:lang w:eastAsia="en-US"/>
        </w:rPr>
        <w:t xml:space="preserve">  za účelem záboru veřejného prostranství pro stavbu garáží a opravy přilehlého </w:t>
      </w:r>
      <w:r w:rsidRPr="00D637F7">
        <w:rPr>
          <w:rFonts w:eastAsiaTheme="minorHAnsi"/>
          <w:lang w:eastAsia="en-US"/>
        </w:rPr>
        <w:t xml:space="preserve">chodníku v souvislosti se stavbou Polyfunkčního domu v ulici Na Ohradě, Strakonice.   </w:t>
      </w:r>
    </w:p>
    <w:p w:rsidR="00315398" w:rsidRPr="005E1BF4" w:rsidRDefault="00315398" w:rsidP="00547B8A"/>
    <w:p w:rsidR="007D18E1" w:rsidRPr="00E76B89" w:rsidRDefault="007D18E1" w:rsidP="007D18E1">
      <w:pPr>
        <w:pStyle w:val="Nadpis2"/>
      </w:pPr>
      <w:r>
        <w:t xml:space="preserve">5) Žádost o uzavření smlouvy </w:t>
      </w:r>
      <w:r w:rsidRPr="00E76B89">
        <w:t xml:space="preserve">č.: </w:t>
      </w:r>
      <w:r>
        <w:t>ZP</w:t>
      </w:r>
      <w:r w:rsidRPr="00E76B89">
        <w:t>-</w:t>
      </w:r>
      <w:r>
        <w:t>014330039861/001</w:t>
      </w:r>
      <w:r w:rsidRPr="00E76B89">
        <w:t xml:space="preserve"> o zřízení práva odpovídajícího věcnému břemenu v souvislosti se </w:t>
      </w:r>
      <w:r>
        <w:t>stavbou: „Rekonstrukce NTL plynovodu Strakonice ul. Písecká – křížení I/4</w:t>
      </w:r>
      <w:r w:rsidRPr="00E76B89">
        <w:t xml:space="preserve">“ </w:t>
      </w:r>
    </w:p>
    <w:p w:rsidR="007D18E1" w:rsidRPr="00E76B89" w:rsidRDefault="007D18E1" w:rsidP="007D18E1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proofErr w:type="gramStart"/>
      <w:r w:rsidRPr="00E76B89">
        <w:rPr>
          <w:b/>
          <w:bCs/>
          <w:sz w:val="28"/>
        </w:rPr>
        <w:t>E.ON</w:t>
      </w:r>
      <w:proofErr w:type="gramEnd"/>
      <w:r w:rsidRPr="00E76B89">
        <w:rPr>
          <w:b/>
          <w:bCs/>
          <w:sz w:val="28"/>
        </w:rPr>
        <w:t xml:space="preserve"> Distribuce, a.s</w:t>
      </w:r>
      <w:r>
        <w:rPr>
          <w:b/>
          <w:bCs/>
          <w:sz w:val="28"/>
        </w:rPr>
        <w:t xml:space="preserve">., F.A. </w:t>
      </w:r>
      <w:proofErr w:type="spellStart"/>
      <w:r>
        <w:rPr>
          <w:b/>
          <w:bCs/>
          <w:sz w:val="28"/>
        </w:rPr>
        <w:t>Gerstnera</w:t>
      </w:r>
      <w:proofErr w:type="spellEnd"/>
      <w:r>
        <w:rPr>
          <w:b/>
          <w:bCs/>
          <w:sz w:val="28"/>
        </w:rPr>
        <w:t xml:space="preserve"> 2151/6  370 01</w:t>
      </w:r>
      <w:r w:rsidRPr="00E76B89">
        <w:rPr>
          <w:b/>
          <w:bCs/>
          <w:sz w:val="28"/>
        </w:rPr>
        <w:t xml:space="preserve"> České Budějovice</w:t>
      </w:r>
    </w:p>
    <w:p w:rsidR="007D18E1" w:rsidRPr="00E76B89" w:rsidRDefault="007D18E1" w:rsidP="007D18E1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V zastoupení: </w:t>
      </w:r>
      <w:r>
        <w:rPr>
          <w:b/>
          <w:bCs/>
          <w:sz w:val="28"/>
        </w:rPr>
        <w:t>Hrdlička spol. s r.o., Lobezská 1526/20, 326 00 Plzeň</w:t>
      </w:r>
      <w:r w:rsidRPr="00E76B89">
        <w:rPr>
          <w:b/>
          <w:bCs/>
          <w:sz w:val="28"/>
        </w:rPr>
        <w:t xml:space="preserve"> </w:t>
      </w:r>
    </w:p>
    <w:p w:rsidR="007D18E1" w:rsidRPr="00E76B89" w:rsidRDefault="007D18E1" w:rsidP="007D18E1"/>
    <w:p w:rsidR="007D18E1" w:rsidRPr="00E76B89" w:rsidRDefault="007D18E1" w:rsidP="007D18E1">
      <w:pPr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7D18E1" w:rsidRPr="00E76B89" w:rsidRDefault="007D18E1" w:rsidP="007D18E1">
      <w:r w:rsidRPr="00E76B89">
        <w:t>RM po projednání</w:t>
      </w:r>
    </w:p>
    <w:p w:rsidR="007D18E1" w:rsidRPr="00E76B89" w:rsidRDefault="007D18E1" w:rsidP="007D18E1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Souhlasí </w:t>
      </w:r>
    </w:p>
    <w:p w:rsidR="007D18E1" w:rsidRPr="00E76B89" w:rsidRDefault="007D18E1" w:rsidP="007D18E1">
      <w:pPr>
        <w:rPr>
          <w:color w:val="C0C0C0"/>
        </w:rPr>
      </w:pPr>
      <w:r w:rsidRPr="00E76B89">
        <w:t xml:space="preserve">s uzavřením smlouvy č. </w:t>
      </w:r>
      <w:r>
        <w:t>ZP</w:t>
      </w:r>
      <w:r w:rsidRPr="00E76B89">
        <w:t>-014</w:t>
      </w:r>
      <w:r>
        <w:t>330039861/001</w:t>
      </w:r>
      <w:r w:rsidRPr="00E76B89">
        <w:t xml:space="preserve"> o zřízení práva odpovídajícího věcnému břemenu pro uložení </w:t>
      </w:r>
      <w:r>
        <w:t>distribuční soustavy</w:t>
      </w:r>
      <w:r w:rsidRPr="00E76B89">
        <w:t xml:space="preserve"> do pozemků v majetku města Strakonice </w:t>
      </w:r>
      <w:proofErr w:type="spellStart"/>
      <w:proofErr w:type="gramStart"/>
      <w:r w:rsidRPr="00E76B89">
        <w:t>p.č</w:t>
      </w:r>
      <w:proofErr w:type="spellEnd"/>
      <w:r w:rsidRPr="00E76B89">
        <w:t>.</w:t>
      </w:r>
      <w:proofErr w:type="gramEnd"/>
      <w:r w:rsidRPr="00E76B89">
        <w:t xml:space="preserve"> KN </w:t>
      </w:r>
      <w:r>
        <w:t>1251/17 a</w:t>
      </w:r>
      <w:r w:rsidRPr="007F1C17">
        <w:t xml:space="preserve"> </w:t>
      </w:r>
      <w:proofErr w:type="spellStart"/>
      <w:r w:rsidRPr="00E76B89">
        <w:t>p.č</w:t>
      </w:r>
      <w:proofErr w:type="spellEnd"/>
      <w:r w:rsidRPr="00E76B89">
        <w:t>. KN</w:t>
      </w:r>
      <w:r>
        <w:t xml:space="preserve"> 1251/18 v  </w:t>
      </w:r>
      <w:proofErr w:type="spellStart"/>
      <w:r>
        <w:t>k.ú</w:t>
      </w:r>
      <w:proofErr w:type="spellEnd"/>
      <w:r>
        <w:t xml:space="preserve">. </w:t>
      </w:r>
      <w:r w:rsidRPr="00E76B89">
        <w:t>Strakonice, v souvislosti se stavbou: „</w:t>
      </w:r>
      <w:r>
        <w:t>Rekonstrukce NTL plynovodu Strakonice ul. Písecká – křížení I/4</w:t>
      </w:r>
      <w:r w:rsidRPr="00E76B89">
        <w:t>“, za částku 10.000,- Kč + DPH.</w:t>
      </w:r>
    </w:p>
    <w:p w:rsidR="007D18E1" w:rsidRPr="00E76B89" w:rsidRDefault="007D18E1" w:rsidP="007D18E1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>II. Pověřuje</w:t>
      </w:r>
    </w:p>
    <w:p w:rsidR="007D18E1" w:rsidRPr="00E76B89" w:rsidRDefault="007D18E1" w:rsidP="007D18E1">
      <w:r w:rsidRPr="00E76B89">
        <w:t>starostu  města podpisem předmětné smlouvy</w:t>
      </w:r>
      <w:r>
        <w:t>.</w:t>
      </w:r>
    </w:p>
    <w:p w:rsidR="007D18E1" w:rsidRPr="00E76B89" w:rsidRDefault="007D18E1" w:rsidP="007D18E1"/>
    <w:p w:rsidR="007D18E1" w:rsidRDefault="007D18E1" w:rsidP="007D18E1"/>
    <w:p w:rsidR="007D18E1" w:rsidRDefault="007D18E1" w:rsidP="007D18E1"/>
    <w:p w:rsidR="007D18E1" w:rsidRPr="00E76B89" w:rsidRDefault="007D18E1" w:rsidP="007D18E1">
      <w:pPr>
        <w:pStyle w:val="Nadpis2"/>
      </w:pPr>
      <w:r>
        <w:t xml:space="preserve">6) Žádost o uzavření smlouvy </w:t>
      </w:r>
      <w:r w:rsidRPr="00E76B89">
        <w:t xml:space="preserve">č.: </w:t>
      </w:r>
      <w:r>
        <w:t>ZP</w:t>
      </w:r>
      <w:r w:rsidRPr="00E76B89">
        <w:t>-</w:t>
      </w:r>
      <w:r>
        <w:t>014330039861/002</w:t>
      </w:r>
      <w:r w:rsidRPr="00E76B89">
        <w:t xml:space="preserve"> o zřízení práva odpovídajícího věcnému břemenu v souvislosti se </w:t>
      </w:r>
      <w:r>
        <w:t>stavbou: „Rekonstrukce NTL plynovodu Strakonice ul. Písecká – křížení I/4</w:t>
      </w:r>
      <w:r w:rsidRPr="00E76B89">
        <w:t xml:space="preserve">“ </w:t>
      </w:r>
    </w:p>
    <w:p w:rsidR="007D18E1" w:rsidRPr="00E76B89" w:rsidRDefault="007D18E1" w:rsidP="007D18E1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proofErr w:type="gramStart"/>
      <w:r w:rsidRPr="00E76B89">
        <w:rPr>
          <w:b/>
          <w:bCs/>
          <w:sz w:val="28"/>
        </w:rPr>
        <w:t>E.ON</w:t>
      </w:r>
      <w:proofErr w:type="gramEnd"/>
      <w:r w:rsidRPr="00E76B89">
        <w:rPr>
          <w:b/>
          <w:bCs/>
          <w:sz w:val="28"/>
        </w:rPr>
        <w:t xml:space="preserve"> Distribuce, a.s</w:t>
      </w:r>
      <w:r>
        <w:rPr>
          <w:b/>
          <w:bCs/>
          <w:sz w:val="28"/>
        </w:rPr>
        <w:t xml:space="preserve">., F.A. </w:t>
      </w:r>
      <w:proofErr w:type="spellStart"/>
      <w:r>
        <w:rPr>
          <w:b/>
          <w:bCs/>
          <w:sz w:val="28"/>
        </w:rPr>
        <w:t>Gerstnera</w:t>
      </w:r>
      <w:proofErr w:type="spellEnd"/>
      <w:r>
        <w:rPr>
          <w:b/>
          <w:bCs/>
          <w:sz w:val="28"/>
        </w:rPr>
        <w:t xml:space="preserve"> 2151/6  370 01</w:t>
      </w:r>
      <w:r w:rsidRPr="00E76B89">
        <w:rPr>
          <w:b/>
          <w:bCs/>
          <w:sz w:val="28"/>
        </w:rPr>
        <w:t xml:space="preserve"> České Budějovice</w:t>
      </w:r>
    </w:p>
    <w:p w:rsidR="007D18E1" w:rsidRPr="00E76B89" w:rsidRDefault="007D18E1" w:rsidP="007D18E1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V zastoupení: </w:t>
      </w:r>
      <w:r>
        <w:rPr>
          <w:b/>
          <w:bCs/>
          <w:sz w:val="28"/>
        </w:rPr>
        <w:t>Hrdlička spol. s r.o., Lobezská 1526/20, 326 00 Plzeň</w:t>
      </w:r>
      <w:r w:rsidRPr="00E76B89">
        <w:rPr>
          <w:b/>
          <w:bCs/>
          <w:sz w:val="28"/>
        </w:rPr>
        <w:t xml:space="preserve"> </w:t>
      </w:r>
    </w:p>
    <w:p w:rsidR="007D18E1" w:rsidRPr="00E76B89" w:rsidRDefault="007D18E1" w:rsidP="007D18E1"/>
    <w:p w:rsidR="007D18E1" w:rsidRPr="00E76B89" w:rsidRDefault="007D18E1" w:rsidP="007D18E1"/>
    <w:p w:rsidR="007D18E1" w:rsidRPr="00E76B89" w:rsidRDefault="007D18E1" w:rsidP="007D18E1">
      <w:pPr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7D18E1" w:rsidRPr="00E76B89" w:rsidRDefault="007D18E1" w:rsidP="007D18E1">
      <w:r w:rsidRPr="00E76B89">
        <w:t>RM po projednání</w:t>
      </w:r>
    </w:p>
    <w:p w:rsidR="007D18E1" w:rsidRPr="00E76B89" w:rsidRDefault="007D18E1" w:rsidP="007D18E1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lastRenderedPageBreak/>
        <w:t xml:space="preserve">I. Souhlasí </w:t>
      </w:r>
    </w:p>
    <w:p w:rsidR="007D18E1" w:rsidRPr="00E76B89" w:rsidRDefault="007D18E1" w:rsidP="007D18E1">
      <w:pPr>
        <w:rPr>
          <w:color w:val="C0C0C0"/>
        </w:rPr>
      </w:pPr>
      <w:r w:rsidRPr="00E76B89">
        <w:t xml:space="preserve">s uzavřením smlouvy č. </w:t>
      </w:r>
      <w:r>
        <w:t>ZP</w:t>
      </w:r>
      <w:r w:rsidRPr="00E76B89">
        <w:t>-014</w:t>
      </w:r>
      <w:r>
        <w:t>330039861/002</w:t>
      </w:r>
      <w:r w:rsidRPr="00E76B89">
        <w:t xml:space="preserve"> o zřízení práva odpovídajícího věcnému břemenu pro uložení </w:t>
      </w:r>
      <w:r>
        <w:t>distribuční soustavy</w:t>
      </w:r>
      <w:r w:rsidRPr="00E76B89">
        <w:t xml:space="preserve"> do pozemků v majetku města Strakonice </w:t>
      </w:r>
      <w:proofErr w:type="spellStart"/>
      <w:proofErr w:type="gramStart"/>
      <w:r w:rsidRPr="00E76B89">
        <w:t>p.č</w:t>
      </w:r>
      <w:proofErr w:type="spellEnd"/>
      <w:r w:rsidRPr="00E76B89">
        <w:t>.</w:t>
      </w:r>
      <w:proofErr w:type="gramEnd"/>
      <w:r w:rsidRPr="00E76B89">
        <w:t xml:space="preserve"> KN </w:t>
      </w:r>
      <w:r>
        <w:t xml:space="preserve">640/8, </w:t>
      </w:r>
      <w:proofErr w:type="spellStart"/>
      <w:r>
        <w:t>p.č</w:t>
      </w:r>
      <w:proofErr w:type="spellEnd"/>
      <w:r>
        <w:t xml:space="preserve">. KN 640/9, </w:t>
      </w:r>
      <w:proofErr w:type="spellStart"/>
      <w:r>
        <w:t>p.č</w:t>
      </w:r>
      <w:proofErr w:type="spellEnd"/>
      <w:r>
        <w:t>. KN 640/10 a</w:t>
      </w:r>
      <w:r w:rsidRPr="007F1C17">
        <w:t xml:space="preserve"> </w:t>
      </w:r>
      <w:proofErr w:type="spellStart"/>
      <w:r w:rsidRPr="00E76B89">
        <w:t>p.č</w:t>
      </w:r>
      <w:proofErr w:type="spellEnd"/>
      <w:r w:rsidRPr="00E76B89">
        <w:t>. KN</w:t>
      </w:r>
      <w:r>
        <w:t xml:space="preserve"> 718/3 v  </w:t>
      </w:r>
      <w:proofErr w:type="spellStart"/>
      <w:r>
        <w:t>k.ú</w:t>
      </w:r>
      <w:proofErr w:type="spellEnd"/>
      <w:r>
        <w:t xml:space="preserve">. Nové </w:t>
      </w:r>
      <w:r w:rsidRPr="00E76B89">
        <w:t>Strakonice, v souvislosti se stavbou: „</w:t>
      </w:r>
      <w:r>
        <w:t>Rekonstrukce NTL plynovodu Strakonice ul. Písecká – křížení I/4</w:t>
      </w:r>
      <w:r w:rsidRPr="00E76B89">
        <w:t>“, za částku 10.000,- Kč + DPH.</w:t>
      </w:r>
    </w:p>
    <w:p w:rsidR="007D18E1" w:rsidRPr="00E76B89" w:rsidRDefault="007D18E1" w:rsidP="007D18E1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>II. Pověřuje</w:t>
      </w:r>
    </w:p>
    <w:p w:rsidR="007D18E1" w:rsidRPr="00E76B89" w:rsidRDefault="007D18E1" w:rsidP="007D18E1">
      <w:r w:rsidRPr="00E76B89">
        <w:t>starostu  města podpisem předmětné smlouvy</w:t>
      </w:r>
      <w:r>
        <w:t>.</w:t>
      </w:r>
    </w:p>
    <w:p w:rsidR="005E1BF4" w:rsidRDefault="005E1BF4" w:rsidP="005E1BF4">
      <w:pPr>
        <w:rPr>
          <w:iCs/>
        </w:rPr>
      </w:pPr>
    </w:p>
    <w:p w:rsidR="00315398" w:rsidRDefault="00315398" w:rsidP="005E1BF4">
      <w:pPr>
        <w:rPr>
          <w:iCs/>
        </w:rPr>
      </w:pPr>
    </w:p>
    <w:p w:rsidR="00315398" w:rsidRPr="00B97F89" w:rsidRDefault="00315398" w:rsidP="005E1BF4">
      <w:pPr>
        <w:rPr>
          <w:iCs/>
        </w:rPr>
      </w:pPr>
    </w:p>
    <w:p w:rsidR="007D18E1" w:rsidRDefault="007D18E1" w:rsidP="007D18E1">
      <w:pPr>
        <w:pStyle w:val="Nadpis2"/>
      </w:pPr>
      <w:r>
        <w:t xml:space="preserve">7) Žádost o uzavření smlouvy o smlouvě budoucí o zřízení věcného břemene v souvislosti s projektovou přípravou stavby: „Strakonice – Lesní - </w:t>
      </w:r>
      <w:proofErr w:type="spellStart"/>
      <w:r>
        <w:t>kNN</w:t>
      </w:r>
      <w:proofErr w:type="spellEnd"/>
      <w:r>
        <w:t xml:space="preserve">“ </w:t>
      </w:r>
    </w:p>
    <w:p w:rsidR="007D18E1" w:rsidRPr="007D18E1" w:rsidRDefault="007D18E1" w:rsidP="007D18E1">
      <w:pPr>
        <w:pStyle w:val="Zkladntext2"/>
        <w:spacing w:after="0" w:line="240" w:lineRule="auto"/>
        <w:rPr>
          <w:b/>
          <w:bCs/>
          <w:iCs/>
          <w:sz w:val="28"/>
        </w:rPr>
      </w:pPr>
      <w:r w:rsidRPr="007D18E1">
        <w:rPr>
          <w:b/>
          <w:bCs/>
          <w:iCs/>
          <w:sz w:val="28"/>
        </w:rPr>
        <w:t xml:space="preserve">Žadatel: </w:t>
      </w:r>
      <w:proofErr w:type="gramStart"/>
      <w:r w:rsidRPr="007D18E1">
        <w:rPr>
          <w:b/>
          <w:bCs/>
          <w:iCs/>
          <w:sz w:val="28"/>
        </w:rPr>
        <w:t>E.ON</w:t>
      </w:r>
      <w:proofErr w:type="gramEnd"/>
      <w:r w:rsidRPr="007D18E1">
        <w:rPr>
          <w:b/>
          <w:bCs/>
          <w:iCs/>
          <w:sz w:val="28"/>
        </w:rPr>
        <w:t xml:space="preserve"> Distribuce a.s., </w:t>
      </w:r>
      <w:proofErr w:type="spellStart"/>
      <w:r w:rsidRPr="007D18E1">
        <w:rPr>
          <w:b/>
          <w:bCs/>
          <w:iCs/>
          <w:sz w:val="28"/>
        </w:rPr>
        <w:t>F.A.Gerstnera</w:t>
      </w:r>
      <w:proofErr w:type="spellEnd"/>
      <w:r w:rsidRPr="007D18E1">
        <w:rPr>
          <w:b/>
          <w:bCs/>
          <w:iCs/>
          <w:sz w:val="28"/>
        </w:rPr>
        <w:t xml:space="preserve"> 2151/6, 370 49 České Budějovice</w:t>
      </w:r>
    </w:p>
    <w:p w:rsidR="007D18E1" w:rsidRPr="007D18E1" w:rsidRDefault="007D18E1" w:rsidP="007D18E1">
      <w:pPr>
        <w:pStyle w:val="Zkladntext2"/>
        <w:spacing w:after="0" w:line="240" w:lineRule="auto"/>
        <w:rPr>
          <w:b/>
          <w:bCs/>
          <w:iCs/>
          <w:sz w:val="28"/>
        </w:rPr>
      </w:pPr>
      <w:r w:rsidRPr="007D18E1">
        <w:rPr>
          <w:b/>
          <w:bCs/>
          <w:iCs/>
          <w:sz w:val="28"/>
        </w:rPr>
        <w:t xml:space="preserve">V zastoupení: </w:t>
      </w:r>
      <w:proofErr w:type="spellStart"/>
      <w:r w:rsidRPr="007D18E1">
        <w:rPr>
          <w:b/>
          <w:bCs/>
          <w:iCs/>
          <w:sz w:val="28"/>
        </w:rPr>
        <w:t>Elektroinvest</w:t>
      </w:r>
      <w:proofErr w:type="spellEnd"/>
      <w:r w:rsidRPr="007D18E1">
        <w:rPr>
          <w:b/>
          <w:bCs/>
          <w:iCs/>
          <w:sz w:val="28"/>
        </w:rPr>
        <w:t xml:space="preserve"> Strakonice s.r.o., Katovická 175, 386 01 Strakonice</w:t>
      </w:r>
    </w:p>
    <w:p w:rsidR="007D18E1" w:rsidRDefault="007D18E1" w:rsidP="007D18E1">
      <w:pPr>
        <w:pStyle w:val="Zkladntext2"/>
        <w:spacing w:after="0" w:line="240" w:lineRule="auto"/>
        <w:rPr>
          <w:b/>
          <w:bCs/>
          <w:i/>
          <w:iCs/>
          <w:sz w:val="28"/>
          <w:highlight w:val="yellow"/>
        </w:rPr>
      </w:pPr>
    </w:p>
    <w:p w:rsidR="00CF1CD8" w:rsidRDefault="00CF1CD8" w:rsidP="007D18E1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7D18E1" w:rsidRDefault="007D18E1" w:rsidP="007D18E1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7D18E1" w:rsidRDefault="007D18E1" w:rsidP="007D18E1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7D18E1" w:rsidRDefault="007D18E1" w:rsidP="007D18E1">
      <w:pPr>
        <w:pStyle w:val="Nadpis3"/>
      </w:pPr>
      <w:r>
        <w:t>I. Souhlasí</w:t>
      </w:r>
    </w:p>
    <w:p w:rsidR="007D18E1" w:rsidRDefault="007D18E1" w:rsidP="007D18E1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s uzavřením smlouvy o smlouvě budoucí o zřízení věcného břemene, kterou se smluvní strany zavazují uz</w:t>
      </w:r>
      <w:r w:rsidR="00CF1CD8">
        <w:rPr>
          <w:b w:val="0"/>
          <w:bCs/>
          <w:u w:val="none"/>
        </w:rPr>
        <w:t xml:space="preserve">avřít smlouvu o věcném břemeni </w:t>
      </w:r>
      <w:r>
        <w:rPr>
          <w:b w:val="0"/>
          <w:bCs/>
          <w:u w:val="none"/>
        </w:rPr>
        <w:t xml:space="preserve">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320/1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Přední Ptákovice v souvislosti </w:t>
      </w:r>
      <w:r>
        <w:rPr>
          <w:b w:val="0"/>
          <w:bCs/>
          <w:szCs w:val="24"/>
          <w:u w:val="none"/>
        </w:rPr>
        <w:t xml:space="preserve">s projektovou přípravou stavby: „Strakonice – Lesní - </w:t>
      </w:r>
      <w:proofErr w:type="spellStart"/>
      <w:r>
        <w:rPr>
          <w:b w:val="0"/>
          <w:bCs/>
          <w:szCs w:val="24"/>
          <w:u w:val="none"/>
        </w:rPr>
        <w:t>kNN</w:t>
      </w:r>
      <w:proofErr w:type="spellEnd"/>
      <w:r>
        <w:rPr>
          <w:b w:val="0"/>
          <w:bCs/>
          <w:szCs w:val="24"/>
          <w:u w:val="none"/>
        </w:rPr>
        <w:t>“</w:t>
      </w:r>
      <w:r>
        <w:rPr>
          <w:b w:val="0"/>
          <w:bCs/>
          <w:u w:val="none"/>
        </w:rPr>
        <w:t xml:space="preserve"> dle sazebníku.</w:t>
      </w:r>
    </w:p>
    <w:p w:rsidR="007D18E1" w:rsidRDefault="007D18E1" w:rsidP="007D18E1">
      <w:pPr>
        <w:pStyle w:val="Nadpis3"/>
      </w:pPr>
      <w:r>
        <w:t>II. Pověřuje</w:t>
      </w:r>
    </w:p>
    <w:p w:rsidR="007D18E1" w:rsidRDefault="007D18E1" w:rsidP="007D18E1">
      <w:pPr>
        <w:pStyle w:val="Zkladntext34"/>
        <w:widowControl/>
        <w:overflowPunct/>
        <w:autoSpaceDE/>
        <w:adjustRightInd/>
      </w:pPr>
      <w:r>
        <w:t>starostu podpisem předmětné  smlouvy.</w:t>
      </w:r>
    </w:p>
    <w:p w:rsidR="007D18E1" w:rsidRDefault="007D18E1" w:rsidP="007D18E1">
      <w:pPr>
        <w:pStyle w:val="Zkladntext34"/>
        <w:widowControl/>
        <w:overflowPunct/>
        <w:autoSpaceDE/>
        <w:adjustRightInd/>
      </w:pPr>
    </w:p>
    <w:p w:rsidR="00133E0B" w:rsidRDefault="00133E0B" w:rsidP="00133E0B">
      <w:pPr>
        <w:pStyle w:val="Zkladntext34"/>
        <w:widowControl/>
        <w:overflowPunct/>
        <w:autoSpaceDE/>
        <w:adjustRightInd/>
      </w:pPr>
    </w:p>
    <w:p w:rsidR="00CF1CD8" w:rsidRDefault="00CF1CD8" w:rsidP="00133E0B">
      <w:pPr>
        <w:pStyle w:val="Zkladntext34"/>
        <w:widowControl/>
        <w:overflowPunct/>
        <w:autoSpaceDE/>
        <w:adjustRightInd/>
      </w:pPr>
    </w:p>
    <w:p w:rsidR="00133E0B" w:rsidRPr="00133E0B" w:rsidRDefault="00133E0B" w:rsidP="00133E0B">
      <w:pPr>
        <w:pStyle w:val="Zkladntext34"/>
        <w:widowControl/>
        <w:overflowPunct/>
        <w:autoSpaceDE/>
        <w:adjustRightInd/>
        <w:rPr>
          <w:szCs w:val="24"/>
        </w:rPr>
      </w:pPr>
    </w:p>
    <w:p w:rsidR="00222B77" w:rsidRPr="00222B77" w:rsidRDefault="00222B77" w:rsidP="00222B77">
      <w:pPr>
        <w:pStyle w:val="Nadpis2"/>
      </w:pPr>
      <w:r>
        <w:t>8</w:t>
      </w:r>
      <w:r w:rsidRPr="00222B77">
        <w:t xml:space="preserve">) Smlouva o centralizovaném zadání veřejné zakázky ,,Nákup elektrické energie na období </w:t>
      </w:r>
      <w:proofErr w:type="gramStart"/>
      <w:r w:rsidRPr="00222B77">
        <w:t>1.1.2018</w:t>
      </w:r>
      <w:proofErr w:type="gramEnd"/>
      <w:r w:rsidRPr="00222B77">
        <w:t xml:space="preserve"> - 31.12.2020“</w:t>
      </w:r>
    </w:p>
    <w:p w:rsidR="00CF1CD8" w:rsidRDefault="00CF1CD8" w:rsidP="00222B77"/>
    <w:p w:rsidR="00222B77" w:rsidRPr="00222B77" w:rsidRDefault="00222B77" w:rsidP="00222B77"/>
    <w:p w:rsidR="00222B77" w:rsidRPr="00222B77" w:rsidRDefault="00222B77" w:rsidP="00222B77">
      <w:pPr>
        <w:rPr>
          <w:b/>
          <w:bCs/>
          <w:szCs w:val="20"/>
          <w:u w:val="single"/>
        </w:rPr>
      </w:pPr>
      <w:r w:rsidRPr="00222B77">
        <w:rPr>
          <w:b/>
          <w:bCs/>
          <w:szCs w:val="20"/>
          <w:u w:val="single"/>
        </w:rPr>
        <w:t>Návrh usnesení:</w:t>
      </w:r>
    </w:p>
    <w:p w:rsidR="00222B77" w:rsidRPr="00222B77" w:rsidRDefault="00222B77" w:rsidP="00222B77">
      <w:r w:rsidRPr="00222B77">
        <w:t xml:space="preserve">RM po projednání </w:t>
      </w:r>
    </w:p>
    <w:p w:rsidR="00222B77" w:rsidRPr="00222B77" w:rsidRDefault="00222B77" w:rsidP="00222B77">
      <w:pPr>
        <w:pStyle w:val="Nadpis3"/>
      </w:pPr>
      <w:r w:rsidRPr="00222B77">
        <w:t>I. Souhlasí</w:t>
      </w:r>
    </w:p>
    <w:p w:rsidR="00222B77" w:rsidRPr="00222B77" w:rsidRDefault="00222B77" w:rsidP="00222B77">
      <w:pPr>
        <w:rPr>
          <w:szCs w:val="28"/>
        </w:rPr>
      </w:pPr>
      <w:r w:rsidRPr="00222B77">
        <w:t xml:space="preserve">s uzavřením Smlouvy o centralizovaném zadání veřejné zakázky na nákup elektrické energie za účelem realizace nákupu silové elektrické energie v hladině nízkého a vysokého napětí pro odběrná místa Města Strakonice včetně organizací zřizovaných městem a TS Strakonice s.r.o. a DUDÁK – Měšťanský pivovar Strakonice a.s. na období </w:t>
      </w:r>
      <w:proofErr w:type="gramStart"/>
      <w:r w:rsidRPr="00222B77">
        <w:t>1.1.2018</w:t>
      </w:r>
      <w:proofErr w:type="gramEnd"/>
      <w:r w:rsidRPr="00222B77">
        <w:t xml:space="preserve"> - 31.12.2020</w:t>
      </w:r>
      <w:r w:rsidRPr="00222B77">
        <w:rPr>
          <w:szCs w:val="28"/>
        </w:rPr>
        <w:t>.</w:t>
      </w:r>
    </w:p>
    <w:p w:rsidR="00CF1CD8" w:rsidRPr="00222B77" w:rsidRDefault="00CF1CD8" w:rsidP="00CF1CD8">
      <w:pPr>
        <w:pStyle w:val="Nadpis3"/>
        <w:rPr>
          <w:i/>
          <w:iCs/>
        </w:rPr>
      </w:pPr>
      <w:r w:rsidRPr="00222B77">
        <w:t>II. Pověřuje</w:t>
      </w:r>
    </w:p>
    <w:p w:rsidR="00CF1CD8" w:rsidRPr="00222B77" w:rsidRDefault="00CF1CD8" w:rsidP="00CF1CD8">
      <w:r w:rsidRPr="00222B77">
        <w:t>starostu podpisem předmětné smlouvy</w:t>
      </w:r>
      <w:r>
        <w:t>.</w:t>
      </w:r>
    </w:p>
    <w:p w:rsidR="00222B77" w:rsidRPr="00222B77" w:rsidRDefault="00222B77" w:rsidP="00222B77">
      <w:pPr>
        <w:pStyle w:val="Nadpis3"/>
      </w:pPr>
      <w:r w:rsidRPr="00222B77">
        <w:t>II</w:t>
      </w:r>
      <w:r w:rsidR="00CF1CD8">
        <w:t>I</w:t>
      </w:r>
      <w:r w:rsidRPr="00222B77">
        <w:t>. Souhlasí</w:t>
      </w:r>
    </w:p>
    <w:p w:rsidR="00222B77" w:rsidRPr="00222B77" w:rsidRDefault="00222B77" w:rsidP="00222B77">
      <w:pPr>
        <w:rPr>
          <w:szCs w:val="18"/>
        </w:rPr>
      </w:pPr>
      <w:r w:rsidRPr="00222B77">
        <w:t xml:space="preserve">s maximální vyvolávací cenou při nákupu elektrické energie ve výši </w:t>
      </w:r>
      <w:r w:rsidRPr="00222B77">
        <w:rPr>
          <w:szCs w:val="18"/>
        </w:rPr>
        <w:t>900 Kč/</w:t>
      </w:r>
      <w:proofErr w:type="spellStart"/>
      <w:r w:rsidRPr="00222B77">
        <w:rPr>
          <w:szCs w:val="18"/>
        </w:rPr>
        <w:t>MWh</w:t>
      </w:r>
      <w:proofErr w:type="spellEnd"/>
      <w:r w:rsidRPr="00222B77">
        <w:t xml:space="preserve"> v obou napěťových hladinách pro odběrná místa města Strakonice včetně organizací zřizovaných </w:t>
      </w:r>
      <w:r w:rsidRPr="00222B77">
        <w:lastRenderedPageBreak/>
        <w:t xml:space="preserve">městem, Technické služby Strakonice s.r.o. a DUDÁK - Měšťanský pivovar Strakonice, a.s. </w:t>
      </w:r>
      <w:r w:rsidRPr="00222B77">
        <w:rPr>
          <w:szCs w:val="18"/>
        </w:rPr>
        <w:t xml:space="preserve">a </w:t>
      </w:r>
      <w:r w:rsidRPr="00222B77">
        <w:t>se stanovením stálého měsíčního poplatku za každ</w:t>
      </w:r>
      <w:r w:rsidR="00CF1CD8">
        <w:t>é</w:t>
      </w:r>
      <w:r w:rsidRPr="00222B77">
        <w:t xml:space="preserve"> odběrné místo ve </w:t>
      </w:r>
      <w:proofErr w:type="gramStart"/>
      <w:r w:rsidRPr="00222B77">
        <w:t>výši  0 ,- Kč</w:t>
      </w:r>
      <w:proofErr w:type="gramEnd"/>
      <w:r w:rsidRPr="00222B77">
        <w:t>.</w:t>
      </w:r>
    </w:p>
    <w:p w:rsidR="00222B77" w:rsidRPr="00222B77" w:rsidRDefault="00222B77" w:rsidP="00222B77">
      <w:pPr>
        <w:jc w:val="left"/>
      </w:pPr>
    </w:p>
    <w:p w:rsidR="001A17F2" w:rsidRDefault="001A17F2" w:rsidP="00222B77">
      <w:pPr>
        <w:pStyle w:val="Zkladntext34"/>
        <w:widowControl/>
        <w:overflowPunct/>
        <w:autoSpaceDE/>
        <w:adjustRightInd/>
      </w:pPr>
    </w:p>
    <w:p w:rsidR="001A17F2" w:rsidRDefault="001A17F2" w:rsidP="00222B77">
      <w:pPr>
        <w:pStyle w:val="Zkladntext34"/>
        <w:widowControl/>
        <w:overflowPunct/>
        <w:autoSpaceDE/>
        <w:adjustRightInd/>
        <w:rPr>
          <w:szCs w:val="24"/>
        </w:rPr>
      </w:pPr>
    </w:p>
    <w:p w:rsidR="00CF1CD8" w:rsidRDefault="00CF1CD8" w:rsidP="00222B77">
      <w:pPr>
        <w:pStyle w:val="Zkladntext34"/>
        <w:widowControl/>
        <w:overflowPunct/>
        <w:autoSpaceDE/>
        <w:adjustRightInd/>
        <w:rPr>
          <w:szCs w:val="24"/>
        </w:rPr>
      </w:pPr>
    </w:p>
    <w:p w:rsidR="001A17F2" w:rsidRPr="00133E0B" w:rsidRDefault="001A17F2" w:rsidP="001D061A">
      <w:pPr>
        <w:pStyle w:val="Nadpis2"/>
      </w:pPr>
      <w:r>
        <w:t>9</w:t>
      </w:r>
      <w:r w:rsidRPr="001A17F2">
        <w:t>) Přehled objednávek majetkového odboru za březen 2017</w:t>
      </w:r>
    </w:p>
    <w:p w:rsidR="00CF1CD8" w:rsidRDefault="00CF1CD8" w:rsidP="001A17F2">
      <w:pPr>
        <w:widowControl w:val="0"/>
        <w:overflowPunct w:val="0"/>
        <w:jc w:val="left"/>
        <w:rPr>
          <w:bCs/>
          <w:i/>
          <w:iCs/>
        </w:rPr>
      </w:pPr>
    </w:p>
    <w:p w:rsidR="001A17F2" w:rsidRPr="001A17F2" w:rsidRDefault="001A17F2" w:rsidP="001A17F2">
      <w:pPr>
        <w:widowControl w:val="0"/>
        <w:overflowPunct w:val="0"/>
        <w:jc w:val="left"/>
        <w:rPr>
          <w:bCs/>
          <w:i/>
          <w:iCs/>
        </w:rPr>
      </w:pPr>
      <w:r w:rsidRPr="001A17F2">
        <w:rPr>
          <w:bCs/>
          <w:i/>
          <w:iCs/>
        </w:rPr>
        <w:t>Majetkový odbor (Ing. Švehla) doporučuje RM přijmout následující usnesení:</w:t>
      </w:r>
    </w:p>
    <w:p w:rsidR="001A17F2" w:rsidRPr="001A17F2" w:rsidRDefault="001A17F2" w:rsidP="001A17F2">
      <w:pPr>
        <w:widowControl w:val="0"/>
        <w:overflowPunct w:val="0"/>
        <w:jc w:val="left"/>
        <w:rPr>
          <w:bCs/>
          <w:i/>
          <w:iCs/>
        </w:rPr>
      </w:pPr>
    </w:p>
    <w:p w:rsidR="001A17F2" w:rsidRPr="001A17F2" w:rsidRDefault="001A17F2" w:rsidP="001A17F2">
      <w:pPr>
        <w:overflowPunct w:val="0"/>
        <w:autoSpaceDE w:val="0"/>
        <w:autoSpaceDN w:val="0"/>
        <w:adjustRightInd w:val="0"/>
        <w:textAlignment w:val="baseline"/>
        <w:rPr>
          <w:b/>
          <w:iCs/>
          <w:u w:val="single"/>
        </w:rPr>
      </w:pPr>
      <w:r w:rsidRPr="001A17F2">
        <w:rPr>
          <w:b/>
          <w:iCs/>
          <w:u w:val="single"/>
        </w:rPr>
        <w:t>Návrh usnesení:</w:t>
      </w:r>
    </w:p>
    <w:p w:rsidR="001A17F2" w:rsidRPr="001A17F2" w:rsidRDefault="001A17F2" w:rsidP="001A17F2">
      <w:pPr>
        <w:widowControl w:val="0"/>
        <w:suppressAutoHyphens/>
        <w:autoSpaceDE w:val="0"/>
        <w:rPr>
          <w:lang w:eastAsia="ar-SA"/>
        </w:rPr>
      </w:pPr>
      <w:r w:rsidRPr="001A17F2">
        <w:rPr>
          <w:lang w:eastAsia="ar-SA"/>
        </w:rPr>
        <w:t xml:space="preserve">RM po projednání </w:t>
      </w:r>
    </w:p>
    <w:p w:rsidR="001A17F2" w:rsidRPr="001A17F2" w:rsidRDefault="001A17F2" w:rsidP="001D061A">
      <w:pPr>
        <w:pStyle w:val="Nadpis3"/>
        <w:rPr>
          <w:lang w:eastAsia="ar-SA"/>
        </w:rPr>
      </w:pPr>
      <w:r w:rsidRPr="001A17F2">
        <w:rPr>
          <w:lang w:eastAsia="ar-SA"/>
        </w:rPr>
        <w:t>I. Bere na vědomí</w:t>
      </w:r>
    </w:p>
    <w:p w:rsidR="001A17F2" w:rsidRPr="001A17F2" w:rsidRDefault="001A17F2" w:rsidP="001A17F2">
      <w:pPr>
        <w:widowControl w:val="0"/>
      </w:pPr>
      <w:r w:rsidRPr="001A17F2">
        <w:rPr>
          <w:bCs/>
        </w:rPr>
        <w:t xml:space="preserve">předložený Přehled </w:t>
      </w:r>
      <w:r w:rsidRPr="001A17F2">
        <w:t>objednávek majetkového odboru za březen 2017</w:t>
      </w:r>
    </w:p>
    <w:p w:rsidR="001A17F2" w:rsidRPr="001A17F2" w:rsidRDefault="001A17F2" w:rsidP="001A17F2">
      <w:pPr>
        <w:widowControl w:val="0"/>
        <w:suppressAutoHyphens/>
        <w:autoSpaceDE w:val="0"/>
        <w:rPr>
          <w:i/>
          <w:iCs/>
          <w:sz w:val="22"/>
          <w:lang w:eastAsia="ar-SA"/>
        </w:rPr>
      </w:pPr>
    </w:p>
    <w:p w:rsidR="001A17F2" w:rsidRDefault="001A17F2" w:rsidP="001A17F2">
      <w:pPr>
        <w:jc w:val="left"/>
      </w:pPr>
    </w:p>
    <w:p w:rsidR="00CF1CD8" w:rsidRDefault="00CF1CD8" w:rsidP="001A17F2">
      <w:pPr>
        <w:jc w:val="left"/>
      </w:pPr>
    </w:p>
    <w:p w:rsidR="00CF1CD8" w:rsidRPr="001A17F2" w:rsidRDefault="00CF1CD8" w:rsidP="001A17F2">
      <w:pPr>
        <w:jc w:val="left"/>
      </w:pPr>
    </w:p>
    <w:p w:rsidR="007C1E4E" w:rsidRDefault="007C1E4E" w:rsidP="007C1E4E">
      <w:pPr>
        <w:pStyle w:val="Nadpis2"/>
        <w:rPr>
          <w:szCs w:val="28"/>
        </w:rPr>
      </w:pPr>
      <w:r>
        <w:rPr>
          <w:szCs w:val="28"/>
        </w:rPr>
        <w:t>10) Záměr na pronájem nebytových prostorů – Mládežnická 1238, Strakonice</w:t>
      </w:r>
    </w:p>
    <w:p w:rsidR="007C1E4E" w:rsidRDefault="007C1E4E" w:rsidP="007C1E4E"/>
    <w:p w:rsidR="007C1E4E" w:rsidRDefault="007C1E4E" w:rsidP="007C1E4E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C1E4E" w:rsidRDefault="007C1E4E" w:rsidP="007C1E4E">
      <w:r>
        <w:t>RM po projednání</w:t>
      </w:r>
    </w:p>
    <w:p w:rsidR="007C1E4E" w:rsidRDefault="007C1E4E" w:rsidP="007C1E4E">
      <w:pPr>
        <w:pStyle w:val="Nadpis3"/>
        <w:rPr>
          <w:color w:val="000000"/>
          <w:sz w:val="22"/>
        </w:rPr>
      </w:pPr>
      <w:r>
        <w:t xml:space="preserve">I. Bere na vědomí </w:t>
      </w:r>
    </w:p>
    <w:p w:rsidR="007C1E4E" w:rsidRDefault="007C1E4E" w:rsidP="007C1E4E">
      <w:r>
        <w:t xml:space="preserve">výpověď nájemní smlouvy č. 03-531 uzavřené dne  15.12.2003 mezi  městem Strakonice a paní Marií Kratochvílovou, podanou nájemcem dne </w:t>
      </w:r>
      <w:proofErr w:type="gramStart"/>
      <w:r>
        <w:t>30.3.2017</w:t>
      </w:r>
      <w:proofErr w:type="gramEnd"/>
      <w:r>
        <w:t>, s tím, že výpovědní lhůta dle smlouvy je 3 měsíční, nájemní poměr tedy skončí ke dni 30.6.2017.</w:t>
      </w:r>
    </w:p>
    <w:p w:rsidR="007C1E4E" w:rsidRPr="00A104D9" w:rsidRDefault="007C1E4E" w:rsidP="007C1E4E">
      <w:pPr>
        <w:pStyle w:val="Nadpis3"/>
      </w:pPr>
      <w:r>
        <w:t>I</w:t>
      </w:r>
      <w:r w:rsidRPr="00A104D9">
        <w:t>I. Souhlasí</w:t>
      </w:r>
    </w:p>
    <w:p w:rsidR="007C1E4E" w:rsidRDefault="007C1E4E" w:rsidP="007C1E4E">
      <w:r>
        <w:t>s vyhlášením záměru na pronájem nebytových prostorů o výměře 12 m</w:t>
      </w:r>
      <w:r w:rsidRPr="00C70F21">
        <w:rPr>
          <w:vertAlign w:val="superscript"/>
        </w:rPr>
        <w:t>2</w:t>
      </w:r>
      <w:r>
        <w:t xml:space="preserve"> v přízemí objektu jedná se o 1 místnost bez sociálního zařízení. </w:t>
      </w:r>
    </w:p>
    <w:p w:rsidR="0011661A" w:rsidRDefault="0011661A" w:rsidP="00A240F2"/>
    <w:p w:rsidR="0011661A" w:rsidRDefault="0011661A" w:rsidP="0011661A"/>
    <w:p w:rsidR="00CF1CD8" w:rsidRDefault="00CF1CD8" w:rsidP="0011661A"/>
    <w:p w:rsidR="0011661A" w:rsidRPr="0011661A" w:rsidRDefault="0011661A" w:rsidP="0011661A">
      <w:pPr>
        <w:pStyle w:val="Nadpis2"/>
      </w:pPr>
      <w:r w:rsidRPr="0011661A">
        <w:rPr>
          <w:rFonts w:eastAsia="Arial Unicode MS"/>
        </w:rPr>
        <w:t xml:space="preserve">11) Cyklostezka Strakonice, Nový </w:t>
      </w:r>
      <w:proofErr w:type="spellStart"/>
      <w:r w:rsidRPr="0011661A">
        <w:rPr>
          <w:rFonts w:eastAsia="Arial Unicode MS"/>
        </w:rPr>
        <w:t>Dražejov</w:t>
      </w:r>
      <w:proofErr w:type="spellEnd"/>
    </w:p>
    <w:p w:rsidR="00E4693A" w:rsidRDefault="00E4693A" w:rsidP="0011661A">
      <w:pPr>
        <w:rPr>
          <w:iCs/>
        </w:rPr>
      </w:pPr>
    </w:p>
    <w:p w:rsidR="0011661A" w:rsidRDefault="0011661A" w:rsidP="0011661A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11661A" w:rsidRDefault="0011661A" w:rsidP="0011661A">
      <w:r>
        <w:t>RM po projednání</w:t>
      </w:r>
    </w:p>
    <w:p w:rsidR="0011661A" w:rsidRPr="0011661A" w:rsidRDefault="0011661A" w:rsidP="0011661A">
      <w:pPr>
        <w:pStyle w:val="Nadpis3"/>
      </w:pPr>
      <w:r w:rsidRPr="0011661A">
        <w:t>I. Souhlasí</w:t>
      </w:r>
    </w:p>
    <w:p w:rsidR="0011661A" w:rsidRDefault="0011661A" w:rsidP="0011661A">
      <w:pPr>
        <w:suppressAutoHyphens/>
        <w:rPr>
          <w:color w:val="000000"/>
          <w:lang w:eastAsia="zh-CN"/>
        </w:rPr>
      </w:pPr>
      <w:r>
        <w:rPr>
          <w:color w:val="000000"/>
          <w:lang w:eastAsia="zh-CN"/>
        </w:rPr>
        <w:t>s úpravou zadávací dokumentace podlimitní veřejné zakázky na realizaci stavby „</w:t>
      </w:r>
      <w:r>
        <w:rPr>
          <w:bCs/>
          <w:color w:val="000000"/>
          <w:lang w:eastAsia="zh-CN"/>
        </w:rPr>
        <w:t xml:space="preserve">Cyklostezka Strakonice, Nový </w:t>
      </w:r>
      <w:proofErr w:type="spellStart"/>
      <w:r>
        <w:rPr>
          <w:bCs/>
          <w:color w:val="000000"/>
          <w:lang w:eastAsia="zh-CN"/>
        </w:rPr>
        <w:t>Dražejov</w:t>
      </w:r>
      <w:proofErr w:type="spellEnd"/>
      <w:r>
        <w:rPr>
          <w:color w:val="000000"/>
          <w:lang w:eastAsia="zh-CN"/>
        </w:rPr>
        <w:t>“ dle požadavků poskytovatele dotace.</w:t>
      </w:r>
    </w:p>
    <w:p w:rsidR="0011661A" w:rsidRDefault="0011661A" w:rsidP="0011661A">
      <w:pPr>
        <w:rPr>
          <w:szCs w:val="20"/>
        </w:rPr>
      </w:pPr>
    </w:p>
    <w:p w:rsidR="004C78F6" w:rsidRDefault="004C78F6" w:rsidP="0011661A"/>
    <w:p w:rsidR="00E4693A" w:rsidRDefault="00E4693A" w:rsidP="0011661A"/>
    <w:p w:rsidR="004C78F6" w:rsidRDefault="004C78F6" w:rsidP="004C78F6"/>
    <w:p w:rsidR="004C78F6" w:rsidRPr="000B01A7" w:rsidRDefault="004C78F6" w:rsidP="004C78F6">
      <w:pPr>
        <w:pStyle w:val="Nadpis2"/>
        <w:rPr>
          <w:shd w:val="clear" w:color="auto" w:fill="FFFF00"/>
        </w:rPr>
      </w:pPr>
      <w:r>
        <w:t>12</w:t>
      </w:r>
      <w:r w:rsidRPr="000B01A7">
        <w:t xml:space="preserve">) Vývěsky v ulici U sv. Markéty mezi objekty </w:t>
      </w:r>
      <w:proofErr w:type="gramStart"/>
      <w:r w:rsidRPr="000B01A7">
        <w:t>č.p.</w:t>
      </w:r>
      <w:proofErr w:type="gramEnd"/>
      <w:r w:rsidRPr="000B01A7">
        <w:t xml:space="preserve"> 115 a č.p. 117</w:t>
      </w:r>
    </w:p>
    <w:p w:rsidR="004C78F6" w:rsidRDefault="004C78F6" w:rsidP="004C78F6">
      <w:pPr>
        <w:pStyle w:val="Zkladntext"/>
        <w:rPr>
          <w:shd w:val="clear" w:color="auto" w:fill="FFFF00"/>
        </w:rPr>
      </w:pPr>
    </w:p>
    <w:p w:rsidR="004C78F6" w:rsidRDefault="004C78F6" w:rsidP="004C78F6">
      <w:pPr>
        <w:rPr>
          <w:i/>
          <w:iCs/>
          <w:shd w:val="clear" w:color="auto" w:fill="FFFF00"/>
        </w:rPr>
      </w:pPr>
    </w:p>
    <w:p w:rsidR="004C78F6" w:rsidRPr="000C3486" w:rsidRDefault="004C78F6" w:rsidP="004C78F6">
      <w:pPr>
        <w:rPr>
          <w:b/>
          <w:u w:val="single"/>
        </w:rPr>
      </w:pPr>
      <w:r w:rsidRPr="000C3486">
        <w:rPr>
          <w:b/>
          <w:u w:val="single"/>
        </w:rPr>
        <w:t>Návrh usnesení</w:t>
      </w:r>
    </w:p>
    <w:p w:rsidR="004C78F6" w:rsidRDefault="004C78F6" w:rsidP="004C78F6">
      <w:r>
        <w:t>RM po projednání</w:t>
      </w:r>
    </w:p>
    <w:p w:rsidR="004C78F6" w:rsidRDefault="004C78F6" w:rsidP="004C78F6"/>
    <w:p w:rsidR="004C78F6" w:rsidRPr="00A341D8" w:rsidRDefault="004C78F6" w:rsidP="004C78F6">
      <w:pPr>
        <w:rPr>
          <w:i/>
        </w:rPr>
      </w:pPr>
      <w:r w:rsidRPr="00A341D8">
        <w:rPr>
          <w:i/>
        </w:rPr>
        <w:t>Varianta a)</w:t>
      </w:r>
    </w:p>
    <w:p w:rsidR="004C78F6" w:rsidRDefault="004C78F6" w:rsidP="004C78F6">
      <w:pPr>
        <w:rPr>
          <w:u w:val="single"/>
        </w:rPr>
      </w:pPr>
    </w:p>
    <w:p w:rsidR="004C78F6" w:rsidRDefault="004C78F6" w:rsidP="004C78F6">
      <w:pPr>
        <w:pStyle w:val="Nadpis3"/>
      </w:pPr>
      <w:r>
        <w:t>I. Bere na vědomí</w:t>
      </w:r>
    </w:p>
    <w:p w:rsidR="004C78F6" w:rsidRPr="000C3486" w:rsidRDefault="004C78F6" w:rsidP="004C78F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informaci o stavu plnění usnesení RM č. 2398/2016</w:t>
      </w:r>
      <w:r>
        <w:rPr>
          <w:iCs/>
        </w:rPr>
        <w:t>.</w:t>
      </w:r>
    </w:p>
    <w:p w:rsidR="004C78F6" w:rsidRDefault="004C78F6" w:rsidP="004C78F6">
      <w:pPr>
        <w:pStyle w:val="Nadpis3"/>
      </w:pPr>
      <w:r>
        <w:t>II. Souhlasí</w:t>
      </w:r>
    </w:p>
    <w:p w:rsidR="004C78F6" w:rsidRPr="000C3486" w:rsidRDefault="004C78F6" w:rsidP="004C78F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s přímým zadáním výroby a osazení ….. kusů vývěsek panu Radkovi Velíškovi, Čejetice 98, 386 01 Strakonice dle projektové dokumentace „Projekt městského informačního a orientačního systému pro město Strakonice“. Cena 1 ks vývěsky včetně osazení je 19.200,- Kč bez DPH.</w:t>
      </w:r>
    </w:p>
    <w:p w:rsidR="004C78F6" w:rsidRDefault="004C78F6" w:rsidP="004C78F6">
      <w:pPr>
        <w:pStyle w:val="Zkladntext2"/>
        <w:spacing w:after="0" w:line="240" w:lineRule="auto"/>
        <w:rPr>
          <w:b/>
          <w:bCs/>
          <w:i/>
          <w:iCs/>
          <w:u w:val="single"/>
        </w:rPr>
      </w:pPr>
    </w:p>
    <w:p w:rsidR="00A729C6" w:rsidRPr="000C3486" w:rsidRDefault="00A729C6" w:rsidP="004C78F6">
      <w:pPr>
        <w:pStyle w:val="Zkladntext2"/>
        <w:spacing w:after="0" w:line="240" w:lineRule="auto"/>
        <w:rPr>
          <w:b/>
          <w:bCs/>
          <w:i/>
          <w:iCs/>
          <w:u w:val="single"/>
        </w:rPr>
      </w:pPr>
    </w:p>
    <w:p w:rsidR="004C78F6" w:rsidRPr="000C3486" w:rsidRDefault="004C78F6" w:rsidP="004C78F6">
      <w:pPr>
        <w:pStyle w:val="Zhlav"/>
        <w:tabs>
          <w:tab w:val="clear" w:pos="4536"/>
          <w:tab w:val="clear" w:pos="9072"/>
        </w:tabs>
        <w:rPr>
          <w:i/>
          <w:szCs w:val="24"/>
        </w:rPr>
      </w:pPr>
      <w:r w:rsidRPr="000C3486">
        <w:rPr>
          <w:i/>
          <w:szCs w:val="24"/>
        </w:rPr>
        <w:t>Varianta b)</w:t>
      </w:r>
    </w:p>
    <w:p w:rsidR="004C78F6" w:rsidRDefault="004C78F6" w:rsidP="004C78F6">
      <w:pPr>
        <w:pStyle w:val="Zhlav"/>
        <w:tabs>
          <w:tab w:val="clear" w:pos="4536"/>
          <w:tab w:val="clear" w:pos="9072"/>
        </w:tabs>
        <w:rPr>
          <w:szCs w:val="24"/>
        </w:rPr>
      </w:pPr>
    </w:p>
    <w:p w:rsidR="004C78F6" w:rsidRDefault="004C78F6" w:rsidP="004C78F6">
      <w:pPr>
        <w:pStyle w:val="Nadpis3"/>
      </w:pPr>
      <w:r>
        <w:t>I. Bere na vědomí</w:t>
      </w:r>
    </w:p>
    <w:p w:rsidR="004C78F6" w:rsidRPr="000C3486" w:rsidRDefault="004C78F6" w:rsidP="004C78F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informaci o stavu plnění usnesení RM č. 2398/2016</w:t>
      </w:r>
    </w:p>
    <w:p w:rsidR="004C78F6" w:rsidRDefault="004C78F6" w:rsidP="004C78F6">
      <w:pPr>
        <w:pStyle w:val="Nadpis3"/>
      </w:pPr>
      <w:r>
        <w:t>II. Souhlasí</w:t>
      </w:r>
    </w:p>
    <w:p w:rsidR="004C78F6" w:rsidRPr="000C3486" w:rsidRDefault="004C78F6" w:rsidP="004C78F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 xml:space="preserve">s pořízením ….. kusů nových vývěsek o rozměrech ………………… a s jejich osazením v ulici U Sv. Markéty mezi objekty </w:t>
      </w:r>
      <w:proofErr w:type="gramStart"/>
      <w:r w:rsidRPr="000C3486">
        <w:rPr>
          <w:iCs/>
        </w:rPr>
        <w:t>č.p.</w:t>
      </w:r>
      <w:proofErr w:type="gramEnd"/>
      <w:r w:rsidRPr="000C3486">
        <w:rPr>
          <w:iCs/>
        </w:rPr>
        <w:t xml:space="preserve"> 115 a č.p. 117.</w:t>
      </w:r>
    </w:p>
    <w:p w:rsidR="004C78F6" w:rsidRPr="00A341D8" w:rsidRDefault="004C78F6" w:rsidP="004C78F6">
      <w:pPr>
        <w:pStyle w:val="Nadpis3"/>
      </w:pPr>
      <w:r w:rsidRPr="00A341D8">
        <w:t>III. Ukládá</w:t>
      </w:r>
    </w:p>
    <w:p w:rsidR="004C78F6" w:rsidRDefault="004C78F6" w:rsidP="004C78F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majetkovému odboru provést poptávku výše uvedených vývěsek.</w:t>
      </w:r>
    </w:p>
    <w:p w:rsidR="004C78F6" w:rsidRDefault="004C78F6" w:rsidP="004C78F6">
      <w:pPr>
        <w:pStyle w:val="Zkladntext2"/>
        <w:spacing w:after="0" w:line="240" w:lineRule="auto"/>
        <w:rPr>
          <w:iCs/>
        </w:rPr>
      </w:pPr>
    </w:p>
    <w:p w:rsidR="0061408F" w:rsidRDefault="0061408F" w:rsidP="004C78F6">
      <w:pPr>
        <w:pStyle w:val="Zkladntext2"/>
        <w:spacing w:after="0" w:line="240" w:lineRule="auto"/>
        <w:rPr>
          <w:iCs/>
        </w:rPr>
      </w:pPr>
    </w:p>
    <w:p w:rsidR="004C78F6" w:rsidRPr="00A341D8" w:rsidRDefault="004C78F6" w:rsidP="004C78F6">
      <w:pPr>
        <w:rPr>
          <w:i/>
        </w:rPr>
      </w:pPr>
      <w:r w:rsidRPr="00A341D8">
        <w:rPr>
          <w:i/>
        </w:rPr>
        <w:t xml:space="preserve">Varianta </w:t>
      </w:r>
      <w:r>
        <w:rPr>
          <w:i/>
        </w:rPr>
        <w:t>c</w:t>
      </w:r>
      <w:r w:rsidRPr="00A341D8">
        <w:rPr>
          <w:i/>
        </w:rPr>
        <w:t>)</w:t>
      </w:r>
    </w:p>
    <w:p w:rsidR="004C78F6" w:rsidRDefault="004C78F6" w:rsidP="004C78F6">
      <w:pPr>
        <w:rPr>
          <w:u w:val="single"/>
        </w:rPr>
      </w:pPr>
    </w:p>
    <w:p w:rsidR="004C78F6" w:rsidRDefault="004C78F6" w:rsidP="004C78F6">
      <w:pPr>
        <w:pStyle w:val="Nadpis3"/>
      </w:pPr>
      <w:r>
        <w:t>I. Bere na vědomí</w:t>
      </w:r>
    </w:p>
    <w:p w:rsidR="004C78F6" w:rsidRPr="000C3486" w:rsidRDefault="004C78F6" w:rsidP="004C78F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informaci o stavu plnění usnesení RM č. 2398/2016</w:t>
      </w:r>
      <w:r>
        <w:rPr>
          <w:iCs/>
        </w:rPr>
        <w:t>.</w:t>
      </w:r>
    </w:p>
    <w:p w:rsidR="004C78F6" w:rsidRDefault="004C78F6" w:rsidP="004C78F6">
      <w:pPr>
        <w:pStyle w:val="Nadpis3"/>
      </w:pPr>
      <w:r>
        <w:t>II. Souhlasí</w:t>
      </w:r>
    </w:p>
    <w:p w:rsidR="004C78F6" w:rsidRPr="000C3486" w:rsidRDefault="004C78F6" w:rsidP="004C78F6">
      <w:pPr>
        <w:pStyle w:val="Zkladntext2"/>
        <w:spacing w:after="0" w:line="240" w:lineRule="auto"/>
        <w:rPr>
          <w:iCs/>
        </w:rPr>
      </w:pPr>
      <w:r>
        <w:rPr>
          <w:iCs/>
        </w:rPr>
        <w:t xml:space="preserve">s ponecháním stávajících vývěsek v ulici U Sv. Markéty mezi objekty </w:t>
      </w:r>
      <w:proofErr w:type="gramStart"/>
      <w:r>
        <w:rPr>
          <w:iCs/>
        </w:rPr>
        <w:t>č.p.</w:t>
      </w:r>
      <w:proofErr w:type="gramEnd"/>
      <w:r>
        <w:rPr>
          <w:iCs/>
        </w:rPr>
        <w:t xml:space="preserve"> 115 a č.p. 117.</w:t>
      </w:r>
      <w:bookmarkStart w:id="0" w:name="_GoBack"/>
      <w:bookmarkEnd w:id="0"/>
    </w:p>
    <w:sectPr w:rsidR="004C78F6" w:rsidRPr="000C3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193" w:rsidRDefault="00901193">
      <w:r>
        <w:separator/>
      </w:r>
    </w:p>
  </w:endnote>
  <w:endnote w:type="continuationSeparator" w:id="0">
    <w:p w:rsidR="00901193" w:rsidRDefault="00901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193" w:rsidRDefault="009011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01193" w:rsidRDefault="0090119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193" w:rsidRDefault="0090119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37E39">
      <w:rPr>
        <w:rStyle w:val="slostrnky"/>
        <w:noProof/>
      </w:rPr>
      <w:t>6</w:t>
    </w:r>
    <w:r>
      <w:rPr>
        <w:rStyle w:val="slostrnky"/>
      </w:rPr>
      <w:fldChar w:fldCharType="end"/>
    </w:r>
  </w:p>
  <w:p w:rsidR="00901193" w:rsidRDefault="0090119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193" w:rsidRDefault="00901193">
      <w:r>
        <w:separator/>
      </w:r>
    </w:p>
  </w:footnote>
  <w:footnote w:type="continuationSeparator" w:id="0">
    <w:p w:rsidR="00901193" w:rsidRDefault="009011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3937"/>
    <w:multiLevelType w:val="hybridMultilevel"/>
    <w:tmpl w:val="F8D48F9E"/>
    <w:lvl w:ilvl="0" w:tplc="2DE89CE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C7E42"/>
    <w:multiLevelType w:val="hybridMultilevel"/>
    <w:tmpl w:val="4724B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47D5A"/>
    <w:multiLevelType w:val="hybridMultilevel"/>
    <w:tmpl w:val="292CEDE2"/>
    <w:lvl w:ilvl="0" w:tplc="6AA0E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91F40"/>
    <w:multiLevelType w:val="hybridMultilevel"/>
    <w:tmpl w:val="3558F1DC"/>
    <w:lvl w:ilvl="0" w:tplc="B188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8202C"/>
    <w:multiLevelType w:val="hybridMultilevel"/>
    <w:tmpl w:val="13ACFAD2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803AC"/>
    <w:multiLevelType w:val="hybridMultilevel"/>
    <w:tmpl w:val="B35ED0F8"/>
    <w:lvl w:ilvl="0" w:tplc="6AA0E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CD5A4A"/>
    <w:multiLevelType w:val="hybridMultilevel"/>
    <w:tmpl w:val="F13052E0"/>
    <w:lvl w:ilvl="0" w:tplc="A59AB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9308B"/>
    <w:multiLevelType w:val="hybridMultilevel"/>
    <w:tmpl w:val="CFE2AA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675ED"/>
    <w:multiLevelType w:val="hybridMultilevel"/>
    <w:tmpl w:val="D2AA7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80E66"/>
    <w:multiLevelType w:val="hybridMultilevel"/>
    <w:tmpl w:val="748A433C"/>
    <w:lvl w:ilvl="0" w:tplc="6C601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F3DEE"/>
    <w:multiLevelType w:val="hybridMultilevel"/>
    <w:tmpl w:val="25441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46061"/>
    <w:multiLevelType w:val="hybridMultilevel"/>
    <w:tmpl w:val="7A1E5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5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11"/>
  </w:num>
  <w:num w:numId="10">
    <w:abstractNumId w:val="9"/>
  </w:num>
  <w:num w:numId="11">
    <w:abstractNumId w:val="13"/>
  </w:num>
  <w:num w:numId="12">
    <w:abstractNumId w:val="10"/>
  </w:num>
  <w:num w:numId="13">
    <w:abstractNumId w:val="12"/>
  </w:num>
  <w:num w:numId="14">
    <w:abstractNumId w:val="2"/>
  </w:num>
  <w:num w:numId="15">
    <w:abstractNumId w:val="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1007F"/>
    <w:rsid w:val="00020B71"/>
    <w:rsid w:val="000319AB"/>
    <w:rsid w:val="00033315"/>
    <w:rsid w:val="00066847"/>
    <w:rsid w:val="0007234C"/>
    <w:rsid w:val="000817E8"/>
    <w:rsid w:val="0008525A"/>
    <w:rsid w:val="000864D6"/>
    <w:rsid w:val="000B01A7"/>
    <w:rsid w:val="000C3486"/>
    <w:rsid w:val="000C6C92"/>
    <w:rsid w:val="000D1D3A"/>
    <w:rsid w:val="000D1FD2"/>
    <w:rsid w:val="000E4D8E"/>
    <w:rsid w:val="000F2292"/>
    <w:rsid w:val="00100E77"/>
    <w:rsid w:val="00112354"/>
    <w:rsid w:val="001131BD"/>
    <w:rsid w:val="0011661A"/>
    <w:rsid w:val="001171FE"/>
    <w:rsid w:val="00122AC1"/>
    <w:rsid w:val="00133E0B"/>
    <w:rsid w:val="001369CA"/>
    <w:rsid w:val="00140853"/>
    <w:rsid w:val="00147D3B"/>
    <w:rsid w:val="00157A31"/>
    <w:rsid w:val="001605D9"/>
    <w:rsid w:val="00167877"/>
    <w:rsid w:val="001A17F2"/>
    <w:rsid w:val="001A1D0B"/>
    <w:rsid w:val="001B0338"/>
    <w:rsid w:val="001B05F4"/>
    <w:rsid w:val="001D061A"/>
    <w:rsid w:val="001D2BCF"/>
    <w:rsid w:val="001D7B1E"/>
    <w:rsid w:val="001E2950"/>
    <w:rsid w:val="001E33CC"/>
    <w:rsid w:val="001F1AE9"/>
    <w:rsid w:val="001F424A"/>
    <w:rsid w:val="00200430"/>
    <w:rsid w:val="002008DB"/>
    <w:rsid w:val="00222B77"/>
    <w:rsid w:val="00232DB3"/>
    <w:rsid w:val="0023367C"/>
    <w:rsid w:val="00240332"/>
    <w:rsid w:val="00240E5A"/>
    <w:rsid w:val="00275D2C"/>
    <w:rsid w:val="00276F58"/>
    <w:rsid w:val="00280587"/>
    <w:rsid w:val="00285DE8"/>
    <w:rsid w:val="002A3F6F"/>
    <w:rsid w:val="002B30C9"/>
    <w:rsid w:val="002B64F0"/>
    <w:rsid w:val="002C32EE"/>
    <w:rsid w:val="002C5190"/>
    <w:rsid w:val="002D164D"/>
    <w:rsid w:val="00301382"/>
    <w:rsid w:val="00303EC7"/>
    <w:rsid w:val="00315398"/>
    <w:rsid w:val="00317D1D"/>
    <w:rsid w:val="00320942"/>
    <w:rsid w:val="00343040"/>
    <w:rsid w:val="00364486"/>
    <w:rsid w:val="0037514D"/>
    <w:rsid w:val="00386AE6"/>
    <w:rsid w:val="003C0A17"/>
    <w:rsid w:val="003D1352"/>
    <w:rsid w:val="003E752C"/>
    <w:rsid w:val="00403650"/>
    <w:rsid w:val="00404F5C"/>
    <w:rsid w:val="0040550C"/>
    <w:rsid w:val="00451795"/>
    <w:rsid w:val="004533C4"/>
    <w:rsid w:val="004568E7"/>
    <w:rsid w:val="00457F68"/>
    <w:rsid w:val="00482C3A"/>
    <w:rsid w:val="004A1737"/>
    <w:rsid w:val="004B6AE6"/>
    <w:rsid w:val="004C78F6"/>
    <w:rsid w:val="0050111F"/>
    <w:rsid w:val="00505E4A"/>
    <w:rsid w:val="0051144D"/>
    <w:rsid w:val="00511C1D"/>
    <w:rsid w:val="00535C89"/>
    <w:rsid w:val="00547B8A"/>
    <w:rsid w:val="00561102"/>
    <w:rsid w:val="00563D9C"/>
    <w:rsid w:val="00565406"/>
    <w:rsid w:val="005A055F"/>
    <w:rsid w:val="005C3EC5"/>
    <w:rsid w:val="005C47AC"/>
    <w:rsid w:val="005E1BF4"/>
    <w:rsid w:val="005F27C5"/>
    <w:rsid w:val="0061408F"/>
    <w:rsid w:val="00620EE0"/>
    <w:rsid w:val="0062743C"/>
    <w:rsid w:val="00630A30"/>
    <w:rsid w:val="00633D0B"/>
    <w:rsid w:val="006351DB"/>
    <w:rsid w:val="0063560E"/>
    <w:rsid w:val="00640A14"/>
    <w:rsid w:val="006410B8"/>
    <w:rsid w:val="00664CFF"/>
    <w:rsid w:val="00666D70"/>
    <w:rsid w:val="00672B98"/>
    <w:rsid w:val="00680391"/>
    <w:rsid w:val="006830A0"/>
    <w:rsid w:val="00684400"/>
    <w:rsid w:val="006A3221"/>
    <w:rsid w:val="006A6AEF"/>
    <w:rsid w:val="006B0C64"/>
    <w:rsid w:val="006B5661"/>
    <w:rsid w:val="006C2FA3"/>
    <w:rsid w:val="006E20E5"/>
    <w:rsid w:val="00702052"/>
    <w:rsid w:val="007045E8"/>
    <w:rsid w:val="00710447"/>
    <w:rsid w:val="00717B17"/>
    <w:rsid w:val="00721A5A"/>
    <w:rsid w:val="007629AB"/>
    <w:rsid w:val="00764919"/>
    <w:rsid w:val="007A3AB3"/>
    <w:rsid w:val="007B4254"/>
    <w:rsid w:val="007C1E4E"/>
    <w:rsid w:val="007C52C7"/>
    <w:rsid w:val="007D18E1"/>
    <w:rsid w:val="007E30C9"/>
    <w:rsid w:val="00805932"/>
    <w:rsid w:val="0081565B"/>
    <w:rsid w:val="00815F06"/>
    <w:rsid w:val="008209B7"/>
    <w:rsid w:val="008232BD"/>
    <w:rsid w:val="00824046"/>
    <w:rsid w:val="00827281"/>
    <w:rsid w:val="00833BB4"/>
    <w:rsid w:val="00834356"/>
    <w:rsid w:val="008353C2"/>
    <w:rsid w:val="008417A2"/>
    <w:rsid w:val="00846EE7"/>
    <w:rsid w:val="00855D51"/>
    <w:rsid w:val="00876BF6"/>
    <w:rsid w:val="00880BBE"/>
    <w:rsid w:val="00887F3C"/>
    <w:rsid w:val="008B071B"/>
    <w:rsid w:val="008B16E7"/>
    <w:rsid w:val="008B4372"/>
    <w:rsid w:val="008E1E65"/>
    <w:rsid w:val="00901193"/>
    <w:rsid w:val="00907839"/>
    <w:rsid w:val="009306CA"/>
    <w:rsid w:val="00937595"/>
    <w:rsid w:val="00970507"/>
    <w:rsid w:val="009848EA"/>
    <w:rsid w:val="009852C4"/>
    <w:rsid w:val="00986AA6"/>
    <w:rsid w:val="009A20F2"/>
    <w:rsid w:val="009A24A4"/>
    <w:rsid w:val="009C5D7F"/>
    <w:rsid w:val="009F72DE"/>
    <w:rsid w:val="00A03509"/>
    <w:rsid w:val="00A03F8F"/>
    <w:rsid w:val="00A04446"/>
    <w:rsid w:val="00A177E6"/>
    <w:rsid w:val="00A240F2"/>
    <w:rsid w:val="00A3379E"/>
    <w:rsid w:val="00A43621"/>
    <w:rsid w:val="00A6337E"/>
    <w:rsid w:val="00A729C6"/>
    <w:rsid w:val="00A74E26"/>
    <w:rsid w:val="00A76E1E"/>
    <w:rsid w:val="00A9509D"/>
    <w:rsid w:val="00AC168A"/>
    <w:rsid w:val="00AF2EC9"/>
    <w:rsid w:val="00B16BBC"/>
    <w:rsid w:val="00B3392B"/>
    <w:rsid w:val="00B502E0"/>
    <w:rsid w:val="00B62F16"/>
    <w:rsid w:val="00B84F9D"/>
    <w:rsid w:val="00B94C4C"/>
    <w:rsid w:val="00BB443A"/>
    <w:rsid w:val="00BC6EF9"/>
    <w:rsid w:val="00BD3794"/>
    <w:rsid w:val="00BD3B3D"/>
    <w:rsid w:val="00BE0064"/>
    <w:rsid w:val="00BF032A"/>
    <w:rsid w:val="00C06295"/>
    <w:rsid w:val="00C16B2E"/>
    <w:rsid w:val="00C37F2E"/>
    <w:rsid w:val="00C46E7E"/>
    <w:rsid w:val="00C53E0B"/>
    <w:rsid w:val="00C75C89"/>
    <w:rsid w:val="00CF1CD8"/>
    <w:rsid w:val="00CF31BC"/>
    <w:rsid w:val="00D26225"/>
    <w:rsid w:val="00D2664B"/>
    <w:rsid w:val="00D37E39"/>
    <w:rsid w:val="00D51E6F"/>
    <w:rsid w:val="00D5221F"/>
    <w:rsid w:val="00D55E16"/>
    <w:rsid w:val="00D637F7"/>
    <w:rsid w:val="00D73DFB"/>
    <w:rsid w:val="00D767EA"/>
    <w:rsid w:val="00D82777"/>
    <w:rsid w:val="00D853C7"/>
    <w:rsid w:val="00D877B0"/>
    <w:rsid w:val="00DA4525"/>
    <w:rsid w:val="00DA725C"/>
    <w:rsid w:val="00DB1F9E"/>
    <w:rsid w:val="00DB36A3"/>
    <w:rsid w:val="00E2091B"/>
    <w:rsid w:val="00E210F9"/>
    <w:rsid w:val="00E4693A"/>
    <w:rsid w:val="00E53BDF"/>
    <w:rsid w:val="00E55552"/>
    <w:rsid w:val="00E7488E"/>
    <w:rsid w:val="00E9117D"/>
    <w:rsid w:val="00EE202C"/>
    <w:rsid w:val="00EF0150"/>
    <w:rsid w:val="00EF5E1A"/>
    <w:rsid w:val="00EF7AB1"/>
    <w:rsid w:val="00F23710"/>
    <w:rsid w:val="00F31375"/>
    <w:rsid w:val="00F42235"/>
    <w:rsid w:val="00F424D4"/>
    <w:rsid w:val="00F42DC6"/>
    <w:rsid w:val="00F50380"/>
    <w:rsid w:val="00FB44FF"/>
    <w:rsid w:val="00FB793B"/>
    <w:rsid w:val="00FC4A95"/>
    <w:rsid w:val="00FE01B6"/>
    <w:rsid w:val="00FE5C5C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39C62-F8B3-420A-8DBD-872C01A0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05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05D9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1605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1605D9"/>
    <w:rPr>
      <w:rFonts w:ascii="Calibri" w:eastAsia="Times New Roman" w:hAnsi="Calibri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0D1FD2"/>
    <w:rPr>
      <w:b/>
      <w:bCs/>
      <w:sz w:val="28"/>
      <w:szCs w:val="24"/>
      <w:u w:val="single"/>
    </w:rPr>
  </w:style>
  <w:style w:type="paragraph" w:customStyle="1" w:styleId="Zkladntext32">
    <w:name w:val="Základní text 32"/>
    <w:basedOn w:val="Normln"/>
    <w:rsid w:val="000C3486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0C3486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7488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iln">
    <w:name w:val="Strong"/>
    <w:qFormat/>
    <w:rsid w:val="00404F5C"/>
    <w:rPr>
      <w:b/>
      <w:bCs/>
    </w:rPr>
  </w:style>
  <w:style w:type="paragraph" w:customStyle="1" w:styleId="Zkladntext33">
    <w:name w:val="Základní text 33"/>
    <w:basedOn w:val="Normln"/>
    <w:rsid w:val="00320942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Normlnweb">
    <w:name w:val="Normal (Web)"/>
    <w:basedOn w:val="Normln"/>
    <w:semiHidden/>
    <w:rsid w:val="00320942"/>
    <w:pPr>
      <w:spacing w:after="100" w:afterAutospacing="1"/>
      <w:jc w:val="left"/>
    </w:pPr>
    <w:rPr>
      <w:rFonts w:ascii="Arial Unicode MS" w:hAnsi="Arial Unicode MS"/>
    </w:rPr>
  </w:style>
  <w:style w:type="paragraph" w:styleId="Bezmezer">
    <w:name w:val="No Spacing"/>
    <w:qFormat/>
    <w:rsid w:val="00824046"/>
    <w:rPr>
      <w:rFonts w:ascii="Calibri" w:eastAsia="Calibri" w:hAnsi="Calibri"/>
      <w:sz w:val="22"/>
      <w:szCs w:val="22"/>
      <w:lang w:eastAsia="en-US"/>
    </w:rPr>
  </w:style>
  <w:style w:type="paragraph" w:customStyle="1" w:styleId="Zkladntext34">
    <w:name w:val="Základní text 34"/>
    <w:basedOn w:val="Normln"/>
    <w:rsid w:val="007D18E1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3">
    <w:name w:val="Základní text 23"/>
    <w:basedOn w:val="Normln"/>
    <w:rsid w:val="007D18E1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1E140-4E10-4B29-9BB9-4ED6FD424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1206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3</cp:revision>
  <cp:lastPrinted>2017-04-04T06:27:00Z</cp:lastPrinted>
  <dcterms:created xsi:type="dcterms:W3CDTF">2017-04-05T11:31:00Z</dcterms:created>
  <dcterms:modified xsi:type="dcterms:W3CDTF">2017-04-06T09:20:00Z</dcterms:modified>
</cp:coreProperties>
</file>