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189" w:rsidRDefault="00073189" w:rsidP="0007318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67E01" w:rsidRDefault="001F2662">
      <w:pPr>
        <w:pStyle w:val="Nadpis1"/>
      </w:pPr>
      <w:r>
        <w:t>73/</w:t>
      </w:r>
      <w:r w:rsidR="001115DC">
        <w:t>0</w:t>
      </w:r>
      <w:r>
        <w:t>2</w:t>
      </w:r>
      <w:r>
        <w:rPr>
          <w:color w:val="FF0000"/>
        </w:rPr>
        <w:t xml:space="preserve"> </w:t>
      </w:r>
      <w:r>
        <w:t>odbor životního prostředí</w:t>
      </w:r>
    </w:p>
    <w:p w:rsidR="00D67E01" w:rsidRDefault="00D67E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67E01" w:rsidRDefault="001F2662">
      <w:pPr>
        <w:pStyle w:val="Zkladntext"/>
        <w:rPr>
          <w:sz w:val="28"/>
          <w:u w:val="single"/>
        </w:rPr>
      </w:pPr>
      <w:r>
        <w:rPr>
          <w:sz w:val="28"/>
          <w:u w:val="single"/>
        </w:rPr>
        <w:t>Městský úřad Strakonice</w:t>
      </w:r>
    </w:p>
    <w:p w:rsidR="00D67E01" w:rsidRDefault="001F2662">
      <w:pPr>
        <w:pStyle w:val="Zkladntext"/>
        <w:rPr>
          <w:sz w:val="32"/>
          <w:szCs w:val="32"/>
        </w:rPr>
      </w:pPr>
      <w:r>
        <w:t>odbor životního prostředí</w:t>
      </w:r>
    </w:p>
    <w:p w:rsidR="00D67E01" w:rsidRDefault="00D67E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67E01" w:rsidRDefault="00D67E0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67E01" w:rsidRDefault="001F2662">
      <w:pPr>
        <w:widowControl w:val="0"/>
        <w:autoSpaceDE w:val="0"/>
        <w:autoSpaceDN w:val="0"/>
        <w:adjustRightInd w:val="0"/>
        <w:jc w:val="center"/>
        <w:rPr>
          <w:sz w:val="16"/>
        </w:rPr>
      </w:pPr>
      <w:r>
        <w:rPr>
          <w:b/>
          <w:bCs/>
          <w:sz w:val="28"/>
          <w:szCs w:val="28"/>
        </w:rPr>
        <w:t>Návrh usnesení RM</w:t>
      </w:r>
    </w:p>
    <w:p w:rsidR="00E82410" w:rsidRPr="00E82410" w:rsidRDefault="001115DC" w:rsidP="001115DC">
      <w:pPr>
        <w:pStyle w:val="Nadpis2"/>
      </w:pPr>
      <w:r>
        <w:t>Veřejná za</w:t>
      </w:r>
      <w:r w:rsidR="001F2662" w:rsidRPr="00E82410">
        <w:t>kázk</w:t>
      </w:r>
      <w:r>
        <w:t>a</w:t>
      </w:r>
      <w:r w:rsidR="001F2662" w:rsidRPr="00E82410">
        <w:t xml:space="preserve"> malého rozsahu – </w:t>
      </w:r>
      <w:r w:rsidR="00D261BE" w:rsidRPr="00E82410">
        <w:t>dodávky –</w:t>
      </w:r>
      <w:r w:rsidR="00E82410">
        <w:t xml:space="preserve"> </w:t>
      </w:r>
      <w:r w:rsidR="00D261BE" w:rsidRPr="00E82410">
        <w:t>služby:</w:t>
      </w:r>
      <w:r w:rsidR="001F2662" w:rsidRPr="00E82410">
        <w:t xml:space="preserve"> „</w:t>
      </w:r>
      <w:r w:rsidR="00E82410" w:rsidRPr="00E82410">
        <w:rPr>
          <w:snapToGrid w:val="0"/>
        </w:rPr>
        <w:t>Speciální ochranná deratizace</w:t>
      </w:r>
      <w:r w:rsidR="00E82410" w:rsidRPr="00E82410">
        <w:t xml:space="preserve"> města Strakonice v </w:t>
      </w:r>
      <w:proofErr w:type="spellStart"/>
      <w:proofErr w:type="gramStart"/>
      <w:r w:rsidR="00E82410" w:rsidRPr="00E82410">
        <w:t>k.ú</w:t>
      </w:r>
      <w:proofErr w:type="spellEnd"/>
      <w:r w:rsidR="00E82410" w:rsidRPr="00E82410">
        <w:t>.</w:t>
      </w:r>
      <w:proofErr w:type="gramEnd"/>
      <w:r w:rsidR="00E82410" w:rsidRPr="00E82410">
        <w:t xml:space="preserve"> </w:t>
      </w:r>
      <w:proofErr w:type="spellStart"/>
      <w:r w:rsidR="00E82410" w:rsidRPr="00E82410">
        <w:t>Dražejov</w:t>
      </w:r>
      <w:proofErr w:type="spellEnd"/>
      <w:r w:rsidR="00E82410" w:rsidRPr="00E82410">
        <w:t xml:space="preserve"> u Strakonic, Strakonice, Nové Strakonice, Přední Ptákovice“</w:t>
      </w:r>
      <w:r w:rsidR="00E82410">
        <w:t>.</w:t>
      </w:r>
    </w:p>
    <w:p w:rsidR="00D67E01" w:rsidRPr="00E82410" w:rsidRDefault="00D67E01" w:rsidP="00E82410"/>
    <w:p w:rsidR="00D67E01" w:rsidRDefault="00D67E0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67E01" w:rsidRDefault="001F2662">
      <w:pPr>
        <w:pStyle w:val="Zkladntext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K projednání v radě města dne </w:t>
      </w:r>
      <w:r>
        <w:rPr>
          <w:b w:val="0"/>
          <w:bCs w:val="0"/>
          <w:color w:val="000000"/>
          <w:sz w:val="24"/>
        </w:rPr>
        <w:t>12. dubna 2017</w:t>
      </w:r>
    </w:p>
    <w:p w:rsidR="00D67E01" w:rsidRDefault="00D67E01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EA65E7" w:rsidRPr="00D261BE" w:rsidRDefault="00EA65E7" w:rsidP="00AB4486">
      <w:pPr>
        <w:jc w:val="both"/>
      </w:pPr>
    </w:p>
    <w:p w:rsidR="00D67E01" w:rsidRDefault="001F2662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67E01" w:rsidRDefault="001F2662">
      <w:pPr>
        <w:rPr>
          <w:color w:val="339966"/>
        </w:rPr>
      </w:pPr>
      <w:r>
        <w:t>RM po projednání</w:t>
      </w:r>
    </w:p>
    <w:p w:rsidR="00D67E01" w:rsidRDefault="001F2662">
      <w:pPr>
        <w:pStyle w:val="Nadpis3"/>
      </w:pPr>
      <w:r>
        <w:t>I. Souhlasí</w:t>
      </w:r>
    </w:p>
    <w:p w:rsidR="00D67E01" w:rsidRDefault="001F2662">
      <w:pPr>
        <w:tabs>
          <w:tab w:val="left" w:pos="360"/>
        </w:tabs>
        <w:jc w:val="both"/>
        <w:rPr>
          <w:bCs/>
        </w:rPr>
      </w:pPr>
      <w:r>
        <w:t xml:space="preserve">s vyhodnocením výběrového řízení malého rozsahu </w:t>
      </w:r>
      <w:r w:rsidR="007413B1" w:rsidRPr="00E82410">
        <w:t>– dodávky –</w:t>
      </w:r>
      <w:r w:rsidR="007413B1">
        <w:t xml:space="preserve"> </w:t>
      </w:r>
      <w:r w:rsidR="007413B1" w:rsidRPr="00E82410">
        <w:t>služby</w:t>
      </w:r>
      <w:r w:rsidR="007413B1">
        <w:t xml:space="preserve"> </w:t>
      </w:r>
      <w:r>
        <w:t>provedeného komisí pro otevírání obálek, posouzení a hodnocení nabídek pro výběr dodavatele „</w:t>
      </w:r>
      <w:r w:rsidR="007413B1" w:rsidRPr="00E82410">
        <w:rPr>
          <w:snapToGrid w:val="0"/>
        </w:rPr>
        <w:t>Speciální ochranná deratizace</w:t>
      </w:r>
      <w:r w:rsidR="007413B1" w:rsidRPr="00E82410">
        <w:t xml:space="preserve"> města Strakonice v </w:t>
      </w:r>
      <w:proofErr w:type="spellStart"/>
      <w:proofErr w:type="gramStart"/>
      <w:r w:rsidR="007413B1" w:rsidRPr="00E82410">
        <w:t>k.ú</w:t>
      </w:r>
      <w:proofErr w:type="spellEnd"/>
      <w:r w:rsidR="007413B1" w:rsidRPr="00E82410">
        <w:t>.</w:t>
      </w:r>
      <w:proofErr w:type="gramEnd"/>
      <w:r w:rsidR="007413B1" w:rsidRPr="00E82410">
        <w:t xml:space="preserve"> </w:t>
      </w:r>
      <w:proofErr w:type="spellStart"/>
      <w:r w:rsidR="007413B1" w:rsidRPr="00E82410">
        <w:t>Dražejov</w:t>
      </w:r>
      <w:proofErr w:type="spellEnd"/>
      <w:r w:rsidR="007413B1" w:rsidRPr="00E82410">
        <w:t xml:space="preserve"> u Strakonic, Strakonice, Nové Strakonice, Přední Ptákovice</w:t>
      </w:r>
      <w:r>
        <w:t xml:space="preserve">. Nejvýhodnější nabídka byla podána obchodní firmou </w:t>
      </w:r>
      <w:r w:rsidR="007413B1" w:rsidRPr="004F7BEE">
        <w:t xml:space="preserve">DERADEZ s.r.o., </w:t>
      </w:r>
      <w:proofErr w:type="spellStart"/>
      <w:r w:rsidR="007413B1" w:rsidRPr="004F7BEE">
        <w:t>V</w:t>
      </w:r>
      <w:r w:rsidR="007413B1">
        <w:t>y</w:t>
      </w:r>
      <w:r w:rsidR="007413B1" w:rsidRPr="004F7BEE">
        <w:t>šný</w:t>
      </w:r>
      <w:proofErr w:type="spellEnd"/>
      <w:r w:rsidR="007413B1" w:rsidRPr="004F7BEE">
        <w:t xml:space="preserve"> 17, 381 01  Český Krumlov</w:t>
      </w:r>
      <w:r>
        <w:rPr>
          <w:bCs/>
        </w:rPr>
        <w:t xml:space="preserve">, IČ </w:t>
      </w:r>
      <w:r w:rsidR="007413B1">
        <w:rPr>
          <w:bCs/>
        </w:rPr>
        <w:t>280 87 640</w:t>
      </w:r>
      <w:r>
        <w:rPr>
          <w:bCs/>
        </w:rPr>
        <w:t xml:space="preserve">, za cenu </w:t>
      </w:r>
      <w:r w:rsidR="007413B1">
        <w:rPr>
          <w:bCs/>
        </w:rPr>
        <w:t>98.300</w:t>
      </w:r>
      <w:r>
        <w:rPr>
          <w:bCs/>
        </w:rPr>
        <w:t xml:space="preserve"> Kč  bez DPH.</w:t>
      </w:r>
    </w:p>
    <w:p w:rsidR="00D67E01" w:rsidRDefault="00D67E01">
      <w:pPr>
        <w:jc w:val="both"/>
        <w:rPr>
          <w:sz w:val="16"/>
        </w:rPr>
      </w:pPr>
    </w:p>
    <w:p w:rsidR="00D67E01" w:rsidRDefault="001F2662">
      <w:pPr>
        <w:jc w:val="both"/>
      </w:pPr>
      <w:r>
        <w:t>Pořadí firem:</w:t>
      </w:r>
      <w:r>
        <w:tab/>
      </w:r>
      <w:r>
        <w:tab/>
      </w:r>
      <w:r>
        <w:tab/>
      </w:r>
      <w:r>
        <w:tab/>
        <w:t xml:space="preserve"> </w:t>
      </w:r>
    </w:p>
    <w:p w:rsidR="00D67E01" w:rsidRDefault="00D67E01">
      <w:pPr>
        <w:pStyle w:val="Zpat"/>
        <w:tabs>
          <w:tab w:val="clear" w:pos="4536"/>
          <w:tab w:val="clear" w:pos="9072"/>
        </w:tabs>
        <w:jc w:val="both"/>
        <w:rPr>
          <w:sz w:val="16"/>
        </w:rPr>
      </w:pPr>
    </w:p>
    <w:p w:rsidR="00EA65E7" w:rsidRPr="004F7BEE" w:rsidRDefault="00EA65E7" w:rsidP="00EA65E7">
      <w:pPr>
        <w:numPr>
          <w:ilvl w:val="0"/>
          <w:numId w:val="6"/>
        </w:numPr>
        <w:tabs>
          <w:tab w:val="left" w:pos="0"/>
        </w:tabs>
        <w:suppressAutoHyphens/>
        <w:spacing w:line="240" w:lineRule="atLeast"/>
      </w:pPr>
      <w:r w:rsidRPr="004F7BEE">
        <w:t xml:space="preserve">DERADEZ s.r.o., </w:t>
      </w:r>
      <w:proofErr w:type="spellStart"/>
      <w:r w:rsidRPr="004F7BEE">
        <w:t>V</w:t>
      </w:r>
      <w:r>
        <w:t>y</w:t>
      </w:r>
      <w:r w:rsidRPr="004F7BEE">
        <w:t>šný</w:t>
      </w:r>
      <w:proofErr w:type="spellEnd"/>
      <w:r w:rsidRPr="004F7BEE">
        <w:t xml:space="preserve"> 17, 381 01  Český Krumlov</w:t>
      </w:r>
      <w:r>
        <w:t xml:space="preserve">, </w:t>
      </w:r>
      <w:r>
        <w:rPr>
          <w:bCs/>
        </w:rPr>
        <w:t>IČ 280 87 640</w:t>
      </w:r>
    </w:p>
    <w:p w:rsidR="00EA65E7" w:rsidRDefault="00EA65E7" w:rsidP="00EA65E7">
      <w:pPr>
        <w:numPr>
          <w:ilvl w:val="0"/>
          <w:numId w:val="6"/>
        </w:numPr>
        <w:tabs>
          <w:tab w:val="left" w:pos="0"/>
        </w:tabs>
        <w:suppressAutoHyphens/>
        <w:spacing w:line="240" w:lineRule="atLeast"/>
      </w:pPr>
      <w:r>
        <w:t xml:space="preserve">Jiří Pařez, Pobočka České Budějovice, </w:t>
      </w:r>
      <w:proofErr w:type="spellStart"/>
      <w:r>
        <w:t>Gregorák</w:t>
      </w:r>
      <w:proofErr w:type="spellEnd"/>
      <w:r>
        <w:t xml:space="preserve"> 12, 373 16  Dobrá Voda u Českých Budějovic, IČ 130 659 98</w:t>
      </w:r>
    </w:p>
    <w:p w:rsidR="00EA65E7" w:rsidRDefault="00EA65E7" w:rsidP="00EA65E7">
      <w:pPr>
        <w:numPr>
          <w:ilvl w:val="0"/>
          <w:numId w:val="6"/>
        </w:numPr>
        <w:tabs>
          <w:tab w:val="left" w:pos="0"/>
        </w:tabs>
        <w:suppressAutoHyphens/>
        <w:spacing w:line="240" w:lineRule="atLeast"/>
      </w:pPr>
      <w:proofErr w:type="spellStart"/>
      <w:r w:rsidRPr="00E76B0A">
        <w:t>Asana</w:t>
      </w:r>
      <w:proofErr w:type="spellEnd"/>
      <w:r w:rsidRPr="00E76B0A">
        <w:t xml:space="preserve"> spol. s r.o., Dubičné 21, 373 71  Rudolfov</w:t>
      </w:r>
      <w:r>
        <w:t>, IČ 144 98 910</w:t>
      </w:r>
    </w:p>
    <w:p w:rsidR="00EA65E7" w:rsidRDefault="00EA65E7" w:rsidP="00EA65E7">
      <w:pPr>
        <w:pStyle w:val="Odstavecseseznamem"/>
        <w:numPr>
          <w:ilvl w:val="0"/>
          <w:numId w:val="6"/>
        </w:numPr>
        <w:tabs>
          <w:tab w:val="left" w:pos="709"/>
        </w:tabs>
        <w:jc w:val="both"/>
      </w:pPr>
      <w:r w:rsidRPr="00E76B0A">
        <w:t>Pavel Maroušek, Skály 11, 386 01  Strakonice</w:t>
      </w:r>
      <w:r>
        <w:t>, IČ 659 542 46</w:t>
      </w:r>
    </w:p>
    <w:p w:rsidR="00EA65E7" w:rsidRPr="00E76B0A" w:rsidRDefault="00EA65E7" w:rsidP="00EA65E7">
      <w:pPr>
        <w:tabs>
          <w:tab w:val="left" w:pos="0"/>
        </w:tabs>
        <w:suppressAutoHyphens/>
        <w:spacing w:line="240" w:lineRule="atLeast"/>
        <w:ind w:left="720"/>
      </w:pPr>
    </w:p>
    <w:p w:rsidR="00D67E01" w:rsidRPr="00000F81" w:rsidRDefault="001F2662">
      <w:pPr>
        <w:pStyle w:val="Nadpis3"/>
        <w:rPr>
          <w:szCs w:val="24"/>
        </w:rPr>
      </w:pPr>
      <w:r w:rsidRPr="00000F81">
        <w:rPr>
          <w:szCs w:val="24"/>
        </w:rPr>
        <w:t>II. Souhlasí</w:t>
      </w:r>
    </w:p>
    <w:p w:rsidR="00D67E01" w:rsidRPr="00000F81" w:rsidRDefault="001F2662">
      <w:pPr>
        <w:pStyle w:val="Zkladntext21"/>
        <w:rPr>
          <w:sz w:val="24"/>
        </w:rPr>
      </w:pPr>
      <w:r w:rsidRPr="00000F81">
        <w:rPr>
          <w:sz w:val="24"/>
        </w:rPr>
        <w:t>s uzavřením sml</w:t>
      </w:r>
      <w:r w:rsidR="00D22448" w:rsidRPr="00000F81">
        <w:rPr>
          <w:sz w:val="24"/>
        </w:rPr>
        <w:t>o</w:t>
      </w:r>
      <w:r w:rsidRPr="00000F81">
        <w:rPr>
          <w:sz w:val="24"/>
        </w:rPr>
        <w:t>uv</w:t>
      </w:r>
      <w:r w:rsidR="00D22448" w:rsidRPr="00000F81">
        <w:rPr>
          <w:sz w:val="24"/>
        </w:rPr>
        <w:t>y</w:t>
      </w:r>
      <w:r w:rsidRPr="00000F81">
        <w:rPr>
          <w:sz w:val="24"/>
        </w:rPr>
        <w:t xml:space="preserve"> o dílo, na </w:t>
      </w:r>
      <w:r w:rsidR="00D22448" w:rsidRPr="00000F81">
        <w:rPr>
          <w:sz w:val="24"/>
        </w:rPr>
        <w:t>provedení „</w:t>
      </w:r>
      <w:r w:rsidR="00D22448" w:rsidRPr="00000F81">
        <w:rPr>
          <w:snapToGrid w:val="0"/>
          <w:sz w:val="24"/>
        </w:rPr>
        <w:t>Speciální ochranné deratizace</w:t>
      </w:r>
      <w:r w:rsidR="00D22448" w:rsidRPr="00000F81">
        <w:rPr>
          <w:sz w:val="24"/>
        </w:rPr>
        <w:t xml:space="preserve"> města Strakonice v </w:t>
      </w:r>
      <w:proofErr w:type="spellStart"/>
      <w:proofErr w:type="gramStart"/>
      <w:r w:rsidR="00D22448" w:rsidRPr="00000F81">
        <w:rPr>
          <w:sz w:val="24"/>
        </w:rPr>
        <w:t>k.ú</w:t>
      </w:r>
      <w:proofErr w:type="spellEnd"/>
      <w:r w:rsidR="00D22448" w:rsidRPr="00000F81">
        <w:rPr>
          <w:sz w:val="24"/>
        </w:rPr>
        <w:t>.</w:t>
      </w:r>
      <w:proofErr w:type="gramEnd"/>
      <w:r w:rsidR="00D22448" w:rsidRPr="00000F81">
        <w:rPr>
          <w:sz w:val="24"/>
        </w:rPr>
        <w:t xml:space="preserve"> </w:t>
      </w:r>
      <w:proofErr w:type="spellStart"/>
      <w:r w:rsidR="00D22448" w:rsidRPr="00000F81">
        <w:rPr>
          <w:sz w:val="24"/>
        </w:rPr>
        <w:t>Dražejov</w:t>
      </w:r>
      <w:proofErr w:type="spellEnd"/>
      <w:r w:rsidR="00D22448" w:rsidRPr="00000F81">
        <w:rPr>
          <w:sz w:val="24"/>
        </w:rPr>
        <w:t xml:space="preserve"> u Strakonic, Strakonice, Nové Strakonice, Přední Ptákovice.</w:t>
      </w:r>
      <w:r w:rsidRPr="00000F81">
        <w:rPr>
          <w:sz w:val="24"/>
        </w:rPr>
        <w:t xml:space="preserve"> </w:t>
      </w:r>
      <w:proofErr w:type="gramStart"/>
      <w:r w:rsidRPr="00000F81">
        <w:rPr>
          <w:sz w:val="24"/>
        </w:rPr>
        <w:lastRenderedPageBreak/>
        <w:t>mezi</w:t>
      </w:r>
      <w:proofErr w:type="gramEnd"/>
      <w:r w:rsidRPr="00000F81">
        <w:rPr>
          <w:sz w:val="24"/>
        </w:rPr>
        <w:t xml:space="preserve"> Městem Strakonice a fir</w:t>
      </w:r>
      <w:r w:rsidR="00D22448" w:rsidRPr="00000F81">
        <w:rPr>
          <w:sz w:val="24"/>
        </w:rPr>
        <w:t>mou</w:t>
      </w:r>
      <w:r w:rsidRPr="00000F81">
        <w:rPr>
          <w:sz w:val="24"/>
        </w:rPr>
        <w:t xml:space="preserve"> </w:t>
      </w:r>
      <w:r w:rsidR="00D22448" w:rsidRPr="00000F81">
        <w:rPr>
          <w:sz w:val="24"/>
        </w:rPr>
        <w:t xml:space="preserve">DERADEZ s.r.o., </w:t>
      </w:r>
      <w:proofErr w:type="spellStart"/>
      <w:r w:rsidR="00D22448" w:rsidRPr="00000F81">
        <w:rPr>
          <w:sz w:val="24"/>
        </w:rPr>
        <w:t>Vyšný</w:t>
      </w:r>
      <w:proofErr w:type="spellEnd"/>
      <w:r w:rsidR="00D22448" w:rsidRPr="00000F81">
        <w:rPr>
          <w:sz w:val="24"/>
        </w:rPr>
        <w:t xml:space="preserve"> 17, 381 01  Český Krumlov, </w:t>
      </w:r>
      <w:r w:rsidR="00D22448" w:rsidRPr="00000F81">
        <w:rPr>
          <w:bCs/>
          <w:sz w:val="24"/>
        </w:rPr>
        <w:t>IČ 280 87 640</w:t>
      </w:r>
      <w:r w:rsidRPr="00000F81">
        <w:rPr>
          <w:sz w:val="24"/>
        </w:rPr>
        <w:t>.</w:t>
      </w:r>
    </w:p>
    <w:p w:rsidR="00D67E01" w:rsidRDefault="001F2662">
      <w:pPr>
        <w:pStyle w:val="Nadpis3"/>
      </w:pPr>
      <w:r>
        <w:t>I</w:t>
      </w:r>
      <w:r w:rsidR="00000F81">
        <w:t>II</w:t>
      </w:r>
      <w:r>
        <w:t>. Pověřuje</w:t>
      </w:r>
    </w:p>
    <w:p w:rsidR="00D67E01" w:rsidRDefault="001F2662" w:rsidP="00D22448">
      <w:pPr>
        <w:pStyle w:val="Zkladntext31"/>
        <w:widowControl/>
        <w:overflowPunct/>
        <w:autoSpaceDE/>
        <w:autoSpaceDN/>
        <w:adjustRightInd/>
        <w:rPr>
          <w:b/>
          <w:sz w:val="22"/>
        </w:rPr>
      </w:pPr>
      <w:r>
        <w:rPr>
          <w:szCs w:val="24"/>
        </w:rPr>
        <w:t>starostu města podpisem předmětn</w:t>
      </w:r>
      <w:r w:rsidR="00D22448">
        <w:rPr>
          <w:szCs w:val="24"/>
        </w:rPr>
        <w:t>é</w:t>
      </w:r>
      <w:r>
        <w:rPr>
          <w:szCs w:val="24"/>
        </w:rPr>
        <w:t xml:space="preserve"> sml</w:t>
      </w:r>
      <w:r w:rsidR="00D22448">
        <w:rPr>
          <w:szCs w:val="24"/>
        </w:rPr>
        <w:t>o</w:t>
      </w:r>
      <w:r>
        <w:rPr>
          <w:szCs w:val="24"/>
        </w:rPr>
        <w:t>uv</w:t>
      </w:r>
      <w:r w:rsidR="00D22448">
        <w:rPr>
          <w:szCs w:val="24"/>
        </w:rPr>
        <w:t>y</w:t>
      </w:r>
      <w:r>
        <w:rPr>
          <w:szCs w:val="24"/>
        </w:rPr>
        <w:t xml:space="preserve"> na </w:t>
      </w:r>
      <w:r w:rsidR="00D22448">
        <w:t xml:space="preserve">provedení </w:t>
      </w:r>
      <w:r w:rsidR="00D22448" w:rsidRPr="00D22448">
        <w:rPr>
          <w:szCs w:val="24"/>
        </w:rPr>
        <w:t>„</w:t>
      </w:r>
      <w:r w:rsidR="00D22448" w:rsidRPr="00D22448">
        <w:rPr>
          <w:snapToGrid w:val="0"/>
          <w:szCs w:val="24"/>
        </w:rPr>
        <w:t>Speciální ochrann</w:t>
      </w:r>
      <w:r w:rsidR="00D22448">
        <w:rPr>
          <w:snapToGrid w:val="0"/>
        </w:rPr>
        <w:t>é</w:t>
      </w:r>
      <w:r w:rsidR="00D22448" w:rsidRPr="00D22448">
        <w:rPr>
          <w:snapToGrid w:val="0"/>
          <w:szCs w:val="24"/>
        </w:rPr>
        <w:t xml:space="preserve"> deratizace</w:t>
      </w:r>
      <w:r w:rsidR="00D22448" w:rsidRPr="00D22448">
        <w:rPr>
          <w:szCs w:val="24"/>
        </w:rPr>
        <w:t xml:space="preserve"> města Strakonice v </w:t>
      </w:r>
      <w:proofErr w:type="spellStart"/>
      <w:proofErr w:type="gramStart"/>
      <w:r w:rsidR="00D22448" w:rsidRPr="00D22448">
        <w:rPr>
          <w:szCs w:val="24"/>
        </w:rPr>
        <w:t>k.ú</w:t>
      </w:r>
      <w:proofErr w:type="spellEnd"/>
      <w:r w:rsidR="00D22448" w:rsidRPr="00D22448">
        <w:rPr>
          <w:szCs w:val="24"/>
        </w:rPr>
        <w:t>.</w:t>
      </w:r>
      <w:proofErr w:type="gramEnd"/>
      <w:r w:rsidR="00D22448" w:rsidRPr="00D22448">
        <w:rPr>
          <w:szCs w:val="24"/>
        </w:rPr>
        <w:t xml:space="preserve"> </w:t>
      </w:r>
      <w:proofErr w:type="spellStart"/>
      <w:r w:rsidR="00D22448" w:rsidRPr="00D22448">
        <w:rPr>
          <w:szCs w:val="24"/>
        </w:rPr>
        <w:t>Dražejov</w:t>
      </w:r>
      <w:proofErr w:type="spellEnd"/>
      <w:r w:rsidR="00D22448" w:rsidRPr="00D22448">
        <w:rPr>
          <w:szCs w:val="24"/>
        </w:rPr>
        <w:t xml:space="preserve"> u Strakonic, Strakonice, Nové Strakonice, Přední Ptákovice.</w:t>
      </w:r>
    </w:p>
    <w:p w:rsidR="00D22448" w:rsidRDefault="00D22448">
      <w:pPr>
        <w:jc w:val="both"/>
        <w:rPr>
          <w:i/>
          <w:iCs/>
        </w:rPr>
      </w:pPr>
    </w:p>
    <w:p w:rsidR="00D67E01" w:rsidRDefault="00D67E01">
      <w:pPr>
        <w:pStyle w:val="Zkladntext2"/>
      </w:pPr>
    </w:p>
    <w:p w:rsidR="00D67E01" w:rsidRDefault="00D67E01"/>
    <w:p w:rsidR="00D261BE" w:rsidRPr="00D261BE" w:rsidRDefault="00D261BE" w:rsidP="00D261BE">
      <w:pPr>
        <w:jc w:val="both"/>
        <w:rPr>
          <w:i/>
          <w:iCs/>
        </w:rPr>
      </w:pPr>
    </w:p>
    <w:p w:rsidR="00E170FC" w:rsidRPr="00176A28" w:rsidRDefault="00E170FC" w:rsidP="00E170FC">
      <w:pPr>
        <w:jc w:val="both"/>
      </w:pPr>
      <w:r>
        <w:rPr>
          <w:b/>
          <w:bCs/>
        </w:rPr>
        <w:t>Vypracoval:</w:t>
      </w:r>
      <w:r w:rsidRPr="00176A28">
        <w:tab/>
        <w:t xml:space="preserve">Ing. Petr </w:t>
      </w:r>
      <w:r>
        <w:t>Šťastný – pracovník odboru životního prostředí</w:t>
      </w:r>
    </w:p>
    <w:p w:rsidR="00E170FC" w:rsidRDefault="00E170FC" w:rsidP="00E170FC">
      <w:pPr>
        <w:jc w:val="both"/>
      </w:pPr>
    </w:p>
    <w:p w:rsidR="00E170FC" w:rsidRPr="00176A28" w:rsidRDefault="00E170FC" w:rsidP="00E170FC">
      <w:pPr>
        <w:jc w:val="both"/>
      </w:pPr>
      <w:r>
        <w:rPr>
          <w:b/>
          <w:bCs/>
        </w:rPr>
        <w:t>Předkládá:</w:t>
      </w:r>
      <w:r w:rsidRPr="00176A28">
        <w:t xml:space="preserve"> </w:t>
      </w:r>
      <w:r w:rsidRPr="00176A28">
        <w:tab/>
        <w:t xml:space="preserve">Ing. </w:t>
      </w:r>
      <w:r>
        <w:t>Jaroslav Brůžek – vedoucí odboru životního prostředí</w:t>
      </w:r>
    </w:p>
    <w:p w:rsidR="00E170FC" w:rsidRDefault="00E170FC" w:rsidP="00E170FC">
      <w:pPr>
        <w:jc w:val="both"/>
        <w:rPr>
          <w:b/>
          <w:bCs/>
        </w:rPr>
      </w:pPr>
      <w:r>
        <w:rPr>
          <w:b/>
          <w:bCs/>
        </w:rPr>
        <w:tab/>
      </w:r>
    </w:p>
    <w:p w:rsidR="00D67E01" w:rsidRDefault="00D67E01">
      <w:bookmarkStart w:id="0" w:name="_GoBack"/>
      <w:bookmarkEnd w:id="0"/>
    </w:p>
    <w:sectPr w:rsidR="00D67E01">
      <w:footerReference w:type="even" r:id="rId7"/>
      <w:footerReference w:type="default" r:id="rId8"/>
      <w:pgSz w:w="11907" w:h="16840" w:code="9"/>
      <w:pgMar w:top="1701" w:right="1701" w:bottom="1701" w:left="1701" w:header="708" w:footer="708" w:gutter="0"/>
      <w:cols w:space="1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E01" w:rsidRDefault="001F2662">
      <w:r>
        <w:separator/>
      </w:r>
    </w:p>
  </w:endnote>
  <w:endnote w:type="continuationSeparator" w:id="0">
    <w:p w:rsidR="00D67E01" w:rsidRDefault="001F2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E01" w:rsidRDefault="001F266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7E01" w:rsidRDefault="00D67E0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E01" w:rsidRDefault="00D67E01">
    <w:pPr>
      <w:pStyle w:val="Zpat"/>
      <w:framePr w:wrap="around" w:vAnchor="text" w:hAnchor="margin" w:xAlign="center" w:y="1"/>
      <w:rPr>
        <w:rStyle w:val="slostrnky"/>
        <w:sz w:val="4"/>
      </w:rPr>
    </w:pPr>
  </w:p>
  <w:p w:rsidR="00D67E01" w:rsidRDefault="00D67E01">
    <w:pPr>
      <w:pStyle w:val="Zpa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E01" w:rsidRDefault="001F2662">
      <w:r>
        <w:separator/>
      </w:r>
    </w:p>
  </w:footnote>
  <w:footnote w:type="continuationSeparator" w:id="0">
    <w:p w:rsidR="00D67E01" w:rsidRDefault="001F26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4BC"/>
    <w:multiLevelType w:val="hybridMultilevel"/>
    <w:tmpl w:val="390040E4"/>
    <w:lvl w:ilvl="0" w:tplc="98D00D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D97AB6"/>
    <w:multiLevelType w:val="hybridMultilevel"/>
    <w:tmpl w:val="DC8ED0F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1D162E"/>
    <w:multiLevelType w:val="hybridMultilevel"/>
    <w:tmpl w:val="F0D229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053BA9"/>
    <w:multiLevelType w:val="hybridMultilevel"/>
    <w:tmpl w:val="6F8E0E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83455"/>
    <w:multiLevelType w:val="hybridMultilevel"/>
    <w:tmpl w:val="4BA8BE4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10938FC"/>
    <w:multiLevelType w:val="hybridMultilevel"/>
    <w:tmpl w:val="9ADC68B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7609AB"/>
    <w:multiLevelType w:val="hybridMultilevel"/>
    <w:tmpl w:val="42984E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B75FBF"/>
    <w:multiLevelType w:val="hybridMultilevel"/>
    <w:tmpl w:val="2C564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084"/>
    <w:rsid w:val="00000F81"/>
    <w:rsid w:val="00036086"/>
    <w:rsid w:val="00073189"/>
    <w:rsid w:val="001115DC"/>
    <w:rsid w:val="001F2662"/>
    <w:rsid w:val="004A191E"/>
    <w:rsid w:val="00704F19"/>
    <w:rsid w:val="007413B1"/>
    <w:rsid w:val="00787D51"/>
    <w:rsid w:val="008052DE"/>
    <w:rsid w:val="00965CE3"/>
    <w:rsid w:val="00AB4486"/>
    <w:rsid w:val="00C12084"/>
    <w:rsid w:val="00D22448"/>
    <w:rsid w:val="00D261BE"/>
    <w:rsid w:val="00D67E01"/>
    <w:rsid w:val="00E170FC"/>
    <w:rsid w:val="00E82410"/>
    <w:rsid w:val="00EA65E7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5BF699-BD5E-4EA6-8E5E-24E718157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center"/>
    </w:pPr>
    <w:rPr>
      <w:b/>
      <w:bCs/>
      <w:sz w:val="22"/>
    </w:rPr>
  </w:style>
  <w:style w:type="paragraph" w:styleId="Zkladntext2">
    <w:name w:val="Body Text 2"/>
    <w:basedOn w:val="Normln"/>
    <w:semiHidden/>
    <w:pPr>
      <w:widowControl w:val="0"/>
      <w:jc w:val="both"/>
    </w:pPr>
    <w:rPr>
      <w:snapToGrid w:val="0"/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vbloku">
    <w:name w:val="Block Text"/>
    <w:basedOn w:val="Normln"/>
    <w:semiHidden/>
    <w:pPr>
      <w:spacing w:before="240"/>
      <w:ind w:left="900" w:right="-295" w:hanging="900"/>
      <w:jc w:val="both"/>
    </w:pPr>
  </w:style>
  <w:style w:type="character" w:styleId="Siln">
    <w:name w:val="Strong"/>
    <w:basedOn w:val="Standardnpsmoodstavce"/>
    <w:qFormat/>
    <w:rPr>
      <w:b/>
      <w:bCs/>
    </w:rPr>
  </w:style>
  <w:style w:type="paragraph" w:styleId="Zkladntextodsazen3">
    <w:name w:val="Body Text Indent 3"/>
    <w:basedOn w:val="Normln"/>
    <w:semiHidden/>
    <w:pPr>
      <w:ind w:left="540" w:hanging="540"/>
      <w:jc w:val="both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EA65E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87D5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0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274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Sekyrová</dc:creator>
  <cp:keywords/>
  <cp:lastModifiedBy>Eva Mácková</cp:lastModifiedBy>
  <cp:revision>16</cp:revision>
  <cp:lastPrinted>2017-04-05T06:42:00Z</cp:lastPrinted>
  <dcterms:created xsi:type="dcterms:W3CDTF">2017-04-05T05:25:00Z</dcterms:created>
  <dcterms:modified xsi:type="dcterms:W3CDTF">2017-04-06T09:17:00Z</dcterms:modified>
</cp:coreProperties>
</file>