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8F2" w:rsidRDefault="00E928F2" w:rsidP="00E928F2">
      <w:pPr>
        <w:widowControl w:val="0"/>
        <w:autoSpaceDE w:val="0"/>
        <w:autoSpaceDN w:val="0"/>
        <w:adjustRightInd w:val="0"/>
        <w:jc w:val="center"/>
        <w:rPr>
          <w:b/>
          <w:bCs/>
          <w:i/>
          <w:iCs/>
          <w:sz w:val="20"/>
          <w:szCs w:val="28"/>
          <w:u w:val="single"/>
        </w:rPr>
      </w:pPr>
      <w:r>
        <w:rPr>
          <w:b/>
          <w:bCs/>
          <w:i/>
          <w:iCs/>
          <w:sz w:val="20"/>
          <w:szCs w:val="28"/>
          <w:u w:val="single"/>
        </w:rPr>
        <w:t>- Upravená verze dokumentu z důvodu dodržení přiměřenosti rozsahu zveřejňovaných osobních údajů dle zákona č. 101/2000 Sb., o ochraně osobních údajů, v platném znění</w:t>
      </w:r>
    </w:p>
    <w:p w:rsidR="00E928F2" w:rsidRDefault="00E928F2" w:rsidP="00E928F2">
      <w:pPr>
        <w:widowControl w:val="0"/>
        <w:autoSpaceDE w:val="0"/>
        <w:autoSpaceDN w:val="0"/>
        <w:adjustRightInd w:val="0"/>
        <w:jc w:val="center"/>
        <w:rPr>
          <w:b/>
          <w:bCs/>
          <w:sz w:val="20"/>
          <w:szCs w:val="28"/>
          <w:u w:val="single"/>
        </w:rPr>
      </w:pPr>
      <w:r>
        <w:rPr>
          <w:b/>
          <w:bCs/>
          <w:sz w:val="20"/>
          <w:szCs w:val="28"/>
          <w:u w:val="single"/>
        </w:rPr>
        <w:t>----------------------------------------------------------------------------------------</w:t>
      </w:r>
    </w:p>
    <w:p w:rsidR="006E0652" w:rsidRDefault="006E0652" w:rsidP="006E0652">
      <w:pPr>
        <w:pStyle w:val="Nadpis1"/>
      </w:pPr>
      <w:r>
        <w:t>17/</w:t>
      </w:r>
      <w:r w:rsidR="00FA2CA9">
        <w:t>5</w:t>
      </w:r>
      <w:r>
        <w:t xml:space="preserve">  majetkové záležitosti</w:t>
      </w:r>
    </w:p>
    <w:p w:rsidR="006E0652" w:rsidRDefault="006E0652" w:rsidP="006E0652">
      <w:pPr>
        <w:widowControl w:val="0"/>
        <w:autoSpaceDE w:val="0"/>
        <w:autoSpaceDN w:val="0"/>
        <w:adjustRightInd w:val="0"/>
        <w:jc w:val="center"/>
        <w:rPr>
          <w:sz w:val="28"/>
          <w:szCs w:val="28"/>
        </w:rPr>
      </w:pPr>
    </w:p>
    <w:p w:rsidR="006E0652" w:rsidRDefault="006E0652" w:rsidP="006E0652">
      <w:pPr>
        <w:widowControl w:val="0"/>
        <w:autoSpaceDE w:val="0"/>
        <w:autoSpaceDN w:val="0"/>
        <w:adjustRightInd w:val="0"/>
        <w:rPr>
          <w:u w:val="single"/>
        </w:rPr>
      </w:pPr>
    </w:p>
    <w:p w:rsidR="006E0652" w:rsidRDefault="006E0652" w:rsidP="006E0652">
      <w:pPr>
        <w:widowControl w:val="0"/>
        <w:autoSpaceDE w:val="0"/>
        <w:autoSpaceDN w:val="0"/>
        <w:adjustRightInd w:val="0"/>
        <w:rPr>
          <w:u w:val="single"/>
        </w:rPr>
      </w:pPr>
    </w:p>
    <w:p w:rsidR="006E0652" w:rsidRDefault="006E0652" w:rsidP="006E0652">
      <w:pPr>
        <w:widowControl w:val="0"/>
        <w:autoSpaceDE w:val="0"/>
        <w:autoSpaceDN w:val="0"/>
        <w:adjustRightInd w:val="0"/>
        <w:rPr>
          <w:u w:val="single"/>
        </w:rPr>
      </w:pPr>
    </w:p>
    <w:p w:rsidR="006E0652" w:rsidRDefault="006E0652" w:rsidP="006E0652">
      <w:pPr>
        <w:widowControl w:val="0"/>
        <w:autoSpaceDE w:val="0"/>
        <w:autoSpaceDN w:val="0"/>
        <w:adjustRightInd w:val="0"/>
        <w:rPr>
          <w:u w:val="single"/>
        </w:rPr>
      </w:pPr>
    </w:p>
    <w:p w:rsidR="006E0652" w:rsidRDefault="006E0652" w:rsidP="006E0652">
      <w:pPr>
        <w:widowControl w:val="0"/>
        <w:autoSpaceDE w:val="0"/>
        <w:autoSpaceDN w:val="0"/>
        <w:adjustRightInd w:val="0"/>
        <w:rPr>
          <w:u w:val="single"/>
        </w:rPr>
      </w:pPr>
    </w:p>
    <w:p w:rsidR="006E0652" w:rsidRDefault="006E0652" w:rsidP="006E0652">
      <w:pPr>
        <w:widowControl w:val="0"/>
        <w:autoSpaceDE w:val="0"/>
        <w:autoSpaceDN w:val="0"/>
        <w:adjustRightInd w:val="0"/>
        <w:rPr>
          <w:u w:val="single"/>
        </w:rPr>
      </w:pPr>
    </w:p>
    <w:p w:rsidR="006E0652" w:rsidRDefault="006E0652" w:rsidP="006E0652">
      <w:pPr>
        <w:widowControl w:val="0"/>
        <w:autoSpaceDE w:val="0"/>
        <w:autoSpaceDN w:val="0"/>
        <w:adjustRightInd w:val="0"/>
        <w:rPr>
          <w:u w:val="single"/>
        </w:rPr>
      </w:pPr>
    </w:p>
    <w:p w:rsidR="006E0652" w:rsidRDefault="006E0652" w:rsidP="006E0652">
      <w:pPr>
        <w:jc w:val="center"/>
        <w:rPr>
          <w:b/>
          <w:bCs/>
          <w:sz w:val="28"/>
          <w:u w:val="single"/>
        </w:rPr>
      </w:pPr>
      <w:r>
        <w:rPr>
          <w:b/>
          <w:bCs/>
          <w:sz w:val="28"/>
          <w:u w:val="single"/>
        </w:rPr>
        <w:t>Městský úřad Strakonice</w:t>
      </w:r>
    </w:p>
    <w:p w:rsidR="006E0652" w:rsidRDefault="006E0652" w:rsidP="006E0652">
      <w:pPr>
        <w:widowControl w:val="0"/>
        <w:autoSpaceDE w:val="0"/>
        <w:autoSpaceDN w:val="0"/>
        <w:adjustRightInd w:val="0"/>
        <w:jc w:val="center"/>
        <w:rPr>
          <w:sz w:val="32"/>
          <w:szCs w:val="32"/>
        </w:rPr>
      </w:pPr>
      <w:r>
        <w:t>odbor majetkový</w:t>
      </w:r>
    </w:p>
    <w:p w:rsidR="006E0652" w:rsidRDefault="006E0652" w:rsidP="006E0652">
      <w:pPr>
        <w:widowControl w:val="0"/>
        <w:autoSpaceDE w:val="0"/>
        <w:autoSpaceDN w:val="0"/>
        <w:adjustRightInd w:val="0"/>
        <w:jc w:val="both"/>
        <w:rPr>
          <w:sz w:val="32"/>
          <w:szCs w:val="32"/>
        </w:rPr>
      </w:pPr>
    </w:p>
    <w:p w:rsidR="006E0652" w:rsidRDefault="006E0652" w:rsidP="006E0652">
      <w:pPr>
        <w:widowControl w:val="0"/>
        <w:autoSpaceDE w:val="0"/>
        <w:autoSpaceDN w:val="0"/>
        <w:adjustRightInd w:val="0"/>
        <w:jc w:val="both"/>
        <w:rPr>
          <w:sz w:val="32"/>
          <w:szCs w:val="32"/>
        </w:rPr>
      </w:pPr>
    </w:p>
    <w:p w:rsidR="006E0652" w:rsidRDefault="006E0652" w:rsidP="006E0652">
      <w:pPr>
        <w:widowControl w:val="0"/>
        <w:autoSpaceDE w:val="0"/>
        <w:autoSpaceDN w:val="0"/>
        <w:adjustRightInd w:val="0"/>
        <w:jc w:val="both"/>
        <w:rPr>
          <w:sz w:val="32"/>
          <w:szCs w:val="32"/>
        </w:rPr>
      </w:pPr>
    </w:p>
    <w:p w:rsidR="006E0652" w:rsidRDefault="006E0652" w:rsidP="006E0652">
      <w:pPr>
        <w:widowControl w:val="0"/>
        <w:autoSpaceDE w:val="0"/>
        <w:autoSpaceDN w:val="0"/>
        <w:adjustRightInd w:val="0"/>
        <w:jc w:val="both"/>
        <w:rPr>
          <w:sz w:val="32"/>
          <w:szCs w:val="32"/>
        </w:rPr>
      </w:pPr>
    </w:p>
    <w:p w:rsidR="006E0652" w:rsidRDefault="006E0652" w:rsidP="006E0652">
      <w:pPr>
        <w:widowControl w:val="0"/>
        <w:autoSpaceDE w:val="0"/>
        <w:autoSpaceDN w:val="0"/>
        <w:adjustRightInd w:val="0"/>
        <w:jc w:val="both"/>
        <w:rPr>
          <w:sz w:val="32"/>
          <w:szCs w:val="32"/>
        </w:rPr>
      </w:pPr>
    </w:p>
    <w:p w:rsidR="006E0652" w:rsidRDefault="006E0652" w:rsidP="006E0652">
      <w:pPr>
        <w:widowControl w:val="0"/>
        <w:autoSpaceDE w:val="0"/>
        <w:autoSpaceDN w:val="0"/>
        <w:adjustRightInd w:val="0"/>
        <w:jc w:val="center"/>
        <w:rPr>
          <w:b/>
          <w:bCs/>
          <w:sz w:val="28"/>
          <w:szCs w:val="28"/>
        </w:rPr>
      </w:pPr>
      <w:r>
        <w:rPr>
          <w:b/>
          <w:bCs/>
          <w:sz w:val="28"/>
          <w:szCs w:val="28"/>
        </w:rPr>
        <w:t>Návrh usnesení ZM</w:t>
      </w:r>
    </w:p>
    <w:p w:rsidR="006E0652" w:rsidRDefault="006E0652" w:rsidP="006E0652">
      <w:pPr>
        <w:widowControl w:val="0"/>
        <w:autoSpaceDE w:val="0"/>
        <w:autoSpaceDN w:val="0"/>
        <w:adjustRightInd w:val="0"/>
        <w:jc w:val="center"/>
        <w:rPr>
          <w:u w:val="single"/>
        </w:rPr>
      </w:pPr>
      <w:r>
        <w:rPr>
          <w:u w:val="single"/>
        </w:rPr>
        <w:t>majetkové záležitosti</w:t>
      </w:r>
    </w:p>
    <w:p w:rsidR="006E0652" w:rsidRDefault="006E0652" w:rsidP="006E0652">
      <w:pPr>
        <w:widowControl w:val="0"/>
        <w:autoSpaceDE w:val="0"/>
        <w:autoSpaceDN w:val="0"/>
        <w:adjustRightInd w:val="0"/>
        <w:rPr>
          <w:u w:val="single"/>
        </w:rPr>
      </w:pPr>
    </w:p>
    <w:p w:rsidR="006E0652" w:rsidRDefault="006E0652" w:rsidP="006E0652">
      <w:pPr>
        <w:widowControl w:val="0"/>
        <w:autoSpaceDE w:val="0"/>
        <w:autoSpaceDN w:val="0"/>
        <w:adjustRightInd w:val="0"/>
        <w:rPr>
          <w:u w:val="single"/>
        </w:rPr>
      </w:pPr>
    </w:p>
    <w:p w:rsidR="006E0652" w:rsidRDefault="006E0652" w:rsidP="006E0652">
      <w:pPr>
        <w:widowControl w:val="0"/>
        <w:autoSpaceDE w:val="0"/>
        <w:autoSpaceDN w:val="0"/>
        <w:adjustRightInd w:val="0"/>
        <w:rPr>
          <w:u w:val="single"/>
        </w:rPr>
      </w:pPr>
    </w:p>
    <w:p w:rsidR="006E0652" w:rsidRDefault="006E0652" w:rsidP="006E0652">
      <w:pPr>
        <w:widowControl w:val="0"/>
        <w:autoSpaceDE w:val="0"/>
        <w:autoSpaceDN w:val="0"/>
        <w:adjustRightInd w:val="0"/>
        <w:rPr>
          <w:u w:val="single"/>
        </w:rPr>
      </w:pPr>
    </w:p>
    <w:p w:rsidR="006E0652" w:rsidRDefault="006E0652" w:rsidP="006E0652">
      <w:pPr>
        <w:widowControl w:val="0"/>
        <w:autoSpaceDE w:val="0"/>
        <w:autoSpaceDN w:val="0"/>
        <w:adjustRightInd w:val="0"/>
        <w:rPr>
          <w:u w:val="single"/>
        </w:rPr>
      </w:pPr>
    </w:p>
    <w:p w:rsidR="006E0652" w:rsidRDefault="006E0652" w:rsidP="006E0652">
      <w:pPr>
        <w:widowControl w:val="0"/>
        <w:autoSpaceDE w:val="0"/>
        <w:autoSpaceDN w:val="0"/>
        <w:adjustRightInd w:val="0"/>
        <w:rPr>
          <w:u w:val="single"/>
        </w:rPr>
      </w:pPr>
    </w:p>
    <w:p w:rsidR="006E0652" w:rsidRDefault="006E0652" w:rsidP="006E0652">
      <w:pPr>
        <w:widowControl w:val="0"/>
        <w:autoSpaceDE w:val="0"/>
        <w:autoSpaceDN w:val="0"/>
        <w:adjustRightInd w:val="0"/>
        <w:rPr>
          <w:u w:val="single"/>
        </w:rPr>
      </w:pPr>
    </w:p>
    <w:p w:rsidR="006E0652" w:rsidRDefault="006E0652" w:rsidP="006E0652">
      <w:pPr>
        <w:widowControl w:val="0"/>
        <w:autoSpaceDE w:val="0"/>
        <w:autoSpaceDN w:val="0"/>
        <w:adjustRightInd w:val="0"/>
        <w:rPr>
          <w:u w:val="single"/>
        </w:rPr>
      </w:pPr>
    </w:p>
    <w:p w:rsidR="006E0652" w:rsidRDefault="006E0652" w:rsidP="006E0652">
      <w:pPr>
        <w:widowControl w:val="0"/>
        <w:autoSpaceDE w:val="0"/>
        <w:autoSpaceDN w:val="0"/>
        <w:adjustRightInd w:val="0"/>
        <w:rPr>
          <w:u w:val="single"/>
        </w:rPr>
      </w:pPr>
    </w:p>
    <w:p w:rsidR="006E0652" w:rsidRDefault="006E0652" w:rsidP="006E0652">
      <w:pPr>
        <w:widowControl w:val="0"/>
        <w:autoSpaceDE w:val="0"/>
        <w:autoSpaceDN w:val="0"/>
        <w:adjustRightInd w:val="0"/>
        <w:rPr>
          <w:u w:val="single"/>
        </w:rPr>
      </w:pPr>
    </w:p>
    <w:p w:rsidR="006E0652" w:rsidRDefault="006E0652" w:rsidP="006E0652">
      <w:pPr>
        <w:widowControl w:val="0"/>
        <w:autoSpaceDE w:val="0"/>
        <w:autoSpaceDN w:val="0"/>
        <w:adjustRightInd w:val="0"/>
        <w:rPr>
          <w:u w:val="single"/>
        </w:rPr>
      </w:pPr>
    </w:p>
    <w:p w:rsidR="006E0652" w:rsidRDefault="006E0652" w:rsidP="006E0652">
      <w:pPr>
        <w:widowControl w:val="0"/>
        <w:autoSpaceDE w:val="0"/>
        <w:autoSpaceDN w:val="0"/>
        <w:adjustRightInd w:val="0"/>
        <w:rPr>
          <w:u w:val="single"/>
        </w:rPr>
      </w:pPr>
    </w:p>
    <w:p w:rsidR="006E0652" w:rsidRDefault="006E0652" w:rsidP="006E0652">
      <w:pPr>
        <w:widowControl w:val="0"/>
        <w:autoSpaceDE w:val="0"/>
        <w:autoSpaceDN w:val="0"/>
        <w:adjustRightInd w:val="0"/>
        <w:jc w:val="both"/>
        <w:rPr>
          <w:sz w:val="20"/>
        </w:rPr>
      </w:pPr>
    </w:p>
    <w:p w:rsidR="006E0652" w:rsidRDefault="006E0652" w:rsidP="006E0652">
      <w:pPr>
        <w:widowControl w:val="0"/>
        <w:autoSpaceDE w:val="0"/>
        <w:autoSpaceDN w:val="0"/>
        <w:adjustRightInd w:val="0"/>
        <w:jc w:val="both"/>
      </w:pPr>
      <w:r>
        <w:t>K projednání v zastupitelstvu města dne 19. dubna 2017</w:t>
      </w:r>
    </w:p>
    <w:p w:rsidR="006E0652" w:rsidRDefault="006E0652" w:rsidP="006E0652">
      <w:pPr>
        <w:widowControl w:val="0"/>
        <w:autoSpaceDE w:val="0"/>
        <w:autoSpaceDN w:val="0"/>
        <w:adjustRightInd w:val="0"/>
        <w:jc w:val="both"/>
      </w:pPr>
    </w:p>
    <w:p w:rsidR="006E0652" w:rsidRDefault="006E0652" w:rsidP="006E0652">
      <w:pPr>
        <w:widowControl w:val="0"/>
        <w:autoSpaceDE w:val="0"/>
        <w:autoSpaceDN w:val="0"/>
        <w:adjustRightInd w:val="0"/>
        <w:jc w:val="both"/>
      </w:pPr>
    </w:p>
    <w:p w:rsidR="006E0652" w:rsidRDefault="006E0652" w:rsidP="006E0652">
      <w:pPr>
        <w:widowControl w:val="0"/>
        <w:autoSpaceDE w:val="0"/>
        <w:autoSpaceDN w:val="0"/>
        <w:adjustRightInd w:val="0"/>
        <w:jc w:val="both"/>
      </w:pPr>
    </w:p>
    <w:p w:rsidR="006E0652" w:rsidRDefault="006E0652" w:rsidP="006E0652">
      <w:pPr>
        <w:widowControl w:val="0"/>
        <w:autoSpaceDE w:val="0"/>
        <w:autoSpaceDN w:val="0"/>
        <w:adjustRightInd w:val="0"/>
        <w:jc w:val="both"/>
      </w:pPr>
    </w:p>
    <w:p w:rsidR="006E0652" w:rsidRDefault="006E0652" w:rsidP="006E0652">
      <w:pPr>
        <w:widowControl w:val="0"/>
        <w:autoSpaceDE w:val="0"/>
        <w:autoSpaceDN w:val="0"/>
        <w:adjustRightInd w:val="0"/>
        <w:jc w:val="both"/>
      </w:pPr>
    </w:p>
    <w:p w:rsidR="006E0652" w:rsidRDefault="006E0652" w:rsidP="006E0652">
      <w:pPr>
        <w:widowControl w:val="0"/>
        <w:autoSpaceDE w:val="0"/>
        <w:autoSpaceDN w:val="0"/>
        <w:adjustRightInd w:val="0"/>
        <w:jc w:val="both"/>
      </w:pPr>
    </w:p>
    <w:p w:rsidR="006E0652" w:rsidRDefault="006E0652" w:rsidP="006E0652">
      <w:pPr>
        <w:widowControl w:val="0"/>
        <w:autoSpaceDE w:val="0"/>
        <w:autoSpaceDN w:val="0"/>
        <w:adjustRightInd w:val="0"/>
        <w:jc w:val="both"/>
      </w:pPr>
    </w:p>
    <w:p w:rsidR="006E0652" w:rsidRDefault="006E0652" w:rsidP="006E0652">
      <w:pPr>
        <w:widowControl w:val="0"/>
        <w:autoSpaceDE w:val="0"/>
        <w:autoSpaceDN w:val="0"/>
        <w:adjustRightInd w:val="0"/>
        <w:jc w:val="both"/>
      </w:pPr>
    </w:p>
    <w:p w:rsidR="006E0652" w:rsidRDefault="006E0652" w:rsidP="006E0652">
      <w:pPr>
        <w:widowControl w:val="0"/>
        <w:autoSpaceDE w:val="0"/>
        <w:autoSpaceDN w:val="0"/>
        <w:adjustRightInd w:val="0"/>
        <w:jc w:val="both"/>
      </w:pPr>
    </w:p>
    <w:p w:rsidR="006E0652" w:rsidRDefault="006E0652" w:rsidP="006E0652">
      <w:pPr>
        <w:widowControl w:val="0"/>
        <w:autoSpaceDE w:val="0"/>
        <w:autoSpaceDN w:val="0"/>
        <w:adjustRightInd w:val="0"/>
        <w:jc w:val="both"/>
      </w:pPr>
      <w:r>
        <w:rPr>
          <w:b/>
          <w:bCs/>
        </w:rPr>
        <w:t>Předkládá:</w:t>
      </w:r>
      <w:r>
        <w:rPr>
          <w:b/>
          <w:bCs/>
        </w:rPr>
        <w:tab/>
      </w:r>
      <w:r>
        <w:t>Ing. Jana Narovcová</w:t>
      </w:r>
    </w:p>
    <w:p w:rsidR="009E797C" w:rsidRPr="005E403C" w:rsidRDefault="006E0652" w:rsidP="00A31C18">
      <w:pPr>
        <w:widowControl w:val="0"/>
        <w:autoSpaceDE w:val="0"/>
        <w:autoSpaceDN w:val="0"/>
        <w:adjustRightInd w:val="0"/>
        <w:jc w:val="both"/>
        <w:sectPr w:rsidR="009E797C" w:rsidRPr="005E403C">
          <w:footerReference w:type="even" r:id="rId8"/>
          <w:footerReference w:type="default" r:id="rId9"/>
          <w:pgSz w:w="11906" w:h="16838"/>
          <w:pgMar w:top="1417" w:right="1417" w:bottom="1417" w:left="1417" w:header="708" w:footer="708" w:gutter="0"/>
          <w:cols w:space="708"/>
          <w:docGrid w:linePitch="360"/>
        </w:sectPr>
      </w:pPr>
      <w:r>
        <w:t xml:space="preserve">   </w:t>
      </w:r>
      <w:r>
        <w:tab/>
      </w:r>
      <w:r>
        <w:tab/>
        <w:t>vedoucí majetkového odboru</w:t>
      </w:r>
    </w:p>
    <w:p w:rsidR="003042F1" w:rsidRPr="003042F1" w:rsidRDefault="003042F1" w:rsidP="00A31C18">
      <w:pPr>
        <w:jc w:val="both"/>
      </w:pPr>
    </w:p>
    <w:p w:rsidR="003042F1" w:rsidRPr="00AB3EA6" w:rsidRDefault="003042F1" w:rsidP="00A31C18">
      <w:pPr>
        <w:pStyle w:val="Nadpis2"/>
        <w:rPr>
          <w:szCs w:val="28"/>
        </w:rPr>
      </w:pPr>
      <w:r>
        <w:rPr>
          <w:szCs w:val="28"/>
        </w:rPr>
        <w:t>1</w:t>
      </w:r>
      <w:r w:rsidRPr="00AB3EA6">
        <w:rPr>
          <w:szCs w:val="28"/>
        </w:rPr>
        <w:t xml:space="preserve">) Manželé Petr a Lenka Lukešovi,– žádost o prodej pozemku </w:t>
      </w:r>
      <w:proofErr w:type="spellStart"/>
      <w:proofErr w:type="gramStart"/>
      <w:r w:rsidRPr="00AB3EA6">
        <w:rPr>
          <w:szCs w:val="28"/>
        </w:rPr>
        <w:t>p.č</w:t>
      </w:r>
      <w:proofErr w:type="spellEnd"/>
      <w:r w:rsidRPr="00AB3EA6">
        <w:rPr>
          <w:szCs w:val="28"/>
        </w:rPr>
        <w:t>.</w:t>
      </w:r>
      <w:proofErr w:type="gramEnd"/>
      <w:r w:rsidRPr="00AB3EA6">
        <w:rPr>
          <w:szCs w:val="28"/>
        </w:rPr>
        <w:t xml:space="preserve"> 380/25 o výměře 141 m</w:t>
      </w:r>
      <w:r w:rsidRPr="00AB3EA6">
        <w:rPr>
          <w:szCs w:val="28"/>
          <w:vertAlign w:val="superscript"/>
        </w:rPr>
        <w:t xml:space="preserve">2 </w:t>
      </w:r>
      <w:r w:rsidRPr="00AB3EA6">
        <w:rPr>
          <w:szCs w:val="28"/>
        </w:rPr>
        <w:t>v </w:t>
      </w:r>
      <w:proofErr w:type="spellStart"/>
      <w:r w:rsidRPr="00AB3EA6">
        <w:rPr>
          <w:szCs w:val="28"/>
        </w:rPr>
        <w:t>k.ú</w:t>
      </w:r>
      <w:proofErr w:type="spellEnd"/>
      <w:r w:rsidRPr="00AB3EA6">
        <w:rPr>
          <w:szCs w:val="28"/>
        </w:rPr>
        <w:t xml:space="preserve">. Strakonice </w:t>
      </w:r>
    </w:p>
    <w:p w:rsidR="003042F1" w:rsidRPr="00AB3EA6" w:rsidRDefault="003042F1" w:rsidP="00A31C18">
      <w:pPr>
        <w:pStyle w:val="Zkladntext31"/>
        <w:widowControl/>
        <w:overflowPunct/>
        <w:autoSpaceDE/>
        <w:adjustRightInd/>
        <w:rPr>
          <w:szCs w:val="24"/>
        </w:rPr>
      </w:pPr>
    </w:p>
    <w:p w:rsidR="003042F1" w:rsidRPr="00AB3EA6" w:rsidRDefault="003042F1" w:rsidP="00A31C18">
      <w:pPr>
        <w:pStyle w:val="Zkladntext21"/>
        <w:widowControl/>
        <w:overflowPunct/>
        <w:autoSpaceDE/>
        <w:rPr>
          <w:b w:val="0"/>
          <w:bCs/>
          <w:u w:val="none"/>
        </w:rPr>
      </w:pPr>
    </w:p>
    <w:p w:rsidR="003042F1" w:rsidRPr="00AB3EA6" w:rsidRDefault="003042F1" w:rsidP="00A31C18">
      <w:pPr>
        <w:pStyle w:val="Zkladntext23"/>
        <w:widowControl/>
        <w:overflowPunct/>
        <w:autoSpaceDE/>
        <w:rPr>
          <w:b w:val="0"/>
          <w:bCs/>
          <w:i/>
          <w:u w:val="none"/>
        </w:rPr>
      </w:pPr>
      <w:r w:rsidRPr="00AB3EA6">
        <w:rPr>
          <w:b w:val="0"/>
          <w:bCs/>
          <w:i/>
          <w:u w:val="none"/>
        </w:rPr>
        <w:t xml:space="preserve">Komise </w:t>
      </w:r>
      <w:r>
        <w:rPr>
          <w:b w:val="0"/>
          <w:bCs/>
          <w:i/>
          <w:u w:val="none"/>
        </w:rPr>
        <w:t xml:space="preserve">majetková doporučuje souhlasit </w:t>
      </w:r>
      <w:r w:rsidRPr="00AB3EA6">
        <w:rPr>
          <w:b w:val="0"/>
          <w:bCs/>
          <w:i/>
          <w:u w:val="none"/>
        </w:rPr>
        <w:t xml:space="preserve">s vyhlášením záměru na prodej pozemku </w:t>
      </w:r>
      <w:proofErr w:type="spellStart"/>
      <w:proofErr w:type="gramStart"/>
      <w:r w:rsidRPr="00AB3EA6">
        <w:rPr>
          <w:b w:val="0"/>
          <w:bCs/>
          <w:i/>
          <w:u w:val="none"/>
        </w:rPr>
        <w:t>p.č</w:t>
      </w:r>
      <w:proofErr w:type="spellEnd"/>
      <w:r w:rsidRPr="00AB3EA6">
        <w:rPr>
          <w:b w:val="0"/>
          <w:bCs/>
          <w:i/>
          <w:u w:val="none"/>
        </w:rPr>
        <w:t>.</w:t>
      </w:r>
      <w:proofErr w:type="gramEnd"/>
      <w:r w:rsidRPr="00AB3EA6">
        <w:rPr>
          <w:b w:val="0"/>
          <w:bCs/>
          <w:i/>
          <w:u w:val="none"/>
        </w:rPr>
        <w:t xml:space="preserve"> 380/35</w:t>
      </w:r>
      <w:r w:rsidR="00D13210">
        <w:rPr>
          <w:b w:val="0"/>
          <w:bCs/>
          <w:i/>
          <w:u w:val="none"/>
        </w:rPr>
        <w:t xml:space="preserve"> </w:t>
      </w:r>
      <w:r w:rsidRPr="00AB3EA6">
        <w:rPr>
          <w:b w:val="0"/>
          <w:bCs/>
          <w:i/>
          <w:u w:val="none"/>
        </w:rPr>
        <w:t xml:space="preserve"> o výměře  141 m</w:t>
      </w:r>
      <w:r w:rsidRPr="00AB3EA6">
        <w:rPr>
          <w:b w:val="0"/>
          <w:bCs/>
          <w:i/>
          <w:u w:val="none"/>
          <w:vertAlign w:val="superscript"/>
        </w:rPr>
        <w:t>2</w:t>
      </w:r>
      <w:r w:rsidRPr="00AB3EA6">
        <w:rPr>
          <w:b w:val="0"/>
          <w:bCs/>
          <w:i/>
          <w:u w:val="none"/>
        </w:rPr>
        <w:t xml:space="preserve"> v </w:t>
      </w:r>
      <w:proofErr w:type="spellStart"/>
      <w:r w:rsidRPr="00AB3EA6">
        <w:rPr>
          <w:b w:val="0"/>
          <w:bCs/>
          <w:i/>
          <w:u w:val="none"/>
        </w:rPr>
        <w:t>k.ú</w:t>
      </w:r>
      <w:proofErr w:type="spellEnd"/>
      <w:r w:rsidRPr="00AB3EA6">
        <w:rPr>
          <w:b w:val="0"/>
          <w:bCs/>
          <w:i/>
          <w:u w:val="none"/>
        </w:rPr>
        <w:t>. Strakonice</w:t>
      </w:r>
      <w:r>
        <w:rPr>
          <w:b w:val="0"/>
          <w:bCs/>
          <w:i/>
          <w:u w:val="none"/>
        </w:rPr>
        <w:t>.</w:t>
      </w:r>
    </w:p>
    <w:p w:rsidR="00C95873" w:rsidRDefault="00C95873" w:rsidP="00A31C18">
      <w:pPr>
        <w:jc w:val="both"/>
        <w:rPr>
          <w:i/>
          <w:iCs/>
        </w:rPr>
      </w:pPr>
    </w:p>
    <w:p w:rsidR="00C95873" w:rsidRDefault="00C95873" w:rsidP="00A31C18">
      <w:pPr>
        <w:jc w:val="both"/>
        <w:rPr>
          <w:i/>
          <w:iCs/>
        </w:rPr>
      </w:pPr>
      <w:r>
        <w:rPr>
          <w:i/>
          <w:iCs/>
        </w:rPr>
        <w:t>RM po projednání doporučuje ZM přijmout následující usnesení:</w:t>
      </w:r>
    </w:p>
    <w:p w:rsidR="003042F1" w:rsidRPr="00AB3EA6" w:rsidRDefault="003042F1" w:rsidP="00A31C18">
      <w:pPr>
        <w:pStyle w:val="Zkladntext23"/>
        <w:widowControl/>
        <w:overflowPunct/>
        <w:autoSpaceDE/>
        <w:rPr>
          <w:b w:val="0"/>
          <w:bCs/>
        </w:rPr>
      </w:pPr>
    </w:p>
    <w:p w:rsidR="00C95873" w:rsidRDefault="00C95873" w:rsidP="00A31C18">
      <w:pPr>
        <w:jc w:val="both"/>
        <w:rPr>
          <w:b/>
          <w:bCs/>
          <w:u w:val="single"/>
        </w:rPr>
      </w:pPr>
      <w:r>
        <w:rPr>
          <w:b/>
          <w:bCs/>
          <w:u w:val="single"/>
        </w:rPr>
        <w:t>Návrh usnesení:</w:t>
      </w:r>
    </w:p>
    <w:p w:rsidR="00C95873" w:rsidRDefault="00C95873" w:rsidP="00A31C18">
      <w:pPr>
        <w:jc w:val="both"/>
        <w:rPr>
          <w:b/>
          <w:bCs/>
          <w:u w:val="single"/>
        </w:rPr>
      </w:pPr>
      <w:r>
        <w:t>Zastupitelstvo města po projednání</w:t>
      </w:r>
      <w:r>
        <w:rPr>
          <w:b/>
          <w:bCs/>
          <w:u w:val="single"/>
        </w:rPr>
        <w:t xml:space="preserve"> </w:t>
      </w:r>
    </w:p>
    <w:p w:rsidR="003042F1" w:rsidRPr="00AB3EA6" w:rsidRDefault="003042F1" w:rsidP="00A31C18">
      <w:pPr>
        <w:pStyle w:val="Nadpis3"/>
        <w:jc w:val="both"/>
        <w:rPr>
          <w:szCs w:val="24"/>
        </w:rPr>
      </w:pPr>
      <w:r w:rsidRPr="00AB3EA6">
        <w:rPr>
          <w:szCs w:val="24"/>
        </w:rPr>
        <w:t>Souhlas</w:t>
      </w:r>
      <w:r w:rsidR="00C95873">
        <w:rPr>
          <w:szCs w:val="24"/>
        </w:rPr>
        <w:t>í</w:t>
      </w:r>
    </w:p>
    <w:p w:rsidR="003042F1" w:rsidRDefault="003042F1" w:rsidP="00A31C18">
      <w:pPr>
        <w:pStyle w:val="Zkladntext23"/>
        <w:widowControl/>
        <w:overflowPunct/>
        <w:autoSpaceDE/>
        <w:rPr>
          <w:b w:val="0"/>
          <w:bCs/>
          <w:u w:val="none"/>
        </w:rPr>
      </w:pPr>
      <w:r w:rsidRPr="00AB3EA6">
        <w:rPr>
          <w:b w:val="0"/>
          <w:bCs/>
          <w:u w:val="none"/>
        </w:rPr>
        <w:t xml:space="preserve">s vyhlášením záměru na prodej pozemku </w:t>
      </w:r>
      <w:proofErr w:type="spellStart"/>
      <w:proofErr w:type="gramStart"/>
      <w:r w:rsidRPr="00AB3EA6">
        <w:rPr>
          <w:b w:val="0"/>
          <w:bCs/>
          <w:u w:val="none"/>
        </w:rPr>
        <w:t>p.č</w:t>
      </w:r>
      <w:proofErr w:type="spellEnd"/>
      <w:r w:rsidRPr="00AB3EA6">
        <w:rPr>
          <w:b w:val="0"/>
          <w:bCs/>
          <w:u w:val="none"/>
        </w:rPr>
        <w:t>.</w:t>
      </w:r>
      <w:proofErr w:type="gramEnd"/>
      <w:r w:rsidRPr="00AB3EA6">
        <w:rPr>
          <w:b w:val="0"/>
          <w:bCs/>
          <w:u w:val="none"/>
        </w:rPr>
        <w:t xml:space="preserve"> 380/35 o výměře  141 m</w:t>
      </w:r>
      <w:r w:rsidRPr="00AB3EA6">
        <w:rPr>
          <w:b w:val="0"/>
          <w:bCs/>
          <w:u w:val="none"/>
          <w:vertAlign w:val="superscript"/>
        </w:rPr>
        <w:t>2</w:t>
      </w:r>
      <w:r w:rsidRPr="00AB3EA6">
        <w:rPr>
          <w:b w:val="0"/>
          <w:bCs/>
          <w:u w:val="none"/>
        </w:rPr>
        <w:t xml:space="preserve"> v </w:t>
      </w:r>
      <w:proofErr w:type="spellStart"/>
      <w:r w:rsidRPr="00AB3EA6">
        <w:rPr>
          <w:b w:val="0"/>
          <w:bCs/>
          <w:u w:val="none"/>
        </w:rPr>
        <w:t>k.ú</w:t>
      </w:r>
      <w:proofErr w:type="spellEnd"/>
      <w:r w:rsidRPr="00AB3EA6">
        <w:rPr>
          <w:b w:val="0"/>
          <w:bCs/>
          <w:u w:val="none"/>
        </w:rPr>
        <w:t>. Strakonice.</w:t>
      </w:r>
    </w:p>
    <w:p w:rsidR="00C95873" w:rsidRDefault="00C95873" w:rsidP="00A31C18">
      <w:pPr>
        <w:pStyle w:val="Zkladntext23"/>
        <w:widowControl/>
        <w:overflowPunct/>
        <w:autoSpaceDE/>
        <w:rPr>
          <w:b w:val="0"/>
          <w:bCs/>
          <w:u w:val="none"/>
        </w:rPr>
      </w:pPr>
    </w:p>
    <w:p w:rsidR="005B26E1" w:rsidRDefault="005B26E1" w:rsidP="00A31C18">
      <w:pPr>
        <w:jc w:val="both"/>
      </w:pPr>
    </w:p>
    <w:p w:rsidR="00EC65BC" w:rsidRDefault="00EC65BC" w:rsidP="00EC65BC">
      <w:pPr>
        <w:pStyle w:val="Nadpis2"/>
      </w:pPr>
      <w:r>
        <w:t>2) Žádost o dokoupení pozemků za účelem výstavby řadových garáží</w:t>
      </w:r>
    </w:p>
    <w:p w:rsidR="00F138DB" w:rsidRDefault="00F138DB" w:rsidP="00EC65BC">
      <w:pPr>
        <w:jc w:val="both"/>
      </w:pPr>
    </w:p>
    <w:p w:rsidR="00EC65BC" w:rsidRDefault="00EC65BC" w:rsidP="00EC65BC">
      <w:pPr>
        <w:jc w:val="both"/>
        <w:rPr>
          <w:i/>
          <w:iCs/>
        </w:rPr>
      </w:pPr>
      <w:r>
        <w:rPr>
          <w:i/>
          <w:iCs/>
        </w:rPr>
        <w:t>RM po projednání doporučuje ZM přijmout následující usnesení:</w:t>
      </w:r>
    </w:p>
    <w:p w:rsidR="00EC65BC" w:rsidRDefault="00EC65BC" w:rsidP="00EC65BC"/>
    <w:p w:rsidR="00EC65BC" w:rsidRDefault="00EC65BC" w:rsidP="00EC65BC">
      <w:pPr>
        <w:jc w:val="both"/>
        <w:rPr>
          <w:b/>
          <w:bCs/>
          <w:u w:val="single"/>
        </w:rPr>
      </w:pPr>
      <w:r>
        <w:rPr>
          <w:b/>
          <w:bCs/>
          <w:u w:val="single"/>
        </w:rPr>
        <w:t>Návrh usnesení:</w:t>
      </w:r>
    </w:p>
    <w:p w:rsidR="00EC65BC" w:rsidRDefault="00EC65BC" w:rsidP="00EC65BC">
      <w:pPr>
        <w:jc w:val="both"/>
        <w:rPr>
          <w:b/>
          <w:bCs/>
          <w:u w:val="single"/>
        </w:rPr>
      </w:pPr>
      <w:r>
        <w:t>Zastupitelstvo města po projednání</w:t>
      </w:r>
      <w:r>
        <w:rPr>
          <w:b/>
          <w:bCs/>
          <w:u w:val="single"/>
        </w:rPr>
        <w:t xml:space="preserve"> </w:t>
      </w:r>
    </w:p>
    <w:p w:rsidR="00EC65BC" w:rsidRPr="00AB3EA6" w:rsidRDefault="00EC65BC" w:rsidP="00EC65BC">
      <w:pPr>
        <w:pStyle w:val="Nadpis3"/>
        <w:jc w:val="both"/>
        <w:rPr>
          <w:szCs w:val="24"/>
        </w:rPr>
      </w:pPr>
      <w:r w:rsidRPr="00AB3EA6">
        <w:rPr>
          <w:szCs w:val="24"/>
        </w:rPr>
        <w:t>Souhlas</w:t>
      </w:r>
      <w:r>
        <w:rPr>
          <w:szCs w:val="24"/>
        </w:rPr>
        <w:t>í</w:t>
      </w:r>
    </w:p>
    <w:p w:rsidR="00EC65BC" w:rsidRDefault="00EC65BC" w:rsidP="00EC65BC">
      <w:pPr>
        <w:jc w:val="both"/>
      </w:pPr>
      <w:r>
        <w:t>s </w:t>
      </w:r>
      <w:r>
        <w:rPr>
          <w:iCs/>
        </w:rPr>
        <w:t xml:space="preserve">vyhlášením záměru na </w:t>
      </w:r>
      <w:r>
        <w:t xml:space="preserve">prodej částí pozemků ve vlastnictví města, a to části </w:t>
      </w:r>
      <w:proofErr w:type="spellStart"/>
      <w:r>
        <w:t>parc.č</w:t>
      </w:r>
      <w:proofErr w:type="spellEnd"/>
      <w:r>
        <w:t xml:space="preserve">. 402/2 a části </w:t>
      </w:r>
      <w:proofErr w:type="spellStart"/>
      <w:r>
        <w:t>parc</w:t>
      </w:r>
      <w:proofErr w:type="spellEnd"/>
      <w:r>
        <w:t xml:space="preserve">. </w:t>
      </w:r>
      <w:proofErr w:type="gramStart"/>
      <w:r>
        <w:t>č.</w:t>
      </w:r>
      <w:proofErr w:type="gramEnd"/>
      <w:r>
        <w:t xml:space="preserve"> 402/11, o předpokládané </w:t>
      </w:r>
      <w:r w:rsidR="00F138DB">
        <w:t xml:space="preserve">celkové </w:t>
      </w:r>
      <w:r>
        <w:t>výměře 450 m</w:t>
      </w:r>
      <w:r w:rsidRPr="00CD5B4B">
        <w:rPr>
          <w:vertAlign w:val="superscript"/>
        </w:rPr>
        <w:t>2</w:t>
      </w:r>
      <w:r>
        <w:t xml:space="preserve">, vše v kat. území Strakonice (blíže specifikováno zákresem v katastrální mapě, která je </w:t>
      </w:r>
      <w:r w:rsidR="00BB0AB7">
        <w:t xml:space="preserve">připojena v </w:t>
      </w:r>
      <w:r>
        <w:t>přílo</w:t>
      </w:r>
      <w:r w:rsidR="00BB0AB7">
        <w:t>ze</w:t>
      </w:r>
      <w:r>
        <w:t xml:space="preserve"> </w:t>
      </w:r>
      <w:r w:rsidR="00BB0AB7">
        <w:t xml:space="preserve">č. 2 </w:t>
      </w:r>
      <w:r w:rsidR="00B571CF">
        <w:t xml:space="preserve">tohoto </w:t>
      </w:r>
      <w:r w:rsidR="00BB0AB7">
        <w:t>materiálu č. 17/5</w:t>
      </w:r>
      <w:r>
        <w:t>).</w:t>
      </w:r>
    </w:p>
    <w:p w:rsidR="00EC65BC" w:rsidRDefault="00EC65BC" w:rsidP="00EC65BC">
      <w:pPr>
        <w:jc w:val="both"/>
      </w:pPr>
    </w:p>
    <w:p w:rsidR="005B26E1" w:rsidRDefault="005B26E1" w:rsidP="00EC65BC">
      <w:pPr>
        <w:jc w:val="both"/>
      </w:pPr>
    </w:p>
    <w:p w:rsidR="008E3CD1" w:rsidRPr="008B6C42" w:rsidRDefault="005E403C" w:rsidP="008E3CD1">
      <w:pPr>
        <w:pStyle w:val="Nadpis2"/>
        <w:rPr>
          <w:szCs w:val="28"/>
        </w:rPr>
      </w:pPr>
      <w:r>
        <w:rPr>
          <w:szCs w:val="28"/>
        </w:rPr>
        <w:t>3</w:t>
      </w:r>
      <w:r w:rsidR="008E3CD1" w:rsidRPr="008B6C42">
        <w:rPr>
          <w:szCs w:val="28"/>
        </w:rPr>
        <w:t xml:space="preserve">) „Průmyslová zóna </w:t>
      </w:r>
      <w:proofErr w:type="spellStart"/>
      <w:r w:rsidR="008E3CD1" w:rsidRPr="008B6C42">
        <w:rPr>
          <w:szCs w:val="28"/>
        </w:rPr>
        <w:t>Hajská</w:t>
      </w:r>
      <w:proofErr w:type="spellEnd"/>
      <w:r w:rsidR="008E3CD1" w:rsidRPr="008B6C42">
        <w:rPr>
          <w:szCs w:val="28"/>
        </w:rPr>
        <w:t xml:space="preserve">“ – vyhlášení záměru na prodej </w:t>
      </w:r>
    </w:p>
    <w:p w:rsidR="008E3CD1" w:rsidRPr="008B6C42" w:rsidRDefault="008E3CD1" w:rsidP="008E3CD1">
      <w:pPr>
        <w:rPr>
          <w:bCs/>
          <w:u w:val="single"/>
        </w:rPr>
      </w:pPr>
    </w:p>
    <w:p w:rsidR="008E3CD1" w:rsidRDefault="008E3CD1" w:rsidP="008E3CD1">
      <w:pPr>
        <w:jc w:val="both"/>
        <w:rPr>
          <w:i/>
          <w:iCs/>
        </w:rPr>
      </w:pPr>
      <w:r>
        <w:rPr>
          <w:i/>
          <w:iCs/>
        </w:rPr>
        <w:t>RM po projednání doporučuje ZM přijmout následující usnesení:</w:t>
      </w:r>
    </w:p>
    <w:p w:rsidR="008E3CD1" w:rsidRDefault="008E3CD1" w:rsidP="008E3CD1">
      <w:pPr>
        <w:jc w:val="both"/>
        <w:rPr>
          <w:b/>
          <w:bCs/>
          <w:u w:val="single"/>
        </w:rPr>
      </w:pPr>
      <w:r>
        <w:rPr>
          <w:b/>
          <w:bCs/>
          <w:u w:val="single"/>
        </w:rPr>
        <w:t>Návrh usnesení:</w:t>
      </w:r>
    </w:p>
    <w:p w:rsidR="008E3CD1" w:rsidRDefault="008E3CD1" w:rsidP="008E3CD1">
      <w:pPr>
        <w:jc w:val="both"/>
        <w:rPr>
          <w:b/>
          <w:bCs/>
          <w:u w:val="single"/>
        </w:rPr>
      </w:pPr>
      <w:r>
        <w:t>Zastupitelstvo města po projednání</w:t>
      </w:r>
      <w:r>
        <w:rPr>
          <w:b/>
          <w:bCs/>
          <w:u w:val="single"/>
        </w:rPr>
        <w:t xml:space="preserve"> </w:t>
      </w:r>
    </w:p>
    <w:p w:rsidR="008E3CD1" w:rsidRPr="00AB3EA6" w:rsidRDefault="008E3CD1" w:rsidP="008E3CD1">
      <w:pPr>
        <w:pStyle w:val="Nadpis3"/>
        <w:jc w:val="both"/>
        <w:rPr>
          <w:szCs w:val="24"/>
        </w:rPr>
      </w:pPr>
      <w:r w:rsidRPr="00AB3EA6">
        <w:rPr>
          <w:szCs w:val="24"/>
        </w:rPr>
        <w:t>Souhlas</w:t>
      </w:r>
      <w:r>
        <w:rPr>
          <w:szCs w:val="24"/>
        </w:rPr>
        <w:t>í</w:t>
      </w:r>
    </w:p>
    <w:p w:rsidR="008E3CD1" w:rsidRPr="008B6C42" w:rsidRDefault="008E3CD1" w:rsidP="00215A3D">
      <w:pPr>
        <w:jc w:val="both"/>
      </w:pPr>
      <w:r w:rsidRPr="008B6C42">
        <w:t xml:space="preserve">s vyhlášením záměru na prodej pozemků ve vlastnictví města </w:t>
      </w:r>
      <w:r w:rsidR="00F138DB">
        <w:t xml:space="preserve">Strakonice </w:t>
      </w:r>
      <w:proofErr w:type="spellStart"/>
      <w:r w:rsidRPr="008B6C42">
        <w:t>parc.č</w:t>
      </w:r>
      <w:proofErr w:type="spellEnd"/>
      <w:r w:rsidRPr="008B6C42">
        <w:t>. 1097 o výměře 8440 m</w:t>
      </w:r>
      <w:r w:rsidRPr="008B6C42">
        <w:rPr>
          <w:vertAlign w:val="superscript"/>
        </w:rPr>
        <w:t>2</w:t>
      </w:r>
      <w:r w:rsidRPr="008B6C42">
        <w:t xml:space="preserve">, s výjimkou části pozemku, která je určena pro budoucí obchvat (viz. </w:t>
      </w:r>
      <w:proofErr w:type="gramStart"/>
      <w:r w:rsidRPr="008B6C42">
        <w:t>graf</w:t>
      </w:r>
      <w:r>
        <w:t>i</w:t>
      </w:r>
      <w:r w:rsidRPr="008B6C42">
        <w:t>cká</w:t>
      </w:r>
      <w:proofErr w:type="gramEnd"/>
      <w:r w:rsidRPr="008B6C42">
        <w:t xml:space="preserve"> příloha</w:t>
      </w:r>
      <w:r w:rsidR="00BB0AB7">
        <w:t xml:space="preserve"> č. 3</w:t>
      </w:r>
      <w:r w:rsidRPr="008B6C42">
        <w:t xml:space="preserve"> </w:t>
      </w:r>
      <w:r w:rsidR="0062048A">
        <w:t xml:space="preserve">tohoto </w:t>
      </w:r>
      <w:r w:rsidRPr="008B6C42">
        <w:t>materiálu</w:t>
      </w:r>
      <w:r w:rsidR="00BB0AB7">
        <w:t xml:space="preserve"> č. 17/5 </w:t>
      </w:r>
      <w:r w:rsidRPr="008B6C42">
        <w:t xml:space="preserve"> – zákres do katastrální mapy), </w:t>
      </w:r>
      <w:proofErr w:type="spellStart"/>
      <w:r w:rsidRPr="008B6C42">
        <w:t>parc</w:t>
      </w:r>
      <w:proofErr w:type="spellEnd"/>
      <w:r w:rsidRPr="008B6C42">
        <w:t>. č. 1098/2 o výměře 9506 m</w:t>
      </w:r>
      <w:r w:rsidRPr="008B6C42">
        <w:rPr>
          <w:vertAlign w:val="superscript"/>
        </w:rPr>
        <w:t>2</w:t>
      </w:r>
      <w:r w:rsidRPr="008B6C42">
        <w:t>, s výjimkou části pozemku, která je určena pro budoucí obchvat (viz. grafická příloha</w:t>
      </w:r>
      <w:r w:rsidR="0062048A">
        <w:t xml:space="preserve"> č. 3 tohoto</w:t>
      </w:r>
      <w:r w:rsidRPr="008B6C42">
        <w:t xml:space="preserve"> materiálu</w:t>
      </w:r>
      <w:r w:rsidR="00F138DB">
        <w:t xml:space="preserve"> č. 17/5 </w:t>
      </w:r>
      <w:r w:rsidRPr="008B6C42">
        <w:t xml:space="preserve"> – zákres do katastrální mapy),  </w:t>
      </w:r>
      <w:proofErr w:type="spellStart"/>
      <w:r w:rsidRPr="008B6C42">
        <w:t>parc.č</w:t>
      </w:r>
      <w:proofErr w:type="spellEnd"/>
      <w:r w:rsidRPr="008B6C42">
        <w:t>. 1108/1 o výměře 8330 m</w:t>
      </w:r>
      <w:r w:rsidRPr="008B6C42">
        <w:rPr>
          <w:vertAlign w:val="superscript"/>
        </w:rPr>
        <w:t>2</w:t>
      </w:r>
      <w:r w:rsidRPr="008B6C42">
        <w:t xml:space="preserve">, </w:t>
      </w:r>
      <w:proofErr w:type="spellStart"/>
      <w:r w:rsidRPr="008B6C42">
        <w:t>parc</w:t>
      </w:r>
      <w:proofErr w:type="spellEnd"/>
      <w:r w:rsidRPr="008B6C42">
        <w:t>. č. 1112/1 o výměře 54630 m</w:t>
      </w:r>
      <w:r w:rsidRPr="008B6C42">
        <w:rPr>
          <w:vertAlign w:val="superscript"/>
        </w:rPr>
        <w:t>2</w:t>
      </w:r>
      <w:r w:rsidRPr="008B6C42">
        <w:t xml:space="preserve">, s výjimkou části pozemku, která je určena pro budoucí obchvat (viz. grafická příloha </w:t>
      </w:r>
      <w:r w:rsidR="00BB0AB7">
        <w:t xml:space="preserve">č. 3 </w:t>
      </w:r>
      <w:r w:rsidRPr="008B6C42">
        <w:t xml:space="preserve"> </w:t>
      </w:r>
      <w:r w:rsidR="00B571CF">
        <w:t xml:space="preserve">tohoto </w:t>
      </w:r>
      <w:r w:rsidRPr="008B6C42">
        <w:t>materiálu</w:t>
      </w:r>
      <w:r w:rsidR="00BB0AB7">
        <w:t xml:space="preserve"> č. 17/5</w:t>
      </w:r>
      <w:r w:rsidRPr="008B6C42">
        <w:t xml:space="preserve"> – zákres do katastrální mapy), vše v kat. území Strakonice.   </w:t>
      </w:r>
    </w:p>
    <w:p w:rsidR="008E3CD1" w:rsidRPr="008B6C42" w:rsidRDefault="008E3CD1" w:rsidP="008E3CD1"/>
    <w:p w:rsidR="005B26E1" w:rsidRDefault="005B26E1" w:rsidP="008E3CD1"/>
    <w:p w:rsidR="00215A3D" w:rsidRPr="00215A3D" w:rsidRDefault="005E403C" w:rsidP="00215A3D">
      <w:pPr>
        <w:pStyle w:val="Nadpis2"/>
      </w:pPr>
      <w:r>
        <w:t>4</w:t>
      </w:r>
      <w:r w:rsidR="00215A3D" w:rsidRPr="00215A3D">
        <w:t xml:space="preserve">) Pozemek </w:t>
      </w:r>
      <w:proofErr w:type="spellStart"/>
      <w:r w:rsidR="00215A3D" w:rsidRPr="00215A3D">
        <w:t>parc.č</w:t>
      </w:r>
      <w:proofErr w:type="spellEnd"/>
      <w:r w:rsidR="00215A3D" w:rsidRPr="00215A3D">
        <w:t xml:space="preserve">. st. 800/2 v kat. </w:t>
      </w:r>
      <w:proofErr w:type="gramStart"/>
      <w:r w:rsidR="00215A3D" w:rsidRPr="00215A3D">
        <w:t>území</w:t>
      </w:r>
      <w:proofErr w:type="gramEnd"/>
      <w:r w:rsidR="00215A3D" w:rsidRPr="00215A3D">
        <w:t xml:space="preserve"> Strakonice - právo stavby</w:t>
      </w:r>
    </w:p>
    <w:p w:rsidR="00215A3D" w:rsidRDefault="00215A3D" w:rsidP="00215A3D"/>
    <w:p w:rsidR="00215A3D" w:rsidRPr="00215A3D" w:rsidRDefault="00215A3D" w:rsidP="00215A3D">
      <w:r w:rsidRPr="00215A3D">
        <w:t>Žadatel:</w:t>
      </w:r>
      <w:r w:rsidRPr="00215A3D">
        <w:tab/>
        <w:t>Jednota spotřební družstvo ve Volyni</w:t>
      </w:r>
    </w:p>
    <w:p w:rsidR="00215A3D" w:rsidRPr="00215A3D" w:rsidRDefault="00215A3D" w:rsidP="00215A3D">
      <w:pPr>
        <w:ind w:left="1410"/>
      </w:pPr>
      <w:r w:rsidRPr="00215A3D">
        <w:t>se sídlem Volyně, náměstí Hrdinů 69, PSČ 387 01, IČ 00031917</w:t>
      </w:r>
    </w:p>
    <w:p w:rsidR="00215A3D" w:rsidRPr="005B26E1" w:rsidRDefault="00215A3D" w:rsidP="00215A3D">
      <w:pPr>
        <w:rPr>
          <w:b/>
        </w:rPr>
      </w:pPr>
    </w:p>
    <w:p w:rsidR="00215A3D" w:rsidRPr="00B97F89" w:rsidRDefault="00215A3D" w:rsidP="00215A3D"/>
    <w:p w:rsidR="00215A3D" w:rsidRDefault="00215A3D" w:rsidP="00215A3D">
      <w:pPr>
        <w:jc w:val="both"/>
        <w:rPr>
          <w:i/>
          <w:iCs/>
        </w:rPr>
      </w:pPr>
      <w:r>
        <w:rPr>
          <w:i/>
          <w:iCs/>
        </w:rPr>
        <w:t>RM po projednání doporučuje ZM přijmout následující usnesení:</w:t>
      </w:r>
    </w:p>
    <w:p w:rsidR="00215A3D" w:rsidRDefault="00215A3D" w:rsidP="00215A3D"/>
    <w:p w:rsidR="00215A3D" w:rsidRDefault="00215A3D" w:rsidP="00215A3D">
      <w:pPr>
        <w:jc w:val="both"/>
        <w:rPr>
          <w:b/>
          <w:bCs/>
          <w:u w:val="single"/>
        </w:rPr>
      </w:pPr>
      <w:r>
        <w:rPr>
          <w:b/>
          <w:bCs/>
          <w:u w:val="single"/>
        </w:rPr>
        <w:t>Návrh usnesení:</w:t>
      </w:r>
    </w:p>
    <w:p w:rsidR="00215A3D" w:rsidRDefault="00215A3D" w:rsidP="00215A3D">
      <w:pPr>
        <w:jc w:val="both"/>
        <w:rPr>
          <w:b/>
          <w:bCs/>
          <w:u w:val="single"/>
        </w:rPr>
      </w:pPr>
      <w:r>
        <w:t>Zastupitelstvo města po projednání</w:t>
      </w:r>
      <w:r>
        <w:rPr>
          <w:b/>
          <w:bCs/>
          <w:u w:val="single"/>
        </w:rPr>
        <w:t xml:space="preserve"> </w:t>
      </w:r>
    </w:p>
    <w:p w:rsidR="00215A3D" w:rsidRPr="00AB3EA6" w:rsidRDefault="00215A3D" w:rsidP="00215A3D">
      <w:pPr>
        <w:pStyle w:val="Nadpis3"/>
        <w:jc w:val="both"/>
        <w:rPr>
          <w:szCs w:val="24"/>
        </w:rPr>
      </w:pPr>
      <w:r w:rsidRPr="00AB3EA6">
        <w:rPr>
          <w:szCs w:val="24"/>
        </w:rPr>
        <w:t>Souhlas</w:t>
      </w:r>
      <w:r>
        <w:rPr>
          <w:szCs w:val="24"/>
        </w:rPr>
        <w:t>í</w:t>
      </w:r>
    </w:p>
    <w:p w:rsidR="00215A3D" w:rsidRDefault="00215A3D" w:rsidP="00215A3D">
      <w:pPr>
        <w:jc w:val="both"/>
      </w:pPr>
      <w:r>
        <w:t>s </w:t>
      </w:r>
      <w:r>
        <w:rPr>
          <w:iCs/>
        </w:rPr>
        <w:t xml:space="preserve">vyhlášením záměru na zřízení práva stavby dle § 1240 a násl. občanského zákoníku spočívající v právu jiné osoby (stavebníka) zřídit a mít na části pozemku </w:t>
      </w:r>
      <w:proofErr w:type="spellStart"/>
      <w:r>
        <w:rPr>
          <w:iCs/>
        </w:rPr>
        <w:t>parc.č</w:t>
      </w:r>
      <w:proofErr w:type="spellEnd"/>
      <w:r>
        <w:rPr>
          <w:iCs/>
        </w:rPr>
        <w:t xml:space="preserve">. st. 800/2 v kat. </w:t>
      </w:r>
      <w:proofErr w:type="gramStart"/>
      <w:r>
        <w:rPr>
          <w:iCs/>
        </w:rPr>
        <w:t>území</w:t>
      </w:r>
      <w:proofErr w:type="gramEnd"/>
      <w:r>
        <w:rPr>
          <w:iCs/>
        </w:rPr>
        <w:t xml:space="preserve"> Strakonice stavbu parkoviště. </w:t>
      </w:r>
      <w:r>
        <w:rPr>
          <w:rFonts w:ascii="Calibri" w:hAnsi="Calibri"/>
          <w:sz w:val="22"/>
          <w:szCs w:val="22"/>
        </w:rPr>
        <w:t xml:space="preserve"> </w:t>
      </w:r>
    </w:p>
    <w:p w:rsidR="00215A3D" w:rsidRDefault="00215A3D" w:rsidP="00215A3D"/>
    <w:p w:rsidR="00760A4C" w:rsidRDefault="00760A4C" w:rsidP="00215A3D"/>
    <w:p w:rsidR="00257FF9" w:rsidRPr="00B97F89" w:rsidRDefault="005E403C" w:rsidP="00257FF9">
      <w:pPr>
        <w:pStyle w:val="Nadpis2"/>
      </w:pPr>
      <w:r>
        <w:t>5</w:t>
      </w:r>
      <w:r w:rsidR="00257FF9" w:rsidRPr="00B97F89">
        <w:t>) Podnět k výstavbě parkoviště  pod Obchodním cent</w:t>
      </w:r>
      <w:r w:rsidR="00BB0AB7">
        <w:t>r</w:t>
      </w:r>
      <w:r w:rsidR="00257FF9" w:rsidRPr="00B97F89">
        <w:t>em Hvězda</w:t>
      </w:r>
    </w:p>
    <w:p w:rsidR="00257FF9" w:rsidRPr="00B97F89" w:rsidRDefault="00257FF9" w:rsidP="00257FF9"/>
    <w:p w:rsidR="00257FF9" w:rsidRDefault="00257FF9" w:rsidP="00257FF9"/>
    <w:p w:rsidR="00257FF9" w:rsidRDefault="00257FF9" w:rsidP="00257FF9">
      <w:pPr>
        <w:jc w:val="both"/>
        <w:rPr>
          <w:b/>
          <w:bCs/>
          <w:u w:val="single"/>
        </w:rPr>
      </w:pPr>
      <w:r>
        <w:rPr>
          <w:b/>
          <w:bCs/>
          <w:u w:val="single"/>
        </w:rPr>
        <w:t>Návrh usnesení:</w:t>
      </w:r>
    </w:p>
    <w:p w:rsidR="00257FF9" w:rsidRDefault="00257FF9" w:rsidP="00257FF9">
      <w:pPr>
        <w:jc w:val="both"/>
        <w:rPr>
          <w:b/>
          <w:bCs/>
          <w:u w:val="single"/>
        </w:rPr>
      </w:pPr>
      <w:r>
        <w:t>Zastupitelstvo města po projednání</w:t>
      </w:r>
      <w:r>
        <w:rPr>
          <w:b/>
          <w:bCs/>
          <w:u w:val="single"/>
        </w:rPr>
        <w:t xml:space="preserve"> </w:t>
      </w:r>
    </w:p>
    <w:p w:rsidR="00257FF9" w:rsidRPr="00AB3EA6" w:rsidRDefault="00257FF9" w:rsidP="00257FF9">
      <w:pPr>
        <w:pStyle w:val="Nadpis3"/>
        <w:jc w:val="both"/>
        <w:rPr>
          <w:szCs w:val="24"/>
        </w:rPr>
      </w:pPr>
      <w:r w:rsidRPr="00AB3EA6">
        <w:rPr>
          <w:szCs w:val="24"/>
        </w:rPr>
        <w:t>Souhlas</w:t>
      </w:r>
      <w:r>
        <w:rPr>
          <w:szCs w:val="24"/>
        </w:rPr>
        <w:t>í</w:t>
      </w:r>
    </w:p>
    <w:p w:rsidR="00257FF9" w:rsidRDefault="00257FF9" w:rsidP="00257FF9">
      <w:pPr>
        <w:jc w:val="both"/>
      </w:pPr>
      <w:r w:rsidRPr="00B97F89">
        <w:t xml:space="preserve">s vyhlášením záměru na prodej části pozemku </w:t>
      </w:r>
      <w:proofErr w:type="spellStart"/>
      <w:r w:rsidRPr="00B97F89">
        <w:t>parc</w:t>
      </w:r>
      <w:proofErr w:type="spellEnd"/>
      <w:r w:rsidRPr="00B97F89">
        <w:t xml:space="preserve">. </w:t>
      </w:r>
      <w:proofErr w:type="gramStart"/>
      <w:r w:rsidRPr="00B97F89">
        <w:t>č.</w:t>
      </w:r>
      <w:proofErr w:type="gramEnd"/>
      <w:r w:rsidRPr="00B97F89">
        <w:t xml:space="preserve"> 591/1 o výměře cca 380 m</w:t>
      </w:r>
      <w:r w:rsidRPr="00B97F89">
        <w:rPr>
          <w:vertAlign w:val="superscript"/>
        </w:rPr>
        <w:t>2</w:t>
      </w:r>
      <w:r w:rsidRPr="00B97F89">
        <w:t xml:space="preserve">, části pozemku </w:t>
      </w:r>
      <w:proofErr w:type="spellStart"/>
      <w:r w:rsidRPr="00B97F89">
        <w:t>parc</w:t>
      </w:r>
      <w:proofErr w:type="spellEnd"/>
      <w:r w:rsidRPr="00B97F89">
        <w:t>. č. 591/6 o výměře cca 420 m</w:t>
      </w:r>
      <w:r w:rsidRPr="00B97F89">
        <w:rPr>
          <w:vertAlign w:val="superscript"/>
        </w:rPr>
        <w:t>2</w:t>
      </w:r>
      <w:r w:rsidRPr="00B97F89">
        <w:t xml:space="preserve">, části pozemku </w:t>
      </w:r>
      <w:proofErr w:type="spellStart"/>
      <w:r w:rsidRPr="00B97F89">
        <w:t>parc</w:t>
      </w:r>
      <w:proofErr w:type="spellEnd"/>
      <w:r w:rsidRPr="00B97F89">
        <w:t xml:space="preserve">. č. 595/12 o výměře cca </w:t>
      </w:r>
      <w:r w:rsidR="00D13210">
        <w:t xml:space="preserve">     </w:t>
      </w:r>
      <w:r w:rsidRPr="00B97F89">
        <w:t>290 m</w:t>
      </w:r>
      <w:r w:rsidRPr="00B97F89">
        <w:rPr>
          <w:vertAlign w:val="superscript"/>
        </w:rPr>
        <w:t>2</w:t>
      </w:r>
      <w:r w:rsidRPr="00B97F89">
        <w:t xml:space="preserve"> a části pozemku </w:t>
      </w:r>
      <w:proofErr w:type="spellStart"/>
      <w:r w:rsidRPr="00B97F89">
        <w:t>parc</w:t>
      </w:r>
      <w:proofErr w:type="spellEnd"/>
      <w:r w:rsidRPr="00B97F89">
        <w:t>. č. 595/1 o výměře cca 20 m</w:t>
      </w:r>
      <w:r w:rsidRPr="00B97F89">
        <w:rPr>
          <w:vertAlign w:val="superscript"/>
        </w:rPr>
        <w:t>2</w:t>
      </w:r>
      <w:r w:rsidRPr="00B97F89">
        <w:t>,  vše v kat. území Strakonice,</w:t>
      </w:r>
      <w:r w:rsidR="00D13210">
        <w:t xml:space="preserve">             </w:t>
      </w:r>
      <w:r w:rsidRPr="00B97F89">
        <w:t xml:space="preserve"> za účelem výstavby polyfunkčního objektu s nemalým podílem garážovacích či parkovacích prostorů.</w:t>
      </w:r>
    </w:p>
    <w:p w:rsidR="00257FF9" w:rsidRDefault="00257FF9" w:rsidP="00257FF9"/>
    <w:p w:rsidR="005B26E1" w:rsidRDefault="005B26E1" w:rsidP="00215A3D"/>
    <w:p w:rsidR="00F8299E" w:rsidRPr="00F8299E" w:rsidRDefault="005E403C" w:rsidP="00F8299E">
      <w:pPr>
        <w:keepNext/>
        <w:jc w:val="both"/>
        <w:outlineLvl w:val="1"/>
        <w:rPr>
          <w:b/>
          <w:bCs/>
          <w:sz w:val="28"/>
          <w:u w:val="single"/>
        </w:rPr>
      </w:pPr>
      <w:r>
        <w:rPr>
          <w:b/>
          <w:bCs/>
          <w:sz w:val="28"/>
          <w:u w:val="single"/>
        </w:rPr>
        <w:t>6</w:t>
      </w:r>
      <w:r w:rsidR="00F8299E" w:rsidRPr="00F8299E">
        <w:rPr>
          <w:b/>
          <w:bCs/>
          <w:sz w:val="28"/>
          <w:u w:val="single"/>
        </w:rPr>
        <w:t xml:space="preserve">) Manželé Alena a Jiří </w:t>
      </w:r>
      <w:proofErr w:type="spellStart"/>
      <w:r w:rsidR="00F8299E" w:rsidRPr="00F8299E">
        <w:rPr>
          <w:b/>
          <w:bCs/>
          <w:sz w:val="28"/>
          <w:u w:val="single"/>
        </w:rPr>
        <w:t>Chalušovi</w:t>
      </w:r>
      <w:proofErr w:type="spellEnd"/>
      <w:r w:rsidR="00F8299E" w:rsidRPr="00F8299E">
        <w:rPr>
          <w:b/>
          <w:bCs/>
          <w:sz w:val="28"/>
          <w:u w:val="single"/>
        </w:rPr>
        <w:t xml:space="preserve">,  – žádost </w:t>
      </w:r>
      <w:r w:rsidR="007857D0">
        <w:rPr>
          <w:b/>
          <w:bCs/>
          <w:sz w:val="28"/>
          <w:u w:val="single"/>
        </w:rPr>
        <w:t xml:space="preserve"> </w:t>
      </w:r>
      <w:r w:rsidR="00F8299E" w:rsidRPr="00F8299E">
        <w:rPr>
          <w:b/>
          <w:bCs/>
          <w:sz w:val="28"/>
          <w:u w:val="single"/>
        </w:rPr>
        <w:t>o prodej pozemku – vyhlášení záměru</w:t>
      </w:r>
    </w:p>
    <w:p w:rsidR="00F8299E" w:rsidRPr="00F8299E" w:rsidRDefault="00F8299E" w:rsidP="00F8299E">
      <w:pPr>
        <w:jc w:val="both"/>
      </w:pPr>
    </w:p>
    <w:p w:rsidR="00383A17" w:rsidRDefault="00383A17" w:rsidP="00383A17">
      <w:pPr>
        <w:jc w:val="both"/>
        <w:rPr>
          <w:i/>
          <w:iCs/>
        </w:rPr>
      </w:pPr>
      <w:r>
        <w:rPr>
          <w:i/>
          <w:iCs/>
        </w:rPr>
        <w:t>RM po projednání doporučuje ZM přijmout následující usnesení:</w:t>
      </w:r>
    </w:p>
    <w:p w:rsidR="00F8299E" w:rsidRPr="00F8299E" w:rsidRDefault="00F8299E" w:rsidP="00F8299E">
      <w:pPr>
        <w:jc w:val="both"/>
        <w:rPr>
          <w:i/>
          <w:iCs/>
        </w:rPr>
      </w:pPr>
    </w:p>
    <w:p w:rsidR="00F8299E" w:rsidRPr="00F8299E" w:rsidRDefault="00F8299E" w:rsidP="00F8299E">
      <w:pPr>
        <w:jc w:val="both"/>
        <w:rPr>
          <w:b/>
          <w:bCs/>
          <w:u w:val="single"/>
        </w:rPr>
      </w:pPr>
      <w:r w:rsidRPr="00F8299E">
        <w:rPr>
          <w:b/>
          <w:bCs/>
          <w:u w:val="single"/>
        </w:rPr>
        <w:t>Návrh usnesení:</w:t>
      </w:r>
    </w:p>
    <w:p w:rsidR="005E403C" w:rsidRDefault="005E403C" w:rsidP="005E403C">
      <w:pPr>
        <w:jc w:val="both"/>
        <w:rPr>
          <w:b/>
          <w:bCs/>
          <w:u w:val="single"/>
        </w:rPr>
      </w:pPr>
      <w:r>
        <w:t>Zastupitelstvo města po projednání</w:t>
      </w:r>
      <w:r>
        <w:rPr>
          <w:b/>
          <w:bCs/>
          <w:u w:val="single"/>
        </w:rPr>
        <w:t xml:space="preserve"> </w:t>
      </w:r>
    </w:p>
    <w:p w:rsidR="00F8299E" w:rsidRPr="00740DBA" w:rsidRDefault="00740DBA" w:rsidP="00740DBA">
      <w:pPr>
        <w:keepNext/>
        <w:autoSpaceDE w:val="0"/>
        <w:autoSpaceDN w:val="0"/>
        <w:adjustRightInd w:val="0"/>
        <w:jc w:val="both"/>
        <w:outlineLvl w:val="2"/>
        <w:rPr>
          <w:b/>
          <w:bCs/>
          <w:szCs w:val="16"/>
          <w:u w:val="single"/>
        </w:rPr>
      </w:pPr>
      <w:r>
        <w:rPr>
          <w:b/>
          <w:bCs/>
          <w:szCs w:val="16"/>
          <w:u w:val="single"/>
        </w:rPr>
        <w:t xml:space="preserve">I. </w:t>
      </w:r>
      <w:r w:rsidR="005E403C" w:rsidRPr="00740DBA">
        <w:rPr>
          <w:b/>
          <w:bCs/>
          <w:szCs w:val="16"/>
          <w:u w:val="single"/>
        </w:rPr>
        <w:t>Nesouhlasí</w:t>
      </w:r>
    </w:p>
    <w:p w:rsidR="00F8299E" w:rsidRPr="00F8299E" w:rsidRDefault="00F8299E" w:rsidP="00F8299E">
      <w:pPr>
        <w:jc w:val="both"/>
        <w:rPr>
          <w:iCs/>
        </w:rPr>
      </w:pPr>
      <w:r w:rsidRPr="00F8299E">
        <w:rPr>
          <w:iCs/>
        </w:rPr>
        <w:t xml:space="preserve">s vyhlášením záměru na prodej části pozemku </w:t>
      </w:r>
      <w:proofErr w:type="spellStart"/>
      <w:proofErr w:type="gramStart"/>
      <w:r w:rsidRPr="00F8299E">
        <w:rPr>
          <w:iCs/>
        </w:rPr>
        <w:t>p.č</w:t>
      </w:r>
      <w:proofErr w:type="spellEnd"/>
      <w:r w:rsidRPr="00F8299E">
        <w:rPr>
          <w:iCs/>
        </w:rPr>
        <w:t>.</w:t>
      </w:r>
      <w:proofErr w:type="gramEnd"/>
      <w:r w:rsidRPr="00F8299E">
        <w:rPr>
          <w:iCs/>
        </w:rPr>
        <w:t xml:space="preserve"> 352/17 o výměře cca 450 m</w:t>
      </w:r>
      <w:r w:rsidRPr="00F8299E">
        <w:rPr>
          <w:iCs/>
          <w:vertAlign w:val="superscript"/>
        </w:rPr>
        <w:t>2</w:t>
      </w:r>
      <w:r w:rsidRPr="00F8299E">
        <w:rPr>
          <w:iCs/>
        </w:rPr>
        <w:t xml:space="preserve"> v </w:t>
      </w:r>
      <w:proofErr w:type="spellStart"/>
      <w:r w:rsidRPr="00F8299E">
        <w:rPr>
          <w:iCs/>
        </w:rPr>
        <w:t>k.ú</w:t>
      </w:r>
      <w:proofErr w:type="spellEnd"/>
      <w:r w:rsidRPr="00F8299E">
        <w:rPr>
          <w:iCs/>
        </w:rPr>
        <w:t xml:space="preserve">. Horní Vltavice. </w:t>
      </w:r>
    </w:p>
    <w:p w:rsidR="00F8299E" w:rsidRPr="00F8299E" w:rsidRDefault="00B54D43" w:rsidP="00F8299E">
      <w:pPr>
        <w:keepNext/>
        <w:autoSpaceDE w:val="0"/>
        <w:autoSpaceDN w:val="0"/>
        <w:adjustRightInd w:val="0"/>
        <w:jc w:val="both"/>
        <w:outlineLvl w:val="2"/>
        <w:rPr>
          <w:b/>
          <w:bCs/>
          <w:szCs w:val="16"/>
          <w:u w:val="single"/>
        </w:rPr>
      </w:pPr>
      <w:r>
        <w:rPr>
          <w:b/>
          <w:bCs/>
          <w:szCs w:val="16"/>
          <w:u w:val="single"/>
        </w:rPr>
        <w:t xml:space="preserve">II. </w:t>
      </w:r>
      <w:r w:rsidR="00F8299E" w:rsidRPr="00F8299E">
        <w:rPr>
          <w:b/>
          <w:bCs/>
          <w:szCs w:val="16"/>
          <w:u w:val="single"/>
        </w:rPr>
        <w:t>So</w:t>
      </w:r>
      <w:r w:rsidR="005E403C">
        <w:rPr>
          <w:b/>
          <w:bCs/>
          <w:szCs w:val="16"/>
          <w:u w:val="single"/>
        </w:rPr>
        <w:t>uhlasí</w:t>
      </w:r>
    </w:p>
    <w:p w:rsidR="00F8299E" w:rsidRPr="00F8299E" w:rsidRDefault="00F8299E" w:rsidP="00F8299E">
      <w:pPr>
        <w:jc w:val="both"/>
        <w:rPr>
          <w:iCs/>
        </w:rPr>
      </w:pPr>
      <w:r w:rsidRPr="00F8299E">
        <w:rPr>
          <w:iCs/>
        </w:rPr>
        <w:t>s vyřazením žadatele z evidence o prodej části pozemku 352/17 v </w:t>
      </w:r>
      <w:proofErr w:type="spellStart"/>
      <w:proofErr w:type="gramStart"/>
      <w:r w:rsidRPr="00F8299E">
        <w:rPr>
          <w:iCs/>
        </w:rPr>
        <w:t>k.ú</w:t>
      </w:r>
      <w:proofErr w:type="spellEnd"/>
      <w:r w:rsidRPr="00F8299E">
        <w:rPr>
          <w:iCs/>
        </w:rPr>
        <w:t>.</w:t>
      </w:r>
      <w:proofErr w:type="gramEnd"/>
      <w:r w:rsidRPr="00F8299E">
        <w:rPr>
          <w:iCs/>
        </w:rPr>
        <w:t xml:space="preserve"> Horní Vltavice. </w:t>
      </w:r>
    </w:p>
    <w:p w:rsidR="00F8299E" w:rsidRPr="00F8299E" w:rsidRDefault="00F8299E" w:rsidP="00F8299E">
      <w:pPr>
        <w:jc w:val="both"/>
        <w:rPr>
          <w:iCs/>
        </w:rPr>
      </w:pPr>
    </w:p>
    <w:p w:rsidR="00F8299E" w:rsidRPr="00F8299E" w:rsidRDefault="00F8299E" w:rsidP="00F8299E">
      <w:pPr>
        <w:jc w:val="both"/>
      </w:pPr>
    </w:p>
    <w:p w:rsidR="00F8299E" w:rsidRPr="00F8299E" w:rsidRDefault="005E403C" w:rsidP="00F8299E">
      <w:pPr>
        <w:keepNext/>
        <w:jc w:val="both"/>
        <w:outlineLvl w:val="1"/>
        <w:rPr>
          <w:b/>
          <w:bCs/>
          <w:sz w:val="28"/>
          <w:u w:val="single"/>
        </w:rPr>
      </w:pPr>
      <w:r>
        <w:rPr>
          <w:b/>
          <w:bCs/>
          <w:sz w:val="28"/>
          <w:u w:val="single"/>
        </w:rPr>
        <w:t>7</w:t>
      </w:r>
      <w:r w:rsidR="00F8299E" w:rsidRPr="00F8299E">
        <w:rPr>
          <w:b/>
          <w:bCs/>
          <w:sz w:val="28"/>
          <w:u w:val="single"/>
        </w:rPr>
        <w:t xml:space="preserve">) Paní Marie Trojanová, předseda,  za </w:t>
      </w:r>
      <w:proofErr w:type="gramStart"/>
      <w:r w:rsidR="00F8299E" w:rsidRPr="00F8299E">
        <w:rPr>
          <w:b/>
          <w:bCs/>
          <w:sz w:val="28"/>
          <w:u w:val="single"/>
        </w:rPr>
        <w:t>SVJ</w:t>
      </w:r>
      <w:proofErr w:type="gramEnd"/>
      <w:r w:rsidR="00F8299E" w:rsidRPr="00F8299E">
        <w:rPr>
          <w:b/>
          <w:bCs/>
          <w:sz w:val="28"/>
          <w:u w:val="single"/>
        </w:rPr>
        <w:t xml:space="preserve">– </w:t>
      </w:r>
      <w:proofErr w:type="gramStart"/>
      <w:r w:rsidR="00F8299E" w:rsidRPr="00F8299E">
        <w:rPr>
          <w:b/>
          <w:bCs/>
          <w:sz w:val="28"/>
          <w:u w:val="single"/>
        </w:rPr>
        <w:t>žádost</w:t>
      </w:r>
      <w:proofErr w:type="gramEnd"/>
      <w:r w:rsidR="00F8299E" w:rsidRPr="00F8299E">
        <w:rPr>
          <w:b/>
          <w:bCs/>
          <w:sz w:val="28"/>
          <w:u w:val="single"/>
        </w:rPr>
        <w:t xml:space="preserve"> o bezúplatný převod – vyhlášení záměru </w:t>
      </w:r>
    </w:p>
    <w:p w:rsidR="00F8299E" w:rsidRPr="00F8299E" w:rsidRDefault="00F8299E" w:rsidP="00F8299E"/>
    <w:p w:rsidR="00383A17" w:rsidRDefault="00383A17" w:rsidP="00383A17">
      <w:pPr>
        <w:jc w:val="both"/>
        <w:rPr>
          <w:i/>
          <w:iCs/>
        </w:rPr>
      </w:pPr>
      <w:r>
        <w:rPr>
          <w:i/>
          <w:iCs/>
        </w:rPr>
        <w:t>RM po projednání doporučuje ZM přijmout následující usnesení:</w:t>
      </w:r>
    </w:p>
    <w:p w:rsidR="00F8299E" w:rsidRPr="00F8299E" w:rsidRDefault="00F8299E" w:rsidP="00F8299E">
      <w:pPr>
        <w:jc w:val="both"/>
        <w:rPr>
          <w:i/>
        </w:rPr>
      </w:pPr>
    </w:p>
    <w:p w:rsidR="00F8299E" w:rsidRPr="00F8299E" w:rsidRDefault="00F8299E" w:rsidP="00F8299E">
      <w:pPr>
        <w:jc w:val="both"/>
        <w:rPr>
          <w:b/>
          <w:bCs/>
          <w:u w:val="single"/>
        </w:rPr>
      </w:pPr>
      <w:r w:rsidRPr="00F8299E">
        <w:rPr>
          <w:b/>
          <w:bCs/>
          <w:u w:val="single"/>
        </w:rPr>
        <w:t>Návrh usnesení:</w:t>
      </w:r>
    </w:p>
    <w:p w:rsidR="00F8299E" w:rsidRPr="00F8299E" w:rsidRDefault="005E403C" w:rsidP="00F8299E">
      <w:pPr>
        <w:jc w:val="both"/>
        <w:rPr>
          <w:b/>
          <w:bCs/>
          <w:u w:val="single"/>
        </w:rPr>
      </w:pPr>
      <w:r>
        <w:t>Zastupitelstvo města po projednání</w:t>
      </w:r>
      <w:r>
        <w:rPr>
          <w:b/>
          <w:bCs/>
          <w:u w:val="single"/>
        </w:rPr>
        <w:t xml:space="preserve"> </w:t>
      </w:r>
    </w:p>
    <w:p w:rsidR="00F8299E" w:rsidRPr="00F8299E" w:rsidRDefault="005E403C" w:rsidP="00F8299E">
      <w:pPr>
        <w:keepNext/>
        <w:autoSpaceDE w:val="0"/>
        <w:autoSpaceDN w:val="0"/>
        <w:adjustRightInd w:val="0"/>
        <w:jc w:val="both"/>
        <w:outlineLvl w:val="2"/>
        <w:rPr>
          <w:b/>
          <w:bCs/>
          <w:szCs w:val="16"/>
          <w:u w:val="single"/>
        </w:rPr>
      </w:pPr>
      <w:r>
        <w:rPr>
          <w:b/>
          <w:bCs/>
          <w:szCs w:val="16"/>
          <w:u w:val="single"/>
        </w:rPr>
        <w:lastRenderedPageBreak/>
        <w:t>Souhlasí</w:t>
      </w:r>
    </w:p>
    <w:p w:rsidR="00F8299E" w:rsidRPr="00F8299E" w:rsidRDefault="00F8299E" w:rsidP="00F8299E">
      <w:pPr>
        <w:jc w:val="both"/>
        <w:rPr>
          <w:i/>
        </w:rPr>
      </w:pPr>
      <w:r w:rsidRPr="00F8299E">
        <w:t xml:space="preserve">s vyhlášením záměru na prodej části pozemku </w:t>
      </w:r>
      <w:proofErr w:type="spellStart"/>
      <w:proofErr w:type="gramStart"/>
      <w:r w:rsidRPr="00F8299E">
        <w:t>p.č</w:t>
      </w:r>
      <w:proofErr w:type="spellEnd"/>
      <w:r w:rsidRPr="00F8299E">
        <w:t>.</w:t>
      </w:r>
      <w:proofErr w:type="gramEnd"/>
      <w:r w:rsidRPr="00F8299E">
        <w:t xml:space="preserve"> 682/2 v </w:t>
      </w:r>
      <w:proofErr w:type="spellStart"/>
      <w:r w:rsidRPr="00F8299E">
        <w:t>k.ú</w:t>
      </w:r>
      <w:proofErr w:type="spellEnd"/>
      <w:r w:rsidRPr="00F8299E">
        <w:t>. Nové Strakonice o výměře      cca 50 m</w:t>
      </w:r>
      <w:r w:rsidRPr="00F8299E">
        <w:rPr>
          <w:vertAlign w:val="superscript"/>
        </w:rPr>
        <w:t>2</w:t>
      </w:r>
      <w:r w:rsidRPr="00F8299E">
        <w:t xml:space="preserve">, na kterém se nachází sjezdy, schody a zídky  sloužící k užívání bytových jednotek a společných prostor  v domech čp. </w:t>
      </w:r>
      <w:r w:rsidRPr="00F8299E">
        <w:rPr>
          <w:bCs/>
        </w:rPr>
        <w:t xml:space="preserve">39, 40, 41, 42, 43, 44, 60, 61 </w:t>
      </w:r>
    </w:p>
    <w:p w:rsidR="00F8299E" w:rsidRPr="00F8299E" w:rsidRDefault="00F8299E" w:rsidP="00F8299E">
      <w:pPr>
        <w:jc w:val="both"/>
      </w:pPr>
    </w:p>
    <w:p w:rsidR="00F8299E" w:rsidRPr="00F8299E" w:rsidRDefault="00874951" w:rsidP="00F8299E">
      <w:pPr>
        <w:keepNext/>
        <w:jc w:val="both"/>
        <w:outlineLvl w:val="1"/>
        <w:rPr>
          <w:b/>
          <w:bCs/>
          <w:sz w:val="28"/>
          <w:u w:val="single"/>
        </w:rPr>
      </w:pPr>
      <w:r>
        <w:rPr>
          <w:b/>
          <w:bCs/>
          <w:sz w:val="28"/>
          <w:u w:val="single"/>
        </w:rPr>
        <w:t>8</w:t>
      </w:r>
      <w:r w:rsidR="00F8299E" w:rsidRPr="00F8299E">
        <w:rPr>
          <w:b/>
          <w:bCs/>
          <w:sz w:val="28"/>
          <w:u w:val="single"/>
        </w:rPr>
        <w:t xml:space="preserve">) Pan Michal </w:t>
      </w:r>
      <w:proofErr w:type="gramStart"/>
      <w:r w:rsidR="00F8299E" w:rsidRPr="00F8299E">
        <w:rPr>
          <w:b/>
          <w:bCs/>
          <w:sz w:val="28"/>
          <w:u w:val="single"/>
        </w:rPr>
        <w:t>Duba,– žádost</w:t>
      </w:r>
      <w:proofErr w:type="gramEnd"/>
      <w:r w:rsidR="00F8299E" w:rsidRPr="00F8299E">
        <w:rPr>
          <w:b/>
          <w:bCs/>
          <w:sz w:val="28"/>
          <w:u w:val="single"/>
        </w:rPr>
        <w:t xml:space="preserve"> o prodej pozemku – vyhlášení záměru</w:t>
      </w:r>
    </w:p>
    <w:p w:rsidR="00F8299E" w:rsidRPr="00F8299E" w:rsidRDefault="00F8299E" w:rsidP="00F8299E">
      <w:pPr>
        <w:jc w:val="both"/>
      </w:pPr>
    </w:p>
    <w:p w:rsidR="005B26E1" w:rsidRDefault="005B26E1" w:rsidP="00F8299E">
      <w:pPr>
        <w:jc w:val="both"/>
        <w:rPr>
          <w:b/>
          <w:bCs/>
          <w:u w:val="single"/>
        </w:rPr>
      </w:pPr>
    </w:p>
    <w:p w:rsidR="00F8299E" w:rsidRPr="00F8299E" w:rsidRDefault="00F8299E" w:rsidP="00F8299E">
      <w:pPr>
        <w:jc w:val="both"/>
        <w:rPr>
          <w:b/>
          <w:bCs/>
          <w:u w:val="single"/>
        </w:rPr>
      </w:pPr>
      <w:r w:rsidRPr="00F8299E">
        <w:rPr>
          <w:b/>
          <w:bCs/>
          <w:u w:val="single"/>
        </w:rPr>
        <w:t>Návrh usnesení:</w:t>
      </w:r>
    </w:p>
    <w:p w:rsidR="005E403C" w:rsidRPr="00F8299E" w:rsidRDefault="005E403C" w:rsidP="005E403C">
      <w:pPr>
        <w:jc w:val="both"/>
        <w:rPr>
          <w:b/>
          <w:bCs/>
          <w:u w:val="single"/>
        </w:rPr>
      </w:pPr>
      <w:r>
        <w:t>Zastupitelstvo města po projednání</w:t>
      </w:r>
      <w:r>
        <w:rPr>
          <w:b/>
          <w:bCs/>
          <w:u w:val="single"/>
        </w:rPr>
        <w:t xml:space="preserve"> </w:t>
      </w:r>
    </w:p>
    <w:p w:rsidR="00F8299E" w:rsidRPr="00F8299E" w:rsidRDefault="005E403C" w:rsidP="00F8299E">
      <w:pPr>
        <w:keepNext/>
        <w:autoSpaceDE w:val="0"/>
        <w:autoSpaceDN w:val="0"/>
        <w:adjustRightInd w:val="0"/>
        <w:jc w:val="both"/>
        <w:outlineLvl w:val="2"/>
        <w:rPr>
          <w:b/>
          <w:bCs/>
          <w:szCs w:val="16"/>
          <w:u w:val="single"/>
        </w:rPr>
      </w:pPr>
      <w:r>
        <w:rPr>
          <w:b/>
          <w:bCs/>
          <w:szCs w:val="16"/>
          <w:u w:val="single"/>
        </w:rPr>
        <w:t>I. Nesouhlasí</w:t>
      </w:r>
    </w:p>
    <w:p w:rsidR="00F8299E" w:rsidRPr="00F8299E" w:rsidRDefault="00F8299E" w:rsidP="00F8299E">
      <w:pPr>
        <w:jc w:val="both"/>
      </w:pPr>
      <w:r w:rsidRPr="00F8299E">
        <w:t xml:space="preserve">s vyhlášením záměru na prodej celého a ani části  pozemku </w:t>
      </w:r>
      <w:proofErr w:type="spellStart"/>
      <w:proofErr w:type="gramStart"/>
      <w:r w:rsidRPr="00F8299E">
        <w:t>p.č</w:t>
      </w:r>
      <w:proofErr w:type="spellEnd"/>
      <w:r w:rsidRPr="00F8299E">
        <w:t>.</w:t>
      </w:r>
      <w:proofErr w:type="gramEnd"/>
      <w:r w:rsidRPr="00F8299E">
        <w:t xml:space="preserve"> 1269/2  v </w:t>
      </w:r>
      <w:proofErr w:type="spellStart"/>
      <w:r w:rsidRPr="00F8299E">
        <w:t>k.ú</w:t>
      </w:r>
      <w:proofErr w:type="spellEnd"/>
      <w:r w:rsidRPr="00F8299E">
        <w:t xml:space="preserve">. </w:t>
      </w:r>
      <w:proofErr w:type="spellStart"/>
      <w:r w:rsidRPr="00F8299E">
        <w:t>Dražejov</w:t>
      </w:r>
      <w:proofErr w:type="spellEnd"/>
      <w:r w:rsidRPr="00F8299E">
        <w:t xml:space="preserve"> u Strakonic.</w:t>
      </w:r>
    </w:p>
    <w:p w:rsidR="00F8299E" w:rsidRPr="00F8299E" w:rsidRDefault="005E403C" w:rsidP="00F8299E">
      <w:pPr>
        <w:keepNext/>
        <w:autoSpaceDE w:val="0"/>
        <w:autoSpaceDN w:val="0"/>
        <w:adjustRightInd w:val="0"/>
        <w:jc w:val="both"/>
        <w:outlineLvl w:val="2"/>
        <w:rPr>
          <w:b/>
          <w:bCs/>
          <w:szCs w:val="16"/>
          <w:u w:val="single"/>
        </w:rPr>
      </w:pPr>
      <w:r>
        <w:rPr>
          <w:b/>
          <w:bCs/>
          <w:szCs w:val="16"/>
          <w:u w:val="single"/>
        </w:rPr>
        <w:t>II. Souhlasí</w:t>
      </w:r>
    </w:p>
    <w:p w:rsidR="00F8299E" w:rsidRPr="00F8299E" w:rsidRDefault="00F8299E" w:rsidP="00F8299E">
      <w:pPr>
        <w:jc w:val="both"/>
      </w:pPr>
      <w:r w:rsidRPr="00F8299E">
        <w:t xml:space="preserve">s vyřazením žadatele z evidence o prodej pozemku </w:t>
      </w:r>
      <w:proofErr w:type="spellStart"/>
      <w:proofErr w:type="gramStart"/>
      <w:r w:rsidRPr="00F8299E">
        <w:t>p.č</w:t>
      </w:r>
      <w:proofErr w:type="spellEnd"/>
      <w:r w:rsidRPr="00F8299E">
        <w:t>.</w:t>
      </w:r>
      <w:proofErr w:type="gramEnd"/>
      <w:r w:rsidRPr="00F8299E">
        <w:t xml:space="preserve"> 1269/2 v </w:t>
      </w:r>
      <w:proofErr w:type="spellStart"/>
      <w:r w:rsidRPr="00F8299E">
        <w:t>k.ú</w:t>
      </w:r>
      <w:proofErr w:type="spellEnd"/>
      <w:r w:rsidRPr="00F8299E">
        <w:t xml:space="preserve">. </w:t>
      </w:r>
      <w:proofErr w:type="spellStart"/>
      <w:r w:rsidRPr="00F8299E">
        <w:t>Dražejov</w:t>
      </w:r>
      <w:proofErr w:type="spellEnd"/>
      <w:r w:rsidRPr="00F8299E">
        <w:t xml:space="preserve"> u Strakonic. </w:t>
      </w:r>
    </w:p>
    <w:p w:rsidR="00F8299E" w:rsidRPr="00F8299E" w:rsidRDefault="00F8299E" w:rsidP="00F8299E">
      <w:pPr>
        <w:jc w:val="both"/>
        <w:rPr>
          <w:bCs/>
        </w:rPr>
      </w:pPr>
    </w:p>
    <w:p w:rsidR="00F8299E" w:rsidRPr="00F8299E" w:rsidRDefault="00874951" w:rsidP="00F8299E">
      <w:pPr>
        <w:keepNext/>
        <w:jc w:val="both"/>
        <w:outlineLvl w:val="1"/>
        <w:rPr>
          <w:b/>
          <w:bCs/>
          <w:sz w:val="28"/>
          <w:u w:val="single"/>
        </w:rPr>
      </w:pPr>
      <w:r>
        <w:rPr>
          <w:b/>
          <w:bCs/>
          <w:sz w:val="28"/>
          <w:u w:val="single"/>
        </w:rPr>
        <w:t>9</w:t>
      </w:r>
      <w:r w:rsidR="00F8299E" w:rsidRPr="00F8299E">
        <w:rPr>
          <w:b/>
          <w:bCs/>
          <w:sz w:val="28"/>
          <w:u w:val="single"/>
        </w:rPr>
        <w:t xml:space="preserve">) Manželé Miroslav a Jaroslava </w:t>
      </w:r>
      <w:proofErr w:type="gramStart"/>
      <w:r w:rsidR="00F8299E" w:rsidRPr="00F8299E">
        <w:rPr>
          <w:b/>
          <w:bCs/>
          <w:sz w:val="28"/>
          <w:u w:val="single"/>
        </w:rPr>
        <w:t>Zíkovi,– žádost</w:t>
      </w:r>
      <w:proofErr w:type="gramEnd"/>
      <w:r w:rsidR="00F8299E" w:rsidRPr="00F8299E">
        <w:rPr>
          <w:b/>
          <w:bCs/>
          <w:sz w:val="28"/>
          <w:u w:val="single"/>
        </w:rPr>
        <w:t xml:space="preserve"> o prodej pozemku – vyhlášení záměru</w:t>
      </w:r>
    </w:p>
    <w:p w:rsidR="00F8299E" w:rsidRPr="00F8299E" w:rsidRDefault="00F8299E" w:rsidP="00F8299E">
      <w:pPr>
        <w:jc w:val="both"/>
      </w:pPr>
    </w:p>
    <w:p w:rsidR="00383A17" w:rsidRDefault="00383A17" w:rsidP="00383A17">
      <w:pPr>
        <w:jc w:val="both"/>
        <w:rPr>
          <w:i/>
          <w:iCs/>
        </w:rPr>
      </w:pPr>
      <w:r>
        <w:rPr>
          <w:i/>
          <w:iCs/>
        </w:rPr>
        <w:t>RM po projednání doporučuje ZM přijmout následující usnesení:</w:t>
      </w:r>
    </w:p>
    <w:p w:rsidR="00F8299E" w:rsidRPr="00677EEF" w:rsidRDefault="00F8299E" w:rsidP="00F8299E">
      <w:pPr>
        <w:jc w:val="both"/>
        <w:rPr>
          <w:color w:val="C00000"/>
        </w:rPr>
      </w:pPr>
    </w:p>
    <w:p w:rsidR="00F8299E" w:rsidRPr="00F8299E" w:rsidRDefault="00F8299E" w:rsidP="00F8299E">
      <w:pPr>
        <w:jc w:val="both"/>
        <w:rPr>
          <w:b/>
          <w:bCs/>
          <w:u w:val="single"/>
        </w:rPr>
      </w:pPr>
      <w:r w:rsidRPr="00F8299E">
        <w:rPr>
          <w:b/>
          <w:bCs/>
          <w:u w:val="single"/>
        </w:rPr>
        <w:t>Návrh usnesení:</w:t>
      </w:r>
    </w:p>
    <w:p w:rsidR="00EA7EC1" w:rsidRPr="00F8299E" w:rsidRDefault="00EA7EC1" w:rsidP="00EA7EC1">
      <w:pPr>
        <w:jc w:val="both"/>
        <w:rPr>
          <w:b/>
          <w:bCs/>
          <w:u w:val="single"/>
        </w:rPr>
      </w:pPr>
      <w:r>
        <w:t>Zastupitelstvo města po projednání</w:t>
      </w:r>
      <w:r>
        <w:rPr>
          <w:b/>
          <w:bCs/>
          <w:u w:val="single"/>
        </w:rPr>
        <w:t xml:space="preserve"> </w:t>
      </w:r>
    </w:p>
    <w:p w:rsidR="00F8299E" w:rsidRPr="00F8299E" w:rsidRDefault="00EA7EC1" w:rsidP="00F8299E">
      <w:pPr>
        <w:keepNext/>
        <w:autoSpaceDE w:val="0"/>
        <w:autoSpaceDN w:val="0"/>
        <w:adjustRightInd w:val="0"/>
        <w:jc w:val="both"/>
        <w:outlineLvl w:val="2"/>
        <w:rPr>
          <w:b/>
          <w:bCs/>
          <w:szCs w:val="16"/>
          <w:u w:val="single"/>
        </w:rPr>
      </w:pPr>
      <w:r>
        <w:rPr>
          <w:b/>
          <w:bCs/>
          <w:szCs w:val="16"/>
          <w:u w:val="single"/>
        </w:rPr>
        <w:t>I. Souhlasí</w:t>
      </w:r>
    </w:p>
    <w:p w:rsidR="00F8299E" w:rsidRPr="00F8299E" w:rsidRDefault="00F8299E" w:rsidP="00F8299E">
      <w:pPr>
        <w:jc w:val="both"/>
      </w:pPr>
      <w:r w:rsidRPr="00F8299E">
        <w:t>s v</w:t>
      </w:r>
      <w:r w:rsidR="00DE58A3">
        <w:t>yhlášením záměru na prodej částí</w:t>
      </w:r>
      <w:r w:rsidRPr="00F8299E">
        <w:t xml:space="preserve"> pozemků v dané lokalitě  tak, jak jsou doposud užívány a zaploceny, to znamená: </w:t>
      </w:r>
    </w:p>
    <w:p w:rsidR="00F8299E" w:rsidRPr="00F8299E" w:rsidRDefault="00F8299E" w:rsidP="00F8299E">
      <w:pPr>
        <w:numPr>
          <w:ilvl w:val="0"/>
          <w:numId w:val="20"/>
        </w:numPr>
        <w:jc w:val="both"/>
      </w:pPr>
      <w:r w:rsidRPr="00F8299E">
        <w:t xml:space="preserve">část pozemku </w:t>
      </w:r>
      <w:proofErr w:type="spellStart"/>
      <w:proofErr w:type="gramStart"/>
      <w:r w:rsidRPr="00F8299E">
        <w:t>p.č</w:t>
      </w:r>
      <w:proofErr w:type="spellEnd"/>
      <w:r w:rsidRPr="00F8299E">
        <w:t>.</w:t>
      </w:r>
      <w:proofErr w:type="gramEnd"/>
      <w:r w:rsidRPr="00F8299E">
        <w:t xml:space="preserve"> 767/14 v </w:t>
      </w:r>
      <w:proofErr w:type="spellStart"/>
      <w:r w:rsidRPr="00F8299E">
        <w:t>k.ú</w:t>
      </w:r>
      <w:proofErr w:type="spellEnd"/>
      <w:r w:rsidRPr="00F8299E">
        <w:t>. Strakonice o výměře cca 2</w:t>
      </w:r>
      <w:r w:rsidR="00637B67">
        <w:t>5</w:t>
      </w:r>
      <w:r w:rsidRPr="00F8299E">
        <w:t xml:space="preserve"> m</w:t>
      </w:r>
      <w:r w:rsidRPr="00F8299E">
        <w:rPr>
          <w:vertAlign w:val="superscript"/>
        </w:rPr>
        <w:t>2</w:t>
      </w:r>
      <w:r w:rsidRPr="00F8299E">
        <w:t>, přesná výměra prodávaného pozemku  bude určena na základě geometrického plánu.</w:t>
      </w:r>
    </w:p>
    <w:p w:rsidR="00F8299E" w:rsidRPr="00F8299E" w:rsidRDefault="00F8299E" w:rsidP="00F8299E">
      <w:pPr>
        <w:numPr>
          <w:ilvl w:val="0"/>
          <w:numId w:val="20"/>
        </w:numPr>
        <w:jc w:val="both"/>
      </w:pPr>
      <w:r w:rsidRPr="00F8299E">
        <w:t xml:space="preserve">část pozemku </w:t>
      </w:r>
      <w:proofErr w:type="spellStart"/>
      <w:proofErr w:type="gramStart"/>
      <w:r w:rsidRPr="00F8299E">
        <w:t>p.č</w:t>
      </w:r>
      <w:proofErr w:type="spellEnd"/>
      <w:r w:rsidRPr="00F8299E">
        <w:t>.</w:t>
      </w:r>
      <w:proofErr w:type="gramEnd"/>
      <w:r w:rsidRPr="00F8299E">
        <w:t xml:space="preserve"> 767/14 v </w:t>
      </w:r>
      <w:proofErr w:type="spellStart"/>
      <w:r w:rsidRPr="00F8299E">
        <w:t>k.ú</w:t>
      </w:r>
      <w:proofErr w:type="spellEnd"/>
      <w:r w:rsidRPr="00F8299E">
        <w:t xml:space="preserve">. Strakonice o výměře cca </w:t>
      </w:r>
      <w:r w:rsidR="00637B67">
        <w:t>30</w:t>
      </w:r>
      <w:r w:rsidRPr="00F8299E">
        <w:t xml:space="preserve"> m</w:t>
      </w:r>
      <w:r w:rsidRPr="00F8299E">
        <w:rPr>
          <w:vertAlign w:val="superscript"/>
        </w:rPr>
        <w:t>2</w:t>
      </w:r>
      <w:r w:rsidRPr="00F8299E">
        <w:t>, přesná výměra prodávaného pozemku bude určena na základě geometrického plánu.</w:t>
      </w:r>
    </w:p>
    <w:p w:rsidR="00F8299E" w:rsidRPr="00F8299E" w:rsidRDefault="00F8299E" w:rsidP="00F8299E">
      <w:pPr>
        <w:numPr>
          <w:ilvl w:val="0"/>
          <w:numId w:val="20"/>
        </w:numPr>
        <w:jc w:val="both"/>
      </w:pPr>
      <w:r w:rsidRPr="00F8299E">
        <w:t xml:space="preserve">částí pozemků </w:t>
      </w:r>
      <w:proofErr w:type="spellStart"/>
      <w:proofErr w:type="gramStart"/>
      <w:r w:rsidRPr="00F8299E">
        <w:t>p.č</w:t>
      </w:r>
      <w:proofErr w:type="spellEnd"/>
      <w:r w:rsidRPr="00F8299E">
        <w:t>.</w:t>
      </w:r>
      <w:proofErr w:type="gramEnd"/>
      <w:r w:rsidRPr="00F8299E">
        <w:t xml:space="preserve">  767/14, </w:t>
      </w:r>
      <w:proofErr w:type="spellStart"/>
      <w:r w:rsidRPr="00F8299E">
        <w:t>p.č</w:t>
      </w:r>
      <w:proofErr w:type="spellEnd"/>
      <w:r w:rsidRPr="00F8299E">
        <w:t xml:space="preserve">. 767/15 a </w:t>
      </w:r>
      <w:proofErr w:type="spellStart"/>
      <w:r w:rsidRPr="00F8299E">
        <w:t>p.č</w:t>
      </w:r>
      <w:proofErr w:type="spellEnd"/>
      <w:r w:rsidRPr="00F8299E">
        <w:t>. 765/1  vše  v </w:t>
      </w:r>
      <w:proofErr w:type="spellStart"/>
      <w:r w:rsidRPr="00F8299E">
        <w:t>k.ú</w:t>
      </w:r>
      <w:proofErr w:type="spellEnd"/>
      <w:r w:rsidRPr="00F8299E">
        <w:t>. Strakonice,  o výměře    cca 6 m</w:t>
      </w:r>
      <w:r w:rsidRPr="00F8299E">
        <w:rPr>
          <w:vertAlign w:val="superscript"/>
        </w:rPr>
        <w:t>2</w:t>
      </w:r>
      <w:r w:rsidRPr="00F8299E">
        <w:t xml:space="preserve">, přesná výměra prodávaných pozemků bude určena na základě geometrického plánu. </w:t>
      </w:r>
    </w:p>
    <w:p w:rsidR="00F8299E" w:rsidRPr="00677EEF" w:rsidRDefault="00F8299E" w:rsidP="00F8299E">
      <w:pPr>
        <w:jc w:val="both"/>
        <w:rPr>
          <w:iCs/>
          <w:color w:val="C00000"/>
        </w:rPr>
      </w:pPr>
    </w:p>
    <w:p w:rsidR="005B26E1" w:rsidRPr="00F8299E" w:rsidRDefault="005B26E1" w:rsidP="00F8299E">
      <w:pPr>
        <w:jc w:val="both"/>
      </w:pPr>
    </w:p>
    <w:p w:rsidR="00A35EBB" w:rsidRPr="00D874BD" w:rsidRDefault="00EA7EC1" w:rsidP="00A31C18">
      <w:pPr>
        <w:pStyle w:val="Nadpis2"/>
      </w:pPr>
      <w:r>
        <w:t>1</w:t>
      </w:r>
      <w:r w:rsidR="00874951">
        <w:t>0</w:t>
      </w:r>
      <w:r w:rsidR="00A35EBB" w:rsidRPr="00D874BD">
        <w:t xml:space="preserve">) Žádost </w:t>
      </w:r>
      <w:r w:rsidR="008D51E6" w:rsidRPr="00D874BD">
        <w:t xml:space="preserve">o </w:t>
      </w:r>
      <w:r w:rsidR="00A35EBB" w:rsidRPr="00D874BD">
        <w:t xml:space="preserve">budoucí odkup bývalé ZŠ na </w:t>
      </w:r>
      <w:proofErr w:type="spellStart"/>
      <w:r w:rsidR="00A35EBB" w:rsidRPr="00D874BD">
        <w:t>Podsrpu</w:t>
      </w:r>
      <w:proofErr w:type="spellEnd"/>
      <w:r w:rsidR="00A35EBB" w:rsidRPr="00D874BD">
        <w:t xml:space="preserve"> včetně pozemků</w:t>
      </w:r>
    </w:p>
    <w:p w:rsidR="00A35EBB" w:rsidRPr="00D874BD" w:rsidRDefault="00A35EBB" w:rsidP="00A31C18">
      <w:pPr>
        <w:jc w:val="both"/>
        <w:rPr>
          <w:i/>
        </w:rPr>
      </w:pPr>
    </w:p>
    <w:p w:rsidR="0021357C" w:rsidRPr="00D874BD" w:rsidRDefault="0021357C" w:rsidP="00A31C18">
      <w:pPr>
        <w:jc w:val="both"/>
        <w:rPr>
          <w:i/>
          <w:iCs/>
        </w:rPr>
      </w:pPr>
      <w:r w:rsidRPr="00D874BD">
        <w:rPr>
          <w:i/>
          <w:iCs/>
        </w:rPr>
        <w:t>RM po projednání doporučuje ZM přijmout následující usnesení:</w:t>
      </w:r>
    </w:p>
    <w:p w:rsidR="0021357C" w:rsidRPr="00D874BD" w:rsidRDefault="0021357C" w:rsidP="00A31C18">
      <w:pPr>
        <w:jc w:val="both"/>
        <w:rPr>
          <w:b/>
          <w:bCs/>
          <w:i/>
          <w:szCs w:val="16"/>
          <w:u w:val="single"/>
        </w:rPr>
      </w:pPr>
    </w:p>
    <w:p w:rsidR="0021357C" w:rsidRPr="00D874BD" w:rsidRDefault="0021357C" w:rsidP="00A31C18">
      <w:pPr>
        <w:jc w:val="both"/>
        <w:rPr>
          <w:b/>
          <w:bCs/>
          <w:u w:val="single"/>
        </w:rPr>
      </w:pPr>
      <w:r w:rsidRPr="00D874BD">
        <w:rPr>
          <w:b/>
          <w:bCs/>
          <w:u w:val="single"/>
        </w:rPr>
        <w:t>Návrh usnesení:</w:t>
      </w:r>
    </w:p>
    <w:p w:rsidR="0021357C" w:rsidRPr="00D874BD" w:rsidRDefault="0021357C" w:rsidP="00A31C18">
      <w:pPr>
        <w:jc w:val="both"/>
        <w:rPr>
          <w:b/>
          <w:bCs/>
          <w:u w:val="single"/>
        </w:rPr>
      </w:pPr>
      <w:r w:rsidRPr="00D874BD">
        <w:t>Zastupitelstvo města po projednání</w:t>
      </w:r>
      <w:r w:rsidRPr="00D874BD">
        <w:rPr>
          <w:b/>
          <w:bCs/>
          <w:u w:val="single"/>
        </w:rPr>
        <w:t xml:space="preserve"> </w:t>
      </w:r>
    </w:p>
    <w:p w:rsidR="0021357C" w:rsidRPr="00D874BD" w:rsidRDefault="0021357C" w:rsidP="00A31C18">
      <w:pPr>
        <w:pStyle w:val="Nadpis3"/>
        <w:jc w:val="both"/>
      </w:pPr>
      <w:r w:rsidRPr="00D874BD">
        <w:t>Nesouhlasí</w:t>
      </w:r>
    </w:p>
    <w:p w:rsidR="0005552C" w:rsidRPr="00D874BD" w:rsidRDefault="00A35EBB" w:rsidP="00A31C18">
      <w:pPr>
        <w:jc w:val="both"/>
        <w:rPr>
          <w:rFonts w:ascii="Segoe UI" w:hAnsi="Segoe UI" w:cs="Segoe UI"/>
        </w:rPr>
      </w:pPr>
      <w:r w:rsidRPr="00D874BD">
        <w:t>s</w:t>
      </w:r>
      <w:r w:rsidR="0005552C" w:rsidRPr="00D874BD">
        <w:rPr>
          <w:bCs/>
        </w:rPr>
        <w:t> </w:t>
      </w:r>
      <w:r w:rsidRPr="00D874BD">
        <w:rPr>
          <w:bCs/>
        </w:rPr>
        <w:t>uzavřením</w:t>
      </w:r>
      <w:r w:rsidR="0005552C" w:rsidRPr="00D874BD">
        <w:rPr>
          <w:bCs/>
        </w:rPr>
        <w:t xml:space="preserve"> budoucí kupní smlouvy mezi městem </w:t>
      </w:r>
      <w:r w:rsidR="0005552C" w:rsidRPr="00D874BD">
        <w:rPr>
          <w:iCs/>
        </w:rPr>
        <w:t xml:space="preserve">Strakonice jako stranou prodávající a manžely Jiřím Šemberou a Janou Šembera Hubáčkovou, jako stranou kupující, jejímž předmětem by byl prodej </w:t>
      </w:r>
      <w:r w:rsidR="0005552C" w:rsidRPr="00D874BD">
        <w:rPr>
          <w:bCs/>
        </w:rPr>
        <w:t xml:space="preserve">budovy bývalé školy na </w:t>
      </w:r>
      <w:proofErr w:type="spellStart"/>
      <w:r w:rsidR="0005552C" w:rsidRPr="00D874BD">
        <w:rPr>
          <w:bCs/>
        </w:rPr>
        <w:t>Podsrpu</w:t>
      </w:r>
      <w:proofErr w:type="spellEnd"/>
      <w:r w:rsidR="0005552C" w:rsidRPr="00D874BD">
        <w:rPr>
          <w:bCs/>
        </w:rPr>
        <w:t xml:space="preserve"> – budovy čp. 30 v části obce Přední Ptákovice, postavené na st. </w:t>
      </w:r>
      <w:proofErr w:type="spellStart"/>
      <w:r w:rsidR="0005552C" w:rsidRPr="00D874BD">
        <w:rPr>
          <w:bCs/>
        </w:rPr>
        <w:t>parc.č</w:t>
      </w:r>
      <w:proofErr w:type="spellEnd"/>
      <w:r w:rsidR="0005552C" w:rsidRPr="00D874BD">
        <w:rPr>
          <w:bCs/>
        </w:rPr>
        <w:t xml:space="preserve">. 34 a pozemků </w:t>
      </w:r>
      <w:proofErr w:type="spellStart"/>
      <w:r w:rsidR="0005552C" w:rsidRPr="00D874BD">
        <w:rPr>
          <w:bCs/>
        </w:rPr>
        <w:t>parc.č</w:t>
      </w:r>
      <w:proofErr w:type="spellEnd"/>
      <w:r w:rsidR="0005552C" w:rsidRPr="00D874BD">
        <w:rPr>
          <w:bCs/>
        </w:rPr>
        <w:t>. st. 34 o výměře 679 m</w:t>
      </w:r>
      <w:r w:rsidR="0005552C" w:rsidRPr="00D874BD">
        <w:rPr>
          <w:bCs/>
          <w:vertAlign w:val="superscript"/>
        </w:rPr>
        <w:t>2</w:t>
      </w:r>
      <w:r w:rsidR="0005552C" w:rsidRPr="00D874BD">
        <w:rPr>
          <w:bCs/>
        </w:rPr>
        <w:t xml:space="preserve"> – zastavěná plocha a nádvoří, </w:t>
      </w:r>
      <w:proofErr w:type="spellStart"/>
      <w:r w:rsidR="0005552C" w:rsidRPr="00D874BD">
        <w:rPr>
          <w:bCs/>
        </w:rPr>
        <w:t>parc</w:t>
      </w:r>
      <w:proofErr w:type="spellEnd"/>
      <w:r w:rsidR="0005552C" w:rsidRPr="00D874BD">
        <w:rPr>
          <w:bCs/>
        </w:rPr>
        <w:t xml:space="preserve">. </w:t>
      </w:r>
      <w:proofErr w:type="gramStart"/>
      <w:r w:rsidR="0005552C" w:rsidRPr="00D874BD">
        <w:rPr>
          <w:bCs/>
        </w:rPr>
        <w:t>č.</w:t>
      </w:r>
      <w:proofErr w:type="gramEnd"/>
      <w:r w:rsidR="0005552C" w:rsidRPr="00D874BD">
        <w:rPr>
          <w:bCs/>
        </w:rPr>
        <w:t xml:space="preserve"> 181/2 o výměře 1042 m</w:t>
      </w:r>
      <w:r w:rsidR="0005552C" w:rsidRPr="00D874BD">
        <w:rPr>
          <w:bCs/>
          <w:vertAlign w:val="superscript"/>
        </w:rPr>
        <w:t>2</w:t>
      </w:r>
      <w:r w:rsidR="0005552C" w:rsidRPr="00D874BD">
        <w:rPr>
          <w:bCs/>
        </w:rPr>
        <w:t xml:space="preserve"> – zahrada, vše v kat. území Přední Ptákovice.</w:t>
      </w:r>
    </w:p>
    <w:p w:rsidR="0021357C" w:rsidRPr="00D874BD" w:rsidRDefault="0021357C" w:rsidP="00A31C18">
      <w:pPr>
        <w:jc w:val="both"/>
      </w:pPr>
    </w:p>
    <w:p w:rsidR="005B26E1" w:rsidRDefault="005B26E1" w:rsidP="00A31C18">
      <w:pPr>
        <w:jc w:val="both"/>
      </w:pPr>
    </w:p>
    <w:p w:rsidR="00760A4C" w:rsidRDefault="00760A4C" w:rsidP="00A31C18">
      <w:pPr>
        <w:jc w:val="both"/>
      </w:pPr>
    </w:p>
    <w:p w:rsidR="00826167" w:rsidRPr="00826167" w:rsidRDefault="00EA7EC1" w:rsidP="00826167">
      <w:pPr>
        <w:keepNext/>
        <w:jc w:val="both"/>
        <w:outlineLvl w:val="1"/>
        <w:rPr>
          <w:b/>
          <w:bCs/>
          <w:sz w:val="28"/>
          <w:u w:val="single"/>
        </w:rPr>
      </w:pPr>
      <w:r>
        <w:rPr>
          <w:b/>
          <w:bCs/>
          <w:sz w:val="28"/>
          <w:u w:val="single"/>
        </w:rPr>
        <w:lastRenderedPageBreak/>
        <w:t>1</w:t>
      </w:r>
      <w:r w:rsidR="00874951">
        <w:rPr>
          <w:b/>
          <w:bCs/>
          <w:sz w:val="28"/>
          <w:u w:val="single"/>
        </w:rPr>
        <w:t>1</w:t>
      </w:r>
      <w:r w:rsidR="00826167" w:rsidRPr="00826167">
        <w:rPr>
          <w:b/>
          <w:bCs/>
          <w:sz w:val="28"/>
          <w:u w:val="single"/>
        </w:rPr>
        <w:t xml:space="preserve">) Pan Jan </w:t>
      </w:r>
      <w:proofErr w:type="gramStart"/>
      <w:r w:rsidR="00826167" w:rsidRPr="00826167">
        <w:rPr>
          <w:b/>
          <w:bCs/>
          <w:sz w:val="28"/>
          <w:u w:val="single"/>
        </w:rPr>
        <w:t>Novotný,– žádost</w:t>
      </w:r>
      <w:proofErr w:type="gramEnd"/>
      <w:r w:rsidR="00826167" w:rsidRPr="00826167">
        <w:rPr>
          <w:b/>
          <w:bCs/>
          <w:sz w:val="28"/>
          <w:u w:val="single"/>
        </w:rPr>
        <w:t xml:space="preserve"> o prodej částí pozemků </w:t>
      </w:r>
    </w:p>
    <w:p w:rsidR="00826167" w:rsidRPr="00826167" w:rsidRDefault="00826167" w:rsidP="00826167">
      <w:pPr>
        <w:jc w:val="both"/>
      </w:pPr>
    </w:p>
    <w:p w:rsidR="005C52E3" w:rsidRDefault="005C52E3" w:rsidP="005C52E3">
      <w:pPr>
        <w:jc w:val="both"/>
        <w:rPr>
          <w:i/>
          <w:iCs/>
        </w:rPr>
      </w:pPr>
    </w:p>
    <w:p w:rsidR="005C52E3" w:rsidRDefault="005C52E3" w:rsidP="005C52E3">
      <w:pPr>
        <w:jc w:val="both"/>
        <w:rPr>
          <w:i/>
          <w:iCs/>
        </w:rPr>
      </w:pPr>
      <w:r>
        <w:rPr>
          <w:i/>
          <w:iCs/>
        </w:rPr>
        <w:t>RM po projednání doporučuje ZM přijmout následující usnesení:</w:t>
      </w:r>
    </w:p>
    <w:p w:rsidR="00826167" w:rsidRPr="00826167" w:rsidRDefault="00826167" w:rsidP="00826167">
      <w:pPr>
        <w:jc w:val="both"/>
        <w:rPr>
          <w:i/>
          <w:iCs/>
        </w:rPr>
      </w:pPr>
    </w:p>
    <w:p w:rsidR="00826167" w:rsidRPr="00826167" w:rsidRDefault="00826167" w:rsidP="00826167">
      <w:pPr>
        <w:jc w:val="both"/>
        <w:rPr>
          <w:b/>
          <w:bCs/>
          <w:u w:val="single"/>
        </w:rPr>
      </w:pPr>
      <w:r w:rsidRPr="00826167">
        <w:rPr>
          <w:b/>
          <w:bCs/>
          <w:u w:val="single"/>
        </w:rPr>
        <w:t>Návrh usnesení:</w:t>
      </w:r>
    </w:p>
    <w:p w:rsidR="00EA7EC1" w:rsidRPr="00F8299E" w:rsidRDefault="00EA7EC1" w:rsidP="00EA7EC1">
      <w:pPr>
        <w:jc w:val="both"/>
        <w:rPr>
          <w:b/>
          <w:bCs/>
          <w:u w:val="single"/>
        </w:rPr>
      </w:pPr>
      <w:r>
        <w:t>Zastupitelstvo města po projednání</w:t>
      </w:r>
      <w:r>
        <w:rPr>
          <w:b/>
          <w:bCs/>
          <w:u w:val="single"/>
        </w:rPr>
        <w:t xml:space="preserve"> </w:t>
      </w:r>
    </w:p>
    <w:p w:rsidR="00826167" w:rsidRPr="00826167" w:rsidRDefault="00EA7EC1" w:rsidP="00826167">
      <w:pPr>
        <w:keepNext/>
        <w:autoSpaceDE w:val="0"/>
        <w:autoSpaceDN w:val="0"/>
        <w:adjustRightInd w:val="0"/>
        <w:jc w:val="both"/>
        <w:outlineLvl w:val="2"/>
        <w:rPr>
          <w:b/>
          <w:bCs/>
          <w:szCs w:val="16"/>
          <w:u w:val="single"/>
        </w:rPr>
      </w:pPr>
      <w:r>
        <w:rPr>
          <w:b/>
          <w:bCs/>
          <w:szCs w:val="16"/>
          <w:u w:val="single"/>
        </w:rPr>
        <w:t>I. Souhlasí</w:t>
      </w:r>
    </w:p>
    <w:p w:rsidR="00826167" w:rsidRPr="00826167" w:rsidRDefault="00826167" w:rsidP="00826167">
      <w:pPr>
        <w:jc w:val="both"/>
        <w:rPr>
          <w:iCs/>
        </w:rPr>
      </w:pPr>
      <w:r w:rsidRPr="00826167">
        <w:rPr>
          <w:iCs/>
        </w:rPr>
        <w:t xml:space="preserve">s prodejem částí pozemků </w:t>
      </w:r>
      <w:proofErr w:type="spellStart"/>
      <w:proofErr w:type="gramStart"/>
      <w:r w:rsidRPr="00826167">
        <w:rPr>
          <w:iCs/>
        </w:rPr>
        <w:t>p.č</w:t>
      </w:r>
      <w:proofErr w:type="spellEnd"/>
      <w:r w:rsidRPr="00826167">
        <w:rPr>
          <w:iCs/>
        </w:rPr>
        <w:t>.</w:t>
      </w:r>
      <w:proofErr w:type="gramEnd"/>
      <w:r w:rsidRPr="00826167">
        <w:rPr>
          <w:iCs/>
        </w:rPr>
        <w:t xml:space="preserve"> </w:t>
      </w:r>
      <w:r w:rsidRPr="00826167">
        <w:t xml:space="preserve">1269/25 a </w:t>
      </w:r>
      <w:proofErr w:type="spellStart"/>
      <w:r w:rsidRPr="00826167">
        <w:t>p.č</w:t>
      </w:r>
      <w:proofErr w:type="spellEnd"/>
      <w:r w:rsidRPr="00826167">
        <w:t>. 1269/138, vše v </w:t>
      </w:r>
      <w:proofErr w:type="spellStart"/>
      <w:r w:rsidRPr="00826167">
        <w:t>k.ú</w:t>
      </w:r>
      <w:proofErr w:type="spellEnd"/>
      <w:r w:rsidRPr="00826167">
        <w:t xml:space="preserve">. </w:t>
      </w:r>
      <w:proofErr w:type="spellStart"/>
      <w:r w:rsidRPr="00826167">
        <w:t>Dražejov</w:t>
      </w:r>
      <w:proofErr w:type="spellEnd"/>
      <w:r w:rsidRPr="00826167">
        <w:t xml:space="preserve"> u Strakonic, o celkové výměře cca 470 m</w:t>
      </w:r>
      <w:r w:rsidRPr="00826167">
        <w:rPr>
          <w:vertAlign w:val="superscript"/>
        </w:rPr>
        <w:t>2</w:t>
      </w:r>
      <w:r w:rsidRPr="00826167">
        <w:t>, panu Janu Novotnému, za cenu 100,- Kč/m</w:t>
      </w:r>
      <w:r w:rsidRPr="00826167">
        <w:rPr>
          <w:vertAlign w:val="superscript"/>
        </w:rPr>
        <w:t>2</w:t>
      </w:r>
      <w:r w:rsidRPr="00826167">
        <w:t xml:space="preserve">, s tím, že pan Novotný bude respektovat ochranné pásmo výtlačného řadu vodárny Pracejovice DN 300. V případě, kdy dle zákona o dani z přidané hodnoty převod podléhá zdanění, bude ke kupní  ceně  připočteno DPH. </w:t>
      </w:r>
      <w:r w:rsidRPr="00826167">
        <w:rPr>
          <w:iCs/>
        </w:rPr>
        <w:t xml:space="preserve"> </w:t>
      </w:r>
    </w:p>
    <w:p w:rsidR="00826167" w:rsidRPr="00826167" w:rsidRDefault="00826167" w:rsidP="00826167">
      <w:pPr>
        <w:jc w:val="both"/>
        <w:rPr>
          <w:iCs/>
        </w:rPr>
      </w:pPr>
      <w:r w:rsidRPr="00826167">
        <w:rPr>
          <w:iCs/>
        </w:rPr>
        <w:t xml:space="preserve">Dále bude kupující hradit veškeré náklady vzniklé v souvislosti s převodem vlastnického práva k předmětu koupě.  </w:t>
      </w:r>
    </w:p>
    <w:p w:rsidR="00826167" w:rsidRPr="00826167" w:rsidRDefault="00826167" w:rsidP="00826167">
      <w:pPr>
        <w:jc w:val="both"/>
        <w:rPr>
          <w:iCs/>
        </w:rPr>
      </w:pPr>
      <w:r w:rsidRPr="00826167">
        <w:rPr>
          <w:iCs/>
        </w:rPr>
        <w:t xml:space="preserve">Přesná výměra částí pozemků   bude určena na základě geometrického plánu. </w:t>
      </w:r>
    </w:p>
    <w:p w:rsidR="00826167" w:rsidRPr="00826167" w:rsidRDefault="00826167" w:rsidP="00826167">
      <w:pPr>
        <w:keepNext/>
        <w:autoSpaceDE w:val="0"/>
        <w:autoSpaceDN w:val="0"/>
        <w:adjustRightInd w:val="0"/>
        <w:jc w:val="both"/>
        <w:outlineLvl w:val="2"/>
        <w:rPr>
          <w:b/>
          <w:bCs/>
          <w:szCs w:val="16"/>
          <w:u w:val="single"/>
        </w:rPr>
      </w:pPr>
      <w:r w:rsidRPr="00826167">
        <w:rPr>
          <w:b/>
          <w:bCs/>
          <w:szCs w:val="16"/>
          <w:u w:val="single"/>
        </w:rPr>
        <w:t>I</w:t>
      </w:r>
      <w:r w:rsidR="00EA7EC1">
        <w:rPr>
          <w:b/>
          <w:bCs/>
          <w:szCs w:val="16"/>
          <w:u w:val="single"/>
        </w:rPr>
        <w:t>I. Pověřuje</w:t>
      </w:r>
    </w:p>
    <w:p w:rsidR="00826167" w:rsidRPr="00826167" w:rsidRDefault="00826167" w:rsidP="00826167">
      <w:pPr>
        <w:jc w:val="both"/>
        <w:rPr>
          <w:iCs/>
        </w:rPr>
      </w:pPr>
      <w:r w:rsidRPr="00826167">
        <w:rPr>
          <w:iCs/>
        </w:rPr>
        <w:t xml:space="preserve">starostu města podpisem předmětné smlouvy. </w:t>
      </w:r>
    </w:p>
    <w:p w:rsidR="00826167" w:rsidRPr="00826167" w:rsidRDefault="00826167" w:rsidP="00826167">
      <w:pPr>
        <w:jc w:val="both"/>
      </w:pPr>
    </w:p>
    <w:p w:rsidR="00826167" w:rsidRPr="00826167" w:rsidRDefault="00826167" w:rsidP="00826167">
      <w:pPr>
        <w:jc w:val="both"/>
        <w:rPr>
          <w:i/>
          <w:iCs/>
        </w:rPr>
      </w:pPr>
    </w:p>
    <w:p w:rsidR="00826167" w:rsidRPr="00826167" w:rsidRDefault="00EA7EC1" w:rsidP="00826167">
      <w:pPr>
        <w:keepNext/>
        <w:jc w:val="both"/>
        <w:outlineLvl w:val="1"/>
        <w:rPr>
          <w:b/>
          <w:bCs/>
          <w:sz w:val="28"/>
          <w:u w:val="single"/>
        </w:rPr>
      </w:pPr>
      <w:r>
        <w:rPr>
          <w:b/>
          <w:bCs/>
          <w:sz w:val="28"/>
          <w:u w:val="single"/>
        </w:rPr>
        <w:t>1</w:t>
      </w:r>
      <w:r w:rsidR="00874951">
        <w:rPr>
          <w:b/>
          <w:bCs/>
          <w:sz w:val="28"/>
          <w:u w:val="single"/>
        </w:rPr>
        <w:t>2</w:t>
      </w:r>
      <w:r w:rsidR="00826167" w:rsidRPr="00826167">
        <w:rPr>
          <w:b/>
          <w:bCs/>
          <w:sz w:val="28"/>
          <w:u w:val="single"/>
        </w:rPr>
        <w:t xml:space="preserve">) JATKY Hradský,  s.r.o., Písecká 594, Strakonice, IČ 60069856 – žádost o prodej pozemku </w:t>
      </w:r>
    </w:p>
    <w:p w:rsidR="00826167" w:rsidRPr="00826167" w:rsidRDefault="00826167" w:rsidP="00826167">
      <w:pPr>
        <w:jc w:val="both"/>
      </w:pPr>
    </w:p>
    <w:p w:rsidR="005B26E1" w:rsidRDefault="005B26E1" w:rsidP="005C52E3">
      <w:pPr>
        <w:jc w:val="both"/>
        <w:rPr>
          <w:i/>
          <w:iCs/>
        </w:rPr>
      </w:pPr>
    </w:p>
    <w:p w:rsidR="005C52E3" w:rsidRDefault="005C52E3" w:rsidP="005C52E3">
      <w:pPr>
        <w:jc w:val="both"/>
        <w:rPr>
          <w:i/>
          <w:iCs/>
        </w:rPr>
      </w:pPr>
      <w:r>
        <w:rPr>
          <w:i/>
          <w:iCs/>
        </w:rPr>
        <w:t>RM po projednání doporučuje ZM přijmout následující usnesení:</w:t>
      </w:r>
    </w:p>
    <w:p w:rsidR="00826167" w:rsidRDefault="00826167" w:rsidP="00826167">
      <w:pPr>
        <w:jc w:val="both"/>
        <w:rPr>
          <w:i/>
          <w:iCs/>
        </w:rPr>
      </w:pPr>
    </w:p>
    <w:p w:rsidR="005B26E1" w:rsidRPr="00826167" w:rsidRDefault="005B26E1" w:rsidP="00826167">
      <w:pPr>
        <w:jc w:val="both"/>
        <w:rPr>
          <w:i/>
          <w:iCs/>
        </w:rPr>
      </w:pPr>
    </w:p>
    <w:p w:rsidR="00826167" w:rsidRPr="00826167" w:rsidRDefault="00826167" w:rsidP="00826167">
      <w:pPr>
        <w:jc w:val="both"/>
        <w:rPr>
          <w:b/>
          <w:u w:val="single"/>
        </w:rPr>
      </w:pPr>
      <w:r w:rsidRPr="00826167">
        <w:rPr>
          <w:b/>
          <w:u w:val="single"/>
        </w:rPr>
        <w:t xml:space="preserve">Návrh usnesení: </w:t>
      </w:r>
    </w:p>
    <w:p w:rsidR="00EA7EC1" w:rsidRPr="00F8299E" w:rsidRDefault="00EA7EC1" w:rsidP="00EA7EC1">
      <w:pPr>
        <w:jc w:val="both"/>
        <w:rPr>
          <w:b/>
          <w:bCs/>
          <w:u w:val="single"/>
        </w:rPr>
      </w:pPr>
      <w:r>
        <w:t>Zastupitelstvo města po projednání</w:t>
      </w:r>
      <w:r>
        <w:rPr>
          <w:b/>
          <w:bCs/>
          <w:u w:val="single"/>
        </w:rPr>
        <w:t xml:space="preserve"> </w:t>
      </w:r>
    </w:p>
    <w:p w:rsidR="00826167" w:rsidRPr="00826167" w:rsidRDefault="00EA7EC1" w:rsidP="00826167">
      <w:pPr>
        <w:keepNext/>
        <w:autoSpaceDE w:val="0"/>
        <w:autoSpaceDN w:val="0"/>
        <w:adjustRightInd w:val="0"/>
        <w:jc w:val="both"/>
        <w:outlineLvl w:val="2"/>
        <w:rPr>
          <w:b/>
          <w:bCs/>
          <w:szCs w:val="16"/>
          <w:u w:val="single"/>
        </w:rPr>
      </w:pPr>
      <w:r>
        <w:rPr>
          <w:b/>
          <w:bCs/>
          <w:szCs w:val="16"/>
          <w:u w:val="single"/>
        </w:rPr>
        <w:t>I. Souhlasí</w:t>
      </w:r>
    </w:p>
    <w:p w:rsidR="00826167" w:rsidRPr="00826167" w:rsidRDefault="00826167" w:rsidP="00826167">
      <w:pPr>
        <w:jc w:val="both"/>
        <w:rPr>
          <w:iCs/>
        </w:rPr>
      </w:pPr>
      <w:r w:rsidRPr="00826167">
        <w:rPr>
          <w:iCs/>
        </w:rPr>
        <w:t xml:space="preserve">s prodejem celého pozemku </w:t>
      </w:r>
      <w:proofErr w:type="spellStart"/>
      <w:proofErr w:type="gramStart"/>
      <w:r w:rsidRPr="00826167">
        <w:rPr>
          <w:iCs/>
        </w:rPr>
        <w:t>p.č</w:t>
      </w:r>
      <w:proofErr w:type="spellEnd"/>
      <w:r w:rsidRPr="00826167">
        <w:rPr>
          <w:iCs/>
        </w:rPr>
        <w:t>.</w:t>
      </w:r>
      <w:proofErr w:type="gramEnd"/>
      <w:r w:rsidRPr="00826167">
        <w:rPr>
          <w:iCs/>
        </w:rPr>
        <w:t xml:space="preserve"> 1729 o výměře 144 m</w:t>
      </w:r>
      <w:r w:rsidRPr="00826167">
        <w:rPr>
          <w:iCs/>
          <w:vertAlign w:val="superscript"/>
        </w:rPr>
        <w:t>2</w:t>
      </w:r>
      <w:r w:rsidRPr="00826167">
        <w:rPr>
          <w:iCs/>
        </w:rPr>
        <w:t xml:space="preserve"> v </w:t>
      </w:r>
      <w:proofErr w:type="spellStart"/>
      <w:r w:rsidRPr="00826167">
        <w:rPr>
          <w:iCs/>
        </w:rPr>
        <w:t>k.ú</w:t>
      </w:r>
      <w:proofErr w:type="spellEnd"/>
      <w:r w:rsidRPr="00826167">
        <w:rPr>
          <w:iCs/>
        </w:rPr>
        <w:t>. Strakonice za cenu 86.400,- Kč + aktuální sazba DPH v případě, kdy dle zákona o dani z přidané hodnoty převod podléhá zdanění, společnosti JATKY Hradský, s.r.o., Strakonice I, Písecká 594, IČ 60069856</w:t>
      </w:r>
      <w:r w:rsidR="00CE295B">
        <w:rPr>
          <w:iCs/>
        </w:rPr>
        <w:t>. D</w:t>
      </w:r>
      <w:r w:rsidRPr="00826167">
        <w:rPr>
          <w:iCs/>
        </w:rPr>
        <w:t>ále bude kupující hradit veškeré náklady související s převodem vlastnického práva k předmětné nemovitosti.</w:t>
      </w:r>
    </w:p>
    <w:p w:rsidR="00826167" w:rsidRPr="00826167" w:rsidRDefault="00EA7EC1" w:rsidP="00826167">
      <w:pPr>
        <w:keepNext/>
        <w:autoSpaceDE w:val="0"/>
        <w:autoSpaceDN w:val="0"/>
        <w:adjustRightInd w:val="0"/>
        <w:jc w:val="both"/>
        <w:outlineLvl w:val="2"/>
        <w:rPr>
          <w:b/>
          <w:bCs/>
          <w:szCs w:val="16"/>
          <w:u w:val="single"/>
        </w:rPr>
      </w:pPr>
      <w:r>
        <w:rPr>
          <w:b/>
          <w:bCs/>
          <w:szCs w:val="16"/>
          <w:u w:val="single"/>
        </w:rPr>
        <w:t>II. Pověřuje</w:t>
      </w:r>
    </w:p>
    <w:p w:rsidR="00826167" w:rsidRPr="00826167" w:rsidRDefault="00826167" w:rsidP="00826167">
      <w:pPr>
        <w:jc w:val="both"/>
        <w:rPr>
          <w:iCs/>
        </w:rPr>
      </w:pPr>
      <w:r w:rsidRPr="00826167">
        <w:rPr>
          <w:iCs/>
        </w:rPr>
        <w:t xml:space="preserve">starostu města podpisem předmětné smlouvy. </w:t>
      </w:r>
    </w:p>
    <w:p w:rsidR="00826167" w:rsidRPr="00826167" w:rsidRDefault="00826167" w:rsidP="00826167">
      <w:pPr>
        <w:jc w:val="both"/>
      </w:pPr>
    </w:p>
    <w:p w:rsidR="005B26E1" w:rsidRPr="00760A4C" w:rsidRDefault="005B26E1" w:rsidP="00826167">
      <w:pPr>
        <w:jc w:val="both"/>
      </w:pPr>
    </w:p>
    <w:p w:rsidR="00826167" w:rsidRPr="00637B67" w:rsidRDefault="00EA7EC1" w:rsidP="00826167">
      <w:pPr>
        <w:keepNext/>
        <w:widowControl w:val="0"/>
        <w:tabs>
          <w:tab w:val="left" w:pos="5103"/>
        </w:tabs>
        <w:autoSpaceDE w:val="0"/>
        <w:autoSpaceDN w:val="0"/>
        <w:adjustRightInd w:val="0"/>
        <w:jc w:val="both"/>
        <w:outlineLvl w:val="1"/>
        <w:rPr>
          <w:b/>
          <w:bCs/>
          <w:sz w:val="28"/>
          <w:u w:val="single"/>
        </w:rPr>
      </w:pPr>
      <w:r w:rsidRPr="00637B67">
        <w:rPr>
          <w:b/>
          <w:bCs/>
          <w:sz w:val="28"/>
          <w:u w:val="single"/>
        </w:rPr>
        <w:t>1</w:t>
      </w:r>
      <w:r w:rsidR="00874951" w:rsidRPr="00637B67">
        <w:rPr>
          <w:b/>
          <w:bCs/>
          <w:sz w:val="28"/>
          <w:u w:val="single"/>
        </w:rPr>
        <w:t>3</w:t>
      </w:r>
      <w:r w:rsidR="00826167" w:rsidRPr="00637B67">
        <w:rPr>
          <w:b/>
          <w:bCs/>
          <w:sz w:val="28"/>
          <w:u w:val="single"/>
        </w:rPr>
        <w:t xml:space="preserve">) Pan Vladimír </w:t>
      </w:r>
      <w:proofErr w:type="gramStart"/>
      <w:r w:rsidR="00826167" w:rsidRPr="00637B67">
        <w:rPr>
          <w:b/>
          <w:bCs/>
          <w:sz w:val="28"/>
          <w:u w:val="single"/>
        </w:rPr>
        <w:t>Hlinka</w:t>
      </w:r>
      <w:proofErr w:type="gramEnd"/>
      <w:r w:rsidR="00826167" w:rsidRPr="00637B67">
        <w:rPr>
          <w:b/>
          <w:bCs/>
          <w:sz w:val="28"/>
          <w:u w:val="single"/>
        </w:rPr>
        <w:t xml:space="preserve">– </w:t>
      </w:r>
      <w:proofErr w:type="gramStart"/>
      <w:r w:rsidR="00826167" w:rsidRPr="00637B67">
        <w:rPr>
          <w:b/>
          <w:bCs/>
          <w:sz w:val="28"/>
          <w:u w:val="single"/>
        </w:rPr>
        <w:t>žádost</w:t>
      </w:r>
      <w:proofErr w:type="gramEnd"/>
      <w:r w:rsidR="00826167" w:rsidRPr="00637B67">
        <w:rPr>
          <w:b/>
          <w:bCs/>
          <w:sz w:val="28"/>
          <w:u w:val="single"/>
        </w:rPr>
        <w:t xml:space="preserve"> o prodej pozemku  </w:t>
      </w:r>
    </w:p>
    <w:p w:rsidR="002B4BA1" w:rsidRDefault="002B4BA1" w:rsidP="00826167">
      <w:pPr>
        <w:jc w:val="both"/>
        <w:rPr>
          <w:b/>
          <w:u w:val="single"/>
        </w:rPr>
      </w:pPr>
    </w:p>
    <w:p w:rsidR="00826167" w:rsidRPr="00637B67" w:rsidRDefault="00826167" w:rsidP="00826167">
      <w:pPr>
        <w:jc w:val="both"/>
        <w:rPr>
          <w:b/>
          <w:u w:val="single"/>
        </w:rPr>
      </w:pPr>
      <w:r w:rsidRPr="00637B67">
        <w:rPr>
          <w:b/>
          <w:u w:val="single"/>
        </w:rPr>
        <w:t xml:space="preserve">Návrh usnesení: </w:t>
      </w:r>
    </w:p>
    <w:p w:rsidR="00EA7EC1" w:rsidRPr="00637B67" w:rsidRDefault="00EA7EC1" w:rsidP="00EA7EC1">
      <w:pPr>
        <w:jc w:val="both"/>
        <w:rPr>
          <w:b/>
          <w:bCs/>
          <w:u w:val="single"/>
        </w:rPr>
      </w:pPr>
      <w:r w:rsidRPr="00637B67">
        <w:t>Zastupitelstvo města po projednání</w:t>
      </w:r>
      <w:r w:rsidRPr="00637B67">
        <w:rPr>
          <w:b/>
          <w:bCs/>
          <w:u w:val="single"/>
        </w:rPr>
        <w:t xml:space="preserve"> </w:t>
      </w:r>
    </w:p>
    <w:p w:rsidR="00826167" w:rsidRPr="00637B67" w:rsidRDefault="00EA7EC1" w:rsidP="00826167">
      <w:pPr>
        <w:keepNext/>
        <w:autoSpaceDE w:val="0"/>
        <w:autoSpaceDN w:val="0"/>
        <w:adjustRightInd w:val="0"/>
        <w:jc w:val="both"/>
        <w:outlineLvl w:val="2"/>
        <w:rPr>
          <w:b/>
          <w:bCs/>
          <w:szCs w:val="16"/>
          <w:u w:val="single"/>
        </w:rPr>
      </w:pPr>
      <w:r w:rsidRPr="00637B67">
        <w:rPr>
          <w:b/>
          <w:bCs/>
          <w:szCs w:val="16"/>
          <w:u w:val="single"/>
        </w:rPr>
        <w:t>I. Souhlasí</w:t>
      </w:r>
    </w:p>
    <w:p w:rsidR="00826167" w:rsidRPr="00637B67" w:rsidRDefault="00826167" w:rsidP="00826167">
      <w:pPr>
        <w:jc w:val="both"/>
      </w:pPr>
      <w:r w:rsidRPr="00637B67">
        <w:t xml:space="preserve">s prodejem části pozemku </w:t>
      </w:r>
      <w:proofErr w:type="spellStart"/>
      <w:proofErr w:type="gramStart"/>
      <w:r w:rsidRPr="00637B67">
        <w:t>p.č</w:t>
      </w:r>
      <w:proofErr w:type="spellEnd"/>
      <w:r w:rsidRPr="00637B67">
        <w:t>.</w:t>
      </w:r>
      <w:proofErr w:type="gramEnd"/>
      <w:r w:rsidRPr="00637B67">
        <w:t xml:space="preserve"> 775/24 o výměře cca 135 m</w:t>
      </w:r>
      <w:r w:rsidRPr="00637B67">
        <w:rPr>
          <w:sz w:val="20"/>
          <w:szCs w:val="20"/>
          <w:vertAlign w:val="superscript"/>
        </w:rPr>
        <w:t>2</w:t>
      </w:r>
      <w:r w:rsidRPr="00637B67">
        <w:t xml:space="preserve"> v </w:t>
      </w:r>
      <w:proofErr w:type="spellStart"/>
      <w:r w:rsidRPr="00637B67">
        <w:t>k.ú</w:t>
      </w:r>
      <w:proofErr w:type="spellEnd"/>
      <w:r w:rsidRPr="00637B67">
        <w:t xml:space="preserve">. Strakonice paní Renatě  Křížové, za cenu </w:t>
      </w:r>
      <w:r w:rsidR="00391C03" w:rsidRPr="00637B67">
        <w:t>250</w:t>
      </w:r>
      <w:r w:rsidRPr="00637B67">
        <w:t>,- Kč/m</w:t>
      </w:r>
      <w:r w:rsidRPr="00637B67">
        <w:rPr>
          <w:vertAlign w:val="superscript"/>
        </w:rPr>
        <w:t>2</w:t>
      </w:r>
      <w:r w:rsidRPr="00637B67">
        <w:t xml:space="preserve"> s tím, že prodej bude řešen smlouvou o smlouvě budoucí kupní a samotná kupní smlouva bude uzavřena po dostavbě stavby Severního dopravního půloblouku, tj. stavba silnice  „I/22 Strakonice“.   Přesná výměra prodávaného pozemku  bude určena na základě geome</w:t>
      </w:r>
      <w:r w:rsidR="00637B67" w:rsidRPr="00637B67">
        <w:t xml:space="preserve">trického plánu, po dostavbě Severního dopravního půloblouku. </w:t>
      </w:r>
      <w:r w:rsidRPr="00637B67">
        <w:t xml:space="preserve"> </w:t>
      </w:r>
    </w:p>
    <w:p w:rsidR="00826167" w:rsidRPr="00637B67" w:rsidRDefault="00EA7EC1" w:rsidP="00826167">
      <w:pPr>
        <w:keepNext/>
        <w:autoSpaceDE w:val="0"/>
        <w:autoSpaceDN w:val="0"/>
        <w:adjustRightInd w:val="0"/>
        <w:jc w:val="both"/>
        <w:outlineLvl w:val="2"/>
        <w:rPr>
          <w:b/>
          <w:bCs/>
          <w:szCs w:val="16"/>
          <w:u w:val="single"/>
        </w:rPr>
      </w:pPr>
      <w:r w:rsidRPr="00637B67">
        <w:rPr>
          <w:b/>
          <w:bCs/>
          <w:szCs w:val="16"/>
          <w:u w:val="single"/>
        </w:rPr>
        <w:lastRenderedPageBreak/>
        <w:t>II. Souhlasí</w:t>
      </w:r>
    </w:p>
    <w:p w:rsidR="00637B67" w:rsidRPr="00637B67" w:rsidRDefault="00826167" w:rsidP="00637B67">
      <w:pPr>
        <w:jc w:val="both"/>
      </w:pPr>
      <w:r w:rsidRPr="00637B67">
        <w:t xml:space="preserve">s prodejem části pozemku </w:t>
      </w:r>
      <w:proofErr w:type="spellStart"/>
      <w:proofErr w:type="gramStart"/>
      <w:r w:rsidRPr="00637B67">
        <w:t>p.č</w:t>
      </w:r>
      <w:proofErr w:type="spellEnd"/>
      <w:r w:rsidRPr="00637B67">
        <w:t>.</w:t>
      </w:r>
      <w:proofErr w:type="gramEnd"/>
      <w:r w:rsidRPr="00637B67">
        <w:t xml:space="preserve"> 775/24 o výměře cca 205 m</w:t>
      </w:r>
      <w:r w:rsidRPr="00637B67">
        <w:rPr>
          <w:sz w:val="20"/>
          <w:szCs w:val="20"/>
          <w:vertAlign w:val="superscript"/>
        </w:rPr>
        <w:t>2</w:t>
      </w:r>
      <w:r w:rsidRPr="00637B67">
        <w:t xml:space="preserve"> a části pozemku </w:t>
      </w:r>
      <w:proofErr w:type="spellStart"/>
      <w:r w:rsidRPr="00637B67">
        <w:t>p.č</w:t>
      </w:r>
      <w:proofErr w:type="spellEnd"/>
      <w:r w:rsidRPr="00637B67">
        <w:t>. 774/6 o výměře cca 60 m</w:t>
      </w:r>
      <w:r w:rsidRPr="00637B67">
        <w:rPr>
          <w:sz w:val="20"/>
          <w:szCs w:val="20"/>
          <w:vertAlign w:val="superscript"/>
        </w:rPr>
        <w:t>2</w:t>
      </w:r>
      <w:r w:rsidRPr="00637B67">
        <w:t xml:space="preserve"> , vše v </w:t>
      </w:r>
      <w:proofErr w:type="spellStart"/>
      <w:r w:rsidRPr="00637B67">
        <w:t>k.ú</w:t>
      </w:r>
      <w:proofErr w:type="spellEnd"/>
      <w:r w:rsidRPr="00637B67">
        <w:t xml:space="preserve">. Strakonice, panu Vladimíru Hlinkovi,  za cenu </w:t>
      </w:r>
      <w:r w:rsidR="00391C03" w:rsidRPr="00637B67">
        <w:t>250</w:t>
      </w:r>
      <w:r w:rsidRPr="00637B67">
        <w:t>,- Kč/m</w:t>
      </w:r>
      <w:r w:rsidRPr="00637B67">
        <w:rPr>
          <w:vertAlign w:val="superscript"/>
        </w:rPr>
        <w:t>2</w:t>
      </w:r>
      <w:r w:rsidRPr="00637B67">
        <w:t xml:space="preserve"> s tím, že prodej bude řešen smlouvou o smlouvě budoucí kupní a samotná kupní smlouva bude uzavřena  po dostavbě stavby Severního dopravního půloblouku, tj. stavba silnice „I/22 Strakonice“. Přesná výměra prodávaných pozemků  bude určena</w:t>
      </w:r>
      <w:r w:rsidR="00637B67" w:rsidRPr="00637B67">
        <w:t xml:space="preserve"> na základě geometrického plánu,  po dostavbě Severního dopravního půloblouku.  </w:t>
      </w:r>
    </w:p>
    <w:p w:rsidR="00826167" w:rsidRPr="00637B67" w:rsidRDefault="00EA7EC1" w:rsidP="00826167">
      <w:pPr>
        <w:keepNext/>
        <w:autoSpaceDE w:val="0"/>
        <w:autoSpaceDN w:val="0"/>
        <w:adjustRightInd w:val="0"/>
        <w:jc w:val="both"/>
        <w:outlineLvl w:val="2"/>
        <w:rPr>
          <w:b/>
          <w:bCs/>
          <w:szCs w:val="16"/>
          <w:u w:val="single"/>
        </w:rPr>
      </w:pPr>
      <w:r w:rsidRPr="00637B67">
        <w:rPr>
          <w:b/>
          <w:bCs/>
          <w:szCs w:val="16"/>
          <w:u w:val="single"/>
        </w:rPr>
        <w:t>III. Souhlasí</w:t>
      </w:r>
    </w:p>
    <w:p w:rsidR="00637B67" w:rsidRPr="00637B67" w:rsidRDefault="00826167" w:rsidP="00637B67">
      <w:pPr>
        <w:jc w:val="both"/>
      </w:pPr>
      <w:r w:rsidRPr="00637B67">
        <w:t xml:space="preserve">s prodejem části pozemku </w:t>
      </w:r>
      <w:proofErr w:type="spellStart"/>
      <w:proofErr w:type="gramStart"/>
      <w:r w:rsidRPr="00637B67">
        <w:t>p.č</w:t>
      </w:r>
      <w:proofErr w:type="spellEnd"/>
      <w:r w:rsidRPr="00637B67">
        <w:t>.</w:t>
      </w:r>
      <w:proofErr w:type="gramEnd"/>
      <w:r w:rsidRPr="00637B67">
        <w:t xml:space="preserve"> 774/6 o výměře cca 175 m</w:t>
      </w:r>
      <w:r w:rsidRPr="00637B67">
        <w:rPr>
          <w:sz w:val="20"/>
          <w:szCs w:val="20"/>
          <w:vertAlign w:val="superscript"/>
        </w:rPr>
        <w:t>2</w:t>
      </w:r>
      <w:r w:rsidRPr="00637B67">
        <w:t xml:space="preserve"> v </w:t>
      </w:r>
      <w:proofErr w:type="spellStart"/>
      <w:r w:rsidRPr="00637B67">
        <w:t>k.ú</w:t>
      </w:r>
      <w:proofErr w:type="spellEnd"/>
      <w:r w:rsidRPr="00637B67">
        <w:t xml:space="preserve">. Strakonice manželům Janě a Václavu Sýkorovi, za cenu </w:t>
      </w:r>
      <w:r w:rsidR="00391C03" w:rsidRPr="00637B67">
        <w:t>250</w:t>
      </w:r>
      <w:r w:rsidRPr="00637B67">
        <w:t>,- Kč/m</w:t>
      </w:r>
      <w:r w:rsidRPr="00637B67">
        <w:rPr>
          <w:vertAlign w:val="superscript"/>
        </w:rPr>
        <w:t>2</w:t>
      </w:r>
      <w:r w:rsidRPr="00637B67">
        <w:t xml:space="preserve"> s tím, že prodej bude řešen smlouvou o smlouvě budoucí kupní a samotná kupní smlouva bude uzavřena po dostavbě stavby Severního dopravního půloblouku, tj. stavba silnice „I/22 Strakonice“. Přesná výměra prodávaného pozemku  bude určena</w:t>
      </w:r>
      <w:r w:rsidR="00637B67" w:rsidRPr="00637B67">
        <w:t xml:space="preserve"> na základě geometrického plánu,</w:t>
      </w:r>
      <w:r w:rsidRPr="00637B67">
        <w:t xml:space="preserve"> </w:t>
      </w:r>
      <w:r w:rsidR="00637B67" w:rsidRPr="00637B67">
        <w:t xml:space="preserve">po dostavbě Severního dopravního půloblouku.  </w:t>
      </w:r>
    </w:p>
    <w:p w:rsidR="00826167" w:rsidRPr="00637B67" w:rsidRDefault="00EA7EC1" w:rsidP="00826167">
      <w:pPr>
        <w:keepNext/>
        <w:autoSpaceDE w:val="0"/>
        <w:autoSpaceDN w:val="0"/>
        <w:adjustRightInd w:val="0"/>
        <w:jc w:val="both"/>
        <w:outlineLvl w:val="2"/>
        <w:rPr>
          <w:b/>
          <w:bCs/>
          <w:szCs w:val="16"/>
          <w:u w:val="single"/>
        </w:rPr>
      </w:pPr>
      <w:r w:rsidRPr="00637B67">
        <w:rPr>
          <w:b/>
          <w:bCs/>
          <w:szCs w:val="16"/>
          <w:u w:val="single"/>
        </w:rPr>
        <w:t>IV. Pověřuje</w:t>
      </w:r>
    </w:p>
    <w:p w:rsidR="00826167" w:rsidRPr="00637B67" w:rsidRDefault="00826167" w:rsidP="00826167">
      <w:pPr>
        <w:jc w:val="both"/>
      </w:pPr>
      <w:r w:rsidRPr="00637B67">
        <w:t xml:space="preserve">starostu města podpisem předmětných smluv. </w:t>
      </w:r>
    </w:p>
    <w:p w:rsidR="00F8070C" w:rsidRPr="00637B67" w:rsidRDefault="00F8070C" w:rsidP="00F8070C">
      <w:pPr>
        <w:pStyle w:val="Nadpis3"/>
        <w:rPr>
          <w:szCs w:val="24"/>
        </w:rPr>
      </w:pPr>
      <w:r w:rsidRPr="00637B67">
        <w:t>V. Souhlasí</w:t>
      </w:r>
    </w:p>
    <w:p w:rsidR="00F8070C" w:rsidRPr="00637B67" w:rsidRDefault="00F8070C" w:rsidP="00F8070C">
      <w:pPr>
        <w:jc w:val="both"/>
      </w:pPr>
      <w:r w:rsidRPr="00637B67">
        <w:t>s tím, aby ke kupní</w:t>
      </w:r>
      <w:r w:rsidR="00637B67" w:rsidRPr="00637B67">
        <w:t>m</w:t>
      </w:r>
      <w:r w:rsidRPr="00637B67">
        <w:t xml:space="preserve"> cen</w:t>
      </w:r>
      <w:r w:rsidR="00637B67" w:rsidRPr="00637B67">
        <w:t>ám (dle bodu I.</w:t>
      </w:r>
      <w:r w:rsidR="00F0316D">
        <w:t xml:space="preserve">, </w:t>
      </w:r>
      <w:r w:rsidR="00637B67" w:rsidRPr="00637B67">
        <w:t>II.</w:t>
      </w:r>
      <w:r w:rsidR="00F0316D">
        <w:t xml:space="preserve">, </w:t>
      </w:r>
      <w:r w:rsidR="00637B67" w:rsidRPr="00637B67">
        <w:t>III</w:t>
      </w:r>
      <w:r w:rsidR="00637B67">
        <w:t>.</w:t>
      </w:r>
      <w:r w:rsidR="00637B67" w:rsidRPr="00637B67">
        <w:t xml:space="preserve">) </w:t>
      </w:r>
      <w:r w:rsidRPr="00637B67">
        <w:t xml:space="preserve">byla připočítána aktuální sazba DPH </w:t>
      </w:r>
      <w:r w:rsidR="00F0316D">
        <w:t xml:space="preserve">                   </w:t>
      </w:r>
      <w:r w:rsidRPr="00637B67">
        <w:t>v případě, kd</w:t>
      </w:r>
      <w:r w:rsidR="00637B67">
        <w:t>y</w:t>
      </w:r>
      <w:r w:rsidRPr="00637B67">
        <w:t xml:space="preserve"> dle zákona o dani z přidané hodnoty převod podléhá zdanění a dále bud</w:t>
      </w:r>
      <w:r w:rsidR="00637B67" w:rsidRPr="00637B67">
        <w:t>ou</w:t>
      </w:r>
      <w:r w:rsidRPr="00637B67">
        <w:t xml:space="preserve"> kupující hradit veškeré náklady spojené s převodem vlastnického práva k předmětným nemovitostem. </w:t>
      </w:r>
    </w:p>
    <w:p w:rsidR="00F8070C" w:rsidRPr="00637B67" w:rsidRDefault="00F8070C" w:rsidP="00826167">
      <w:pPr>
        <w:jc w:val="both"/>
      </w:pPr>
    </w:p>
    <w:p w:rsidR="00826167" w:rsidRPr="00826167" w:rsidRDefault="00EA7EC1" w:rsidP="00826167">
      <w:pPr>
        <w:keepNext/>
        <w:jc w:val="both"/>
        <w:outlineLvl w:val="1"/>
        <w:rPr>
          <w:b/>
          <w:bCs/>
          <w:sz w:val="28"/>
          <w:u w:val="single"/>
        </w:rPr>
      </w:pPr>
      <w:r>
        <w:rPr>
          <w:b/>
          <w:bCs/>
          <w:sz w:val="28"/>
          <w:u w:val="single"/>
        </w:rPr>
        <w:t>1</w:t>
      </w:r>
      <w:r w:rsidR="00874951">
        <w:rPr>
          <w:b/>
          <w:bCs/>
          <w:sz w:val="28"/>
          <w:u w:val="single"/>
        </w:rPr>
        <w:t>4</w:t>
      </w:r>
      <w:r w:rsidR="00826167" w:rsidRPr="00826167">
        <w:rPr>
          <w:b/>
          <w:bCs/>
          <w:sz w:val="28"/>
          <w:u w:val="single"/>
        </w:rPr>
        <w:t xml:space="preserve">) Manželé Marie a Karel Jindrovi, žádost o prodej pozemků </w:t>
      </w:r>
    </w:p>
    <w:p w:rsidR="005C52E3" w:rsidRDefault="005C52E3" w:rsidP="005C52E3">
      <w:pPr>
        <w:jc w:val="both"/>
        <w:rPr>
          <w:i/>
          <w:iCs/>
        </w:rPr>
      </w:pPr>
      <w:r>
        <w:rPr>
          <w:i/>
          <w:iCs/>
        </w:rPr>
        <w:t>RM po projednání doporučuje ZM přijmout následující usnesení:</w:t>
      </w:r>
    </w:p>
    <w:p w:rsidR="00826167" w:rsidRPr="00826167" w:rsidRDefault="00826167" w:rsidP="00826167">
      <w:pPr>
        <w:jc w:val="both"/>
        <w:rPr>
          <w:i/>
          <w:iCs/>
        </w:rPr>
      </w:pPr>
    </w:p>
    <w:p w:rsidR="00826167" w:rsidRPr="00826167" w:rsidRDefault="00826167" w:rsidP="00826167">
      <w:pPr>
        <w:jc w:val="both"/>
        <w:rPr>
          <w:b/>
          <w:bCs/>
          <w:u w:val="single"/>
        </w:rPr>
      </w:pPr>
      <w:r w:rsidRPr="00826167">
        <w:rPr>
          <w:b/>
          <w:bCs/>
          <w:u w:val="single"/>
        </w:rPr>
        <w:t>Návrh usnesení:</w:t>
      </w:r>
    </w:p>
    <w:p w:rsidR="00EA7EC1" w:rsidRPr="00F8299E" w:rsidRDefault="00EA7EC1" w:rsidP="00EA7EC1">
      <w:pPr>
        <w:jc w:val="both"/>
        <w:rPr>
          <w:b/>
          <w:bCs/>
          <w:u w:val="single"/>
        </w:rPr>
      </w:pPr>
      <w:r>
        <w:t>Zastupitelstvo města po projednání</w:t>
      </w:r>
      <w:r>
        <w:rPr>
          <w:b/>
          <w:bCs/>
          <w:u w:val="single"/>
        </w:rPr>
        <w:t xml:space="preserve"> </w:t>
      </w:r>
    </w:p>
    <w:p w:rsidR="00826167" w:rsidRPr="00826167" w:rsidRDefault="00EA7EC1" w:rsidP="00826167">
      <w:pPr>
        <w:keepNext/>
        <w:autoSpaceDE w:val="0"/>
        <w:autoSpaceDN w:val="0"/>
        <w:adjustRightInd w:val="0"/>
        <w:jc w:val="both"/>
        <w:outlineLvl w:val="2"/>
        <w:rPr>
          <w:b/>
          <w:bCs/>
          <w:szCs w:val="16"/>
          <w:u w:val="single"/>
        </w:rPr>
      </w:pPr>
      <w:r>
        <w:rPr>
          <w:b/>
          <w:bCs/>
          <w:szCs w:val="16"/>
          <w:u w:val="single"/>
        </w:rPr>
        <w:t>I. Nesouhlasí</w:t>
      </w:r>
    </w:p>
    <w:p w:rsidR="00826167" w:rsidRPr="00826167" w:rsidRDefault="00826167" w:rsidP="00826167">
      <w:pPr>
        <w:jc w:val="both"/>
      </w:pPr>
      <w:r w:rsidRPr="00826167">
        <w:rPr>
          <w:iCs/>
        </w:rPr>
        <w:t xml:space="preserve">s návrhem manželů Jindrových, týkající se jejich nabízené ceny za prodej předmětný pozemků, vzhledem k tomu, že koupí předmětných pozemků se zhodnotí jejich stávající stavební parcela.  </w:t>
      </w:r>
    </w:p>
    <w:p w:rsidR="00826167" w:rsidRPr="00826167" w:rsidRDefault="00EA7EC1" w:rsidP="00826167">
      <w:pPr>
        <w:keepNext/>
        <w:autoSpaceDE w:val="0"/>
        <w:autoSpaceDN w:val="0"/>
        <w:adjustRightInd w:val="0"/>
        <w:jc w:val="both"/>
        <w:outlineLvl w:val="2"/>
        <w:rPr>
          <w:b/>
          <w:bCs/>
          <w:szCs w:val="16"/>
          <w:u w:val="single"/>
        </w:rPr>
      </w:pPr>
      <w:r>
        <w:rPr>
          <w:b/>
          <w:bCs/>
          <w:szCs w:val="16"/>
          <w:u w:val="single"/>
        </w:rPr>
        <w:t>II. Souhlasí</w:t>
      </w:r>
    </w:p>
    <w:p w:rsidR="00826167" w:rsidRPr="00826167" w:rsidRDefault="00826167" w:rsidP="00826167">
      <w:pPr>
        <w:jc w:val="both"/>
        <w:rPr>
          <w:iCs/>
        </w:rPr>
      </w:pPr>
      <w:r w:rsidRPr="00826167">
        <w:rPr>
          <w:iCs/>
        </w:rPr>
        <w:t xml:space="preserve">s prodejem pozemků  </w:t>
      </w:r>
      <w:proofErr w:type="spellStart"/>
      <w:r w:rsidRPr="00826167">
        <w:rPr>
          <w:iCs/>
        </w:rPr>
        <w:t>p.č</w:t>
      </w:r>
      <w:proofErr w:type="spellEnd"/>
      <w:r w:rsidRPr="00826167">
        <w:rPr>
          <w:iCs/>
        </w:rPr>
        <w:t>. 441/57 o výměře 24 m</w:t>
      </w:r>
      <w:r w:rsidRPr="00826167">
        <w:rPr>
          <w:iCs/>
          <w:vertAlign w:val="superscript"/>
        </w:rPr>
        <w:t>2</w:t>
      </w:r>
      <w:r w:rsidRPr="00826167">
        <w:rPr>
          <w:iCs/>
        </w:rPr>
        <w:t xml:space="preserve"> , </w:t>
      </w:r>
      <w:proofErr w:type="spellStart"/>
      <w:proofErr w:type="gramStart"/>
      <w:r w:rsidRPr="00826167">
        <w:rPr>
          <w:iCs/>
        </w:rPr>
        <w:t>p.č</w:t>
      </w:r>
      <w:proofErr w:type="spellEnd"/>
      <w:r w:rsidRPr="00826167">
        <w:rPr>
          <w:iCs/>
        </w:rPr>
        <w:t>.</w:t>
      </w:r>
      <w:proofErr w:type="gramEnd"/>
      <w:r w:rsidRPr="00826167">
        <w:rPr>
          <w:iCs/>
        </w:rPr>
        <w:t xml:space="preserve"> 441/58 o výměře 24 m</w:t>
      </w:r>
      <w:r w:rsidRPr="00826167">
        <w:rPr>
          <w:iCs/>
          <w:vertAlign w:val="superscript"/>
        </w:rPr>
        <w:t>2</w:t>
      </w:r>
      <w:r w:rsidRPr="00826167">
        <w:rPr>
          <w:iCs/>
        </w:rPr>
        <w:t xml:space="preserve"> , </w:t>
      </w:r>
      <w:proofErr w:type="spellStart"/>
      <w:r w:rsidRPr="00826167">
        <w:rPr>
          <w:iCs/>
        </w:rPr>
        <w:t>p.č</w:t>
      </w:r>
      <w:proofErr w:type="spellEnd"/>
      <w:r w:rsidRPr="00826167">
        <w:rPr>
          <w:iCs/>
        </w:rPr>
        <w:t>. 441/59 o výměře 24 m</w:t>
      </w:r>
      <w:r w:rsidRPr="00826167">
        <w:rPr>
          <w:iCs/>
          <w:vertAlign w:val="superscript"/>
        </w:rPr>
        <w:t>2</w:t>
      </w:r>
      <w:r w:rsidRPr="00826167">
        <w:rPr>
          <w:iCs/>
        </w:rPr>
        <w:t xml:space="preserve">  a </w:t>
      </w:r>
      <w:proofErr w:type="spellStart"/>
      <w:r w:rsidRPr="00826167">
        <w:rPr>
          <w:iCs/>
        </w:rPr>
        <w:t>p.č</w:t>
      </w:r>
      <w:proofErr w:type="spellEnd"/>
      <w:r w:rsidRPr="00826167">
        <w:rPr>
          <w:iCs/>
        </w:rPr>
        <w:t>. 441/60 o výměře 24 m</w:t>
      </w:r>
      <w:r w:rsidRPr="00826167">
        <w:rPr>
          <w:iCs/>
          <w:vertAlign w:val="superscript"/>
        </w:rPr>
        <w:t>2</w:t>
      </w:r>
      <w:r w:rsidRPr="00826167">
        <w:rPr>
          <w:iCs/>
        </w:rPr>
        <w:t xml:space="preserve"> , vše v </w:t>
      </w:r>
      <w:proofErr w:type="spellStart"/>
      <w:r w:rsidRPr="00826167">
        <w:rPr>
          <w:iCs/>
        </w:rPr>
        <w:t>k.ú</w:t>
      </w:r>
      <w:proofErr w:type="spellEnd"/>
      <w:r w:rsidRPr="00826167">
        <w:rPr>
          <w:iCs/>
        </w:rPr>
        <w:t xml:space="preserve">. Strakonice, manželům Marii a Karlu Jindrovým, za celkovou cenu 82.790,- Kč  </w:t>
      </w:r>
      <w:r w:rsidRPr="00826167">
        <w:t>+ DPH v případě, kdy dle zákona o dani z přidané hodnoty převod podléhá zdanění.</w:t>
      </w:r>
      <w:r w:rsidRPr="00826167">
        <w:rPr>
          <w:iCs/>
        </w:rPr>
        <w:t xml:space="preserve"> </w:t>
      </w:r>
    </w:p>
    <w:p w:rsidR="00826167" w:rsidRPr="00826167" w:rsidRDefault="00826167" w:rsidP="00826167">
      <w:pPr>
        <w:jc w:val="both"/>
        <w:rPr>
          <w:iCs/>
        </w:rPr>
      </w:pPr>
      <w:r w:rsidRPr="00826167">
        <w:rPr>
          <w:iCs/>
        </w:rPr>
        <w:t xml:space="preserve">Dále budou manželé Jindrovi hradit veškeré náklady spojené s převodem vlastnického práva k předmětným nemovitostem. </w:t>
      </w:r>
    </w:p>
    <w:p w:rsidR="00826167" w:rsidRPr="00826167" w:rsidRDefault="00EA7EC1" w:rsidP="00826167">
      <w:pPr>
        <w:keepNext/>
        <w:autoSpaceDE w:val="0"/>
        <w:autoSpaceDN w:val="0"/>
        <w:adjustRightInd w:val="0"/>
        <w:jc w:val="both"/>
        <w:outlineLvl w:val="2"/>
        <w:rPr>
          <w:b/>
          <w:bCs/>
          <w:szCs w:val="16"/>
          <w:u w:val="single"/>
        </w:rPr>
      </w:pPr>
      <w:r>
        <w:rPr>
          <w:b/>
          <w:bCs/>
          <w:szCs w:val="16"/>
          <w:u w:val="single"/>
        </w:rPr>
        <w:t>III. Pověřuje</w:t>
      </w:r>
    </w:p>
    <w:p w:rsidR="00826167" w:rsidRPr="00826167" w:rsidRDefault="00826167" w:rsidP="00826167">
      <w:pPr>
        <w:jc w:val="both"/>
        <w:rPr>
          <w:iCs/>
        </w:rPr>
      </w:pPr>
      <w:r w:rsidRPr="00826167">
        <w:rPr>
          <w:iCs/>
        </w:rPr>
        <w:t xml:space="preserve">starostu města podpisem předmětné smlouvy. </w:t>
      </w:r>
    </w:p>
    <w:p w:rsidR="00826167" w:rsidRPr="00826167" w:rsidRDefault="00826167" w:rsidP="00826167">
      <w:pPr>
        <w:jc w:val="both"/>
        <w:rPr>
          <w:i/>
          <w:iCs/>
        </w:rPr>
      </w:pPr>
    </w:p>
    <w:p w:rsidR="003042F1" w:rsidRPr="009115B2" w:rsidRDefault="00874951" w:rsidP="00A31C18">
      <w:pPr>
        <w:pStyle w:val="Nadpis2"/>
        <w:rPr>
          <w:szCs w:val="28"/>
        </w:rPr>
      </w:pPr>
      <w:r>
        <w:rPr>
          <w:szCs w:val="28"/>
        </w:rPr>
        <w:t>15</w:t>
      </w:r>
      <w:r w:rsidR="003042F1" w:rsidRPr="009115B2">
        <w:rPr>
          <w:szCs w:val="28"/>
        </w:rPr>
        <w:t xml:space="preserve">) Ing. Václav </w:t>
      </w:r>
      <w:proofErr w:type="gramStart"/>
      <w:r w:rsidR="003042F1" w:rsidRPr="009115B2">
        <w:rPr>
          <w:szCs w:val="28"/>
        </w:rPr>
        <w:t>Šedivý</w:t>
      </w:r>
      <w:proofErr w:type="gramEnd"/>
      <w:r w:rsidR="003042F1" w:rsidRPr="009115B2">
        <w:rPr>
          <w:szCs w:val="28"/>
        </w:rPr>
        <w:t xml:space="preserve">– </w:t>
      </w:r>
      <w:proofErr w:type="gramStart"/>
      <w:r w:rsidR="006800B1">
        <w:rPr>
          <w:szCs w:val="28"/>
        </w:rPr>
        <w:t>výkup</w:t>
      </w:r>
      <w:proofErr w:type="gramEnd"/>
      <w:r w:rsidR="003042F1" w:rsidRPr="009115B2">
        <w:rPr>
          <w:szCs w:val="28"/>
        </w:rPr>
        <w:t xml:space="preserve"> pozemků v lokalitě „Průmyslová zóna </w:t>
      </w:r>
      <w:proofErr w:type="spellStart"/>
      <w:r w:rsidR="003042F1" w:rsidRPr="009115B2">
        <w:rPr>
          <w:szCs w:val="28"/>
        </w:rPr>
        <w:t>Hajská</w:t>
      </w:r>
      <w:proofErr w:type="spellEnd"/>
      <w:r w:rsidR="003042F1" w:rsidRPr="009115B2">
        <w:rPr>
          <w:szCs w:val="28"/>
        </w:rPr>
        <w:t xml:space="preserve">“  </w:t>
      </w:r>
    </w:p>
    <w:p w:rsidR="00AE3D65" w:rsidRPr="00E20E2F" w:rsidRDefault="00AE3D65" w:rsidP="00A31C18">
      <w:pPr>
        <w:jc w:val="both"/>
      </w:pPr>
    </w:p>
    <w:p w:rsidR="003042F1" w:rsidRDefault="003042F1" w:rsidP="00A31C18">
      <w:pPr>
        <w:jc w:val="both"/>
        <w:rPr>
          <w:i/>
          <w:iCs/>
        </w:rPr>
      </w:pPr>
      <w:r>
        <w:rPr>
          <w:i/>
          <w:iCs/>
        </w:rPr>
        <w:t>RM po projednání doporučuje ZM přijmout následující usnesení:</w:t>
      </w:r>
    </w:p>
    <w:p w:rsidR="003042F1" w:rsidRDefault="003042F1" w:rsidP="00A31C18">
      <w:pPr>
        <w:jc w:val="both"/>
        <w:rPr>
          <w:b/>
          <w:bCs/>
          <w:i/>
          <w:szCs w:val="16"/>
          <w:u w:val="single"/>
        </w:rPr>
      </w:pPr>
    </w:p>
    <w:p w:rsidR="003042F1" w:rsidRDefault="003042F1" w:rsidP="00A31C18">
      <w:pPr>
        <w:jc w:val="both"/>
        <w:rPr>
          <w:b/>
          <w:bCs/>
          <w:u w:val="single"/>
        </w:rPr>
      </w:pPr>
      <w:r>
        <w:rPr>
          <w:b/>
          <w:bCs/>
          <w:u w:val="single"/>
        </w:rPr>
        <w:t>Návrh usnesení:</w:t>
      </w:r>
    </w:p>
    <w:p w:rsidR="003042F1" w:rsidRDefault="003042F1" w:rsidP="00A31C18">
      <w:pPr>
        <w:jc w:val="both"/>
        <w:rPr>
          <w:b/>
          <w:bCs/>
          <w:u w:val="single"/>
        </w:rPr>
      </w:pPr>
      <w:r>
        <w:t>Zastupitelstvo města po projednání</w:t>
      </w:r>
      <w:r>
        <w:rPr>
          <w:b/>
          <w:bCs/>
          <w:u w:val="single"/>
        </w:rPr>
        <w:t xml:space="preserve"> </w:t>
      </w:r>
    </w:p>
    <w:p w:rsidR="003042F1" w:rsidRPr="00E20E2F" w:rsidRDefault="003042F1" w:rsidP="00A31C18">
      <w:pPr>
        <w:pStyle w:val="Nadpis3"/>
        <w:jc w:val="both"/>
      </w:pPr>
      <w:r>
        <w:lastRenderedPageBreak/>
        <w:t>I. Souhlasí</w:t>
      </w:r>
    </w:p>
    <w:p w:rsidR="003042F1" w:rsidRPr="00E20E2F" w:rsidRDefault="003042F1" w:rsidP="00A31C18">
      <w:pPr>
        <w:jc w:val="both"/>
      </w:pPr>
      <w:r w:rsidRPr="00E20E2F">
        <w:t xml:space="preserve">s výkupem pozemků, a to  </w:t>
      </w:r>
      <w:proofErr w:type="spellStart"/>
      <w:r w:rsidRPr="00E20E2F">
        <w:t>p.č</w:t>
      </w:r>
      <w:proofErr w:type="spellEnd"/>
      <w:r w:rsidRPr="00E20E2F">
        <w:t>. 1109/3 o výměře 14 065 m</w:t>
      </w:r>
      <w:r w:rsidRPr="00E20E2F">
        <w:rPr>
          <w:vertAlign w:val="superscript"/>
        </w:rPr>
        <w:t>2</w:t>
      </w:r>
      <w:r w:rsidRPr="00E20E2F">
        <w:t xml:space="preserve">, </w:t>
      </w:r>
      <w:proofErr w:type="spellStart"/>
      <w:proofErr w:type="gramStart"/>
      <w:r w:rsidRPr="00E20E2F">
        <w:t>p.č</w:t>
      </w:r>
      <w:proofErr w:type="spellEnd"/>
      <w:r w:rsidRPr="00E20E2F">
        <w:t>.</w:t>
      </w:r>
      <w:proofErr w:type="gramEnd"/>
      <w:r w:rsidRPr="00E20E2F">
        <w:t xml:space="preserve"> 1114/1 o výměře 19 642 m</w:t>
      </w:r>
      <w:r w:rsidRPr="00E20E2F">
        <w:rPr>
          <w:vertAlign w:val="superscript"/>
        </w:rPr>
        <w:t>2</w:t>
      </w:r>
      <w:r w:rsidRPr="00E20E2F">
        <w:t>, vše v </w:t>
      </w:r>
      <w:proofErr w:type="spellStart"/>
      <w:r w:rsidRPr="00E20E2F">
        <w:t>k.ú</w:t>
      </w:r>
      <w:proofErr w:type="spellEnd"/>
      <w:r w:rsidRPr="00E20E2F">
        <w:t xml:space="preserve">. Strakonice, a </w:t>
      </w:r>
      <w:proofErr w:type="spellStart"/>
      <w:proofErr w:type="gramStart"/>
      <w:r w:rsidRPr="00E20E2F">
        <w:t>p.č</w:t>
      </w:r>
      <w:proofErr w:type="spellEnd"/>
      <w:r w:rsidRPr="00E20E2F">
        <w:t>.</w:t>
      </w:r>
      <w:proofErr w:type="gramEnd"/>
      <w:r w:rsidRPr="00E20E2F">
        <w:t xml:space="preserve"> 88/3 o výměře 5 437 m</w:t>
      </w:r>
      <w:r w:rsidRPr="00E20E2F">
        <w:rPr>
          <w:vertAlign w:val="superscript"/>
        </w:rPr>
        <w:t>2</w:t>
      </w:r>
      <w:r w:rsidRPr="00E20E2F">
        <w:t xml:space="preserve"> v </w:t>
      </w:r>
      <w:proofErr w:type="spellStart"/>
      <w:r w:rsidRPr="00E20E2F">
        <w:t>k.ú</w:t>
      </w:r>
      <w:proofErr w:type="spellEnd"/>
      <w:r w:rsidRPr="00E20E2F">
        <w:t xml:space="preserve">. Přední Ptákovice, za kupní cenu </w:t>
      </w:r>
      <w:r w:rsidR="00D13210">
        <w:t xml:space="preserve">    </w:t>
      </w:r>
      <w:r w:rsidRPr="00E20E2F">
        <w:t xml:space="preserve">ve výši </w:t>
      </w:r>
      <w:r>
        <w:t>350,-Kč za m</w:t>
      </w:r>
      <w:r w:rsidRPr="00E74AA0">
        <w:rPr>
          <w:vertAlign w:val="superscript"/>
        </w:rPr>
        <w:t>2</w:t>
      </w:r>
      <w:r>
        <w:t xml:space="preserve"> včetně DPH. </w:t>
      </w:r>
    </w:p>
    <w:p w:rsidR="003042F1" w:rsidRPr="00B274EA" w:rsidRDefault="003042F1" w:rsidP="00A31C18">
      <w:pPr>
        <w:pStyle w:val="Nadpis3"/>
        <w:jc w:val="both"/>
      </w:pPr>
      <w:r>
        <w:t>II. Pověřuje</w:t>
      </w:r>
      <w:r w:rsidRPr="00B274EA">
        <w:t xml:space="preserve"> </w:t>
      </w:r>
    </w:p>
    <w:p w:rsidR="003042F1" w:rsidRPr="00B274EA" w:rsidRDefault="003042F1" w:rsidP="00A31C18">
      <w:pPr>
        <w:jc w:val="both"/>
      </w:pPr>
      <w:r w:rsidRPr="00B274EA">
        <w:t>starostu města podpisem kupní smlouvy.</w:t>
      </w:r>
    </w:p>
    <w:p w:rsidR="003042F1" w:rsidRPr="00B274EA" w:rsidRDefault="003042F1" w:rsidP="00A31C18">
      <w:pPr>
        <w:jc w:val="both"/>
      </w:pPr>
    </w:p>
    <w:p w:rsidR="005B26E1" w:rsidRPr="00B274EA" w:rsidRDefault="005B26E1" w:rsidP="00A31C18">
      <w:pPr>
        <w:jc w:val="both"/>
      </w:pPr>
    </w:p>
    <w:p w:rsidR="003042F1" w:rsidRPr="00B97F89" w:rsidRDefault="00EA7EC1" w:rsidP="00A31C18">
      <w:pPr>
        <w:pStyle w:val="Nadpis2"/>
        <w:rPr>
          <w:szCs w:val="28"/>
        </w:rPr>
      </w:pPr>
      <w:r>
        <w:rPr>
          <w:szCs w:val="28"/>
        </w:rPr>
        <w:t>1</w:t>
      </w:r>
      <w:r w:rsidR="00874951">
        <w:rPr>
          <w:szCs w:val="28"/>
        </w:rPr>
        <w:t>6</w:t>
      </w:r>
      <w:r w:rsidR="003042F1" w:rsidRPr="00B97F89">
        <w:rPr>
          <w:szCs w:val="28"/>
        </w:rPr>
        <w:t xml:space="preserve">) Paní Jana </w:t>
      </w:r>
      <w:proofErr w:type="spellStart"/>
      <w:r w:rsidR="003042F1" w:rsidRPr="00B97F89">
        <w:rPr>
          <w:szCs w:val="28"/>
        </w:rPr>
        <w:t>Hercigová</w:t>
      </w:r>
      <w:proofErr w:type="spellEnd"/>
      <w:r w:rsidR="003042F1" w:rsidRPr="00B97F89">
        <w:rPr>
          <w:szCs w:val="28"/>
        </w:rPr>
        <w:t xml:space="preserve">,– výkup pozemku </w:t>
      </w:r>
      <w:proofErr w:type="spellStart"/>
      <w:proofErr w:type="gramStart"/>
      <w:r w:rsidR="003042F1" w:rsidRPr="00B97F89">
        <w:rPr>
          <w:szCs w:val="28"/>
        </w:rPr>
        <w:t>p.č</w:t>
      </w:r>
      <w:proofErr w:type="spellEnd"/>
      <w:r w:rsidR="003042F1" w:rsidRPr="00B97F89">
        <w:rPr>
          <w:szCs w:val="28"/>
        </w:rPr>
        <w:t>.</w:t>
      </w:r>
      <w:proofErr w:type="gramEnd"/>
      <w:r w:rsidR="003042F1" w:rsidRPr="00B97F89">
        <w:rPr>
          <w:szCs w:val="28"/>
        </w:rPr>
        <w:t xml:space="preserve"> 441/37 v </w:t>
      </w:r>
      <w:proofErr w:type="spellStart"/>
      <w:r w:rsidR="003042F1" w:rsidRPr="00B97F89">
        <w:rPr>
          <w:szCs w:val="28"/>
        </w:rPr>
        <w:t>k.ú</w:t>
      </w:r>
      <w:proofErr w:type="spellEnd"/>
      <w:r w:rsidR="003042F1" w:rsidRPr="00B97F89">
        <w:rPr>
          <w:szCs w:val="28"/>
        </w:rPr>
        <w:t>. Strakonice</w:t>
      </w:r>
    </w:p>
    <w:p w:rsidR="003042F1" w:rsidRPr="00B97F89" w:rsidRDefault="003042F1" w:rsidP="00A31C18">
      <w:pPr>
        <w:jc w:val="both"/>
      </w:pPr>
    </w:p>
    <w:p w:rsidR="00C95873" w:rsidRPr="00AB3EA6" w:rsidRDefault="00C95873" w:rsidP="00A31C18">
      <w:pPr>
        <w:pStyle w:val="Zkladntext23"/>
        <w:widowControl/>
        <w:overflowPunct/>
        <w:autoSpaceDE/>
        <w:rPr>
          <w:b w:val="0"/>
          <w:bCs/>
        </w:rPr>
      </w:pPr>
    </w:p>
    <w:p w:rsidR="00C95873" w:rsidRDefault="00C95873" w:rsidP="00A31C18">
      <w:pPr>
        <w:jc w:val="both"/>
        <w:rPr>
          <w:b/>
          <w:bCs/>
          <w:u w:val="single"/>
        </w:rPr>
      </w:pPr>
      <w:r>
        <w:rPr>
          <w:b/>
          <w:bCs/>
          <w:u w:val="single"/>
        </w:rPr>
        <w:t>Návrh usnesení:</w:t>
      </w:r>
    </w:p>
    <w:p w:rsidR="00C95873" w:rsidRDefault="00C95873" w:rsidP="00A31C18">
      <w:pPr>
        <w:jc w:val="both"/>
        <w:rPr>
          <w:b/>
          <w:bCs/>
          <w:u w:val="single"/>
        </w:rPr>
      </w:pPr>
      <w:r>
        <w:t>Zastupitelstvo města po projednání</w:t>
      </w:r>
      <w:r>
        <w:rPr>
          <w:b/>
          <w:bCs/>
          <w:u w:val="single"/>
        </w:rPr>
        <w:t xml:space="preserve"> </w:t>
      </w:r>
    </w:p>
    <w:p w:rsidR="003042F1" w:rsidRPr="00B97F89" w:rsidRDefault="003042F1" w:rsidP="00A31C18">
      <w:pPr>
        <w:pStyle w:val="Nadpis3"/>
        <w:jc w:val="both"/>
      </w:pPr>
      <w:r w:rsidRPr="00B97F89">
        <w:t>I. Souhlas</w:t>
      </w:r>
      <w:r w:rsidR="00C95873">
        <w:t>í</w:t>
      </w:r>
      <w:r w:rsidRPr="00B97F89">
        <w:t xml:space="preserve"> </w:t>
      </w:r>
    </w:p>
    <w:p w:rsidR="004F328C" w:rsidRPr="00826167" w:rsidRDefault="003042F1" w:rsidP="004F328C">
      <w:pPr>
        <w:jc w:val="both"/>
        <w:rPr>
          <w:i/>
          <w:iCs/>
        </w:rPr>
      </w:pPr>
      <w:r w:rsidRPr="00B97F89">
        <w:t xml:space="preserve">s výkupem </w:t>
      </w:r>
      <w:r w:rsidR="00686282">
        <w:t xml:space="preserve"> </w:t>
      </w:r>
      <w:r w:rsidRPr="00B97F89">
        <w:t xml:space="preserve">pozemku </w:t>
      </w:r>
      <w:r w:rsidR="00686282">
        <w:t xml:space="preserve"> </w:t>
      </w:r>
      <w:proofErr w:type="spellStart"/>
      <w:r w:rsidRPr="00B97F89">
        <w:t>p.č</w:t>
      </w:r>
      <w:proofErr w:type="spellEnd"/>
      <w:r w:rsidRPr="00B97F89">
        <w:t xml:space="preserve">. 441/37  o  výměře </w:t>
      </w:r>
      <w:r w:rsidR="00686282">
        <w:t xml:space="preserve"> </w:t>
      </w:r>
      <w:r w:rsidRPr="00B97F89">
        <w:t>93 m</w:t>
      </w:r>
      <w:r w:rsidRPr="00B97F89">
        <w:rPr>
          <w:vertAlign w:val="superscript"/>
        </w:rPr>
        <w:t>2</w:t>
      </w:r>
      <w:r w:rsidRPr="00B97F89">
        <w:t xml:space="preserve"> </w:t>
      </w:r>
      <w:r w:rsidR="00686282">
        <w:t xml:space="preserve"> </w:t>
      </w:r>
      <w:r w:rsidRPr="00B97F89">
        <w:t>v </w:t>
      </w:r>
      <w:proofErr w:type="spellStart"/>
      <w:proofErr w:type="gramStart"/>
      <w:r w:rsidRPr="00B97F89">
        <w:t>k.ú</w:t>
      </w:r>
      <w:proofErr w:type="spellEnd"/>
      <w:r w:rsidRPr="00B97F89">
        <w:t>.</w:t>
      </w:r>
      <w:proofErr w:type="gramEnd"/>
      <w:r w:rsidRPr="00B97F89">
        <w:t xml:space="preserve"> Strakonice</w:t>
      </w:r>
      <w:r w:rsidR="00686282">
        <w:t xml:space="preserve"> </w:t>
      </w:r>
      <w:r w:rsidRPr="00B97F89">
        <w:t xml:space="preserve"> za celkovou cenu 18.910,-Kč</w:t>
      </w:r>
      <w:r w:rsidR="006800B1">
        <w:t xml:space="preserve"> </w:t>
      </w:r>
      <w:r w:rsidR="004F328C" w:rsidRPr="004F328C">
        <w:t>+ DPH</w:t>
      </w:r>
      <w:r w:rsidR="004F328C" w:rsidRPr="00826167">
        <w:rPr>
          <w:i/>
        </w:rPr>
        <w:t xml:space="preserve"> </w:t>
      </w:r>
      <w:r w:rsidR="004F328C" w:rsidRPr="004F328C">
        <w:t>v případě, kdy dle zákona o dani z přidané hodnoty převod podléhá zdanění.</w:t>
      </w:r>
      <w:r w:rsidR="004F328C" w:rsidRPr="00826167">
        <w:rPr>
          <w:i/>
          <w:iCs/>
        </w:rPr>
        <w:t xml:space="preserve"> </w:t>
      </w:r>
    </w:p>
    <w:p w:rsidR="003042F1" w:rsidRPr="00B97F89" w:rsidRDefault="003042F1" w:rsidP="00A31C18">
      <w:pPr>
        <w:pStyle w:val="Nadpis3"/>
        <w:jc w:val="both"/>
      </w:pPr>
      <w:r w:rsidRPr="00B97F89">
        <w:t>II. Pověř</w:t>
      </w:r>
      <w:r w:rsidR="00C95873">
        <w:t>uje</w:t>
      </w:r>
    </w:p>
    <w:p w:rsidR="003042F1" w:rsidRPr="00B97F89" w:rsidRDefault="003042F1" w:rsidP="00A31C18">
      <w:pPr>
        <w:jc w:val="both"/>
      </w:pPr>
      <w:r w:rsidRPr="00B97F89">
        <w:t>starostu města podpisem kupní smlouvy.</w:t>
      </w:r>
    </w:p>
    <w:p w:rsidR="003042F1" w:rsidRPr="00B97F89" w:rsidRDefault="003042F1" w:rsidP="00A31C18">
      <w:pPr>
        <w:jc w:val="both"/>
      </w:pPr>
    </w:p>
    <w:p w:rsidR="003042F1" w:rsidRPr="00B97F89" w:rsidRDefault="00EA7EC1" w:rsidP="00A31C18">
      <w:pPr>
        <w:pStyle w:val="Nadpis2"/>
        <w:rPr>
          <w:szCs w:val="28"/>
        </w:rPr>
      </w:pPr>
      <w:r>
        <w:rPr>
          <w:szCs w:val="28"/>
        </w:rPr>
        <w:t>1</w:t>
      </w:r>
      <w:r w:rsidR="00874951">
        <w:rPr>
          <w:szCs w:val="28"/>
        </w:rPr>
        <w:t>7</w:t>
      </w:r>
      <w:r w:rsidR="003042F1" w:rsidRPr="00B97F89">
        <w:rPr>
          <w:szCs w:val="28"/>
        </w:rPr>
        <w:t xml:space="preserve">) Paní Anna Kučerová,– výkup pozemku </w:t>
      </w:r>
      <w:proofErr w:type="spellStart"/>
      <w:proofErr w:type="gramStart"/>
      <w:r w:rsidR="003042F1" w:rsidRPr="00B97F89">
        <w:rPr>
          <w:szCs w:val="28"/>
        </w:rPr>
        <w:t>p.č</w:t>
      </w:r>
      <w:proofErr w:type="spellEnd"/>
      <w:r w:rsidR="003042F1" w:rsidRPr="00B97F89">
        <w:rPr>
          <w:szCs w:val="28"/>
        </w:rPr>
        <w:t>.</w:t>
      </w:r>
      <w:proofErr w:type="gramEnd"/>
      <w:r w:rsidR="003042F1" w:rsidRPr="00B97F89">
        <w:rPr>
          <w:szCs w:val="28"/>
        </w:rPr>
        <w:t xml:space="preserve"> 964/2 v </w:t>
      </w:r>
      <w:proofErr w:type="spellStart"/>
      <w:r w:rsidR="003042F1" w:rsidRPr="00B97F89">
        <w:rPr>
          <w:szCs w:val="28"/>
        </w:rPr>
        <w:t>k.ú</w:t>
      </w:r>
      <w:proofErr w:type="spellEnd"/>
      <w:r w:rsidR="003042F1" w:rsidRPr="00B97F89">
        <w:rPr>
          <w:szCs w:val="28"/>
        </w:rPr>
        <w:t xml:space="preserve">. </w:t>
      </w:r>
      <w:proofErr w:type="spellStart"/>
      <w:r w:rsidR="003042F1" w:rsidRPr="00B97F89">
        <w:rPr>
          <w:szCs w:val="28"/>
        </w:rPr>
        <w:t>Dražejov</w:t>
      </w:r>
      <w:proofErr w:type="spellEnd"/>
      <w:r w:rsidR="003042F1" w:rsidRPr="00B97F89">
        <w:rPr>
          <w:szCs w:val="28"/>
        </w:rPr>
        <w:t xml:space="preserve"> u Strakonic</w:t>
      </w:r>
    </w:p>
    <w:p w:rsidR="003042F1" w:rsidRPr="00B97F89" w:rsidRDefault="003042F1" w:rsidP="00A31C18">
      <w:pPr>
        <w:jc w:val="both"/>
        <w:rPr>
          <w:sz w:val="28"/>
          <w:szCs w:val="28"/>
        </w:rPr>
      </w:pPr>
    </w:p>
    <w:p w:rsidR="00C95873" w:rsidRPr="00E20E2F" w:rsidRDefault="00C95873" w:rsidP="00A31C18">
      <w:pPr>
        <w:jc w:val="both"/>
      </w:pPr>
    </w:p>
    <w:p w:rsidR="00C95873" w:rsidRDefault="00C95873" w:rsidP="00A31C18">
      <w:pPr>
        <w:jc w:val="both"/>
        <w:rPr>
          <w:i/>
          <w:iCs/>
        </w:rPr>
      </w:pPr>
      <w:r>
        <w:rPr>
          <w:i/>
          <w:iCs/>
        </w:rPr>
        <w:t>RM po projednání doporučuje ZM přijmout následující usnesení:</w:t>
      </w:r>
    </w:p>
    <w:p w:rsidR="00C95873" w:rsidRDefault="00C95873" w:rsidP="00A31C18">
      <w:pPr>
        <w:jc w:val="both"/>
        <w:rPr>
          <w:b/>
          <w:bCs/>
          <w:i/>
          <w:szCs w:val="16"/>
          <w:u w:val="single"/>
        </w:rPr>
      </w:pPr>
    </w:p>
    <w:p w:rsidR="00C95873" w:rsidRDefault="00C95873" w:rsidP="00A31C18">
      <w:pPr>
        <w:jc w:val="both"/>
        <w:rPr>
          <w:b/>
          <w:bCs/>
          <w:u w:val="single"/>
        </w:rPr>
      </w:pPr>
      <w:r>
        <w:rPr>
          <w:b/>
          <w:bCs/>
          <w:u w:val="single"/>
        </w:rPr>
        <w:t>Návrh usnesení:</w:t>
      </w:r>
    </w:p>
    <w:p w:rsidR="00C95873" w:rsidRDefault="00C95873" w:rsidP="00A31C18">
      <w:pPr>
        <w:jc w:val="both"/>
        <w:rPr>
          <w:b/>
          <w:bCs/>
          <w:u w:val="single"/>
        </w:rPr>
      </w:pPr>
      <w:r>
        <w:t>Zastupitelstvo města po projednání</w:t>
      </w:r>
      <w:r>
        <w:rPr>
          <w:b/>
          <w:bCs/>
          <w:u w:val="single"/>
        </w:rPr>
        <w:t xml:space="preserve"> </w:t>
      </w:r>
    </w:p>
    <w:p w:rsidR="003042F1" w:rsidRPr="00B97F89" w:rsidRDefault="003042F1" w:rsidP="00A31C18">
      <w:pPr>
        <w:pStyle w:val="Nadpis3"/>
        <w:jc w:val="both"/>
      </w:pPr>
      <w:r w:rsidRPr="00B97F89">
        <w:t>I. Souhlas</w:t>
      </w:r>
      <w:r w:rsidR="00C95873">
        <w:t>í</w:t>
      </w:r>
      <w:r w:rsidRPr="00B97F89">
        <w:t xml:space="preserve"> </w:t>
      </w:r>
    </w:p>
    <w:p w:rsidR="003042F1" w:rsidRPr="00B97F89" w:rsidRDefault="003042F1" w:rsidP="00A31C18">
      <w:pPr>
        <w:jc w:val="both"/>
      </w:pPr>
      <w:r w:rsidRPr="00B97F89">
        <w:t xml:space="preserve">s výkupem </w:t>
      </w:r>
      <w:r w:rsidR="00E8369F">
        <w:t xml:space="preserve"> </w:t>
      </w:r>
      <w:r w:rsidRPr="00B97F89">
        <w:t xml:space="preserve">pozemku </w:t>
      </w:r>
      <w:r w:rsidR="00E8369F">
        <w:t xml:space="preserve"> </w:t>
      </w:r>
      <w:proofErr w:type="spellStart"/>
      <w:r w:rsidRPr="00B97F89">
        <w:t>p.č</w:t>
      </w:r>
      <w:proofErr w:type="spellEnd"/>
      <w:r w:rsidRPr="00B97F89">
        <w:t>. 964/2  o  výměře</w:t>
      </w:r>
      <w:r w:rsidR="00E8369F">
        <w:t xml:space="preserve"> </w:t>
      </w:r>
      <w:r w:rsidRPr="00B97F89">
        <w:t xml:space="preserve"> 232 m</w:t>
      </w:r>
      <w:r w:rsidRPr="00B97F89">
        <w:rPr>
          <w:vertAlign w:val="superscript"/>
        </w:rPr>
        <w:t>2</w:t>
      </w:r>
      <w:r w:rsidRPr="00B97F89">
        <w:t xml:space="preserve"> </w:t>
      </w:r>
      <w:r w:rsidR="00E8369F">
        <w:t xml:space="preserve"> </w:t>
      </w:r>
      <w:r w:rsidRPr="00B97F89">
        <w:t>v </w:t>
      </w:r>
      <w:proofErr w:type="spellStart"/>
      <w:proofErr w:type="gramStart"/>
      <w:r w:rsidRPr="00B97F89">
        <w:t>k.ú</w:t>
      </w:r>
      <w:proofErr w:type="spellEnd"/>
      <w:r w:rsidRPr="00B97F89">
        <w:t>.</w:t>
      </w:r>
      <w:proofErr w:type="gramEnd"/>
      <w:r w:rsidRPr="00B97F89">
        <w:t xml:space="preserve"> </w:t>
      </w:r>
      <w:r w:rsidR="00E8369F">
        <w:t xml:space="preserve"> </w:t>
      </w:r>
      <w:r w:rsidRPr="00B97F89">
        <w:t>Strakon</w:t>
      </w:r>
      <w:r w:rsidR="00876A79">
        <w:t xml:space="preserve">ice za celkovou cenu 62.640,-Kč </w:t>
      </w:r>
      <w:r w:rsidR="0008453E" w:rsidRPr="004F328C">
        <w:t>+ DPH</w:t>
      </w:r>
      <w:r w:rsidR="0008453E" w:rsidRPr="00826167">
        <w:rPr>
          <w:i/>
        </w:rPr>
        <w:t xml:space="preserve"> </w:t>
      </w:r>
      <w:r w:rsidR="0008453E" w:rsidRPr="004F328C">
        <w:t>v případě, kdy dle zákona o dani z přidané hodnoty převod podléhá zdanění.</w:t>
      </w:r>
      <w:r w:rsidR="0008453E" w:rsidRPr="00826167">
        <w:rPr>
          <w:i/>
          <w:iCs/>
        </w:rPr>
        <w:t xml:space="preserve"> </w:t>
      </w:r>
    </w:p>
    <w:p w:rsidR="003042F1" w:rsidRPr="00B97F89" w:rsidRDefault="003042F1" w:rsidP="00A31C18">
      <w:pPr>
        <w:pStyle w:val="Nadpis3"/>
        <w:jc w:val="both"/>
      </w:pPr>
      <w:r w:rsidRPr="00B97F89">
        <w:t>II. Pověř</w:t>
      </w:r>
      <w:r w:rsidR="00C95873">
        <w:t>uje</w:t>
      </w:r>
    </w:p>
    <w:p w:rsidR="003042F1" w:rsidRPr="00B97F89" w:rsidRDefault="003042F1" w:rsidP="00A31C18">
      <w:pPr>
        <w:jc w:val="both"/>
      </w:pPr>
      <w:r w:rsidRPr="00B97F89">
        <w:t>starostu města podpisem kupní smlouvy.</w:t>
      </w:r>
    </w:p>
    <w:p w:rsidR="003042F1" w:rsidRPr="00B97F89" w:rsidRDefault="003042F1" w:rsidP="00A31C18">
      <w:pPr>
        <w:jc w:val="both"/>
      </w:pPr>
    </w:p>
    <w:p w:rsidR="003042F1" w:rsidRPr="00B97F89" w:rsidRDefault="003042F1" w:rsidP="00A31C18">
      <w:pPr>
        <w:jc w:val="both"/>
      </w:pPr>
    </w:p>
    <w:p w:rsidR="003042F1" w:rsidRPr="00B97F89" w:rsidRDefault="00EA7EC1" w:rsidP="00A31C18">
      <w:pPr>
        <w:pStyle w:val="Nadpis2"/>
        <w:rPr>
          <w:szCs w:val="28"/>
        </w:rPr>
      </w:pPr>
      <w:r>
        <w:rPr>
          <w:szCs w:val="28"/>
        </w:rPr>
        <w:t>1</w:t>
      </w:r>
      <w:r w:rsidR="00874951">
        <w:rPr>
          <w:szCs w:val="28"/>
        </w:rPr>
        <w:t>8</w:t>
      </w:r>
      <w:r w:rsidR="003042F1" w:rsidRPr="00B97F89">
        <w:rPr>
          <w:szCs w:val="28"/>
        </w:rPr>
        <w:t xml:space="preserve">) Paní Marie Chocholková,– výkup pozemku </w:t>
      </w:r>
      <w:proofErr w:type="spellStart"/>
      <w:proofErr w:type="gramStart"/>
      <w:r w:rsidR="003042F1" w:rsidRPr="00B97F89">
        <w:rPr>
          <w:szCs w:val="28"/>
        </w:rPr>
        <w:t>p.č</w:t>
      </w:r>
      <w:proofErr w:type="spellEnd"/>
      <w:r w:rsidR="003042F1" w:rsidRPr="00B97F89">
        <w:rPr>
          <w:szCs w:val="28"/>
        </w:rPr>
        <w:t>.</w:t>
      </w:r>
      <w:proofErr w:type="gramEnd"/>
      <w:r w:rsidR="003042F1" w:rsidRPr="00B97F89">
        <w:rPr>
          <w:szCs w:val="28"/>
        </w:rPr>
        <w:t xml:space="preserve"> 967/2 v </w:t>
      </w:r>
      <w:proofErr w:type="spellStart"/>
      <w:r w:rsidR="003042F1" w:rsidRPr="00B97F89">
        <w:rPr>
          <w:szCs w:val="28"/>
        </w:rPr>
        <w:t>k.ú</w:t>
      </w:r>
      <w:proofErr w:type="spellEnd"/>
      <w:r w:rsidR="003042F1" w:rsidRPr="00B97F89">
        <w:rPr>
          <w:szCs w:val="28"/>
        </w:rPr>
        <w:t xml:space="preserve">. </w:t>
      </w:r>
      <w:proofErr w:type="spellStart"/>
      <w:r w:rsidR="003042F1" w:rsidRPr="00B97F89">
        <w:rPr>
          <w:szCs w:val="28"/>
        </w:rPr>
        <w:t>Dražejov</w:t>
      </w:r>
      <w:proofErr w:type="spellEnd"/>
      <w:r w:rsidR="003042F1" w:rsidRPr="00B97F89">
        <w:rPr>
          <w:szCs w:val="28"/>
        </w:rPr>
        <w:t xml:space="preserve"> u Strakonic</w:t>
      </w:r>
    </w:p>
    <w:p w:rsidR="003042F1" w:rsidRPr="00B97F89" w:rsidRDefault="003042F1" w:rsidP="00A31C18">
      <w:pPr>
        <w:pStyle w:val="Zkladntext22"/>
        <w:widowControl/>
        <w:overflowPunct/>
        <w:autoSpaceDE/>
        <w:rPr>
          <w:b w:val="0"/>
          <w:bCs/>
          <w:u w:val="none"/>
        </w:rPr>
      </w:pPr>
    </w:p>
    <w:p w:rsidR="00C95873" w:rsidRDefault="00C95873" w:rsidP="00A31C18">
      <w:pPr>
        <w:jc w:val="both"/>
        <w:rPr>
          <w:b/>
          <w:bCs/>
          <w:i/>
          <w:szCs w:val="16"/>
          <w:u w:val="single"/>
        </w:rPr>
      </w:pPr>
    </w:p>
    <w:p w:rsidR="00C95873" w:rsidRDefault="00C95873" w:rsidP="00A31C18">
      <w:pPr>
        <w:jc w:val="both"/>
        <w:rPr>
          <w:b/>
          <w:bCs/>
          <w:u w:val="single"/>
        </w:rPr>
      </w:pPr>
      <w:r>
        <w:rPr>
          <w:b/>
          <w:bCs/>
          <w:u w:val="single"/>
        </w:rPr>
        <w:t>Návrh usnesení:</w:t>
      </w:r>
    </w:p>
    <w:p w:rsidR="00C95873" w:rsidRDefault="00C95873" w:rsidP="00A31C18">
      <w:pPr>
        <w:jc w:val="both"/>
        <w:rPr>
          <w:b/>
          <w:bCs/>
          <w:u w:val="single"/>
        </w:rPr>
      </w:pPr>
      <w:r>
        <w:t>Zastupitelstvo města po projednání</w:t>
      </w:r>
      <w:r>
        <w:rPr>
          <w:b/>
          <w:bCs/>
          <w:u w:val="single"/>
        </w:rPr>
        <w:t xml:space="preserve"> </w:t>
      </w:r>
    </w:p>
    <w:p w:rsidR="003042F1" w:rsidRPr="00B97F89" w:rsidRDefault="003042F1" w:rsidP="00A31C18">
      <w:pPr>
        <w:pStyle w:val="Nadpis3"/>
        <w:jc w:val="both"/>
      </w:pPr>
      <w:r w:rsidRPr="00B97F89">
        <w:t>I. Souhlas</w:t>
      </w:r>
      <w:r w:rsidR="00C95873">
        <w:t>í</w:t>
      </w:r>
      <w:r w:rsidRPr="00B97F89">
        <w:t xml:space="preserve"> </w:t>
      </w:r>
    </w:p>
    <w:p w:rsidR="003042F1" w:rsidRPr="00B97F89" w:rsidRDefault="003042F1" w:rsidP="00A31C18">
      <w:pPr>
        <w:jc w:val="both"/>
      </w:pPr>
      <w:r w:rsidRPr="00B97F89">
        <w:t>s </w:t>
      </w:r>
      <w:r w:rsidR="00301464">
        <w:t xml:space="preserve"> </w:t>
      </w:r>
      <w:r w:rsidRPr="00B97F89">
        <w:t xml:space="preserve">výkupem </w:t>
      </w:r>
      <w:r w:rsidR="00301464">
        <w:t xml:space="preserve"> </w:t>
      </w:r>
      <w:r w:rsidRPr="00B97F89">
        <w:t xml:space="preserve">pozemku </w:t>
      </w:r>
      <w:r w:rsidR="00301464">
        <w:t xml:space="preserve">  </w:t>
      </w:r>
      <w:proofErr w:type="spellStart"/>
      <w:r w:rsidRPr="00B97F89">
        <w:t>p.č</w:t>
      </w:r>
      <w:proofErr w:type="spellEnd"/>
      <w:r w:rsidRPr="00B97F89">
        <w:t>. 967/2  o  výměře</w:t>
      </w:r>
      <w:r w:rsidR="00301464">
        <w:t xml:space="preserve"> </w:t>
      </w:r>
      <w:r w:rsidRPr="00B97F89">
        <w:t xml:space="preserve"> 276 m</w:t>
      </w:r>
      <w:r w:rsidRPr="00B97F89">
        <w:rPr>
          <w:vertAlign w:val="superscript"/>
        </w:rPr>
        <w:t>2</w:t>
      </w:r>
      <w:r w:rsidRPr="00B97F89">
        <w:t xml:space="preserve"> v </w:t>
      </w:r>
      <w:proofErr w:type="spellStart"/>
      <w:proofErr w:type="gramStart"/>
      <w:r w:rsidRPr="00B97F89">
        <w:t>k.ú</w:t>
      </w:r>
      <w:proofErr w:type="spellEnd"/>
      <w:r w:rsidRPr="00B97F89">
        <w:t>.</w:t>
      </w:r>
      <w:proofErr w:type="gramEnd"/>
      <w:r w:rsidRPr="00B97F89">
        <w:t xml:space="preserve"> Strakonice za celkovou cenu 74.520,-Kč</w:t>
      </w:r>
      <w:r w:rsidR="00876A79">
        <w:t xml:space="preserve"> </w:t>
      </w:r>
      <w:r w:rsidR="0008453E" w:rsidRPr="004F328C">
        <w:t>+ DPH</w:t>
      </w:r>
      <w:r w:rsidR="0008453E" w:rsidRPr="00826167">
        <w:rPr>
          <w:i/>
        </w:rPr>
        <w:t xml:space="preserve"> </w:t>
      </w:r>
      <w:r w:rsidR="0008453E" w:rsidRPr="004F328C">
        <w:t>v případě, kdy dle zákona o dani z přidané hodnoty převod podléhá zdanění.</w:t>
      </w:r>
      <w:r w:rsidR="0008453E" w:rsidRPr="00826167">
        <w:rPr>
          <w:i/>
          <w:iCs/>
        </w:rPr>
        <w:t xml:space="preserve"> </w:t>
      </w:r>
    </w:p>
    <w:p w:rsidR="003042F1" w:rsidRPr="00B97F89" w:rsidRDefault="003042F1" w:rsidP="00A31C18">
      <w:pPr>
        <w:pStyle w:val="Nadpis3"/>
        <w:jc w:val="both"/>
      </w:pPr>
      <w:r w:rsidRPr="00B97F89">
        <w:t>II. Pověř</w:t>
      </w:r>
      <w:r w:rsidR="00C95873">
        <w:t>uje</w:t>
      </w:r>
    </w:p>
    <w:p w:rsidR="003042F1" w:rsidRPr="00B97F89" w:rsidRDefault="003042F1" w:rsidP="00A31C18">
      <w:pPr>
        <w:jc w:val="both"/>
      </w:pPr>
      <w:r w:rsidRPr="00B97F89">
        <w:t>starostu města podpisem kupní smlouvy.</w:t>
      </w:r>
    </w:p>
    <w:p w:rsidR="003042F1" w:rsidRPr="00B97F89" w:rsidRDefault="003042F1" w:rsidP="00A31C18">
      <w:pPr>
        <w:jc w:val="both"/>
      </w:pPr>
    </w:p>
    <w:p w:rsidR="00C95873" w:rsidRDefault="00C95873" w:rsidP="00A31C18">
      <w:pPr>
        <w:jc w:val="both"/>
      </w:pPr>
    </w:p>
    <w:p w:rsidR="00760A4C" w:rsidRDefault="00760A4C" w:rsidP="00A31C18">
      <w:pPr>
        <w:jc w:val="both"/>
      </w:pPr>
    </w:p>
    <w:p w:rsidR="00257BE2" w:rsidRDefault="00257BE2" w:rsidP="00A31C18">
      <w:pPr>
        <w:jc w:val="both"/>
      </w:pPr>
    </w:p>
    <w:p w:rsidR="00257BE2" w:rsidRPr="002A09BB" w:rsidRDefault="00257BE2" w:rsidP="00A31C18">
      <w:pPr>
        <w:jc w:val="both"/>
      </w:pPr>
    </w:p>
    <w:p w:rsidR="003042F1" w:rsidRPr="00B97F89" w:rsidRDefault="00874951" w:rsidP="00A31C18">
      <w:pPr>
        <w:pStyle w:val="Nadpis2"/>
        <w:rPr>
          <w:szCs w:val="28"/>
        </w:rPr>
      </w:pPr>
      <w:r>
        <w:rPr>
          <w:szCs w:val="28"/>
        </w:rPr>
        <w:t>19</w:t>
      </w:r>
      <w:r w:rsidR="003042F1" w:rsidRPr="00B97F89">
        <w:rPr>
          <w:szCs w:val="28"/>
        </w:rPr>
        <w:t xml:space="preserve">) Pan doc. MUDr. Evžen Hrnčíř, CSc., MBA – nabídka nemovité kulturní památky – objektu „špýchar“ </w:t>
      </w:r>
    </w:p>
    <w:p w:rsidR="003042F1" w:rsidRPr="00B97F89" w:rsidRDefault="003042F1" w:rsidP="00A31C18">
      <w:pPr>
        <w:pStyle w:val="Zkladntext22"/>
        <w:widowControl/>
        <w:overflowPunct/>
        <w:autoSpaceDE/>
        <w:rPr>
          <w:bCs/>
          <w:sz w:val="28"/>
          <w:szCs w:val="28"/>
        </w:rPr>
      </w:pPr>
    </w:p>
    <w:p w:rsidR="00C95873" w:rsidRDefault="00C95873" w:rsidP="00A31C18">
      <w:pPr>
        <w:jc w:val="both"/>
        <w:rPr>
          <w:i/>
          <w:iCs/>
        </w:rPr>
      </w:pPr>
      <w:r>
        <w:rPr>
          <w:i/>
          <w:iCs/>
        </w:rPr>
        <w:t>RM po projednání doporučuje ZM přijmout následující usnesení:</w:t>
      </w:r>
    </w:p>
    <w:p w:rsidR="00C95873" w:rsidRDefault="00C95873" w:rsidP="00A31C18">
      <w:pPr>
        <w:jc w:val="both"/>
        <w:rPr>
          <w:b/>
          <w:bCs/>
          <w:i/>
          <w:szCs w:val="16"/>
          <w:u w:val="single"/>
        </w:rPr>
      </w:pPr>
    </w:p>
    <w:p w:rsidR="00C95873" w:rsidRDefault="00C95873" w:rsidP="00A31C18">
      <w:pPr>
        <w:jc w:val="both"/>
        <w:rPr>
          <w:b/>
          <w:bCs/>
          <w:u w:val="single"/>
        </w:rPr>
      </w:pPr>
      <w:r>
        <w:rPr>
          <w:b/>
          <w:bCs/>
          <w:u w:val="single"/>
        </w:rPr>
        <w:t>Návrh usnesení:</w:t>
      </w:r>
    </w:p>
    <w:p w:rsidR="00C95873" w:rsidRDefault="00C95873" w:rsidP="00A31C18">
      <w:pPr>
        <w:jc w:val="both"/>
        <w:rPr>
          <w:b/>
          <w:bCs/>
          <w:u w:val="single"/>
        </w:rPr>
      </w:pPr>
      <w:r>
        <w:t>Zastupitelstvo města po projednání</w:t>
      </w:r>
      <w:r>
        <w:rPr>
          <w:b/>
          <w:bCs/>
          <w:u w:val="single"/>
        </w:rPr>
        <w:t xml:space="preserve"> </w:t>
      </w:r>
    </w:p>
    <w:p w:rsidR="003042F1" w:rsidRPr="00B97F89" w:rsidRDefault="003042F1" w:rsidP="00A31C18">
      <w:pPr>
        <w:pStyle w:val="Nadpis3"/>
        <w:jc w:val="both"/>
      </w:pPr>
      <w:r w:rsidRPr="00B97F89">
        <w:t>Nesouhlas</w:t>
      </w:r>
      <w:r w:rsidR="00C95873">
        <w:t>í</w:t>
      </w:r>
      <w:r w:rsidRPr="00B97F89">
        <w:t xml:space="preserve"> </w:t>
      </w:r>
    </w:p>
    <w:p w:rsidR="003042F1" w:rsidRPr="00B97F89" w:rsidRDefault="003042F1" w:rsidP="00A31C18">
      <w:pPr>
        <w:jc w:val="both"/>
        <w:rPr>
          <w:iCs/>
        </w:rPr>
      </w:pPr>
      <w:r w:rsidRPr="00B97F89">
        <w:rPr>
          <w:iCs/>
        </w:rPr>
        <w:t xml:space="preserve">s výkupem </w:t>
      </w:r>
      <w:r w:rsidRPr="00B97F89">
        <w:rPr>
          <w:bCs/>
        </w:rPr>
        <w:t xml:space="preserve">objektu tzv. „špýchar“, nacházejícím se na pozemku </w:t>
      </w:r>
      <w:proofErr w:type="spellStart"/>
      <w:proofErr w:type="gramStart"/>
      <w:r w:rsidRPr="00B97F89">
        <w:rPr>
          <w:bCs/>
        </w:rPr>
        <w:t>p.č</w:t>
      </w:r>
      <w:proofErr w:type="spellEnd"/>
      <w:r w:rsidRPr="00B97F89">
        <w:rPr>
          <w:bCs/>
        </w:rPr>
        <w:t>.</w:t>
      </w:r>
      <w:proofErr w:type="gramEnd"/>
      <w:r w:rsidRPr="00B97F89">
        <w:rPr>
          <w:bCs/>
        </w:rPr>
        <w:t xml:space="preserve"> st. 5</w:t>
      </w:r>
      <w:r w:rsidR="00C826CA">
        <w:rPr>
          <w:bCs/>
        </w:rPr>
        <w:t>, včetně tohoto pozemku</w:t>
      </w:r>
      <w:r w:rsidRPr="00B97F89">
        <w:rPr>
          <w:bCs/>
        </w:rPr>
        <w:t xml:space="preserve"> a </w:t>
      </w:r>
      <w:r w:rsidR="00C826CA">
        <w:rPr>
          <w:bCs/>
        </w:rPr>
        <w:t xml:space="preserve">s výkupem </w:t>
      </w:r>
      <w:r w:rsidRPr="00B97F89">
        <w:rPr>
          <w:bCs/>
        </w:rPr>
        <w:t xml:space="preserve"> pozemku </w:t>
      </w:r>
      <w:proofErr w:type="spellStart"/>
      <w:r w:rsidRPr="00B97F89">
        <w:rPr>
          <w:bCs/>
        </w:rPr>
        <w:t>p.č</w:t>
      </w:r>
      <w:proofErr w:type="spellEnd"/>
      <w:r w:rsidRPr="00B97F89">
        <w:rPr>
          <w:bCs/>
        </w:rPr>
        <w:t>. 3/2, vše  v </w:t>
      </w:r>
      <w:proofErr w:type="spellStart"/>
      <w:r w:rsidRPr="00B97F89">
        <w:rPr>
          <w:bCs/>
        </w:rPr>
        <w:t>k.ú</w:t>
      </w:r>
      <w:proofErr w:type="spellEnd"/>
      <w:r w:rsidRPr="00B97F89">
        <w:rPr>
          <w:bCs/>
        </w:rPr>
        <w:t>. Střela.</w:t>
      </w:r>
      <w:r w:rsidRPr="00B97F89">
        <w:rPr>
          <w:b/>
          <w:bCs/>
        </w:rPr>
        <w:t xml:space="preserve"> </w:t>
      </w:r>
    </w:p>
    <w:p w:rsidR="003042F1" w:rsidRPr="00B97F89" w:rsidRDefault="003042F1" w:rsidP="00A31C18">
      <w:pPr>
        <w:pStyle w:val="Zkladntext22"/>
        <w:widowControl/>
        <w:overflowPunct/>
        <w:autoSpaceDE/>
        <w:rPr>
          <w:b w:val="0"/>
          <w:bCs/>
          <w:u w:val="none"/>
        </w:rPr>
      </w:pPr>
    </w:p>
    <w:p w:rsidR="003042F1" w:rsidRPr="00B97F89" w:rsidRDefault="003042F1" w:rsidP="00A31C18">
      <w:pPr>
        <w:pStyle w:val="Zkladntext22"/>
        <w:widowControl/>
        <w:overflowPunct/>
        <w:autoSpaceDE/>
        <w:rPr>
          <w:b w:val="0"/>
          <w:bCs/>
          <w:szCs w:val="24"/>
          <w:u w:val="none"/>
        </w:rPr>
      </w:pPr>
    </w:p>
    <w:p w:rsidR="003042F1" w:rsidRPr="00B97F89" w:rsidRDefault="003042F1" w:rsidP="00A31C18">
      <w:pPr>
        <w:pStyle w:val="Zkladntext22"/>
        <w:widowControl/>
        <w:overflowPunct/>
        <w:autoSpaceDE/>
        <w:rPr>
          <w:b w:val="0"/>
          <w:bCs/>
          <w:sz w:val="28"/>
          <w:szCs w:val="28"/>
          <w:u w:val="none"/>
        </w:rPr>
      </w:pPr>
    </w:p>
    <w:p w:rsidR="003042F1" w:rsidRPr="00B97F89" w:rsidRDefault="00EA7EC1" w:rsidP="00A31C18">
      <w:pPr>
        <w:pStyle w:val="Nadpis2"/>
        <w:rPr>
          <w:szCs w:val="28"/>
        </w:rPr>
      </w:pPr>
      <w:r>
        <w:rPr>
          <w:szCs w:val="28"/>
        </w:rPr>
        <w:t>2</w:t>
      </w:r>
      <w:r w:rsidR="00874951">
        <w:rPr>
          <w:szCs w:val="28"/>
        </w:rPr>
        <w:t>0</w:t>
      </w:r>
      <w:r w:rsidR="003042F1" w:rsidRPr="00B97F89">
        <w:rPr>
          <w:szCs w:val="28"/>
        </w:rPr>
        <w:t xml:space="preserve">) Modulo </w:t>
      </w:r>
      <w:proofErr w:type="spellStart"/>
      <w:r w:rsidR="003042F1" w:rsidRPr="00B97F89">
        <w:rPr>
          <w:szCs w:val="28"/>
        </w:rPr>
        <w:t>Estate</w:t>
      </w:r>
      <w:proofErr w:type="spellEnd"/>
      <w:r w:rsidR="003042F1" w:rsidRPr="00B97F89">
        <w:rPr>
          <w:szCs w:val="28"/>
        </w:rPr>
        <w:t xml:space="preserve"> s.r.o., IČ: 04517393, Kubatova 1240/6</w:t>
      </w:r>
      <w:r w:rsidR="00C826CA">
        <w:rPr>
          <w:szCs w:val="28"/>
        </w:rPr>
        <w:t>,</w:t>
      </w:r>
      <w:r w:rsidR="003042F1" w:rsidRPr="00B97F89">
        <w:rPr>
          <w:szCs w:val="28"/>
        </w:rPr>
        <w:t xml:space="preserve"> České Budějovice 3</w:t>
      </w:r>
      <w:r w:rsidR="003042F1">
        <w:rPr>
          <w:szCs w:val="28"/>
        </w:rPr>
        <w:t xml:space="preserve"> </w:t>
      </w:r>
      <w:r w:rsidR="003042F1" w:rsidRPr="00B97F89">
        <w:rPr>
          <w:szCs w:val="28"/>
        </w:rPr>
        <w:t xml:space="preserve">- výkup části pozemku </w:t>
      </w:r>
      <w:proofErr w:type="spellStart"/>
      <w:proofErr w:type="gramStart"/>
      <w:r w:rsidR="003042F1" w:rsidRPr="00B97F89">
        <w:rPr>
          <w:szCs w:val="28"/>
        </w:rPr>
        <w:t>p.č</w:t>
      </w:r>
      <w:proofErr w:type="spellEnd"/>
      <w:r w:rsidR="003042F1" w:rsidRPr="00B97F89">
        <w:rPr>
          <w:szCs w:val="28"/>
        </w:rPr>
        <w:t>.</w:t>
      </w:r>
      <w:proofErr w:type="gramEnd"/>
      <w:r w:rsidR="003042F1" w:rsidRPr="00B97F89">
        <w:rPr>
          <w:szCs w:val="28"/>
        </w:rPr>
        <w:t xml:space="preserve"> 262/15 o výměře 5 m</w:t>
      </w:r>
      <w:r w:rsidR="003042F1" w:rsidRPr="00B97F89">
        <w:rPr>
          <w:szCs w:val="28"/>
          <w:vertAlign w:val="superscript"/>
        </w:rPr>
        <w:t>2</w:t>
      </w:r>
      <w:r w:rsidR="003042F1" w:rsidRPr="00B97F89">
        <w:rPr>
          <w:szCs w:val="28"/>
        </w:rPr>
        <w:t xml:space="preserve"> (oddělen geometrickým plánem z pozemku </w:t>
      </w:r>
      <w:proofErr w:type="spellStart"/>
      <w:r w:rsidR="003042F1" w:rsidRPr="00B97F89">
        <w:rPr>
          <w:szCs w:val="28"/>
        </w:rPr>
        <w:t>p.č</w:t>
      </w:r>
      <w:proofErr w:type="spellEnd"/>
      <w:r w:rsidR="003042F1" w:rsidRPr="00B97F89">
        <w:rPr>
          <w:szCs w:val="28"/>
        </w:rPr>
        <w:t>. 262/8 v </w:t>
      </w:r>
      <w:proofErr w:type="spellStart"/>
      <w:r w:rsidR="003042F1" w:rsidRPr="00B97F89">
        <w:rPr>
          <w:szCs w:val="28"/>
        </w:rPr>
        <w:t>k.ú</w:t>
      </w:r>
      <w:proofErr w:type="spellEnd"/>
      <w:r w:rsidR="003042F1" w:rsidRPr="00B97F89">
        <w:rPr>
          <w:szCs w:val="28"/>
        </w:rPr>
        <w:t>. Strakonice</w:t>
      </w:r>
      <w:r w:rsidR="00C826CA">
        <w:rPr>
          <w:szCs w:val="28"/>
        </w:rPr>
        <w:t>)</w:t>
      </w:r>
    </w:p>
    <w:p w:rsidR="003042F1" w:rsidRPr="00B97F89" w:rsidRDefault="003042F1" w:rsidP="00A31C18">
      <w:pPr>
        <w:pStyle w:val="Zkladntext22"/>
        <w:widowControl/>
        <w:overflowPunct/>
        <w:autoSpaceDE/>
        <w:rPr>
          <w:bCs/>
          <w:sz w:val="28"/>
          <w:szCs w:val="28"/>
        </w:rPr>
      </w:pPr>
    </w:p>
    <w:p w:rsidR="00C95873" w:rsidRDefault="00C95873" w:rsidP="00A31C18">
      <w:pPr>
        <w:jc w:val="both"/>
        <w:rPr>
          <w:i/>
          <w:iCs/>
        </w:rPr>
      </w:pPr>
      <w:r>
        <w:rPr>
          <w:i/>
          <w:iCs/>
        </w:rPr>
        <w:t>RM po projednání doporučuje ZM přijmout následující usnesení:</w:t>
      </w:r>
    </w:p>
    <w:p w:rsidR="00C95873" w:rsidRDefault="00C95873" w:rsidP="00A31C18">
      <w:pPr>
        <w:jc w:val="both"/>
        <w:rPr>
          <w:b/>
          <w:bCs/>
          <w:i/>
          <w:szCs w:val="16"/>
          <w:u w:val="single"/>
        </w:rPr>
      </w:pPr>
    </w:p>
    <w:p w:rsidR="00C95873" w:rsidRDefault="00C95873" w:rsidP="00A31C18">
      <w:pPr>
        <w:jc w:val="both"/>
        <w:rPr>
          <w:b/>
          <w:bCs/>
          <w:u w:val="single"/>
        </w:rPr>
      </w:pPr>
      <w:r>
        <w:rPr>
          <w:b/>
          <w:bCs/>
          <w:u w:val="single"/>
        </w:rPr>
        <w:t>Návrh usnesení:</w:t>
      </w:r>
    </w:p>
    <w:p w:rsidR="00C95873" w:rsidRDefault="00C95873" w:rsidP="00A31C18">
      <w:pPr>
        <w:jc w:val="both"/>
        <w:rPr>
          <w:b/>
          <w:bCs/>
          <w:u w:val="single"/>
        </w:rPr>
      </w:pPr>
      <w:r>
        <w:t>Zastupitelstvo města po projednání</w:t>
      </w:r>
      <w:r>
        <w:rPr>
          <w:b/>
          <w:bCs/>
          <w:u w:val="single"/>
        </w:rPr>
        <w:t xml:space="preserve"> </w:t>
      </w:r>
    </w:p>
    <w:p w:rsidR="003042F1" w:rsidRPr="00B97F89" w:rsidRDefault="003042F1" w:rsidP="00A31C18">
      <w:pPr>
        <w:pStyle w:val="Nadpis3"/>
        <w:jc w:val="both"/>
      </w:pPr>
      <w:r w:rsidRPr="00B97F89">
        <w:t>I. Souhlas</w:t>
      </w:r>
      <w:r w:rsidR="00C95873">
        <w:t>í</w:t>
      </w:r>
      <w:r w:rsidRPr="00B97F89">
        <w:t xml:space="preserve"> </w:t>
      </w:r>
    </w:p>
    <w:p w:rsidR="003042F1" w:rsidRPr="00B97F89" w:rsidRDefault="003042F1" w:rsidP="00A31C18">
      <w:pPr>
        <w:jc w:val="both"/>
      </w:pPr>
      <w:r w:rsidRPr="00B97F89">
        <w:t xml:space="preserve">s výkupem pozemku </w:t>
      </w:r>
      <w:proofErr w:type="spellStart"/>
      <w:proofErr w:type="gramStart"/>
      <w:r w:rsidRPr="00B97F89">
        <w:rPr>
          <w:bCs/>
        </w:rPr>
        <w:t>p.č</w:t>
      </w:r>
      <w:proofErr w:type="spellEnd"/>
      <w:r w:rsidRPr="00B97F89">
        <w:rPr>
          <w:bCs/>
        </w:rPr>
        <w:t>.</w:t>
      </w:r>
      <w:proofErr w:type="gramEnd"/>
      <w:r w:rsidRPr="00B97F89">
        <w:rPr>
          <w:bCs/>
        </w:rPr>
        <w:t xml:space="preserve"> 262/15 o výměře 5 m</w:t>
      </w:r>
      <w:r w:rsidRPr="00B97F89">
        <w:rPr>
          <w:bCs/>
          <w:vertAlign w:val="superscript"/>
        </w:rPr>
        <w:t>2</w:t>
      </w:r>
      <w:r w:rsidRPr="00B97F89">
        <w:rPr>
          <w:bCs/>
        </w:rPr>
        <w:t xml:space="preserve"> (oddělen GP z pozemku </w:t>
      </w:r>
      <w:proofErr w:type="spellStart"/>
      <w:r w:rsidRPr="00B97F89">
        <w:rPr>
          <w:bCs/>
        </w:rPr>
        <w:t>p.č</w:t>
      </w:r>
      <w:proofErr w:type="spellEnd"/>
      <w:r w:rsidRPr="00B97F89">
        <w:rPr>
          <w:bCs/>
        </w:rPr>
        <w:t>. 262/8) v </w:t>
      </w:r>
      <w:proofErr w:type="spellStart"/>
      <w:r w:rsidRPr="00B97F89">
        <w:rPr>
          <w:bCs/>
        </w:rPr>
        <w:t>k.ú</w:t>
      </w:r>
      <w:proofErr w:type="spellEnd"/>
      <w:r w:rsidRPr="00B97F89">
        <w:rPr>
          <w:bCs/>
        </w:rPr>
        <w:t xml:space="preserve">. Strakonice </w:t>
      </w:r>
      <w:r w:rsidRPr="00B97F89">
        <w:t xml:space="preserve">za celkovou cenu </w:t>
      </w:r>
      <w:r w:rsidRPr="00B97F89">
        <w:rPr>
          <w:bCs/>
        </w:rPr>
        <w:t>4 300,-Kč včetně DPH.</w:t>
      </w:r>
    </w:p>
    <w:p w:rsidR="003042F1" w:rsidRPr="00B97F89" w:rsidRDefault="003042F1" w:rsidP="00A31C18">
      <w:pPr>
        <w:pStyle w:val="Nadpis3"/>
        <w:jc w:val="both"/>
      </w:pPr>
      <w:r w:rsidRPr="00B97F89">
        <w:t>II. Pověř</w:t>
      </w:r>
      <w:r w:rsidR="00C95873">
        <w:t>uje</w:t>
      </w:r>
    </w:p>
    <w:p w:rsidR="003042F1" w:rsidRPr="00B97F89" w:rsidRDefault="003042F1" w:rsidP="00A31C18">
      <w:pPr>
        <w:jc w:val="both"/>
      </w:pPr>
      <w:r w:rsidRPr="00B97F89">
        <w:t>starostu města podpisem kupní smlouvy.</w:t>
      </w:r>
    </w:p>
    <w:p w:rsidR="003042F1" w:rsidRPr="00B97F89" w:rsidRDefault="003042F1" w:rsidP="00A31C18">
      <w:pPr>
        <w:jc w:val="both"/>
      </w:pPr>
    </w:p>
    <w:p w:rsidR="003042F1" w:rsidRPr="00C029D3" w:rsidRDefault="00EA7EC1" w:rsidP="00A31C18">
      <w:pPr>
        <w:pStyle w:val="Nadpis2"/>
        <w:rPr>
          <w:rFonts w:eastAsia="Arial Unicode MS"/>
          <w:szCs w:val="28"/>
        </w:rPr>
      </w:pPr>
      <w:r>
        <w:rPr>
          <w:szCs w:val="28"/>
        </w:rPr>
        <w:t>2</w:t>
      </w:r>
      <w:r w:rsidR="00874951">
        <w:rPr>
          <w:szCs w:val="28"/>
        </w:rPr>
        <w:t>1</w:t>
      </w:r>
      <w:r w:rsidR="003042F1" w:rsidRPr="00C029D3">
        <w:rPr>
          <w:szCs w:val="28"/>
        </w:rPr>
        <w:t xml:space="preserve">) Ing. Marie Vadlejchová, - výkup pozemku </w:t>
      </w:r>
      <w:proofErr w:type="spellStart"/>
      <w:proofErr w:type="gramStart"/>
      <w:r w:rsidR="003042F1" w:rsidRPr="00C029D3">
        <w:rPr>
          <w:szCs w:val="28"/>
        </w:rPr>
        <w:t>p.č</w:t>
      </w:r>
      <w:proofErr w:type="spellEnd"/>
      <w:r w:rsidR="003042F1" w:rsidRPr="00C029D3">
        <w:rPr>
          <w:szCs w:val="28"/>
        </w:rPr>
        <w:t>.</w:t>
      </w:r>
      <w:proofErr w:type="gramEnd"/>
      <w:r w:rsidR="003042F1" w:rsidRPr="00C029D3">
        <w:rPr>
          <w:szCs w:val="28"/>
        </w:rPr>
        <w:t xml:space="preserve"> 1111/8 o výměře 24 m</w:t>
      </w:r>
      <w:r w:rsidR="003042F1" w:rsidRPr="00C029D3">
        <w:rPr>
          <w:szCs w:val="28"/>
          <w:vertAlign w:val="superscript"/>
        </w:rPr>
        <w:t>2</w:t>
      </w:r>
      <w:r w:rsidR="003042F1" w:rsidRPr="00C029D3">
        <w:rPr>
          <w:szCs w:val="28"/>
        </w:rPr>
        <w:t xml:space="preserve"> v </w:t>
      </w:r>
      <w:proofErr w:type="spellStart"/>
      <w:r w:rsidR="003042F1" w:rsidRPr="00C029D3">
        <w:rPr>
          <w:szCs w:val="28"/>
        </w:rPr>
        <w:t>k.ú</w:t>
      </w:r>
      <w:proofErr w:type="spellEnd"/>
      <w:r w:rsidR="003042F1" w:rsidRPr="00C029D3">
        <w:rPr>
          <w:szCs w:val="28"/>
        </w:rPr>
        <w:t xml:space="preserve">. Strakonice </w:t>
      </w:r>
    </w:p>
    <w:p w:rsidR="003042F1" w:rsidRPr="00C029D3" w:rsidRDefault="003042F1" w:rsidP="00A31C18">
      <w:pPr>
        <w:jc w:val="both"/>
      </w:pPr>
    </w:p>
    <w:p w:rsidR="00C95873" w:rsidRPr="00E20E2F" w:rsidRDefault="00C95873" w:rsidP="00A31C18">
      <w:pPr>
        <w:jc w:val="both"/>
      </w:pPr>
    </w:p>
    <w:p w:rsidR="00C95873" w:rsidRDefault="00C95873" w:rsidP="00A31C18">
      <w:pPr>
        <w:jc w:val="both"/>
        <w:rPr>
          <w:i/>
          <w:iCs/>
        </w:rPr>
      </w:pPr>
      <w:r>
        <w:rPr>
          <w:i/>
          <w:iCs/>
        </w:rPr>
        <w:t>RM po projednání doporučuje ZM přijmout následující usnesení:</w:t>
      </w:r>
    </w:p>
    <w:p w:rsidR="00383A17" w:rsidRDefault="00383A17" w:rsidP="00A31C18">
      <w:pPr>
        <w:jc w:val="both"/>
        <w:rPr>
          <w:b/>
          <w:bCs/>
          <w:i/>
          <w:szCs w:val="16"/>
          <w:u w:val="single"/>
        </w:rPr>
      </w:pPr>
    </w:p>
    <w:p w:rsidR="00C95873" w:rsidRDefault="00C95873" w:rsidP="00A31C18">
      <w:pPr>
        <w:jc w:val="both"/>
        <w:rPr>
          <w:b/>
          <w:bCs/>
          <w:u w:val="single"/>
        </w:rPr>
      </w:pPr>
      <w:r>
        <w:rPr>
          <w:b/>
          <w:bCs/>
          <w:u w:val="single"/>
        </w:rPr>
        <w:t>Návrh usnesení:</w:t>
      </w:r>
    </w:p>
    <w:p w:rsidR="00C95873" w:rsidRDefault="00C95873" w:rsidP="00A31C18">
      <w:pPr>
        <w:jc w:val="both"/>
        <w:rPr>
          <w:b/>
          <w:bCs/>
          <w:u w:val="single"/>
        </w:rPr>
      </w:pPr>
      <w:r>
        <w:t>Zastupitelstvo města po projednání</w:t>
      </w:r>
      <w:r>
        <w:rPr>
          <w:b/>
          <w:bCs/>
          <w:u w:val="single"/>
        </w:rPr>
        <w:t xml:space="preserve"> </w:t>
      </w:r>
    </w:p>
    <w:p w:rsidR="003042F1" w:rsidRPr="00C029D3" w:rsidRDefault="003042F1" w:rsidP="00A31C18">
      <w:pPr>
        <w:pStyle w:val="Nadpis3"/>
        <w:jc w:val="both"/>
      </w:pPr>
      <w:r w:rsidRPr="00C029D3">
        <w:t>Trv</w:t>
      </w:r>
      <w:r w:rsidR="00C95873">
        <w:t>á</w:t>
      </w:r>
    </w:p>
    <w:p w:rsidR="003042F1" w:rsidRPr="00C029D3" w:rsidRDefault="003042F1" w:rsidP="00A31C18">
      <w:pPr>
        <w:jc w:val="both"/>
      </w:pPr>
      <w:r w:rsidRPr="00C029D3">
        <w:t xml:space="preserve">na usnesení ZM č. 405/ZM/2016 ze dne 14.9.2016, týkající se výkupu pozemku </w:t>
      </w:r>
      <w:proofErr w:type="spellStart"/>
      <w:proofErr w:type="gramStart"/>
      <w:r w:rsidRPr="00C029D3">
        <w:t>p.č</w:t>
      </w:r>
      <w:proofErr w:type="spellEnd"/>
      <w:r w:rsidRPr="00C029D3">
        <w:t>.</w:t>
      </w:r>
      <w:proofErr w:type="gramEnd"/>
      <w:r w:rsidRPr="00C029D3">
        <w:t xml:space="preserve"> 1111/8 v </w:t>
      </w:r>
      <w:proofErr w:type="spellStart"/>
      <w:r w:rsidRPr="00C029D3">
        <w:t>k.ú</w:t>
      </w:r>
      <w:proofErr w:type="spellEnd"/>
      <w:r w:rsidRPr="00C029D3">
        <w:t>. Strakonice o výměře 24 m</w:t>
      </w:r>
      <w:r w:rsidRPr="00C029D3">
        <w:rPr>
          <w:vertAlign w:val="superscript"/>
        </w:rPr>
        <w:t>2</w:t>
      </w:r>
      <w:r w:rsidRPr="00C029D3">
        <w:t xml:space="preserve"> za kupní cenu 300,-Kč za m</w:t>
      </w:r>
      <w:r w:rsidRPr="00C029D3">
        <w:rPr>
          <w:vertAlign w:val="superscript"/>
        </w:rPr>
        <w:t>2</w:t>
      </w:r>
      <w:r w:rsidRPr="00C029D3">
        <w:t xml:space="preserve"> včetně DPH, tj. celkem za 7.200,-Kč včetně DPH.</w:t>
      </w:r>
    </w:p>
    <w:p w:rsidR="003042F1" w:rsidRPr="00C029D3" w:rsidRDefault="003042F1" w:rsidP="00A31C18">
      <w:pPr>
        <w:jc w:val="both"/>
      </w:pPr>
    </w:p>
    <w:p w:rsidR="005B26E1" w:rsidRDefault="005B26E1" w:rsidP="00A31C18">
      <w:pPr>
        <w:jc w:val="both"/>
      </w:pPr>
    </w:p>
    <w:p w:rsidR="004A4C3A" w:rsidRPr="00D053B3" w:rsidRDefault="00EA7EC1" w:rsidP="004A4C3A">
      <w:pPr>
        <w:pStyle w:val="Nadpis2"/>
      </w:pPr>
      <w:r>
        <w:t>2</w:t>
      </w:r>
      <w:r w:rsidR="00874951">
        <w:t>2</w:t>
      </w:r>
      <w:r w:rsidR="004A4C3A" w:rsidRPr="00D053B3">
        <w:t xml:space="preserve">) Nabídka na převod pozemků v lokalitě „Šumavská“ </w:t>
      </w:r>
    </w:p>
    <w:p w:rsidR="004A4C3A" w:rsidRPr="00D053B3" w:rsidRDefault="004A4C3A" w:rsidP="004A4C3A"/>
    <w:p w:rsidR="005C52E3" w:rsidRDefault="005C52E3" w:rsidP="005C52E3">
      <w:pPr>
        <w:jc w:val="both"/>
        <w:rPr>
          <w:i/>
          <w:iCs/>
        </w:rPr>
      </w:pPr>
      <w:r>
        <w:rPr>
          <w:i/>
          <w:iCs/>
        </w:rPr>
        <w:t>RM po projednání doporučuje ZM přijmout následující usnesení:</w:t>
      </w:r>
    </w:p>
    <w:p w:rsidR="004A4C3A" w:rsidRPr="00D053B3" w:rsidRDefault="004A4C3A" w:rsidP="004A4C3A"/>
    <w:p w:rsidR="004A4C3A" w:rsidRDefault="004A4C3A" w:rsidP="004A4C3A">
      <w:pPr>
        <w:jc w:val="both"/>
        <w:rPr>
          <w:b/>
          <w:bCs/>
          <w:u w:val="single"/>
        </w:rPr>
      </w:pPr>
      <w:r>
        <w:rPr>
          <w:b/>
          <w:bCs/>
          <w:u w:val="single"/>
        </w:rPr>
        <w:t>Návrh usnesení:</w:t>
      </w:r>
    </w:p>
    <w:p w:rsidR="004A4C3A" w:rsidRDefault="004A4C3A" w:rsidP="004A4C3A">
      <w:pPr>
        <w:jc w:val="both"/>
        <w:rPr>
          <w:b/>
          <w:bCs/>
          <w:u w:val="single"/>
        </w:rPr>
      </w:pPr>
      <w:r>
        <w:t>Zastupitelstvo města po projednání</w:t>
      </w:r>
      <w:r>
        <w:rPr>
          <w:b/>
          <w:bCs/>
          <w:u w:val="single"/>
        </w:rPr>
        <w:t xml:space="preserve"> </w:t>
      </w:r>
    </w:p>
    <w:p w:rsidR="004A4C3A" w:rsidRPr="007A6ACE" w:rsidRDefault="007A6ACE" w:rsidP="007A6ACE">
      <w:pPr>
        <w:pStyle w:val="Nadpis3"/>
      </w:pPr>
      <w:r w:rsidRPr="007A6ACE">
        <w:lastRenderedPageBreak/>
        <w:t>I. Souhlasí</w:t>
      </w:r>
    </w:p>
    <w:p w:rsidR="004A4C3A" w:rsidRPr="00AC5A77" w:rsidRDefault="004A4C3A" w:rsidP="004A4C3A">
      <w:pPr>
        <w:jc w:val="both"/>
      </w:pPr>
      <w:r w:rsidRPr="00AC5A77">
        <w:t xml:space="preserve">s uzavřením darovací smlouvy mezi městem Strakonice, IČ 251810, Velké nám. 2, Strakonice,  jako obdarovaným, a Stavebním bytovým družstvem Strakonice, IČ 00038911, Heydukova 116, Strakonice I, 386 01 Strakonice, jako dárcem, jejímž předmětem bude převod pozemku </w:t>
      </w:r>
      <w:proofErr w:type="spellStart"/>
      <w:proofErr w:type="gramStart"/>
      <w:r w:rsidRPr="00AC5A77">
        <w:t>parc</w:t>
      </w:r>
      <w:proofErr w:type="gramEnd"/>
      <w:r w:rsidRPr="00AC5A77">
        <w:t>.</w:t>
      </w:r>
      <w:proofErr w:type="gramStart"/>
      <w:r w:rsidRPr="00AC5A77">
        <w:t>č</w:t>
      </w:r>
      <w:proofErr w:type="spellEnd"/>
      <w:r w:rsidRPr="00AC5A77">
        <w:t>.</w:t>
      </w:r>
      <w:proofErr w:type="gramEnd"/>
      <w:r w:rsidRPr="00AC5A77">
        <w:t xml:space="preserve"> 343/1 o výměře 7333 m</w:t>
      </w:r>
      <w:r w:rsidRPr="00AC5A77">
        <w:rPr>
          <w:vertAlign w:val="superscript"/>
        </w:rPr>
        <w:t>2</w:t>
      </w:r>
      <w:r w:rsidRPr="00AC5A77">
        <w:t xml:space="preserve"> v kat. území Přední Ptákovice, a to včetně všech součástí a příslušenství (tzn. chodníků, schodišť, hřiště).  </w:t>
      </w:r>
    </w:p>
    <w:p w:rsidR="004A4C3A" w:rsidRPr="00AC5A77" w:rsidRDefault="004A4C3A" w:rsidP="007A6ACE">
      <w:pPr>
        <w:pStyle w:val="Nadpis3"/>
      </w:pPr>
      <w:r w:rsidRPr="00AC5A77">
        <w:t>II. Nesouhlas</w:t>
      </w:r>
      <w:r w:rsidR="007A6ACE">
        <w:t>í</w:t>
      </w:r>
      <w:r w:rsidRPr="00AC5A77">
        <w:t xml:space="preserve"> </w:t>
      </w:r>
    </w:p>
    <w:p w:rsidR="004A4C3A" w:rsidRPr="00AC5A77" w:rsidRDefault="004A4C3A" w:rsidP="004A4C3A">
      <w:pPr>
        <w:jc w:val="both"/>
      </w:pPr>
      <w:r w:rsidRPr="00AC5A77">
        <w:t xml:space="preserve">s uzavřením darovací smlouvy mezi městem Strakonice, IČ 251810, Velké nám. 2, Strakonice,  jako obdarovaným, a Stavebním bytovým družstvem Strakonice, IČ 00038911, Heydukova 116, Strakonice I, 386 01 Strakonice, jako dárcem, týkající se převodu nabízených pozemků </w:t>
      </w:r>
      <w:proofErr w:type="spellStart"/>
      <w:r w:rsidRPr="00AC5A77">
        <w:t>parc</w:t>
      </w:r>
      <w:proofErr w:type="spellEnd"/>
      <w:r w:rsidRPr="00AC5A77">
        <w:t xml:space="preserve">. </w:t>
      </w:r>
      <w:proofErr w:type="gramStart"/>
      <w:r w:rsidRPr="00AC5A77">
        <w:t>č.</w:t>
      </w:r>
      <w:proofErr w:type="gramEnd"/>
      <w:r w:rsidRPr="00AC5A77">
        <w:t xml:space="preserve"> 343/57 o výměře 396 m</w:t>
      </w:r>
      <w:r w:rsidRPr="00AC5A77">
        <w:rPr>
          <w:vertAlign w:val="superscript"/>
        </w:rPr>
        <w:t>2</w:t>
      </w:r>
      <w:r w:rsidRPr="00AC5A77">
        <w:t xml:space="preserve">,  </w:t>
      </w:r>
      <w:proofErr w:type="spellStart"/>
      <w:r w:rsidRPr="00AC5A77">
        <w:t>parc</w:t>
      </w:r>
      <w:proofErr w:type="spellEnd"/>
      <w:r w:rsidRPr="00AC5A77">
        <w:t>. č. 343/58 o výměře 133 m</w:t>
      </w:r>
      <w:r w:rsidRPr="00AC5A77">
        <w:rPr>
          <w:vertAlign w:val="superscript"/>
        </w:rPr>
        <w:t>2</w:t>
      </w:r>
      <w:r w:rsidRPr="00AC5A77">
        <w:t xml:space="preserve">, </w:t>
      </w:r>
      <w:proofErr w:type="spellStart"/>
      <w:r w:rsidRPr="00AC5A77">
        <w:t>parc</w:t>
      </w:r>
      <w:proofErr w:type="spellEnd"/>
      <w:r w:rsidRPr="00AC5A77">
        <w:t>. č. 343/61 o výměře 137 m</w:t>
      </w:r>
      <w:r w:rsidRPr="00AC5A77">
        <w:rPr>
          <w:vertAlign w:val="superscript"/>
        </w:rPr>
        <w:t>2</w:t>
      </w:r>
      <w:r w:rsidRPr="00AC5A77">
        <w:t xml:space="preserve">, </w:t>
      </w:r>
      <w:proofErr w:type="spellStart"/>
      <w:r w:rsidRPr="00AC5A77">
        <w:t>parc</w:t>
      </w:r>
      <w:proofErr w:type="spellEnd"/>
      <w:r w:rsidRPr="00AC5A77">
        <w:t>. č. 343/62 o výměře 370 m</w:t>
      </w:r>
      <w:r w:rsidRPr="00AC5A77">
        <w:rPr>
          <w:vertAlign w:val="superscript"/>
        </w:rPr>
        <w:t>2</w:t>
      </w:r>
      <w:r w:rsidRPr="00AC5A77">
        <w:t xml:space="preserve">, vše v kat. území Přední Ptákovice. </w:t>
      </w:r>
    </w:p>
    <w:p w:rsidR="004A4C3A" w:rsidRPr="00AC5A77" w:rsidRDefault="004A4C3A" w:rsidP="007A6ACE">
      <w:pPr>
        <w:pStyle w:val="Nadpis3"/>
      </w:pPr>
      <w:r w:rsidRPr="00AC5A77">
        <w:t>III. U</w:t>
      </w:r>
      <w:r w:rsidR="007A6ACE">
        <w:t>kládá</w:t>
      </w:r>
      <w:r w:rsidRPr="00AC5A77">
        <w:t xml:space="preserve"> vedení města dále jednat </w:t>
      </w:r>
    </w:p>
    <w:p w:rsidR="004A4C3A" w:rsidRPr="00AC5A77" w:rsidRDefault="004A4C3A" w:rsidP="004A4C3A">
      <w:pPr>
        <w:jc w:val="both"/>
      </w:pPr>
      <w:r w:rsidRPr="00AC5A77">
        <w:t xml:space="preserve">- se Stavebním bytovým družstvem Strakonice, IČ 00038911, Heydukova 116, Strakonice I, 386 01 Strakonice, ohledně nabízených pozemků </w:t>
      </w:r>
      <w:proofErr w:type="spellStart"/>
      <w:r w:rsidRPr="00AC5A77">
        <w:t>parc</w:t>
      </w:r>
      <w:proofErr w:type="spellEnd"/>
      <w:r w:rsidRPr="00AC5A77">
        <w:t xml:space="preserve">. </w:t>
      </w:r>
      <w:proofErr w:type="gramStart"/>
      <w:r w:rsidRPr="00AC5A77">
        <w:t>č.</w:t>
      </w:r>
      <w:proofErr w:type="gramEnd"/>
      <w:r w:rsidRPr="00AC5A77">
        <w:t xml:space="preserve"> 343/57 o výměře 396 m</w:t>
      </w:r>
      <w:r w:rsidRPr="00AC5A77">
        <w:rPr>
          <w:vertAlign w:val="superscript"/>
        </w:rPr>
        <w:t>2</w:t>
      </w:r>
      <w:r w:rsidRPr="00AC5A77">
        <w:t xml:space="preserve">,  </w:t>
      </w:r>
      <w:proofErr w:type="spellStart"/>
      <w:r w:rsidRPr="00AC5A77">
        <w:t>parc</w:t>
      </w:r>
      <w:proofErr w:type="spellEnd"/>
      <w:r w:rsidRPr="00AC5A77">
        <w:t>. č. 343/58 o výměře 133 m</w:t>
      </w:r>
      <w:r w:rsidRPr="00AC5A77">
        <w:rPr>
          <w:vertAlign w:val="superscript"/>
        </w:rPr>
        <w:t>2</w:t>
      </w:r>
      <w:r w:rsidRPr="00AC5A77">
        <w:t xml:space="preserve">, </w:t>
      </w:r>
      <w:proofErr w:type="spellStart"/>
      <w:r w:rsidRPr="00AC5A77">
        <w:t>parc</w:t>
      </w:r>
      <w:proofErr w:type="spellEnd"/>
      <w:r w:rsidRPr="00AC5A77">
        <w:t>. č. 343/61 o výměře 137 m</w:t>
      </w:r>
      <w:r w:rsidRPr="00AC5A77">
        <w:rPr>
          <w:vertAlign w:val="superscript"/>
        </w:rPr>
        <w:t>2</w:t>
      </w:r>
      <w:r w:rsidRPr="00AC5A77">
        <w:t xml:space="preserve">, </w:t>
      </w:r>
      <w:proofErr w:type="spellStart"/>
      <w:r w:rsidRPr="00AC5A77">
        <w:t>parc</w:t>
      </w:r>
      <w:proofErr w:type="spellEnd"/>
      <w:r w:rsidRPr="00AC5A77">
        <w:t>. č. 343/62 o výměře 370 m</w:t>
      </w:r>
      <w:r w:rsidRPr="00AC5A77">
        <w:rPr>
          <w:vertAlign w:val="superscript"/>
        </w:rPr>
        <w:t>2</w:t>
      </w:r>
      <w:r w:rsidRPr="00AC5A77">
        <w:t xml:space="preserve">, vše v kat. území Přední Ptákovice. </w:t>
      </w:r>
    </w:p>
    <w:p w:rsidR="004A4C3A" w:rsidRDefault="004A4C3A" w:rsidP="003507E4">
      <w:pPr>
        <w:jc w:val="both"/>
      </w:pPr>
      <w:r w:rsidRPr="00AC5A77">
        <w:t xml:space="preserve">- se společností SBD Strakonice s.r.o., IČ 03775623, Heydukova 116, Strakonice I, 386 01 Strakonice, ohledně </w:t>
      </w:r>
      <w:r w:rsidR="00D9053B">
        <w:t xml:space="preserve">případného převodu </w:t>
      </w:r>
      <w:r w:rsidRPr="00AC5A77">
        <w:t xml:space="preserve">pozemků </w:t>
      </w:r>
      <w:proofErr w:type="spellStart"/>
      <w:r w:rsidRPr="00AC5A77">
        <w:t>parc</w:t>
      </w:r>
      <w:proofErr w:type="spellEnd"/>
      <w:r w:rsidRPr="00AC5A77">
        <w:t xml:space="preserve">. </w:t>
      </w:r>
      <w:proofErr w:type="gramStart"/>
      <w:r w:rsidRPr="00AC5A77">
        <w:t>č.</w:t>
      </w:r>
      <w:proofErr w:type="gramEnd"/>
      <w:r w:rsidRPr="00AC5A77">
        <w:t xml:space="preserve"> 343/24 o výměře 1243 m</w:t>
      </w:r>
      <w:r w:rsidRPr="00AC5A77">
        <w:rPr>
          <w:vertAlign w:val="superscript"/>
        </w:rPr>
        <w:t>2</w:t>
      </w:r>
      <w:r w:rsidRPr="00AC5A77">
        <w:t xml:space="preserve">,  </w:t>
      </w:r>
      <w:proofErr w:type="spellStart"/>
      <w:r w:rsidRPr="00AC5A77">
        <w:t>parc</w:t>
      </w:r>
      <w:proofErr w:type="spellEnd"/>
      <w:r w:rsidRPr="00AC5A77">
        <w:t>. č. 343/53 o výměře 981 m</w:t>
      </w:r>
      <w:r w:rsidRPr="00AC5A77">
        <w:rPr>
          <w:vertAlign w:val="superscript"/>
        </w:rPr>
        <w:t>2</w:t>
      </w:r>
      <w:r w:rsidRPr="00AC5A77">
        <w:t xml:space="preserve">, </w:t>
      </w:r>
      <w:proofErr w:type="spellStart"/>
      <w:r w:rsidRPr="00AC5A77">
        <w:t>parc</w:t>
      </w:r>
      <w:proofErr w:type="spellEnd"/>
      <w:r w:rsidRPr="00AC5A77">
        <w:t>. č. 343/56 o výměře 739 m</w:t>
      </w:r>
      <w:r w:rsidRPr="00AC5A77">
        <w:rPr>
          <w:vertAlign w:val="superscript"/>
        </w:rPr>
        <w:t>2</w:t>
      </w:r>
      <w:r w:rsidRPr="00AC5A77">
        <w:t xml:space="preserve">, vše v kat. území Přední Ptákovice. </w:t>
      </w:r>
    </w:p>
    <w:p w:rsidR="003507E4" w:rsidRPr="00AC5A77" w:rsidRDefault="003507E4" w:rsidP="003507E4">
      <w:pPr>
        <w:jc w:val="both"/>
      </w:pPr>
    </w:p>
    <w:p w:rsidR="005B26E1" w:rsidRDefault="005B26E1" w:rsidP="00A31C18">
      <w:pPr>
        <w:jc w:val="both"/>
      </w:pPr>
    </w:p>
    <w:p w:rsidR="00682ACE" w:rsidRPr="00CF03DD" w:rsidRDefault="00EA7EC1" w:rsidP="00CF03DD">
      <w:pPr>
        <w:pStyle w:val="Nadpis2"/>
      </w:pPr>
      <w:r>
        <w:t>2</w:t>
      </w:r>
      <w:r w:rsidR="00874951">
        <w:t>3</w:t>
      </w:r>
      <w:r w:rsidR="00682ACE" w:rsidRPr="00CF03DD">
        <w:t>) Dotaz na odkup pozemku s rozestavěnou stavbou</w:t>
      </w:r>
    </w:p>
    <w:p w:rsidR="00682ACE" w:rsidRPr="00AD03AE" w:rsidRDefault="00682ACE" w:rsidP="00682ACE"/>
    <w:p w:rsidR="00682ACE" w:rsidRDefault="00682ACE" w:rsidP="00682ACE">
      <w:pPr>
        <w:jc w:val="both"/>
        <w:rPr>
          <w:i/>
          <w:iCs/>
        </w:rPr>
      </w:pPr>
      <w:r>
        <w:rPr>
          <w:i/>
          <w:iCs/>
        </w:rPr>
        <w:t>RM po projednání doporučuje ZM přijmout následující usnesení:</w:t>
      </w:r>
    </w:p>
    <w:p w:rsidR="00682ACE" w:rsidRDefault="00682ACE" w:rsidP="00682ACE">
      <w:pPr>
        <w:jc w:val="both"/>
        <w:rPr>
          <w:b/>
          <w:bCs/>
          <w:i/>
          <w:szCs w:val="16"/>
          <w:u w:val="single"/>
        </w:rPr>
      </w:pPr>
    </w:p>
    <w:p w:rsidR="00682ACE" w:rsidRDefault="00682ACE" w:rsidP="00682ACE">
      <w:pPr>
        <w:jc w:val="both"/>
        <w:rPr>
          <w:b/>
          <w:bCs/>
          <w:u w:val="single"/>
        </w:rPr>
      </w:pPr>
      <w:r>
        <w:rPr>
          <w:b/>
          <w:bCs/>
          <w:u w:val="single"/>
        </w:rPr>
        <w:t>Návrh usnesení:</w:t>
      </w:r>
    </w:p>
    <w:p w:rsidR="00682ACE" w:rsidRDefault="00682ACE" w:rsidP="00682ACE">
      <w:pPr>
        <w:jc w:val="both"/>
        <w:rPr>
          <w:b/>
          <w:bCs/>
          <w:u w:val="single"/>
        </w:rPr>
      </w:pPr>
      <w:r>
        <w:t>Zastupitelstvo města po projednání</w:t>
      </w:r>
      <w:r>
        <w:rPr>
          <w:b/>
          <w:bCs/>
          <w:u w:val="single"/>
        </w:rPr>
        <w:t xml:space="preserve"> </w:t>
      </w:r>
    </w:p>
    <w:p w:rsidR="00682ACE" w:rsidRPr="00AD03AE" w:rsidRDefault="00CF03DD" w:rsidP="00682ACE">
      <w:pPr>
        <w:pStyle w:val="Nadpis3"/>
        <w:rPr>
          <w:i/>
        </w:rPr>
      </w:pPr>
      <w:r>
        <w:t>Nes</w:t>
      </w:r>
      <w:r w:rsidR="00682ACE" w:rsidRPr="00B97F89">
        <w:t>ouhlas</w:t>
      </w:r>
      <w:r w:rsidR="00682ACE">
        <w:t>í</w:t>
      </w:r>
      <w:r w:rsidR="00682ACE" w:rsidRPr="00AD03AE">
        <w:rPr>
          <w:i/>
        </w:rPr>
        <w:t xml:space="preserve"> </w:t>
      </w:r>
    </w:p>
    <w:p w:rsidR="00682ACE" w:rsidRDefault="00682ACE" w:rsidP="00682ACE">
      <w:r w:rsidRPr="00AD03AE">
        <w:t xml:space="preserve">s odkoupením pozemku </w:t>
      </w:r>
      <w:proofErr w:type="spellStart"/>
      <w:proofErr w:type="gramStart"/>
      <w:r w:rsidRPr="00AD03AE">
        <w:t>parc</w:t>
      </w:r>
      <w:proofErr w:type="gramEnd"/>
      <w:r w:rsidRPr="00AD03AE">
        <w:t>.</w:t>
      </w:r>
      <w:proofErr w:type="gramStart"/>
      <w:r w:rsidRPr="00AD03AE">
        <w:t>č</w:t>
      </w:r>
      <w:proofErr w:type="spellEnd"/>
      <w:r w:rsidRPr="00AD03AE">
        <w:t>.</w:t>
      </w:r>
      <w:proofErr w:type="gramEnd"/>
      <w:r w:rsidRPr="00AD03AE">
        <w:t xml:space="preserve"> st. 3412 o výměře 2603 m</w:t>
      </w:r>
      <w:r w:rsidRPr="00AD03AE">
        <w:rPr>
          <w:vertAlign w:val="superscript"/>
        </w:rPr>
        <w:t>2</w:t>
      </w:r>
      <w:r w:rsidRPr="00AD03AE">
        <w:t xml:space="preserve"> s rozestavěnou stavbou, vše v kat. území Strakonice, za celkovou kupní cenu ve výši 12.500.000,- Kč.</w:t>
      </w:r>
    </w:p>
    <w:p w:rsidR="00682ACE" w:rsidRDefault="00682ACE" w:rsidP="00682ACE"/>
    <w:p w:rsidR="00EB7C75" w:rsidRPr="00383A17" w:rsidRDefault="00EB7C75" w:rsidP="00383A17"/>
    <w:p w:rsidR="003042F1" w:rsidRPr="00B97F89" w:rsidRDefault="00EA7EC1" w:rsidP="00A31C18">
      <w:pPr>
        <w:pStyle w:val="Nadpis2"/>
        <w:rPr>
          <w:szCs w:val="28"/>
        </w:rPr>
      </w:pPr>
      <w:r>
        <w:rPr>
          <w:szCs w:val="28"/>
        </w:rPr>
        <w:t>2</w:t>
      </w:r>
      <w:r w:rsidR="00874951">
        <w:rPr>
          <w:szCs w:val="28"/>
        </w:rPr>
        <w:t>4</w:t>
      </w:r>
      <w:r w:rsidR="003042F1" w:rsidRPr="00B97F89">
        <w:rPr>
          <w:szCs w:val="28"/>
        </w:rPr>
        <w:t xml:space="preserve">) Pan Václav Dvořák, a paní Alena Janoušová, - směna pozemků </w:t>
      </w:r>
    </w:p>
    <w:p w:rsidR="003042F1" w:rsidRPr="00B97F89" w:rsidRDefault="003042F1" w:rsidP="00A31C18">
      <w:pPr>
        <w:pStyle w:val="Zhlav"/>
        <w:tabs>
          <w:tab w:val="left" w:pos="708"/>
        </w:tabs>
        <w:jc w:val="both"/>
      </w:pPr>
    </w:p>
    <w:p w:rsidR="00C95873" w:rsidRDefault="00C95873" w:rsidP="00A31C18">
      <w:pPr>
        <w:jc w:val="both"/>
        <w:rPr>
          <w:b/>
          <w:bCs/>
          <w:u w:val="single"/>
        </w:rPr>
      </w:pPr>
      <w:r>
        <w:rPr>
          <w:b/>
          <w:bCs/>
          <w:u w:val="single"/>
        </w:rPr>
        <w:t>Návrh usnesení:</w:t>
      </w:r>
    </w:p>
    <w:p w:rsidR="00C95873" w:rsidRDefault="00C95873" w:rsidP="00A31C18">
      <w:pPr>
        <w:jc w:val="both"/>
        <w:rPr>
          <w:b/>
          <w:bCs/>
          <w:u w:val="single"/>
        </w:rPr>
      </w:pPr>
      <w:r>
        <w:t>Zastupitelstvo města po projednání</w:t>
      </w:r>
      <w:r>
        <w:rPr>
          <w:b/>
          <w:bCs/>
          <w:u w:val="single"/>
        </w:rPr>
        <w:t xml:space="preserve"> </w:t>
      </w:r>
    </w:p>
    <w:p w:rsidR="003042F1" w:rsidRPr="00B97F89" w:rsidRDefault="003042F1" w:rsidP="00A31C18">
      <w:pPr>
        <w:pStyle w:val="Nadpis3"/>
        <w:jc w:val="both"/>
      </w:pPr>
      <w:r w:rsidRPr="00B97F89">
        <w:t>I. Souhlas</w:t>
      </w:r>
      <w:r w:rsidR="00C95873">
        <w:t>í</w:t>
      </w:r>
      <w:r w:rsidRPr="00B97F89">
        <w:t xml:space="preserve"> </w:t>
      </w:r>
    </w:p>
    <w:p w:rsidR="003042F1" w:rsidRPr="00B97F89" w:rsidRDefault="003042F1" w:rsidP="00A31C18">
      <w:pPr>
        <w:jc w:val="both"/>
        <w:rPr>
          <w:iCs/>
        </w:rPr>
      </w:pPr>
      <w:r w:rsidRPr="00B97F89">
        <w:rPr>
          <w:iCs/>
        </w:rPr>
        <w:t xml:space="preserve">s uzavřením směnné smlouvy, jejímž předmětem je směna pozemku </w:t>
      </w:r>
      <w:proofErr w:type="spellStart"/>
      <w:proofErr w:type="gramStart"/>
      <w:r w:rsidRPr="00B97F89">
        <w:rPr>
          <w:iCs/>
        </w:rPr>
        <w:t>p.č</w:t>
      </w:r>
      <w:proofErr w:type="spellEnd"/>
      <w:r w:rsidRPr="00B97F89">
        <w:rPr>
          <w:iCs/>
        </w:rPr>
        <w:t>.</w:t>
      </w:r>
      <w:proofErr w:type="gramEnd"/>
      <w:r w:rsidRPr="00B97F89">
        <w:rPr>
          <w:iCs/>
        </w:rPr>
        <w:t xml:space="preserve"> 433 o výměře 755 m</w:t>
      </w:r>
      <w:r w:rsidRPr="00B97F89">
        <w:rPr>
          <w:iCs/>
          <w:vertAlign w:val="superscript"/>
        </w:rPr>
        <w:t>2</w:t>
      </w:r>
      <w:r w:rsidRPr="00B97F89">
        <w:rPr>
          <w:iCs/>
        </w:rPr>
        <w:t xml:space="preserve"> v </w:t>
      </w:r>
      <w:proofErr w:type="spellStart"/>
      <w:r w:rsidRPr="00B97F89">
        <w:rPr>
          <w:iCs/>
        </w:rPr>
        <w:t>k.ú</w:t>
      </w:r>
      <w:proofErr w:type="spellEnd"/>
      <w:r w:rsidRPr="00B97F89">
        <w:rPr>
          <w:iCs/>
        </w:rPr>
        <w:t xml:space="preserve">. </w:t>
      </w:r>
      <w:proofErr w:type="spellStart"/>
      <w:r w:rsidRPr="00B97F89">
        <w:rPr>
          <w:iCs/>
        </w:rPr>
        <w:t>Dražejov</w:t>
      </w:r>
      <w:proofErr w:type="spellEnd"/>
      <w:r w:rsidRPr="00B97F89">
        <w:rPr>
          <w:iCs/>
        </w:rPr>
        <w:t xml:space="preserve"> u Strakonic (spoluvlastnictví paní Aleny Janoušové podíl ½ a p. Václava Dvořáka podíl ½) za část pozemku </w:t>
      </w:r>
      <w:proofErr w:type="spellStart"/>
      <w:proofErr w:type="gramStart"/>
      <w:r w:rsidRPr="00B97F89">
        <w:rPr>
          <w:iCs/>
        </w:rPr>
        <w:t>p.č</w:t>
      </w:r>
      <w:proofErr w:type="spellEnd"/>
      <w:r w:rsidRPr="00B97F89">
        <w:rPr>
          <w:iCs/>
        </w:rPr>
        <w:t>.</w:t>
      </w:r>
      <w:proofErr w:type="gramEnd"/>
      <w:r w:rsidRPr="00B97F89">
        <w:rPr>
          <w:iCs/>
        </w:rPr>
        <w:t xml:space="preserve"> 284/5 o výměře cca 650 m</w:t>
      </w:r>
      <w:r w:rsidRPr="00B97F89">
        <w:rPr>
          <w:iCs/>
          <w:vertAlign w:val="superscript"/>
        </w:rPr>
        <w:t>2</w:t>
      </w:r>
      <w:r w:rsidRPr="00B97F89">
        <w:rPr>
          <w:iCs/>
        </w:rPr>
        <w:t xml:space="preserve"> v </w:t>
      </w:r>
      <w:proofErr w:type="spellStart"/>
      <w:r w:rsidRPr="00B97F89">
        <w:rPr>
          <w:iCs/>
        </w:rPr>
        <w:t>k.ú</w:t>
      </w:r>
      <w:proofErr w:type="spellEnd"/>
      <w:r w:rsidRPr="00B97F89">
        <w:rPr>
          <w:iCs/>
        </w:rPr>
        <w:t>. Strakonice (vlastnictví města Strakonice) s doplatkem paní Aleny Janoušové a p.</w:t>
      </w:r>
      <w:r w:rsidR="00105509">
        <w:rPr>
          <w:iCs/>
        </w:rPr>
        <w:t xml:space="preserve"> </w:t>
      </w:r>
      <w:r w:rsidRPr="00B97F89">
        <w:rPr>
          <w:iCs/>
        </w:rPr>
        <w:t xml:space="preserve">Václava Dvořáka  ve prospěch města Strakonice. Doplatek bude  stanoven jako rozdíl ceny části pozemku </w:t>
      </w:r>
      <w:proofErr w:type="spellStart"/>
      <w:proofErr w:type="gramStart"/>
      <w:r w:rsidRPr="00B97F89">
        <w:rPr>
          <w:iCs/>
        </w:rPr>
        <w:t>p.č</w:t>
      </w:r>
      <w:proofErr w:type="spellEnd"/>
      <w:r w:rsidRPr="00B97F89">
        <w:rPr>
          <w:iCs/>
        </w:rPr>
        <w:t>.</w:t>
      </w:r>
      <w:proofErr w:type="gramEnd"/>
      <w:r w:rsidRPr="00B97F89">
        <w:rPr>
          <w:iCs/>
        </w:rPr>
        <w:t xml:space="preserve"> 284/5 o výměře cca 650 m</w:t>
      </w:r>
      <w:r w:rsidRPr="00B97F89">
        <w:rPr>
          <w:iCs/>
          <w:vertAlign w:val="superscript"/>
        </w:rPr>
        <w:t>2</w:t>
      </w:r>
      <w:r w:rsidRPr="00B97F89">
        <w:rPr>
          <w:iCs/>
        </w:rPr>
        <w:t xml:space="preserve"> v </w:t>
      </w:r>
      <w:proofErr w:type="spellStart"/>
      <w:r w:rsidRPr="00B97F89">
        <w:rPr>
          <w:iCs/>
        </w:rPr>
        <w:t>k.ú</w:t>
      </w:r>
      <w:proofErr w:type="spellEnd"/>
      <w:r w:rsidRPr="00B97F89">
        <w:rPr>
          <w:iCs/>
        </w:rPr>
        <w:t>. Strakonice (1.100,-Kč/m</w:t>
      </w:r>
      <w:r w:rsidRPr="00B97F89">
        <w:rPr>
          <w:iCs/>
          <w:vertAlign w:val="superscript"/>
        </w:rPr>
        <w:t xml:space="preserve">2 </w:t>
      </w:r>
      <w:r w:rsidRPr="00B97F89">
        <w:rPr>
          <w:iCs/>
        </w:rPr>
        <w:t>včetně DPH</w:t>
      </w:r>
      <w:r w:rsidRPr="00B97F89">
        <w:rPr>
          <w:iCs/>
          <w:vertAlign w:val="superscript"/>
        </w:rPr>
        <w:t xml:space="preserve"> </w:t>
      </w:r>
      <w:r w:rsidRPr="00B97F89">
        <w:rPr>
          <w:iCs/>
        </w:rPr>
        <w:t>, tj.</w:t>
      </w:r>
      <w:r w:rsidRPr="00B97F89">
        <w:rPr>
          <w:iCs/>
          <w:vertAlign w:val="superscript"/>
        </w:rPr>
        <w:t xml:space="preserve"> </w:t>
      </w:r>
      <w:r w:rsidRPr="00B97F89">
        <w:rPr>
          <w:iCs/>
        </w:rPr>
        <w:t xml:space="preserve">cca 715.000,-Kč včetně DPH) a ceny za pozemek </w:t>
      </w:r>
      <w:proofErr w:type="spellStart"/>
      <w:proofErr w:type="gramStart"/>
      <w:r w:rsidRPr="00B97F89">
        <w:rPr>
          <w:iCs/>
        </w:rPr>
        <w:t>p.č</w:t>
      </w:r>
      <w:proofErr w:type="spellEnd"/>
      <w:r w:rsidRPr="00B97F89">
        <w:rPr>
          <w:iCs/>
        </w:rPr>
        <w:t>.</w:t>
      </w:r>
      <w:proofErr w:type="gramEnd"/>
      <w:r w:rsidRPr="00B97F89">
        <w:rPr>
          <w:iCs/>
        </w:rPr>
        <w:t xml:space="preserve"> 433/3 o výměře 755 m</w:t>
      </w:r>
      <w:r w:rsidRPr="00B97F89">
        <w:rPr>
          <w:iCs/>
          <w:vertAlign w:val="superscript"/>
        </w:rPr>
        <w:t>2</w:t>
      </w:r>
      <w:r w:rsidRPr="00B97F89">
        <w:rPr>
          <w:iCs/>
        </w:rPr>
        <w:t xml:space="preserve"> (240,-Kč/m</w:t>
      </w:r>
      <w:r w:rsidRPr="00B97F89">
        <w:rPr>
          <w:iCs/>
          <w:vertAlign w:val="superscript"/>
        </w:rPr>
        <w:t xml:space="preserve">2 </w:t>
      </w:r>
      <w:r w:rsidRPr="00B97F89">
        <w:rPr>
          <w:iCs/>
        </w:rPr>
        <w:t xml:space="preserve">včetně DPH, tj. celkem 181.200,-Kč včetně DPH). Přesná výměra části pozemku </w:t>
      </w:r>
      <w:proofErr w:type="spellStart"/>
      <w:proofErr w:type="gramStart"/>
      <w:r w:rsidRPr="00B97F89">
        <w:rPr>
          <w:iCs/>
        </w:rPr>
        <w:t>p.č</w:t>
      </w:r>
      <w:proofErr w:type="spellEnd"/>
      <w:r w:rsidRPr="00B97F89">
        <w:rPr>
          <w:iCs/>
        </w:rPr>
        <w:t>.</w:t>
      </w:r>
      <w:proofErr w:type="gramEnd"/>
      <w:r w:rsidRPr="00B97F89">
        <w:rPr>
          <w:iCs/>
        </w:rPr>
        <w:t xml:space="preserve"> 284/5 v </w:t>
      </w:r>
      <w:proofErr w:type="spellStart"/>
      <w:r w:rsidRPr="00B97F89">
        <w:rPr>
          <w:iCs/>
        </w:rPr>
        <w:t>k.ú</w:t>
      </w:r>
      <w:proofErr w:type="spellEnd"/>
      <w:r w:rsidRPr="00B97F89">
        <w:rPr>
          <w:iCs/>
        </w:rPr>
        <w:t>. Strakonice  bude stanovena po vyhotovení geometrického plánu.</w:t>
      </w:r>
    </w:p>
    <w:p w:rsidR="003042F1" w:rsidRPr="00B97F89" w:rsidRDefault="003042F1" w:rsidP="00A31C18">
      <w:pPr>
        <w:pStyle w:val="Nadpis3"/>
        <w:jc w:val="both"/>
      </w:pPr>
      <w:r w:rsidRPr="00B97F89">
        <w:t>II. Pověř</w:t>
      </w:r>
      <w:r w:rsidR="00C95873">
        <w:t>uje</w:t>
      </w:r>
    </w:p>
    <w:p w:rsidR="003042F1" w:rsidRPr="00B97F89" w:rsidRDefault="003042F1" w:rsidP="00A31C18">
      <w:pPr>
        <w:jc w:val="both"/>
      </w:pPr>
      <w:r w:rsidRPr="00B97F89">
        <w:t>starostu města podpisem směnné smlouvy.</w:t>
      </w:r>
    </w:p>
    <w:p w:rsidR="003042F1" w:rsidRPr="00B97F89" w:rsidRDefault="003042F1" w:rsidP="00A31C18">
      <w:pPr>
        <w:jc w:val="both"/>
      </w:pPr>
    </w:p>
    <w:p w:rsidR="003042F1" w:rsidRPr="00B97F89" w:rsidRDefault="00EA7EC1" w:rsidP="00A31C18">
      <w:pPr>
        <w:pStyle w:val="Nadpis2"/>
        <w:rPr>
          <w:szCs w:val="28"/>
        </w:rPr>
      </w:pPr>
      <w:r>
        <w:rPr>
          <w:szCs w:val="28"/>
        </w:rPr>
        <w:lastRenderedPageBreak/>
        <w:t>2</w:t>
      </w:r>
      <w:r w:rsidR="00874951">
        <w:rPr>
          <w:szCs w:val="28"/>
        </w:rPr>
        <w:t>5</w:t>
      </w:r>
      <w:r w:rsidR="003042F1" w:rsidRPr="00B97F89">
        <w:rPr>
          <w:szCs w:val="28"/>
        </w:rPr>
        <w:t xml:space="preserve">) Pan Václav Dvořák, - směna částí pozemků </w:t>
      </w:r>
      <w:proofErr w:type="spellStart"/>
      <w:proofErr w:type="gramStart"/>
      <w:r w:rsidR="003042F1" w:rsidRPr="00B97F89">
        <w:rPr>
          <w:szCs w:val="28"/>
        </w:rPr>
        <w:t>p.č</w:t>
      </w:r>
      <w:proofErr w:type="spellEnd"/>
      <w:r w:rsidR="003042F1" w:rsidRPr="00B97F89">
        <w:rPr>
          <w:szCs w:val="28"/>
        </w:rPr>
        <w:t>.</w:t>
      </w:r>
      <w:proofErr w:type="gramEnd"/>
      <w:r w:rsidR="003042F1" w:rsidRPr="00B97F89">
        <w:rPr>
          <w:szCs w:val="28"/>
        </w:rPr>
        <w:t xml:space="preserve"> 1330 a </w:t>
      </w:r>
      <w:proofErr w:type="spellStart"/>
      <w:r w:rsidR="003042F1" w:rsidRPr="00B97F89">
        <w:rPr>
          <w:szCs w:val="28"/>
        </w:rPr>
        <w:t>p.č</w:t>
      </w:r>
      <w:proofErr w:type="spellEnd"/>
      <w:r w:rsidR="003042F1" w:rsidRPr="00B97F89">
        <w:rPr>
          <w:szCs w:val="28"/>
        </w:rPr>
        <w:t>. 1220, vše v </w:t>
      </w:r>
      <w:proofErr w:type="spellStart"/>
      <w:r w:rsidR="003042F1" w:rsidRPr="00B97F89">
        <w:rPr>
          <w:szCs w:val="28"/>
        </w:rPr>
        <w:t>k.ú</w:t>
      </w:r>
      <w:proofErr w:type="spellEnd"/>
      <w:r w:rsidR="003042F1" w:rsidRPr="00B97F89">
        <w:rPr>
          <w:szCs w:val="28"/>
        </w:rPr>
        <w:t xml:space="preserve">. </w:t>
      </w:r>
      <w:proofErr w:type="spellStart"/>
      <w:r w:rsidR="003042F1" w:rsidRPr="00B97F89">
        <w:rPr>
          <w:szCs w:val="28"/>
        </w:rPr>
        <w:t>Dražejov</w:t>
      </w:r>
      <w:proofErr w:type="spellEnd"/>
      <w:r w:rsidR="003042F1" w:rsidRPr="00B97F89">
        <w:rPr>
          <w:szCs w:val="28"/>
        </w:rPr>
        <w:t xml:space="preserve"> u Strakonic </w:t>
      </w:r>
    </w:p>
    <w:p w:rsidR="003042F1" w:rsidRPr="00B97F89" w:rsidRDefault="003042F1" w:rsidP="00A31C18">
      <w:pPr>
        <w:jc w:val="both"/>
      </w:pPr>
    </w:p>
    <w:p w:rsidR="00C95873" w:rsidRDefault="00C95873" w:rsidP="00A31C18">
      <w:pPr>
        <w:jc w:val="both"/>
        <w:rPr>
          <w:i/>
          <w:iCs/>
        </w:rPr>
      </w:pPr>
      <w:r>
        <w:rPr>
          <w:i/>
          <w:iCs/>
        </w:rPr>
        <w:t>RM po projednání doporučuje ZM přijmout následující usnesení:</w:t>
      </w:r>
    </w:p>
    <w:p w:rsidR="00C95873" w:rsidRDefault="00C95873" w:rsidP="00A31C18">
      <w:pPr>
        <w:jc w:val="both"/>
        <w:rPr>
          <w:b/>
          <w:bCs/>
          <w:i/>
          <w:szCs w:val="16"/>
          <w:u w:val="single"/>
        </w:rPr>
      </w:pPr>
    </w:p>
    <w:p w:rsidR="00C95873" w:rsidRDefault="00C95873" w:rsidP="00A31C18">
      <w:pPr>
        <w:jc w:val="both"/>
        <w:rPr>
          <w:b/>
          <w:bCs/>
          <w:u w:val="single"/>
        </w:rPr>
      </w:pPr>
      <w:r>
        <w:rPr>
          <w:b/>
          <w:bCs/>
          <w:u w:val="single"/>
        </w:rPr>
        <w:t>Návrh usnesení:</w:t>
      </w:r>
    </w:p>
    <w:p w:rsidR="00C95873" w:rsidRDefault="00C95873" w:rsidP="00A31C18">
      <w:pPr>
        <w:jc w:val="both"/>
        <w:rPr>
          <w:b/>
          <w:bCs/>
          <w:u w:val="single"/>
        </w:rPr>
      </w:pPr>
      <w:r>
        <w:t>Zastupitelstvo města po projednání</w:t>
      </w:r>
      <w:r>
        <w:rPr>
          <w:b/>
          <w:bCs/>
          <w:u w:val="single"/>
        </w:rPr>
        <w:t xml:space="preserve"> </w:t>
      </w:r>
    </w:p>
    <w:p w:rsidR="003042F1" w:rsidRPr="00B97F89" w:rsidRDefault="003042F1" w:rsidP="00A31C18">
      <w:pPr>
        <w:pStyle w:val="Nadpis3"/>
        <w:jc w:val="both"/>
      </w:pPr>
      <w:r w:rsidRPr="00B97F89">
        <w:t>I. Souhlas</w:t>
      </w:r>
      <w:r w:rsidR="00C95873">
        <w:t>í</w:t>
      </w:r>
      <w:r w:rsidRPr="00B97F89">
        <w:t xml:space="preserve"> </w:t>
      </w:r>
    </w:p>
    <w:p w:rsidR="00EC3BE3" w:rsidRPr="007B4DCF" w:rsidRDefault="003042F1" w:rsidP="00EC3BE3">
      <w:pPr>
        <w:jc w:val="both"/>
      </w:pPr>
      <w:r w:rsidRPr="00B97F89">
        <w:rPr>
          <w:iCs/>
        </w:rPr>
        <w:t xml:space="preserve">s uzavřením směnné smlouvy, jejímž předmětem je směna části pozemku </w:t>
      </w:r>
      <w:proofErr w:type="spellStart"/>
      <w:proofErr w:type="gramStart"/>
      <w:r w:rsidRPr="00B97F89">
        <w:rPr>
          <w:iCs/>
        </w:rPr>
        <w:t>p.č</w:t>
      </w:r>
      <w:proofErr w:type="spellEnd"/>
      <w:r w:rsidRPr="00B97F89">
        <w:rPr>
          <w:iCs/>
        </w:rPr>
        <w:t>.</w:t>
      </w:r>
      <w:proofErr w:type="gramEnd"/>
      <w:r w:rsidRPr="00B97F89">
        <w:rPr>
          <w:iCs/>
        </w:rPr>
        <w:t xml:space="preserve"> 1330 o výměře cca 350 m</w:t>
      </w:r>
      <w:r w:rsidRPr="00B97F89">
        <w:rPr>
          <w:iCs/>
          <w:vertAlign w:val="superscript"/>
        </w:rPr>
        <w:t>2</w:t>
      </w:r>
      <w:r w:rsidRPr="00B97F89">
        <w:rPr>
          <w:iCs/>
        </w:rPr>
        <w:t xml:space="preserve"> (vlastnictví město Strakonice) za část pozemku </w:t>
      </w:r>
      <w:proofErr w:type="spellStart"/>
      <w:r w:rsidRPr="00B97F89">
        <w:rPr>
          <w:iCs/>
        </w:rPr>
        <w:t>p.č</w:t>
      </w:r>
      <w:proofErr w:type="spellEnd"/>
      <w:r w:rsidRPr="00B97F89">
        <w:rPr>
          <w:iCs/>
        </w:rPr>
        <w:t xml:space="preserve">. 1220 o výměře cca </w:t>
      </w:r>
      <w:r w:rsidR="00723517">
        <w:rPr>
          <w:iCs/>
        </w:rPr>
        <w:t xml:space="preserve">                    </w:t>
      </w:r>
      <w:r w:rsidRPr="00B97F89">
        <w:rPr>
          <w:iCs/>
        </w:rPr>
        <w:t>97,3 m</w:t>
      </w:r>
      <w:r w:rsidRPr="00B97F89">
        <w:rPr>
          <w:iCs/>
          <w:vertAlign w:val="superscript"/>
        </w:rPr>
        <w:t>2</w:t>
      </w:r>
      <w:r w:rsidRPr="00B97F89">
        <w:rPr>
          <w:iCs/>
        </w:rPr>
        <w:t>(vlastnictví p. Václav Dvořák),</w:t>
      </w:r>
      <w:r w:rsidRPr="00B97F89">
        <w:rPr>
          <w:iCs/>
          <w:vertAlign w:val="superscript"/>
        </w:rPr>
        <w:t xml:space="preserve"> </w:t>
      </w:r>
      <w:r w:rsidRPr="00B97F89">
        <w:rPr>
          <w:iCs/>
        </w:rPr>
        <w:t xml:space="preserve"> vše v </w:t>
      </w:r>
      <w:proofErr w:type="spellStart"/>
      <w:r w:rsidRPr="00B97F89">
        <w:rPr>
          <w:iCs/>
        </w:rPr>
        <w:t>k.ú</w:t>
      </w:r>
      <w:proofErr w:type="spellEnd"/>
      <w:r w:rsidRPr="00B97F89">
        <w:rPr>
          <w:iCs/>
        </w:rPr>
        <w:t xml:space="preserve">. </w:t>
      </w:r>
      <w:proofErr w:type="spellStart"/>
      <w:r w:rsidRPr="00B97F89">
        <w:rPr>
          <w:iCs/>
        </w:rPr>
        <w:t>Dražejov</w:t>
      </w:r>
      <w:proofErr w:type="spellEnd"/>
      <w:r w:rsidRPr="00B97F89">
        <w:rPr>
          <w:iCs/>
        </w:rPr>
        <w:t xml:space="preserve"> u Strakonic, s doplatkem p. Václava Dvořáka ve prospěch města Strakonice. Doplatek bude  stanoven jako rozdíl ceny části pozemku </w:t>
      </w:r>
      <w:proofErr w:type="spellStart"/>
      <w:proofErr w:type="gramStart"/>
      <w:r w:rsidRPr="00B97F89">
        <w:rPr>
          <w:iCs/>
        </w:rPr>
        <w:t>p.č</w:t>
      </w:r>
      <w:proofErr w:type="spellEnd"/>
      <w:r w:rsidRPr="00B97F89">
        <w:rPr>
          <w:iCs/>
        </w:rPr>
        <w:t>.</w:t>
      </w:r>
      <w:proofErr w:type="gramEnd"/>
      <w:r w:rsidRPr="00B97F89">
        <w:rPr>
          <w:iCs/>
        </w:rPr>
        <w:t xml:space="preserve"> 1330 o výměře cca 350 m</w:t>
      </w:r>
      <w:r w:rsidRPr="00B97F89">
        <w:rPr>
          <w:iCs/>
          <w:vertAlign w:val="superscript"/>
        </w:rPr>
        <w:t>2</w:t>
      </w:r>
      <w:r w:rsidRPr="00B97F89">
        <w:rPr>
          <w:iCs/>
        </w:rPr>
        <w:t xml:space="preserve"> v </w:t>
      </w:r>
      <w:proofErr w:type="spellStart"/>
      <w:r w:rsidRPr="00B97F89">
        <w:rPr>
          <w:iCs/>
        </w:rPr>
        <w:t>k.ú</w:t>
      </w:r>
      <w:proofErr w:type="spellEnd"/>
      <w:r w:rsidRPr="00B97F89">
        <w:rPr>
          <w:iCs/>
        </w:rPr>
        <w:t>. Strakonice (200,-Kč/m</w:t>
      </w:r>
      <w:r w:rsidRPr="00B97F89">
        <w:rPr>
          <w:iCs/>
          <w:vertAlign w:val="superscript"/>
        </w:rPr>
        <w:t>2</w:t>
      </w:r>
      <w:r w:rsidRPr="00B97F89">
        <w:rPr>
          <w:iCs/>
        </w:rPr>
        <w:t>, tj.</w:t>
      </w:r>
      <w:r w:rsidRPr="00B97F89">
        <w:rPr>
          <w:iCs/>
          <w:vertAlign w:val="superscript"/>
        </w:rPr>
        <w:t xml:space="preserve"> </w:t>
      </w:r>
      <w:r w:rsidR="008B7D8C" w:rsidRPr="008B7D8C">
        <w:rPr>
          <w:iCs/>
        </w:rPr>
        <w:t>celkem</w:t>
      </w:r>
      <w:r w:rsidR="008B7D8C">
        <w:rPr>
          <w:iCs/>
          <w:vertAlign w:val="superscript"/>
        </w:rPr>
        <w:t xml:space="preserve"> </w:t>
      </w:r>
      <w:r w:rsidRPr="00B97F89">
        <w:rPr>
          <w:iCs/>
        </w:rPr>
        <w:t xml:space="preserve">cca </w:t>
      </w:r>
      <w:r w:rsidR="00723517">
        <w:rPr>
          <w:iCs/>
        </w:rPr>
        <w:t xml:space="preserve"> </w:t>
      </w:r>
      <w:r w:rsidRPr="00B97F89">
        <w:rPr>
          <w:iCs/>
        </w:rPr>
        <w:t xml:space="preserve">70.000,-Kč a ceny za pozemek </w:t>
      </w:r>
      <w:proofErr w:type="spellStart"/>
      <w:proofErr w:type="gramStart"/>
      <w:r w:rsidRPr="00B97F89">
        <w:rPr>
          <w:iCs/>
        </w:rPr>
        <w:t>p.č</w:t>
      </w:r>
      <w:proofErr w:type="spellEnd"/>
      <w:r w:rsidRPr="00B97F89">
        <w:rPr>
          <w:iCs/>
        </w:rPr>
        <w:t>.</w:t>
      </w:r>
      <w:proofErr w:type="gramEnd"/>
      <w:r w:rsidRPr="00B97F89">
        <w:rPr>
          <w:iCs/>
        </w:rPr>
        <w:t xml:space="preserve"> 1220 o výměře 97,3 m</w:t>
      </w:r>
      <w:r w:rsidRPr="00B97F89">
        <w:rPr>
          <w:iCs/>
          <w:vertAlign w:val="superscript"/>
        </w:rPr>
        <w:t>2</w:t>
      </w:r>
      <w:r w:rsidRPr="00B97F89">
        <w:rPr>
          <w:iCs/>
        </w:rPr>
        <w:t xml:space="preserve"> (300,-Kč/m</w:t>
      </w:r>
      <w:r w:rsidRPr="00B97F89">
        <w:rPr>
          <w:iCs/>
          <w:vertAlign w:val="superscript"/>
        </w:rPr>
        <w:t>2</w:t>
      </w:r>
      <w:r w:rsidRPr="00B97F89">
        <w:rPr>
          <w:iCs/>
        </w:rPr>
        <w:t xml:space="preserve">, tj. celkem </w:t>
      </w:r>
      <w:r w:rsidR="008B7D8C">
        <w:rPr>
          <w:iCs/>
        </w:rPr>
        <w:t xml:space="preserve">cca </w:t>
      </w:r>
      <w:r w:rsidRPr="00B97F89">
        <w:rPr>
          <w:iCs/>
        </w:rPr>
        <w:t>29.190,-Kč), vše v </w:t>
      </w:r>
      <w:proofErr w:type="spellStart"/>
      <w:r w:rsidRPr="00B97F89">
        <w:rPr>
          <w:iCs/>
        </w:rPr>
        <w:t>k.ú</w:t>
      </w:r>
      <w:proofErr w:type="spellEnd"/>
      <w:r w:rsidRPr="00B97F89">
        <w:rPr>
          <w:iCs/>
        </w:rPr>
        <w:t xml:space="preserve">. </w:t>
      </w:r>
      <w:proofErr w:type="spellStart"/>
      <w:r w:rsidRPr="00B97F89">
        <w:rPr>
          <w:iCs/>
        </w:rPr>
        <w:t>Dražejov</w:t>
      </w:r>
      <w:proofErr w:type="spellEnd"/>
      <w:r w:rsidRPr="00B97F89">
        <w:rPr>
          <w:iCs/>
        </w:rPr>
        <w:t xml:space="preserve"> u Strakonic. </w:t>
      </w:r>
      <w:r w:rsidR="00EC3BE3" w:rsidRPr="007B4DCF">
        <w:t xml:space="preserve">Přesná výměra směňovaných pozemků a přesný doplatek budou stanoveny po vyhotovení geometrického plánu. K ceně pozemků bude připočtena sazba DPH v případě, kdy dle zákona o dani z přidané hodnoty převod podléhá zdanění. </w:t>
      </w:r>
    </w:p>
    <w:p w:rsidR="003042F1" w:rsidRPr="00B97F89" w:rsidRDefault="003042F1" w:rsidP="00A31C18">
      <w:pPr>
        <w:pStyle w:val="Nadpis3"/>
        <w:jc w:val="both"/>
      </w:pPr>
      <w:r w:rsidRPr="00B97F89">
        <w:t>II. Pověř</w:t>
      </w:r>
      <w:r w:rsidR="00C95873">
        <w:t>uje</w:t>
      </w:r>
    </w:p>
    <w:p w:rsidR="003042F1" w:rsidRPr="00B97F89" w:rsidRDefault="003042F1" w:rsidP="00A31C18">
      <w:pPr>
        <w:jc w:val="both"/>
      </w:pPr>
      <w:r w:rsidRPr="00B97F89">
        <w:t xml:space="preserve">starostu města podpisem </w:t>
      </w:r>
      <w:r w:rsidR="0075356A">
        <w:t>směnné</w:t>
      </w:r>
      <w:r w:rsidRPr="00B97F89">
        <w:t xml:space="preserve"> smlouvy.</w:t>
      </w:r>
    </w:p>
    <w:p w:rsidR="003042F1" w:rsidRPr="00B97F89" w:rsidRDefault="003042F1" w:rsidP="00A31C18">
      <w:pPr>
        <w:jc w:val="both"/>
      </w:pPr>
    </w:p>
    <w:p w:rsidR="00DA2B33" w:rsidRDefault="00DA2B33" w:rsidP="00A31C18">
      <w:pPr>
        <w:jc w:val="both"/>
      </w:pPr>
    </w:p>
    <w:p w:rsidR="00DA2B33" w:rsidRDefault="00DA2B33" w:rsidP="00A31C18">
      <w:pPr>
        <w:jc w:val="both"/>
      </w:pPr>
    </w:p>
    <w:p w:rsidR="003042F1" w:rsidRPr="00531ACC" w:rsidRDefault="00EA7EC1" w:rsidP="00A31C18">
      <w:pPr>
        <w:pStyle w:val="Nadpis2"/>
        <w:rPr>
          <w:szCs w:val="28"/>
        </w:rPr>
      </w:pPr>
      <w:r>
        <w:rPr>
          <w:szCs w:val="28"/>
        </w:rPr>
        <w:t>2</w:t>
      </w:r>
      <w:r w:rsidR="00874951">
        <w:rPr>
          <w:szCs w:val="28"/>
        </w:rPr>
        <w:t>6</w:t>
      </w:r>
      <w:r w:rsidR="003042F1" w:rsidRPr="00531ACC">
        <w:rPr>
          <w:szCs w:val="28"/>
        </w:rPr>
        <w:t xml:space="preserve">) Manželé </w:t>
      </w:r>
      <w:r w:rsidR="00710D00">
        <w:rPr>
          <w:szCs w:val="28"/>
        </w:rPr>
        <w:t xml:space="preserve">pan </w:t>
      </w:r>
      <w:r w:rsidR="003042F1" w:rsidRPr="00531ACC">
        <w:rPr>
          <w:szCs w:val="28"/>
        </w:rPr>
        <w:t xml:space="preserve">Radek a </w:t>
      </w:r>
      <w:r w:rsidR="00710D00">
        <w:rPr>
          <w:szCs w:val="28"/>
        </w:rPr>
        <w:t xml:space="preserve">paní </w:t>
      </w:r>
      <w:r w:rsidR="003042F1" w:rsidRPr="00531ACC">
        <w:rPr>
          <w:szCs w:val="28"/>
        </w:rPr>
        <w:t xml:space="preserve">Petra </w:t>
      </w:r>
      <w:proofErr w:type="spellStart"/>
      <w:r w:rsidR="003042F1" w:rsidRPr="00531ACC">
        <w:rPr>
          <w:szCs w:val="28"/>
        </w:rPr>
        <w:t>Růthovi</w:t>
      </w:r>
      <w:proofErr w:type="spellEnd"/>
      <w:r w:rsidR="003042F1" w:rsidRPr="00531ACC">
        <w:rPr>
          <w:szCs w:val="28"/>
        </w:rPr>
        <w:t>,– směna částí pozemků v </w:t>
      </w:r>
      <w:proofErr w:type="spellStart"/>
      <w:proofErr w:type="gramStart"/>
      <w:r w:rsidR="003042F1" w:rsidRPr="00531ACC">
        <w:rPr>
          <w:szCs w:val="28"/>
        </w:rPr>
        <w:t>k.ú</w:t>
      </w:r>
      <w:proofErr w:type="spellEnd"/>
      <w:r w:rsidR="003042F1" w:rsidRPr="00531ACC">
        <w:rPr>
          <w:szCs w:val="28"/>
        </w:rPr>
        <w:t>.</w:t>
      </w:r>
      <w:proofErr w:type="gramEnd"/>
      <w:r w:rsidR="003042F1" w:rsidRPr="00531ACC">
        <w:rPr>
          <w:szCs w:val="28"/>
        </w:rPr>
        <w:t xml:space="preserve"> Přední Ptákovice</w:t>
      </w:r>
    </w:p>
    <w:p w:rsidR="003042F1" w:rsidRPr="00531ACC" w:rsidRDefault="003042F1" w:rsidP="00A31C18">
      <w:pPr>
        <w:jc w:val="both"/>
      </w:pPr>
    </w:p>
    <w:p w:rsidR="00C95873" w:rsidRPr="00E20E2F" w:rsidRDefault="00C95873" w:rsidP="00A31C18">
      <w:pPr>
        <w:jc w:val="both"/>
      </w:pPr>
    </w:p>
    <w:p w:rsidR="00C95873" w:rsidRDefault="00C95873" w:rsidP="00A31C18">
      <w:pPr>
        <w:jc w:val="both"/>
        <w:rPr>
          <w:i/>
          <w:iCs/>
        </w:rPr>
      </w:pPr>
      <w:r>
        <w:rPr>
          <w:i/>
          <w:iCs/>
        </w:rPr>
        <w:t>RM po projednání doporučuje ZM přijmout následující usnesení:</w:t>
      </w:r>
    </w:p>
    <w:p w:rsidR="00C95873" w:rsidRDefault="00C95873" w:rsidP="00A31C18">
      <w:pPr>
        <w:jc w:val="both"/>
        <w:rPr>
          <w:b/>
          <w:bCs/>
          <w:i/>
          <w:szCs w:val="16"/>
          <w:u w:val="single"/>
        </w:rPr>
      </w:pPr>
    </w:p>
    <w:p w:rsidR="00C95873" w:rsidRDefault="00C95873" w:rsidP="00A31C18">
      <w:pPr>
        <w:jc w:val="both"/>
        <w:rPr>
          <w:b/>
          <w:bCs/>
          <w:u w:val="single"/>
        </w:rPr>
      </w:pPr>
      <w:r>
        <w:rPr>
          <w:b/>
          <w:bCs/>
          <w:u w:val="single"/>
        </w:rPr>
        <w:t>Návrh usnesení:</w:t>
      </w:r>
    </w:p>
    <w:p w:rsidR="00C95873" w:rsidRDefault="00C95873" w:rsidP="00A31C18">
      <w:pPr>
        <w:jc w:val="both"/>
        <w:rPr>
          <w:b/>
          <w:bCs/>
          <w:u w:val="single"/>
        </w:rPr>
      </w:pPr>
      <w:r>
        <w:t>Zastupitelstvo města po projednání</w:t>
      </w:r>
      <w:r>
        <w:rPr>
          <w:b/>
          <w:bCs/>
          <w:u w:val="single"/>
        </w:rPr>
        <w:t xml:space="preserve"> </w:t>
      </w:r>
    </w:p>
    <w:p w:rsidR="003042F1" w:rsidRPr="007B4DCF" w:rsidRDefault="003042F1" w:rsidP="00A31C18">
      <w:pPr>
        <w:pStyle w:val="Nadpis3"/>
        <w:jc w:val="both"/>
      </w:pPr>
      <w:r w:rsidRPr="007B4DCF">
        <w:t>I. Souhlas</w:t>
      </w:r>
      <w:r w:rsidR="00C95873">
        <w:t>í</w:t>
      </w:r>
      <w:r w:rsidRPr="007B4DCF">
        <w:t xml:space="preserve"> </w:t>
      </w:r>
    </w:p>
    <w:p w:rsidR="003042F1" w:rsidRPr="007B4DCF" w:rsidRDefault="003042F1" w:rsidP="00A31C18">
      <w:pPr>
        <w:jc w:val="both"/>
      </w:pPr>
      <w:r w:rsidRPr="007B4DCF">
        <w:t xml:space="preserve">s uzavřením směnné smlouvy mezi městem Strakonice a manželi p. Radkem a paní Petrou </w:t>
      </w:r>
      <w:proofErr w:type="spellStart"/>
      <w:r w:rsidRPr="007B4DCF">
        <w:t>Růthovými</w:t>
      </w:r>
      <w:proofErr w:type="spellEnd"/>
      <w:r w:rsidRPr="007B4DCF">
        <w:t xml:space="preserve">, jejímž předmětem je směna části pozemku </w:t>
      </w:r>
      <w:proofErr w:type="spellStart"/>
      <w:proofErr w:type="gramStart"/>
      <w:r w:rsidRPr="007B4DCF">
        <w:t>p.č</w:t>
      </w:r>
      <w:proofErr w:type="spellEnd"/>
      <w:r w:rsidRPr="007B4DCF">
        <w:t>.</w:t>
      </w:r>
      <w:proofErr w:type="gramEnd"/>
      <w:r w:rsidRPr="007B4DCF">
        <w:t xml:space="preserve"> 638 o výměře cca 230 m</w:t>
      </w:r>
      <w:r w:rsidRPr="007B4DCF">
        <w:rPr>
          <w:vertAlign w:val="superscript"/>
        </w:rPr>
        <w:t xml:space="preserve">2 </w:t>
      </w:r>
      <w:r w:rsidRPr="007B4DCF">
        <w:t>(obvyklá cena pozemku stanovena znaleckým posudkem činí 185,-Kč za 1 m</w:t>
      </w:r>
      <w:r w:rsidRPr="007B4DCF">
        <w:rPr>
          <w:vertAlign w:val="superscript"/>
        </w:rPr>
        <w:t xml:space="preserve">2 </w:t>
      </w:r>
      <w:r w:rsidRPr="007B4DCF">
        <w:t>+ částka za živý plot ve výši 2</w:t>
      </w:r>
      <w:r w:rsidR="00A028D3">
        <w:t>6</w:t>
      </w:r>
      <w:r w:rsidRPr="007B4DCF">
        <w:t xml:space="preserve">.762,-Kč) a části pozemku </w:t>
      </w:r>
      <w:proofErr w:type="spellStart"/>
      <w:r w:rsidRPr="007B4DCF">
        <w:t>p.č</w:t>
      </w:r>
      <w:proofErr w:type="spellEnd"/>
      <w:r w:rsidRPr="007B4DCF">
        <w:t>. 47/1 o výměře cca 10 m</w:t>
      </w:r>
      <w:r w:rsidRPr="007B4DCF">
        <w:rPr>
          <w:vertAlign w:val="superscript"/>
        </w:rPr>
        <w:t>2</w:t>
      </w:r>
      <w:r w:rsidRPr="007B4DCF">
        <w:t xml:space="preserve"> (obvyklá cena pozemku včetně ceny za místní komunikaci stanovena znaleckým posudkem činí 810,-Kč za 1 m</w:t>
      </w:r>
      <w:r w:rsidRPr="007B4DCF">
        <w:rPr>
          <w:vertAlign w:val="superscript"/>
        </w:rPr>
        <w:t>2</w:t>
      </w:r>
      <w:r w:rsidRPr="007B4DCF">
        <w:t xml:space="preserve">), které jsou  ve vlastnictví města Strakonice,  za  část pozemku </w:t>
      </w:r>
      <w:proofErr w:type="spellStart"/>
      <w:r w:rsidRPr="007B4DCF">
        <w:t>p.č</w:t>
      </w:r>
      <w:proofErr w:type="spellEnd"/>
      <w:r w:rsidRPr="007B4DCF">
        <w:t>. st. 242 o výměře cca 20 m</w:t>
      </w:r>
      <w:r w:rsidRPr="007B4DCF">
        <w:rPr>
          <w:vertAlign w:val="superscript"/>
        </w:rPr>
        <w:t>2</w:t>
      </w:r>
      <w:r w:rsidRPr="007B4DCF">
        <w:t xml:space="preserve"> (obvyklá cena pozemku včetně ceny za  zpevněnou  plochu  z  kamenné  drtě  stanovena  znaleckým  posudkem činí 1 380,-Kč za 1 m</w:t>
      </w:r>
      <w:r w:rsidRPr="007B4DCF">
        <w:rPr>
          <w:vertAlign w:val="superscript"/>
        </w:rPr>
        <w:t>2</w:t>
      </w:r>
      <w:r w:rsidRPr="007B4DCF">
        <w:t xml:space="preserve">), který je ve vlastnictví  manželů </w:t>
      </w:r>
      <w:proofErr w:type="spellStart"/>
      <w:r w:rsidRPr="007B4DCF">
        <w:t>Růthových</w:t>
      </w:r>
      <w:proofErr w:type="spellEnd"/>
      <w:r w:rsidRPr="007B4DCF">
        <w:t>, vše v </w:t>
      </w:r>
      <w:proofErr w:type="spellStart"/>
      <w:r w:rsidRPr="007B4DCF">
        <w:t>k.ú</w:t>
      </w:r>
      <w:proofErr w:type="spellEnd"/>
      <w:r w:rsidRPr="007B4DCF">
        <w:t xml:space="preserve">. Přední Ptákovice, s doplatkem manželů </w:t>
      </w:r>
      <w:proofErr w:type="spellStart"/>
      <w:r w:rsidRPr="007B4DCF">
        <w:t>Růthových</w:t>
      </w:r>
      <w:proofErr w:type="spellEnd"/>
      <w:r w:rsidRPr="007B4DCF">
        <w:t xml:space="preserve"> ve prospěch města Strakonice v předpokládané výši cca </w:t>
      </w:r>
      <w:r w:rsidR="00A028D3">
        <w:t>49</w:t>
      </w:r>
      <w:r w:rsidRPr="007B4DCF">
        <w:t xml:space="preserve">.812,-Kč. Dále manželé </w:t>
      </w:r>
      <w:proofErr w:type="spellStart"/>
      <w:r w:rsidRPr="007B4DCF">
        <w:t>Růthovi</w:t>
      </w:r>
      <w:proofErr w:type="spellEnd"/>
      <w:r w:rsidRPr="007B4DCF">
        <w:t xml:space="preserve"> uhradí městu Strakonice ½ nákladů za vyhotovení znaleckého posudku, geometrického plánu a správního poplatku za vklad do katastru nemovitostí.</w:t>
      </w:r>
    </w:p>
    <w:p w:rsidR="003042F1" w:rsidRPr="007B4DCF" w:rsidRDefault="003042F1" w:rsidP="00A31C18">
      <w:pPr>
        <w:jc w:val="both"/>
      </w:pPr>
      <w:r w:rsidRPr="007B4DCF">
        <w:t xml:space="preserve">Přesná výměra směňovaných pozemků a přesný doplatek budou stanoveny po vyhotovení geometrického plánu. K ceně pozemků bude připočtena sazba DPH v případě, kdy dle zákona o dani z přidané hodnoty převod podléhá zdanění. </w:t>
      </w:r>
    </w:p>
    <w:p w:rsidR="003042F1" w:rsidRPr="007B4DCF" w:rsidRDefault="003042F1" w:rsidP="00A31C18">
      <w:pPr>
        <w:pStyle w:val="Nadpis3"/>
        <w:jc w:val="both"/>
      </w:pPr>
      <w:r w:rsidRPr="007B4DCF">
        <w:t>II.</w:t>
      </w:r>
      <w:r>
        <w:t xml:space="preserve"> </w:t>
      </w:r>
      <w:r w:rsidRPr="007B4DCF">
        <w:t>Pověř</w:t>
      </w:r>
      <w:r w:rsidR="00C95873">
        <w:t>uje</w:t>
      </w:r>
    </w:p>
    <w:p w:rsidR="003042F1" w:rsidRPr="007B4DCF" w:rsidRDefault="003042F1" w:rsidP="00A31C18">
      <w:pPr>
        <w:jc w:val="both"/>
      </w:pPr>
      <w:r w:rsidRPr="007B4DCF">
        <w:t>starostu města podpisem směnné smlouvy.</w:t>
      </w:r>
    </w:p>
    <w:p w:rsidR="003042F1" w:rsidRPr="007B4DCF" w:rsidRDefault="003042F1" w:rsidP="00A31C18">
      <w:pPr>
        <w:jc w:val="both"/>
      </w:pPr>
    </w:p>
    <w:p w:rsidR="003042F1" w:rsidRDefault="00B54D43" w:rsidP="00A31C18">
      <w:pPr>
        <w:pStyle w:val="Nadpis2"/>
      </w:pPr>
      <w:r>
        <w:lastRenderedPageBreak/>
        <w:t>2</w:t>
      </w:r>
      <w:r w:rsidR="00874951">
        <w:t>7</w:t>
      </w:r>
      <w:r w:rsidR="003042F1" w:rsidRPr="00E349E8">
        <w:t>) Jednota, spotřební</w:t>
      </w:r>
      <w:r w:rsidR="003042F1">
        <w:t xml:space="preserve"> </w:t>
      </w:r>
      <w:r w:rsidR="003042F1" w:rsidRPr="00E349E8">
        <w:t>družstvo ve Volyni,</w:t>
      </w:r>
      <w:r w:rsidR="003042F1">
        <w:t xml:space="preserve"> </w:t>
      </w:r>
      <w:r w:rsidR="003042F1" w:rsidRPr="00E349E8">
        <w:t>se sídlem Volyně, náměstí Hrdinů 69 –</w:t>
      </w:r>
      <w:r w:rsidR="002454D0">
        <w:t xml:space="preserve"> </w:t>
      </w:r>
      <w:r w:rsidR="003042F1" w:rsidRPr="00E349E8">
        <w:t>uzavření</w:t>
      </w:r>
      <w:r w:rsidR="000B1911">
        <w:t xml:space="preserve"> „</w:t>
      </w:r>
      <w:r w:rsidR="002454D0">
        <w:t>Smlouvy o smlouvě budoucí směnné se smlouvou o smlouvě o zřízení věcných břemen</w:t>
      </w:r>
      <w:r w:rsidR="000B1911">
        <w:t>“</w:t>
      </w:r>
    </w:p>
    <w:p w:rsidR="00C95873" w:rsidRPr="00E20E2F" w:rsidRDefault="00C95873" w:rsidP="00A31C18">
      <w:pPr>
        <w:jc w:val="both"/>
      </w:pPr>
    </w:p>
    <w:p w:rsidR="00C95873" w:rsidRDefault="00C95873" w:rsidP="00A31C18">
      <w:pPr>
        <w:jc w:val="both"/>
        <w:rPr>
          <w:i/>
          <w:iCs/>
        </w:rPr>
      </w:pPr>
      <w:r>
        <w:rPr>
          <w:i/>
          <w:iCs/>
        </w:rPr>
        <w:t>RM po projednání doporučuje ZM přijmout následující usnesení:</w:t>
      </w:r>
    </w:p>
    <w:p w:rsidR="00C95873" w:rsidRDefault="00C95873" w:rsidP="00A31C18">
      <w:pPr>
        <w:jc w:val="both"/>
        <w:rPr>
          <w:b/>
          <w:bCs/>
          <w:i/>
          <w:szCs w:val="16"/>
          <w:u w:val="single"/>
        </w:rPr>
      </w:pPr>
    </w:p>
    <w:p w:rsidR="00C95873" w:rsidRDefault="00C95873" w:rsidP="00A31C18">
      <w:pPr>
        <w:jc w:val="both"/>
        <w:rPr>
          <w:b/>
          <w:bCs/>
          <w:u w:val="single"/>
        </w:rPr>
      </w:pPr>
      <w:r>
        <w:rPr>
          <w:b/>
          <w:bCs/>
          <w:u w:val="single"/>
        </w:rPr>
        <w:t>Návrh usnesení:</w:t>
      </w:r>
    </w:p>
    <w:p w:rsidR="00C95873" w:rsidRDefault="00C95873" w:rsidP="00A31C18">
      <w:pPr>
        <w:jc w:val="both"/>
        <w:rPr>
          <w:b/>
          <w:bCs/>
          <w:u w:val="single"/>
        </w:rPr>
      </w:pPr>
      <w:r>
        <w:t>Zastupitelstvo města po projednání</w:t>
      </w:r>
      <w:r>
        <w:rPr>
          <w:b/>
          <w:bCs/>
          <w:u w:val="single"/>
        </w:rPr>
        <w:t xml:space="preserve"> </w:t>
      </w:r>
    </w:p>
    <w:p w:rsidR="003042F1" w:rsidRDefault="003042F1" w:rsidP="00A31C18">
      <w:pPr>
        <w:pStyle w:val="Nadpis3"/>
        <w:jc w:val="both"/>
      </w:pPr>
      <w:r>
        <w:t>I. Souhlas</w:t>
      </w:r>
      <w:r w:rsidR="00C95873">
        <w:t>í</w:t>
      </w:r>
      <w:r>
        <w:t xml:space="preserve"> </w:t>
      </w:r>
    </w:p>
    <w:p w:rsidR="003042F1" w:rsidRDefault="003042F1" w:rsidP="00A31C18">
      <w:pPr>
        <w:jc w:val="both"/>
        <w:rPr>
          <w:color w:val="000000"/>
        </w:rPr>
      </w:pPr>
      <w:r w:rsidRPr="00D20293">
        <w:t xml:space="preserve">se zněním smlouvy o smlouvě budoucí č. 2016-092, jejímž předmětem je budoucí směna části pozemku </w:t>
      </w:r>
      <w:proofErr w:type="spellStart"/>
      <w:proofErr w:type="gramStart"/>
      <w:r w:rsidRPr="00D20293">
        <w:t>p.č</w:t>
      </w:r>
      <w:proofErr w:type="spellEnd"/>
      <w:r w:rsidRPr="00D20293">
        <w:t>.</w:t>
      </w:r>
      <w:proofErr w:type="gramEnd"/>
      <w:r w:rsidRPr="00D20293">
        <w:t xml:space="preserve"> st. 800/2 o výměře cca 230 m</w:t>
      </w:r>
      <w:r w:rsidRPr="00D20293">
        <w:rPr>
          <w:vertAlign w:val="superscript"/>
        </w:rPr>
        <w:t>2</w:t>
      </w:r>
      <w:r w:rsidRPr="00D20293">
        <w:t xml:space="preserve"> (vlastník město Strakonice) za část pozemku </w:t>
      </w:r>
      <w:proofErr w:type="spellStart"/>
      <w:r w:rsidRPr="00D20293">
        <w:t>p.č</w:t>
      </w:r>
      <w:proofErr w:type="spellEnd"/>
      <w:r w:rsidRPr="00D20293">
        <w:t>. st. 2181 o výměře cca 45 m</w:t>
      </w:r>
      <w:r w:rsidRPr="00D20293">
        <w:rPr>
          <w:vertAlign w:val="superscript"/>
        </w:rPr>
        <w:t xml:space="preserve">2 </w:t>
      </w:r>
      <w:r w:rsidRPr="00D20293">
        <w:t>(vlastník</w:t>
      </w:r>
      <w:r w:rsidRPr="00D20293">
        <w:rPr>
          <w:vertAlign w:val="superscript"/>
        </w:rPr>
        <w:t xml:space="preserve"> </w:t>
      </w:r>
      <w:r w:rsidRPr="00D20293">
        <w:t xml:space="preserve">Jednota spotřební družstvo ve Volyni), vše </w:t>
      </w:r>
      <w:r>
        <w:t>v </w:t>
      </w:r>
      <w:proofErr w:type="spellStart"/>
      <w:r>
        <w:t>k.ú</w:t>
      </w:r>
      <w:proofErr w:type="spellEnd"/>
      <w:r>
        <w:t xml:space="preserve">. </w:t>
      </w:r>
      <w:r w:rsidRPr="00D20293">
        <w:t xml:space="preserve">Strakonice, v souladu s usnesením ZM č. 299/ZM/2016 ze dne </w:t>
      </w:r>
      <w:proofErr w:type="gramStart"/>
      <w:r w:rsidRPr="00D20293">
        <w:t>2.3.2016</w:t>
      </w:r>
      <w:proofErr w:type="gramEnd"/>
      <w:r w:rsidRPr="00D20293">
        <w:t xml:space="preserve"> (text </w:t>
      </w:r>
      <w:r w:rsidRPr="00D20293">
        <w:rPr>
          <w:color w:val="000000"/>
        </w:rPr>
        <w:t>smlouvy uveden v</w:t>
      </w:r>
      <w:r>
        <w:rPr>
          <w:color w:val="000000"/>
        </w:rPr>
        <w:t> </w:t>
      </w:r>
      <w:r w:rsidRPr="00D20293">
        <w:rPr>
          <w:color w:val="000000"/>
        </w:rPr>
        <w:t>příloze</w:t>
      </w:r>
      <w:r>
        <w:rPr>
          <w:color w:val="000000"/>
        </w:rPr>
        <w:t xml:space="preserve"> </w:t>
      </w:r>
      <w:r w:rsidRPr="00314AE9">
        <w:t xml:space="preserve">č. </w:t>
      </w:r>
      <w:r w:rsidR="00314AE9" w:rsidRPr="00314AE9">
        <w:t>27</w:t>
      </w:r>
      <w:r w:rsidR="00341A22">
        <w:t>, materiálu 17/5</w:t>
      </w:r>
      <w:r w:rsidR="00090AE8">
        <w:t xml:space="preserve"> majetkové zále</w:t>
      </w:r>
      <w:r w:rsidR="00BE23A0">
        <w:t>žitosti</w:t>
      </w:r>
      <w:r w:rsidRPr="00314AE9">
        <w:t xml:space="preserve">). </w:t>
      </w:r>
    </w:p>
    <w:p w:rsidR="003042F1" w:rsidRPr="00D20293" w:rsidRDefault="003042F1" w:rsidP="00A31C18">
      <w:pPr>
        <w:pStyle w:val="Nadpis3"/>
        <w:jc w:val="both"/>
      </w:pPr>
      <w:r w:rsidRPr="00D20293">
        <w:t>II.</w:t>
      </w:r>
      <w:r>
        <w:t xml:space="preserve"> </w:t>
      </w:r>
      <w:r w:rsidRPr="00D20293">
        <w:t>Pověř</w:t>
      </w:r>
      <w:r w:rsidR="00C95873">
        <w:t>uje</w:t>
      </w:r>
    </w:p>
    <w:p w:rsidR="003042F1" w:rsidRPr="00D20293" w:rsidRDefault="003042F1" w:rsidP="00A31C18">
      <w:pPr>
        <w:jc w:val="both"/>
      </w:pPr>
      <w:r>
        <w:t>starostu města podpisem předmětné smlouvy.</w:t>
      </w:r>
    </w:p>
    <w:p w:rsidR="003042F1" w:rsidRDefault="003042F1" w:rsidP="00A31C18">
      <w:pPr>
        <w:pStyle w:val="Zkladntext21"/>
        <w:widowControl/>
        <w:overflowPunct/>
        <w:autoSpaceDE/>
        <w:rPr>
          <w:sz w:val="28"/>
        </w:rPr>
      </w:pPr>
    </w:p>
    <w:p w:rsidR="008F7923" w:rsidRDefault="00B54D43" w:rsidP="00A31C18">
      <w:pPr>
        <w:pStyle w:val="Nadpis2"/>
      </w:pPr>
      <w:r>
        <w:t>2</w:t>
      </w:r>
      <w:r w:rsidR="00874951">
        <w:t>8</w:t>
      </w:r>
      <w:r w:rsidR="008F7923">
        <w:t>) Prodej uvolněné bytové jednotky č. 019 o velikosti 1+1 (44,60 m</w:t>
      </w:r>
      <w:r w:rsidR="008F7923">
        <w:rPr>
          <w:vertAlign w:val="superscript"/>
        </w:rPr>
        <w:t>2</w:t>
      </w:r>
      <w:r w:rsidR="008F7923">
        <w:t xml:space="preserve">) </w:t>
      </w:r>
    </w:p>
    <w:p w:rsidR="008F7923" w:rsidRPr="00411E95" w:rsidRDefault="008F7923" w:rsidP="00A31C18">
      <w:pPr>
        <w:jc w:val="both"/>
      </w:pPr>
    </w:p>
    <w:p w:rsidR="008F7923" w:rsidRPr="00411E95" w:rsidRDefault="008F7923" w:rsidP="00A31C18">
      <w:pPr>
        <w:jc w:val="both"/>
        <w:rPr>
          <w:i/>
        </w:rPr>
      </w:pPr>
    </w:p>
    <w:p w:rsidR="008F7923" w:rsidRDefault="008F7923" w:rsidP="00A31C18">
      <w:pPr>
        <w:jc w:val="both"/>
        <w:rPr>
          <w:b/>
          <w:bCs/>
          <w:u w:val="single"/>
        </w:rPr>
      </w:pPr>
      <w:r>
        <w:rPr>
          <w:b/>
          <w:bCs/>
          <w:u w:val="single"/>
        </w:rPr>
        <w:t>Návrh usnesení:</w:t>
      </w:r>
    </w:p>
    <w:p w:rsidR="008F7923" w:rsidRDefault="008F7923" w:rsidP="00A31C18">
      <w:pPr>
        <w:jc w:val="both"/>
        <w:rPr>
          <w:b/>
          <w:bCs/>
          <w:u w:val="single"/>
        </w:rPr>
      </w:pPr>
      <w:r>
        <w:t>Zastupitelstvo města po projednání</w:t>
      </w:r>
      <w:r>
        <w:rPr>
          <w:b/>
          <w:bCs/>
          <w:u w:val="single"/>
        </w:rPr>
        <w:t xml:space="preserve"> </w:t>
      </w:r>
    </w:p>
    <w:p w:rsidR="008F7923" w:rsidRDefault="008F7923" w:rsidP="00A31C18">
      <w:pPr>
        <w:pStyle w:val="Nadpis3"/>
        <w:jc w:val="both"/>
      </w:pPr>
      <w:r>
        <w:t>I. Souhlas</w:t>
      </w:r>
      <w:r w:rsidR="00A31C18">
        <w:t>í</w:t>
      </w:r>
      <w:r>
        <w:t xml:space="preserve"> </w:t>
      </w:r>
    </w:p>
    <w:p w:rsidR="008F7923" w:rsidRPr="006D47F2" w:rsidRDefault="008F7923" w:rsidP="00A31C18">
      <w:pPr>
        <w:jc w:val="both"/>
      </w:pPr>
      <w:r>
        <w:t>s </w:t>
      </w:r>
      <w:proofErr w:type="gramStart"/>
      <w:r>
        <w:t xml:space="preserve">prodejem </w:t>
      </w:r>
      <w:proofErr w:type="spellStart"/>
      <w:r>
        <w:t>b.j</w:t>
      </w:r>
      <w:proofErr w:type="spellEnd"/>
      <w:r>
        <w:t>.</w:t>
      </w:r>
      <w:proofErr w:type="gramEnd"/>
      <w:r>
        <w:t xml:space="preserve"> 019/1140 o velikosti 1+1 (44,60 m</w:t>
      </w:r>
      <w:r>
        <w:rPr>
          <w:vertAlign w:val="superscript"/>
        </w:rPr>
        <w:t>2</w:t>
      </w:r>
      <w:r>
        <w:t>)  včetně spoluvlastnického podílu na společných částech domu a pozemku, dle zák. č. 72/1994 Sb., v platném znění (zákon o vlastnictví bytů), manželům Janu Leškovi, a Sabině Leškové, za cenu 856.666,-Kč. D</w:t>
      </w:r>
      <w:r w:rsidRPr="006D47F2">
        <w:t xml:space="preserve">aň z nabytí nemovitosti hradí kupující. </w:t>
      </w:r>
    </w:p>
    <w:p w:rsidR="008F7923" w:rsidRDefault="008F7923" w:rsidP="00A31C18">
      <w:pPr>
        <w:pStyle w:val="Nadpis3"/>
        <w:jc w:val="both"/>
      </w:pPr>
      <w:r>
        <w:t>II. Souhlas</w:t>
      </w:r>
      <w:r w:rsidR="00A31C18">
        <w:t>í</w:t>
      </w:r>
      <w:r>
        <w:t xml:space="preserve"> </w:t>
      </w:r>
    </w:p>
    <w:p w:rsidR="008F7923" w:rsidRPr="007434D4" w:rsidRDefault="008F7923" w:rsidP="00A31C18">
      <w:pPr>
        <w:jc w:val="both"/>
      </w:pPr>
      <w:r>
        <w:t>s uzavřením Smlouvy o smlouvě budoucí kupní s </w:t>
      </w:r>
      <w:proofErr w:type="spellStart"/>
      <w:r>
        <w:t>manž</w:t>
      </w:r>
      <w:proofErr w:type="spellEnd"/>
      <w:r>
        <w:t xml:space="preserve">. Janem Leškem, a Sabinou Leškovou, jejímž předmětem bude </w:t>
      </w:r>
      <w:proofErr w:type="gramStart"/>
      <w:r>
        <w:t xml:space="preserve">prodej </w:t>
      </w:r>
      <w:proofErr w:type="spellStart"/>
      <w:r>
        <w:t>b.j</w:t>
      </w:r>
      <w:proofErr w:type="spellEnd"/>
      <w:r>
        <w:t>.</w:t>
      </w:r>
      <w:proofErr w:type="gramEnd"/>
      <w:r>
        <w:t xml:space="preserve"> 019/1140 o velikosti 1+1 (44,60 m</w:t>
      </w:r>
      <w:r>
        <w:rPr>
          <w:vertAlign w:val="superscript"/>
        </w:rPr>
        <w:t>2</w:t>
      </w:r>
      <w:r>
        <w:t xml:space="preserve">) včetně spoluvlastnického podílu na společných částech domu a pozemku, za cenu 856.666,- Kč, v případě, že zájemce o koupi bytové jednotky, písemně požádá o vyhotovení této smlouvy. </w:t>
      </w:r>
    </w:p>
    <w:p w:rsidR="008F7923" w:rsidRDefault="008F7923" w:rsidP="00A31C18">
      <w:pPr>
        <w:pStyle w:val="Nadpis3"/>
        <w:jc w:val="both"/>
      </w:pPr>
      <w:r>
        <w:t>III. Souhlas</w:t>
      </w:r>
      <w:r w:rsidR="00A31C18">
        <w:t>í</w:t>
      </w:r>
    </w:p>
    <w:p w:rsidR="008F7923" w:rsidRDefault="008F7923" w:rsidP="00A31C18">
      <w:pPr>
        <w:jc w:val="both"/>
      </w:pPr>
      <w:r>
        <w:t xml:space="preserve">s uzavřením Kupní smlouvy s manželi Janem Leškem, a Sabinou Leškovou, jejímž předmětem bude </w:t>
      </w:r>
      <w:proofErr w:type="gramStart"/>
      <w:r>
        <w:t xml:space="preserve">prodej </w:t>
      </w:r>
      <w:proofErr w:type="spellStart"/>
      <w:r>
        <w:t>b.j</w:t>
      </w:r>
      <w:proofErr w:type="spellEnd"/>
      <w:r>
        <w:t>.</w:t>
      </w:r>
      <w:proofErr w:type="gramEnd"/>
      <w:r>
        <w:t xml:space="preserve"> 019/1140 o velikosti 1+1 (44,60 m</w:t>
      </w:r>
      <w:r>
        <w:rPr>
          <w:vertAlign w:val="superscript"/>
        </w:rPr>
        <w:t>2</w:t>
      </w:r>
      <w:r>
        <w:t>)  včetně  spoluvlastnického  podílu  na společných  částech  domu  a  pozemku,  za cenu 856.666,- Kč.</w:t>
      </w:r>
    </w:p>
    <w:p w:rsidR="008F7923" w:rsidRDefault="008F7923" w:rsidP="00A31C18">
      <w:pPr>
        <w:pStyle w:val="Nadpis3"/>
        <w:jc w:val="both"/>
      </w:pPr>
      <w:r>
        <w:t>IV. Souhlas</w:t>
      </w:r>
      <w:r w:rsidR="00A31C18">
        <w:t>í</w:t>
      </w:r>
    </w:p>
    <w:p w:rsidR="008F7923" w:rsidRDefault="008F7923" w:rsidP="00A31C18">
      <w:pPr>
        <w:jc w:val="both"/>
      </w:pPr>
      <w:r>
        <w:t>se zřízením zástavního práva k předmětné bytové jednotce včetně spoluvlastnického podílu na společných částech domu a pozemku ve prospěch právnické osoby poskytující úvěr v případě, že zájemce o koupi bytové jednotky č. 019 o velikosti 1+1 (44,60 m</w:t>
      </w:r>
      <w:r>
        <w:rPr>
          <w:vertAlign w:val="superscript"/>
        </w:rPr>
        <w:t>2</w:t>
      </w:r>
      <w:r>
        <w:t>) ve vlastnictví města Strakonice, o to písemně požádá.</w:t>
      </w:r>
    </w:p>
    <w:p w:rsidR="008F7923" w:rsidRDefault="008F7923" w:rsidP="00A31C18">
      <w:pPr>
        <w:pStyle w:val="Nadpis3"/>
        <w:jc w:val="both"/>
      </w:pPr>
      <w:r>
        <w:t>V. Pověř</w:t>
      </w:r>
      <w:r w:rsidR="00A31C18">
        <w:t>uje</w:t>
      </w:r>
      <w:r>
        <w:t xml:space="preserve"> </w:t>
      </w:r>
    </w:p>
    <w:p w:rsidR="008F7923" w:rsidRDefault="008F7923" w:rsidP="00A31C18">
      <w:pPr>
        <w:jc w:val="both"/>
      </w:pPr>
      <w:r>
        <w:t>starostu města podpisem předmětných smluv.</w:t>
      </w:r>
    </w:p>
    <w:p w:rsidR="008F7923" w:rsidRDefault="008F7923" w:rsidP="00A31C18">
      <w:pPr>
        <w:jc w:val="both"/>
      </w:pPr>
    </w:p>
    <w:p w:rsidR="008F7923" w:rsidRDefault="008F7923" w:rsidP="00A31C18">
      <w:pPr>
        <w:jc w:val="both"/>
      </w:pPr>
    </w:p>
    <w:p w:rsidR="008F7923" w:rsidRDefault="00874951" w:rsidP="00A31C18">
      <w:pPr>
        <w:pStyle w:val="Nadpis2"/>
      </w:pPr>
      <w:r>
        <w:t>29</w:t>
      </w:r>
      <w:r w:rsidR="008F7923">
        <w:t>) Prodej uvolněné bytové jednotky č. 021 o velikosti 3+1 (76,35 m</w:t>
      </w:r>
      <w:r w:rsidR="008F7923">
        <w:rPr>
          <w:vertAlign w:val="superscript"/>
        </w:rPr>
        <w:t>2</w:t>
      </w:r>
      <w:r w:rsidR="008F7923">
        <w:t xml:space="preserve">)  </w:t>
      </w:r>
    </w:p>
    <w:p w:rsidR="008F7923" w:rsidRPr="00411E95" w:rsidRDefault="008F7923" w:rsidP="00A31C18">
      <w:pPr>
        <w:jc w:val="both"/>
      </w:pPr>
    </w:p>
    <w:p w:rsidR="008F7923" w:rsidRDefault="008F7923" w:rsidP="00A31C18">
      <w:pPr>
        <w:jc w:val="both"/>
        <w:rPr>
          <w:i/>
          <w:iCs/>
        </w:rPr>
      </w:pPr>
      <w:r>
        <w:rPr>
          <w:i/>
          <w:iCs/>
        </w:rPr>
        <w:t>RM po projednání doporučuje ZM přijmout následující usnesení:</w:t>
      </w:r>
    </w:p>
    <w:p w:rsidR="008F7923" w:rsidRDefault="008F7923" w:rsidP="00A31C18">
      <w:pPr>
        <w:jc w:val="both"/>
        <w:rPr>
          <w:i/>
        </w:rPr>
      </w:pPr>
    </w:p>
    <w:p w:rsidR="008F7923" w:rsidRDefault="008F7923" w:rsidP="00A31C18">
      <w:pPr>
        <w:jc w:val="both"/>
        <w:rPr>
          <w:b/>
          <w:bCs/>
          <w:u w:val="single"/>
        </w:rPr>
      </w:pPr>
      <w:r>
        <w:rPr>
          <w:b/>
          <w:bCs/>
          <w:u w:val="single"/>
        </w:rPr>
        <w:lastRenderedPageBreak/>
        <w:t>Návrh usnesení:</w:t>
      </w:r>
    </w:p>
    <w:p w:rsidR="008F7923" w:rsidRDefault="008F7923" w:rsidP="00A31C18">
      <w:pPr>
        <w:jc w:val="both"/>
        <w:rPr>
          <w:b/>
          <w:bCs/>
          <w:u w:val="single"/>
        </w:rPr>
      </w:pPr>
      <w:r>
        <w:t>Zastupitelstvo města po projednání</w:t>
      </w:r>
      <w:r>
        <w:rPr>
          <w:b/>
          <w:bCs/>
          <w:u w:val="single"/>
        </w:rPr>
        <w:t xml:space="preserve"> </w:t>
      </w:r>
    </w:p>
    <w:p w:rsidR="008F7923" w:rsidRDefault="008F7923" w:rsidP="00A31C18">
      <w:pPr>
        <w:pStyle w:val="Nadpis3"/>
        <w:jc w:val="both"/>
      </w:pPr>
      <w:r>
        <w:t>I. Souhlas</w:t>
      </w:r>
      <w:r w:rsidR="00A31C18">
        <w:t>í</w:t>
      </w:r>
      <w:r>
        <w:t xml:space="preserve"> </w:t>
      </w:r>
    </w:p>
    <w:p w:rsidR="008F7923" w:rsidRPr="006D47F2" w:rsidRDefault="008F7923" w:rsidP="00A31C18">
      <w:pPr>
        <w:jc w:val="both"/>
      </w:pPr>
      <w:r>
        <w:t>s </w:t>
      </w:r>
      <w:proofErr w:type="gramStart"/>
      <w:r>
        <w:t xml:space="preserve">prodejem </w:t>
      </w:r>
      <w:proofErr w:type="spellStart"/>
      <w:r>
        <w:t>b.j</w:t>
      </w:r>
      <w:proofErr w:type="spellEnd"/>
      <w:r>
        <w:t>.</w:t>
      </w:r>
      <w:proofErr w:type="gramEnd"/>
      <w:r>
        <w:t xml:space="preserve"> 021/1237 o velikosti 3+1 (76,35 m</w:t>
      </w:r>
      <w:r>
        <w:rPr>
          <w:vertAlign w:val="superscript"/>
        </w:rPr>
        <w:t>2</w:t>
      </w:r>
      <w:r>
        <w:t>) včetně spoluvlastnického podílu na společných částech domu a pozemku, dle zák. č. 72/1994 Sb., v platném znění (zákon o vlastnictví bytů), panu Milanu Zábranskému, za cenu 1.303.541,-Kč. D</w:t>
      </w:r>
      <w:r w:rsidRPr="006D47F2">
        <w:t xml:space="preserve">aň z nabytí nemovitosti hradí kupující. </w:t>
      </w:r>
    </w:p>
    <w:p w:rsidR="008F7923" w:rsidRDefault="008F7923" w:rsidP="00A31C18">
      <w:pPr>
        <w:pStyle w:val="Nadpis3"/>
        <w:jc w:val="both"/>
      </w:pPr>
      <w:r>
        <w:t>II. Souhlas</w:t>
      </w:r>
      <w:r w:rsidR="00A31C18">
        <w:t>í</w:t>
      </w:r>
      <w:r>
        <w:t xml:space="preserve"> </w:t>
      </w:r>
    </w:p>
    <w:p w:rsidR="008F7923" w:rsidRPr="007434D4" w:rsidRDefault="008F7923" w:rsidP="00A31C18">
      <w:pPr>
        <w:jc w:val="both"/>
      </w:pPr>
      <w:r>
        <w:t xml:space="preserve">s uzavřením Smlouvy o smlouvě budoucí kupní s panem Milanem Zábranským, jejímž předmětem bude </w:t>
      </w:r>
      <w:proofErr w:type="gramStart"/>
      <w:r>
        <w:t xml:space="preserve">prodej </w:t>
      </w:r>
      <w:proofErr w:type="spellStart"/>
      <w:r>
        <w:t>b.j</w:t>
      </w:r>
      <w:proofErr w:type="spellEnd"/>
      <w:r>
        <w:t>.</w:t>
      </w:r>
      <w:proofErr w:type="gramEnd"/>
      <w:r>
        <w:t xml:space="preserve"> 021/1237 o velikosti 3+1 (76,35 m</w:t>
      </w:r>
      <w:r>
        <w:rPr>
          <w:vertAlign w:val="superscript"/>
        </w:rPr>
        <w:t>2</w:t>
      </w:r>
      <w:r>
        <w:t xml:space="preserve">) včetně spoluvlastnického podílu na společných částech domu a pozemku, za cenu 1.303.541,- Kč, v případě, že zájemce o koupi bytové jednotky, písemně požádá o vyhotovení této smlouvy. </w:t>
      </w:r>
    </w:p>
    <w:p w:rsidR="008F7923" w:rsidRDefault="008F7923" w:rsidP="00A31C18">
      <w:pPr>
        <w:pStyle w:val="Nadpis3"/>
        <w:jc w:val="both"/>
      </w:pPr>
      <w:r>
        <w:t>III. Souhlas</w:t>
      </w:r>
      <w:r w:rsidR="00A31C18">
        <w:t>í</w:t>
      </w:r>
    </w:p>
    <w:p w:rsidR="008F7923" w:rsidRDefault="008F7923" w:rsidP="00A31C18">
      <w:pPr>
        <w:jc w:val="both"/>
      </w:pPr>
      <w:r>
        <w:t xml:space="preserve">s uzavřením Kupní smlouvy s panem Milanem Zábranským, jejímž předmětem bude prodej </w:t>
      </w:r>
      <w:proofErr w:type="spellStart"/>
      <w:r>
        <w:t>b.j</w:t>
      </w:r>
      <w:proofErr w:type="spellEnd"/>
      <w:r>
        <w:t>. 021/1237 o velikosti 3+1 (76,35 m</w:t>
      </w:r>
      <w:r>
        <w:rPr>
          <w:vertAlign w:val="superscript"/>
        </w:rPr>
        <w:t>2</w:t>
      </w:r>
      <w:r>
        <w:t xml:space="preserve">) v domě </w:t>
      </w:r>
      <w:proofErr w:type="gramStart"/>
      <w:r>
        <w:t>č.p.</w:t>
      </w:r>
      <w:proofErr w:type="gramEnd"/>
      <w:r>
        <w:t xml:space="preserve"> 1237, včetně  spoluvlastnického  podílu  na společných  částech  domu  a  pozemku,  za cenu 1.303.541,- Kč.</w:t>
      </w:r>
    </w:p>
    <w:p w:rsidR="008F7923" w:rsidRDefault="008F7923" w:rsidP="00A31C18">
      <w:pPr>
        <w:pStyle w:val="Nadpis3"/>
        <w:jc w:val="both"/>
      </w:pPr>
      <w:r>
        <w:t>IV. Souhlas</w:t>
      </w:r>
      <w:r w:rsidR="00A31C18">
        <w:t>í</w:t>
      </w:r>
    </w:p>
    <w:p w:rsidR="008F7923" w:rsidRDefault="008F7923" w:rsidP="00A31C18">
      <w:pPr>
        <w:jc w:val="both"/>
      </w:pPr>
      <w:r>
        <w:t>se zřízením zástavního práva k předmětné bytové jednotce včetně spoluvlastnického podílu na společných částech domu a pozemku ve prospěch právnické osoby poskytující úvěr v případě, že zájemce o koupi bytové jednotky č. 021 o velikosti 3+1 (76,35 m</w:t>
      </w:r>
      <w:r>
        <w:rPr>
          <w:vertAlign w:val="superscript"/>
        </w:rPr>
        <w:t>2</w:t>
      </w:r>
      <w:r>
        <w:t>) ve vlastnictví města Strakonice, o to písemně požádá.</w:t>
      </w:r>
    </w:p>
    <w:p w:rsidR="008F7923" w:rsidRDefault="008F7923" w:rsidP="00A31C18">
      <w:pPr>
        <w:pStyle w:val="Nadpis3"/>
        <w:jc w:val="both"/>
      </w:pPr>
      <w:r>
        <w:t>V. Pověř</w:t>
      </w:r>
      <w:r w:rsidR="00A31C18">
        <w:t>uje</w:t>
      </w:r>
      <w:r>
        <w:t xml:space="preserve"> </w:t>
      </w:r>
    </w:p>
    <w:p w:rsidR="008F7923" w:rsidRDefault="008F7923" w:rsidP="00A31C18">
      <w:pPr>
        <w:jc w:val="both"/>
      </w:pPr>
      <w:r>
        <w:t>starostu města podpisem předmětných smluv.</w:t>
      </w:r>
    </w:p>
    <w:p w:rsidR="008F7923" w:rsidRDefault="008F7923" w:rsidP="00A31C18">
      <w:pPr>
        <w:jc w:val="both"/>
      </w:pPr>
    </w:p>
    <w:p w:rsidR="008F7923" w:rsidRDefault="00B54D43" w:rsidP="005A4342">
      <w:pPr>
        <w:pStyle w:val="Nadpis2"/>
      </w:pPr>
      <w:r>
        <w:t>3</w:t>
      </w:r>
      <w:r w:rsidR="00874951">
        <w:t>0</w:t>
      </w:r>
      <w:r w:rsidR="008F7923">
        <w:t>) Prodej uvolněné bytové jednotky č. 025, o velikosti 1+0 (28,97 m</w:t>
      </w:r>
      <w:r w:rsidR="008F7923">
        <w:rPr>
          <w:vertAlign w:val="superscript"/>
        </w:rPr>
        <w:t>2</w:t>
      </w:r>
      <w:r w:rsidR="008F7923">
        <w:t xml:space="preserve">), </w:t>
      </w:r>
    </w:p>
    <w:p w:rsidR="008F7923" w:rsidRDefault="008F7923" w:rsidP="00A31C18">
      <w:pPr>
        <w:jc w:val="both"/>
      </w:pPr>
    </w:p>
    <w:p w:rsidR="008F7923" w:rsidRDefault="008F7923" w:rsidP="00A31C18">
      <w:pPr>
        <w:jc w:val="both"/>
        <w:rPr>
          <w:i/>
          <w:iCs/>
        </w:rPr>
      </w:pPr>
      <w:r>
        <w:rPr>
          <w:i/>
          <w:iCs/>
        </w:rPr>
        <w:t>RM po projednání doporučuje ZM přijmout následující usnesení:</w:t>
      </w:r>
    </w:p>
    <w:p w:rsidR="008F7923" w:rsidRDefault="008F7923" w:rsidP="00A31C18">
      <w:pPr>
        <w:jc w:val="both"/>
        <w:rPr>
          <w:b/>
          <w:u w:val="single"/>
        </w:rPr>
      </w:pPr>
    </w:p>
    <w:p w:rsidR="008F7923" w:rsidRDefault="008F7923" w:rsidP="00A31C18">
      <w:pPr>
        <w:jc w:val="both"/>
        <w:rPr>
          <w:b/>
          <w:bCs/>
          <w:u w:val="single"/>
        </w:rPr>
      </w:pPr>
      <w:r>
        <w:rPr>
          <w:b/>
          <w:bCs/>
          <w:u w:val="single"/>
        </w:rPr>
        <w:t>Návrh usnesení:</w:t>
      </w:r>
    </w:p>
    <w:p w:rsidR="008F7923" w:rsidRDefault="008F7923" w:rsidP="00A31C18">
      <w:pPr>
        <w:jc w:val="both"/>
        <w:rPr>
          <w:b/>
          <w:bCs/>
          <w:u w:val="single"/>
        </w:rPr>
      </w:pPr>
      <w:r>
        <w:t>Zastupitelstvo města po projednání</w:t>
      </w:r>
      <w:r>
        <w:rPr>
          <w:b/>
          <w:bCs/>
          <w:u w:val="single"/>
        </w:rPr>
        <w:t xml:space="preserve"> </w:t>
      </w:r>
    </w:p>
    <w:p w:rsidR="008F7923" w:rsidRDefault="008F7923" w:rsidP="00A31C18">
      <w:pPr>
        <w:pStyle w:val="Nadpis3"/>
        <w:jc w:val="both"/>
      </w:pPr>
      <w:r>
        <w:t>I. Souhlas</w:t>
      </w:r>
      <w:r w:rsidR="00A31C18">
        <w:t>í</w:t>
      </w:r>
      <w:r>
        <w:t xml:space="preserve"> </w:t>
      </w:r>
    </w:p>
    <w:p w:rsidR="008F7923" w:rsidRPr="006D47F2" w:rsidRDefault="008F7923" w:rsidP="00A31C18">
      <w:pPr>
        <w:jc w:val="both"/>
      </w:pPr>
      <w:r>
        <w:t>s </w:t>
      </w:r>
      <w:proofErr w:type="gramStart"/>
      <w:r>
        <w:t xml:space="preserve">prodejem </w:t>
      </w:r>
      <w:proofErr w:type="spellStart"/>
      <w:r>
        <w:t>b.j</w:t>
      </w:r>
      <w:proofErr w:type="spellEnd"/>
      <w:r>
        <w:t>.</w:t>
      </w:r>
      <w:proofErr w:type="gramEnd"/>
      <w:r>
        <w:t xml:space="preserve"> 025/1126 o velikosti 1+0 (28,97 m</w:t>
      </w:r>
      <w:r>
        <w:rPr>
          <w:vertAlign w:val="superscript"/>
        </w:rPr>
        <w:t>2</w:t>
      </w:r>
      <w:r>
        <w:t>), včetně spoluvlastnického podílu na společných částech domu a pozemku, dle zák. č. 72/1994 Sb., v platném znění (zákon o vlastnictví bytů), paní Andree Čížkové, za cenu 623.188,-Kč. D</w:t>
      </w:r>
      <w:r w:rsidRPr="006D47F2">
        <w:t xml:space="preserve">aň z nabytí nemovitosti hradí kupující. </w:t>
      </w:r>
    </w:p>
    <w:p w:rsidR="008F7923" w:rsidRDefault="008F7923" w:rsidP="00A31C18">
      <w:pPr>
        <w:pStyle w:val="Nadpis3"/>
        <w:jc w:val="both"/>
      </w:pPr>
      <w:r>
        <w:t>II. Souhlas</w:t>
      </w:r>
      <w:r w:rsidR="00A31C18">
        <w:t>í</w:t>
      </w:r>
      <w:r>
        <w:t xml:space="preserve"> </w:t>
      </w:r>
    </w:p>
    <w:p w:rsidR="008F7923" w:rsidRPr="007434D4" w:rsidRDefault="008F7923" w:rsidP="00A31C18">
      <w:pPr>
        <w:jc w:val="both"/>
      </w:pPr>
      <w:r>
        <w:t xml:space="preserve">s uzavřením Smlouvy o smlouvě budoucí kupní s paní Andreou Čížkovou, jejímž předmětem bude </w:t>
      </w:r>
      <w:proofErr w:type="gramStart"/>
      <w:r>
        <w:t xml:space="preserve">prodej </w:t>
      </w:r>
      <w:proofErr w:type="spellStart"/>
      <w:r>
        <w:t>b.j</w:t>
      </w:r>
      <w:proofErr w:type="spellEnd"/>
      <w:r>
        <w:t>.</w:t>
      </w:r>
      <w:proofErr w:type="gramEnd"/>
      <w:r>
        <w:t xml:space="preserve"> 025/1126 o velikosti 1+0 (28,97 m</w:t>
      </w:r>
      <w:r>
        <w:rPr>
          <w:vertAlign w:val="superscript"/>
        </w:rPr>
        <w:t>2</w:t>
      </w:r>
      <w:r>
        <w:t xml:space="preserve">) včetně spoluvlastnického podílu na společných částech domu a pozemku, za cenu 623.188,- Kč, v případě, že zájemce o koupi bytové jednotky, písemně požádá o vyhotovení této smlouvy. </w:t>
      </w:r>
    </w:p>
    <w:p w:rsidR="008F7923" w:rsidRDefault="008F7923" w:rsidP="00A31C18">
      <w:pPr>
        <w:pStyle w:val="Nadpis3"/>
        <w:jc w:val="both"/>
      </w:pPr>
      <w:r>
        <w:t>III. Souhlas</w:t>
      </w:r>
      <w:r w:rsidR="00A31C18">
        <w:t>í</w:t>
      </w:r>
    </w:p>
    <w:p w:rsidR="008F7923" w:rsidRDefault="008F7923" w:rsidP="00A31C18">
      <w:pPr>
        <w:jc w:val="both"/>
      </w:pPr>
      <w:r>
        <w:t xml:space="preserve">s uzavřením Kupní smlouvy s paní Andreou Čížkovou, jejímž předmětem bude </w:t>
      </w:r>
      <w:proofErr w:type="gramStart"/>
      <w:r>
        <w:t xml:space="preserve">prodej </w:t>
      </w:r>
      <w:proofErr w:type="spellStart"/>
      <w:r>
        <w:t>b.j</w:t>
      </w:r>
      <w:proofErr w:type="spellEnd"/>
      <w:r>
        <w:t>.</w:t>
      </w:r>
      <w:proofErr w:type="gramEnd"/>
      <w:r>
        <w:t xml:space="preserve"> 025/1126 o velikosti 1+0 (28,97 m</w:t>
      </w:r>
      <w:r>
        <w:rPr>
          <w:vertAlign w:val="superscript"/>
        </w:rPr>
        <w:t>2</w:t>
      </w:r>
      <w:r>
        <w:t>) včetně  spoluvlastnického  podílu  na společných  částech  domu  a  pozemku,  za cenu 623.188,- Kč.</w:t>
      </w:r>
    </w:p>
    <w:p w:rsidR="008F7923" w:rsidRDefault="008F7923" w:rsidP="00A31C18">
      <w:pPr>
        <w:pStyle w:val="Nadpis3"/>
        <w:jc w:val="both"/>
      </w:pPr>
      <w:r>
        <w:t>IV. Souhlas</w:t>
      </w:r>
      <w:r w:rsidR="00A31C18">
        <w:t>í</w:t>
      </w:r>
    </w:p>
    <w:p w:rsidR="008F7923" w:rsidRDefault="008F7923" w:rsidP="00A31C18">
      <w:pPr>
        <w:jc w:val="both"/>
      </w:pPr>
      <w:r>
        <w:t>se zřízením zástavního práva k předmětné bytové jednotce včetně spoluvlastnického podílu na společných částech domu a pozemku ve prospěch právnické osoby poskytující úvěr v případě, že zájemce o koupi bytové jednotky č. 025 o velikosti 1+0 (28,97 m</w:t>
      </w:r>
      <w:r>
        <w:rPr>
          <w:vertAlign w:val="superscript"/>
        </w:rPr>
        <w:t>2</w:t>
      </w:r>
      <w:r>
        <w:t>) ve vlastnictví města Strakonice, o to písemně požádá.</w:t>
      </w:r>
    </w:p>
    <w:p w:rsidR="008F7923" w:rsidRDefault="008F7923" w:rsidP="00A31C18">
      <w:pPr>
        <w:pStyle w:val="Nadpis3"/>
        <w:jc w:val="both"/>
      </w:pPr>
      <w:r>
        <w:lastRenderedPageBreak/>
        <w:t>V. Pověř</w:t>
      </w:r>
      <w:r w:rsidR="00A31C18">
        <w:t>uje</w:t>
      </w:r>
      <w:r>
        <w:t xml:space="preserve"> </w:t>
      </w:r>
    </w:p>
    <w:p w:rsidR="008F7923" w:rsidRDefault="008F7923" w:rsidP="00A31C18">
      <w:pPr>
        <w:jc w:val="both"/>
      </w:pPr>
      <w:r>
        <w:t>starostu města podpisem předmětných smluv.</w:t>
      </w:r>
    </w:p>
    <w:p w:rsidR="008F7923" w:rsidRDefault="008F7923" w:rsidP="00A31C18">
      <w:pPr>
        <w:jc w:val="both"/>
      </w:pPr>
    </w:p>
    <w:p w:rsidR="008F7923" w:rsidRDefault="00B54D43" w:rsidP="00A31C18">
      <w:pPr>
        <w:keepNext/>
        <w:widowControl w:val="0"/>
        <w:tabs>
          <w:tab w:val="left" w:pos="5103"/>
        </w:tabs>
        <w:autoSpaceDE w:val="0"/>
        <w:autoSpaceDN w:val="0"/>
        <w:adjustRightInd w:val="0"/>
        <w:jc w:val="both"/>
        <w:outlineLvl w:val="1"/>
        <w:rPr>
          <w:b/>
          <w:bCs/>
          <w:sz w:val="28"/>
          <w:u w:val="single"/>
        </w:rPr>
      </w:pPr>
      <w:r>
        <w:rPr>
          <w:b/>
          <w:bCs/>
          <w:sz w:val="28"/>
          <w:u w:val="single"/>
        </w:rPr>
        <w:t>3</w:t>
      </w:r>
      <w:r w:rsidR="00874951">
        <w:rPr>
          <w:b/>
          <w:bCs/>
          <w:sz w:val="28"/>
          <w:u w:val="single"/>
        </w:rPr>
        <w:t>1</w:t>
      </w:r>
      <w:r w:rsidR="008F7923">
        <w:rPr>
          <w:b/>
          <w:bCs/>
          <w:sz w:val="28"/>
          <w:u w:val="single"/>
        </w:rPr>
        <w:t xml:space="preserve">) Paní Jindřiška </w:t>
      </w:r>
      <w:proofErr w:type="gramStart"/>
      <w:r w:rsidR="008F7923">
        <w:rPr>
          <w:b/>
          <w:bCs/>
          <w:sz w:val="28"/>
          <w:u w:val="single"/>
        </w:rPr>
        <w:t>Jandová,– žádost</w:t>
      </w:r>
      <w:proofErr w:type="gramEnd"/>
      <w:r w:rsidR="008F7923">
        <w:rPr>
          <w:b/>
          <w:bCs/>
          <w:sz w:val="28"/>
          <w:u w:val="single"/>
        </w:rPr>
        <w:t xml:space="preserve"> </w:t>
      </w:r>
      <w:r w:rsidR="0043038D">
        <w:rPr>
          <w:b/>
          <w:bCs/>
          <w:sz w:val="28"/>
          <w:u w:val="single"/>
        </w:rPr>
        <w:t xml:space="preserve">  </w:t>
      </w:r>
      <w:r w:rsidR="008F7923">
        <w:rPr>
          <w:b/>
          <w:bCs/>
          <w:sz w:val="28"/>
          <w:u w:val="single"/>
        </w:rPr>
        <w:t>o odkoupení bytu</w:t>
      </w:r>
    </w:p>
    <w:p w:rsidR="008F7923" w:rsidRDefault="008F7923" w:rsidP="00A31C18">
      <w:pPr>
        <w:jc w:val="both"/>
        <w:rPr>
          <w:color w:val="000000"/>
        </w:rPr>
      </w:pPr>
    </w:p>
    <w:p w:rsidR="008F7923" w:rsidRDefault="008F7923" w:rsidP="00A31C18">
      <w:pPr>
        <w:jc w:val="both"/>
        <w:rPr>
          <w:i/>
          <w:iCs/>
        </w:rPr>
      </w:pPr>
      <w:r>
        <w:rPr>
          <w:i/>
          <w:iCs/>
        </w:rPr>
        <w:t>RM po projednání doporučuje ZM přijmout následující usnesení:</w:t>
      </w:r>
    </w:p>
    <w:p w:rsidR="008F7923" w:rsidRDefault="008F7923" w:rsidP="00A31C18">
      <w:pPr>
        <w:jc w:val="both"/>
        <w:rPr>
          <w:i/>
          <w:iCs/>
        </w:rPr>
      </w:pPr>
    </w:p>
    <w:p w:rsidR="008F7923" w:rsidRDefault="008F7923" w:rsidP="00A31C18">
      <w:pPr>
        <w:jc w:val="both"/>
        <w:rPr>
          <w:b/>
          <w:bCs/>
          <w:u w:val="single"/>
        </w:rPr>
      </w:pPr>
      <w:r>
        <w:rPr>
          <w:b/>
          <w:bCs/>
          <w:u w:val="single"/>
        </w:rPr>
        <w:t>Návrh usnesení:</w:t>
      </w:r>
    </w:p>
    <w:p w:rsidR="008F7923" w:rsidRDefault="008F7923" w:rsidP="00A31C18">
      <w:pPr>
        <w:jc w:val="both"/>
        <w:rPr>
          <w:b/>
          <w:bCs/>
          <w:u w:val="single"/>
        </w:rPr>
      </w:pPr>
      <w:r>
        <w:t>Zastupitelstvo města po projednání</w:t>
      </w:r>
      <w:r>
        <w:rPr>
          <w:b/>
          <w:bCs/>
          <w:u w:val="single"/>
        </w:rPr>
        <w:t xml:space="preserve"> </w:t>
      </w:r>
    </w:p>
    <w:p w:rsidR="008F7923" w:rsidRDefault="008F7923" w:rsidP="00A31C18">
      <w:pPr>
        <w:pStyle w:val="Nadpis3"/>
        <w:jc w:val="both"/>
      </w:pPr>
      <w:r>
        <w:t>Souhlas</w:t>
      </w:r>
      <w:r w:rsidR="00A31C18">
        <w:t>í</w:t>
      </w:r>
    </w:p>
    <w:p w:rsidR="00A31C18" w:rsidRPr="00133133" w:rsidRDefault="00A31C18" w:rsidP="00A31C18">
      <w:pPr>
        <w:jc w:val="both"/>
      </w:pPr>
      <w:r w:rsidRPr="00133133">
        <w:t>s vyhlášením záměru na prodej bytové jednotky č. 035 o velikosti 1+0 a výměře 29,00 m</w:t>
      </w:r>
      <w:r w:rsidRPr="00133133">
        <w:rPr>
          <w:vertAlign w:val="superscript"/>
        </w:rPr>
        <w:t>2</w:t>
      </w:r>
      <w:r w:rsidRPr="00133133">
        <w:t xml:space="preserve">, obec Strakonice, </w:t>
      </w:r>
      <w:proofErr w:type="spellStart"/>
      <w:proofErr w:type="gramStart"/>
      <w:r w:rsidRPr="00133133">
        <w:t>k.ú</w:t>
      </w:r>
      <w:proofErr w:type="spellEnd"/>
      <w:r w:rsidRPr="00133133">
        <w:t>.</w:t>
      </w:r>
      <w:proofErr w:type="gramEnd"/>
      <w:r w:rsidRPr="00133133">
        <w:t xml:space="preserve"> Strakonice, za účelem prodeje předmětné bytové jednotky stávajícímu nájemci.  </w:t>
      </w:r>
    </w:p>
    <w:p w:rsidR="008F7923" w:rsidRDefault="008F7923" w:rsidP="00A31C18">
      <w:pPr>
        <w:jc w:val="both"/>
      </w:pPr>
    </w:p>
    <w:p w:rsidR="008B2C73" w:rsidRDefault="008B2C73" w:rsidP="00A31C18">
      <w:pPr>
        <w:jc w:val="both"/>
      </w:pPr>
    </w:p>
    <w:p w:rsidR="008B2C73" w:rsidRDefault="008B2C73" w:rsidP="00A31C18">
      <w:pPr>
        <w:jc w:val="both"/>
      </w:pPr>
    </w:p>
    <w:p w:rsidR="008F7923" w:rsidRDefault="00B54D43" w:rsidP="00A31C18">
      <w:pPr>
        <w:pStyle w:val="Nadpis2"/>
      </w:pPr>
      <w:r>
        <w:t>3</w:t>
      </w:r>
      <w:r w:rsidR="00874951">
        <w:t>2</w:t>
      </w:r>
      <w:r w:rsidR="008F7923">
        <w:t xml:space="preserve">) Manželé Jiří a Dana </w:t>
      </w:r>
      <w:proofErr w:type="gramStart"/>
      <w:r w:rsidR="008F7923">
        <w:t>Vojtovi,– žádost</w:t>
      </w:r>
      <w:proofErr w:type="gramEnd"/>
      <w:r w:rsidR="008F7923">
        <w:t xml:space="preserve"> o odkoupení městského bytu</w:t>
      </w:r>
    </w:p>
    <w:p w:rsidR="008F7923" w:rsidRPr="000128FA" w:rsidRDefault="008F7923" w:rsidP="00A31C18">
      <w:pPr>
        <w:jc w:val="both"/>
      </w:pPr>
    </w:p>
    <w:p w:rsidR="008F7923" w:rsidRDefault="008F7923" w:rsidP="00A31C18">
      <w:pPr>
        <w:jc w:val="both"/>
        <w:rPr>
          <w:i/>
          <w:iCs/>
        </w:rPr>
      </w:pPr>
      <w:r>
        <w:rPr>
          <w:i/>
          <w:iCs/>
        </w:rPr>
        <w:t>RM po projednání doporučuje ZM přijmout následující usnesení:</w:t>
      </w:r>
    </w:p>
    <w:p w:rsidR="008F7923" w:rsidRDefault="008F7923" w:rsidP="00A31C18">
      <w:pPr>
        <w:jc w:val="both"/>
        <w:rPr>
          <w:b/>
          <w:u w:val="single"/>
        </w:rPr>
      </w:pPr>
    </w:p>
    <w:p w:rsidR="008F7923" w:rsidRDefault="008F7923" w:rsidP="00A31C18">
      <w:pPr>
        <w:jc w:val="both"/>
        <w:rPr>
          <w:b/>
          <w:bCs/>
          <w:u w:val="single"/>
        </w:rPr>
      </w:pPr>
      <w:r>
        <w:rPr>
          <w:b/>
          <w:bCs/>
          <w:u w:val="single"/>
        </w:rPr>
        <w:t>Návrh usnesení:</w:t>
      </w:r>
    </w:p>
    <w:p w:rsidR="008F7923" w:rsidRDefault="008F7923" w:rsidP="00A31C18">
      <w:pPr>
        <w:jc w:val="both"/>
        <w:rPr>
          <w:b/>
          <w:bCs/>
          <w:u w:val="single"/>
        </w:rPr>
      </w:pPr>
      <w:r>
        <w:t>Zastupitelstvo města po projednání</w:t>
      </w:r>
      <w:r>
        <w:rPr>
          <w:b/>
          <w:bCs/>
          <w:u w:val="single"/>
        </w:rPr>
        <w:t xml:space="preserve"> </w:t>
      </w:r>
    </w:p>
    <w:p w:rsidR="008F7923" w:rsidRPr="000C2E38" w:rsidRDefault="008F7923" w:rsidP="00A31C18">
      <w:pPr>
        <w:pStyle w:val="Nadpis3"/>
        <w:jc w:val="both"/>
      </w:pPr>
      <w:r w:rsidRPr="000C2E38">
        <w:t>Nesouhlas</w:t>
      </w:r>
      <w:r w:rsidR="00A31C18">
        <w:t>í</w:t>
      </w:r>
      <w:r w:rsidRPr="000C2E38">
        <w:t xml:space="preserve"> </w:t>
      </w:r>
    </w:p>
    <w:p w:rsidR="008F7923" w:rsidRPr="000C2E38" w:rsidRDefault="008F7923" w:rsidP="00A31C18">
      <w:pPr>
        <w:jc w:val="both"/>
      </w:pPr>
      <w:r w:rsidRPr="000C2E38">
        <w:t xml:space="preserve">s prodejem bytové jednotky č. 2 </w:t>
      </w:r>
      <w:r w:rsidR="005A4342">
        <w:t>manželům Jiřímu a Daně Vojtovým.</w:t>
      </w:r>
      <w:r w:rsidRPr="000C2E38">
        <w:t xml:space="preserve"> Jedná se o bytovou jednotku v majetku města Strakonice, o velikosti 1+1 a výměře 59,50 m</w:t>
      </w:r>
      <w:r w:rsidRPr="000C2E38">
        <w:rPr>
          <w:vertAlign w:val="superscript"/>
        </w:rPr>
        <w:t>2</w:t>
      </w:r>
      <w:r w:rsidRPr="000C2E38">
        <w:t>, jejímž současným nájemcem je paní Marie Poláčková</w:t>
      </w:r>
    </w:p>
    <w:p w:rsidR="008F7923" w:rsidRPr="000C2E38" w:rsidRDefault="008F7923" w:rsidP="00A31C18">
      <w:pPr>
        <w:jc w:val="both"/>
        <w:rPr>
          <w:i/>
        </w:rPr>
      </w:pPr>
    </w:p>
    <w:p w:rsidR="008A2D11" w:rsidRDefault="00B54D43" w:rsidP="00A31C18">
      <w:pPr>
        <w:pStyle w:val="Nadpis2"/>
      </w:pPr>
      <w:r>
        <w:t>3</w:t>
      </w:r>
      <w:r w:rsidR="00874951">
        <w:t>3</w:t>
      </w:r>
      <w:r w:rsidR="008A2D11">
        <w:t xml:space="preserve">) Žádost o souhlasné stanovisko k akci „garáže k polyfunkčnímu domu </w:t>
      </w:r>
      <w:r w:rsidR="00AE3D65">
        <w:t xml:space="preserve">  </w:t>
      </w:r>
      <w:r w:rsidR="008A2D11">
        <w:t>Na Ohradě ve Strakonicích“</w:t>
      </w:r>
    </w:p>
    <w:p w:rsidR="00CA18D9" w:rsidRDefault="00CA18D9" w:rsidP="00A31C18">
      <w:pPr>
        <w:jc w:val="both"/>
        <w:rPr>
          <w:i/>
          <w:iCs/>
        </w:rPr>
      </w:pPr>
    </w:p>
    <w:p w:rsidR="00CA18D9" w:rsidRPr="00D874BD" w:rsidRDefault="00CA18D9" w:rsidP="00A31C18">
      <w:pPr>
        <w:jc w:val="both"/>
        <w:rPr>
          <w:i/>
          <w:iCs/>
        </w:rPr>
      </w:pPr>
      <w:r w:rsidRPr="00D874BD">
        <w:rPr>
          <w:i/>
          <w:iCs/>
        </w:rPr>
        <w:t>RM po projednání doporučuje ZM přijmout následující usnesení:</w:t>
      </w:r>
    </w:p>
    <w:p w:rsidR="008A2D11" w:rsidRDefault="008A2D11" w:rsidP="00A31C18">
      <w:pPr>
        <w:jc w:val="both"/>
      </w:pPr>
    </w:p>
    <w:p w:rsidR="008A2D11" w:rsidRDefault="008A2D11" w:rsidP="00A31C18">
      <w:pPr>
        <w:jc w:val="both"/>
        <w:rPr>
          <w:b/>
          <w:bCs/>
          <w:u w:val="single"/>
        </w:rPr>
      </w:pPr>
      <w:r>
        <w:rPr>
          <w:b/>
          <w:bCs/>
          <w:u w:val="single"/>
        </w:rPr>
        <w:t>Návrh usnesení:</w:t>
      </w:r>
    </w:p>
    <w:p w:rsidR="008A2D11" w:rsidRDefault="008A2D11" w:rsidP="00A31C18">
      <w:pPr>
        <w:jc w:val="both"/>
        <w:rPr>
          <w:b/>
          <w:bCs/>
          <w:u w:val="single"/>
        </w:rPr>
      </w:pPr>
      <w:r>
        <w:t>Zastupitelstvo města po projednání</w:t>
      </w:r>
      <w:r>
        <w:rPr>
          <w:b/>
          <w:bCs/>
          <w:u w:val="single"/>
        </w:rPr>
        <w:t xml:space="preserve"> </w:t>
      </w:r>
    </w:p>
    <w:p w:rsidR="00DC0F7D" w:rsidRPr="001F661D" w:rsidRDefault="008A2D11" w:rsidP="00A31C18">
      <w:pPr>
        <w:pStyle w:val="Nadpis3"/>
        <w:jc w:val="both"/>
      </w:pPr>
      <w:r>
        <w:t>I. Souhlasí</w:t>
      </w:r>
    </w:p>
    <w:p w:rsidR="00DC0F7D" w:rsidRPr="001F661D" w:rsidRDefault="008A2D11" w:rsidP="00A31C18">
      <w:pPr>
        <w:jc w:val="both"/>
      </w:pPr>
      <w:r>
        <w:rPr>
          <w:bCs/>
          <w:szCs w:val="26"/>
        </w:rPr>
        <w:t xml:space="preserve">se </w:t>
      </w:r>
      <w:r w:rsidR="00DC0F7D" w:rsidRPr="001F661D">
        <w:t>změnou  stavby před dokončením k akci „garáž</w:t>
      </w:r>
      <w:r w:rsidR="00D9053B">
        <w:t>e</w:t>
      </w:r>
      <w:r w:rsidR="00DC0F7D" w:rsidRPr="001F661D">
        <w:t xml:space="preserve"> k polyfunkčnímu domu Na Ohradě ve Strakonicích“ budované společností ZNAKON a.s. u ZŠ Dukelská na části pozemku </w:t>
      </w:r>
      <w:proofErr w:type="spellStart"/>
      <w:r w:rsidR="00DC0F7D" w:rsidRPr="001F661D">
        <w:t>parc.č</w:t>
      </w:r>
      <w:proofErr w:type="spellEnd"/>
      <w:r w:rsidR="00DC0F7D" w:rsidRPr="001F661D">
        <w:t>. st. 182/1 v kat.</w:t>
      </w:r>
      <w:r w:rsidR="00D9053B">
        <w:t xml:space="preserve"> </w:t>
      </w:r>
      <w:proofErr w:type="gramStart"/>
      <w:r w:rsidR="00D9053B">
        <w:t>území</w:t>
      </w:r>
      <w:proofErr w:type="gramEnd"/>
      <w:r w:rsidR="00DC0F7D" w:rsidRPr="001F661D">
        <w:t xml:space="preserve"> Nové Strakonice. Změna spočívá v redukci počtu parkovacích stání (z počtu 42 na 18), čímž dochází ke snížení výšky původního objektu, půdorysně se stavba významně nemění.</w:t>
      </w:r>
    </w:p>
    <w:p w:rsidR="00DC0F7D" w:rsidRPr="001F661D" w:rsidRDefault="00DC0F7D" w:rsidP="00A31C18">
      <w:pPr>
        <w:jc w:val="both"/>
      </w:pPr>
      <w:r w:rsidRPr="001F661D">
        <w:t xml:space="preserve">Souhlas je podmíněn tím, že půdorysné zvětšení, konkrétně  hloubka garáží, nepřesáhne 10 cm </w:t>
      </w:r>
    </w:p>
    <w:p w:rsidR="00DC0F7D" w:rsidRPr="001F661D" w:rsidRDefault="00DC0F7D" w:rsidP="00A31C18">
      <w:pPr>
        <w:jc w:val="both"/>
      </w:pPr>
      <w:r w:rsidRPr="001F661D">
        <w:t>směrem ke stávajícímu hřišti oproti původně předložené projektové dokumentaci. Souhlas je dále podmíněn tím, že spol. ZNAKON a.s. opatří na své náklady zadní vnější stěnu garáží bezpečnostním polstrováním tak, aby byla zabezpečena větší bezpečnost sportujících jak na atletickém oválu, tak i travnatém hřišti.</w:t>
      </w:r>
    </w:p>
    <w:p w:rsidR="00DC0F7D" w:rsidRPr="001F661D" w:rsidRDefault="00DC0F7D" w:rsidP="00A31C18">
      <w:pPr>
        <w:jc w:val="both"/>
      </w:pPr>
      <w:r w:rsidRPr="001F661D">
        <w:t xml:space="preserve">Souhlas s výstavbou 42 kolébkových garážovacích stání vyplývá ze smlouvy o smlouvě budoucí kupní č. 2015-00437, a proto je současně vysloven souhlas s uzavřením dodatku k této  smlouvě o smlouvě budoucí kupní č. 2015-00437, jehož předmětem bude akceptace výše uvedené změny stavby. </w:t>
      </w:r>
    </w:p>
    <w:p w:rsidR="00A35EBB" w:rsidRDefault="008A2D11" w:rsidP="00A31C18">
      <w:pPr>
        <w:pStyle w:val="Nadpis3"/>
        <w:jc w:val="both"/>
      </w:pPr>
      <w:r>
        <w:t>II. Pověřuje</w:t>
      </w:r>
    </w:p>
    <w:p w:rsidR="008A2D11" w:rsidRDefault="008A2D11" w:rsidP="00A31C18">
      <w:pPr>
        <w:jc w:val="both"/>
      </w:pPr>
      <w:r>
        <w:t>starostu města podpisem předmětného dodatku</w:t>
      </w:r>
      <w:r w:rsidR="0075356A">
        <w:t>.</w:t>
      </w:r>
    </w:p>
    <w:p w:rsidR="0075356A" w:rsidRDefault="0075356A" w:rsidP="00A31C18">
      <w:pPr>
        <w:jc w:val="both"/>
      </w:pPr>
    </w:p>
    <w:p w:rsidR="005C52E3" w:rsidRDefault="005C52E3" w:rsidP="00A31C18">
      <w:pPr>
        <w:jc w:val="both"/>
      </w:pPr>
    </w:p>
    <w:p w:rsidR="003042F1" w:rsidRPr="00B97F89" w:rsidRDefault="00B54D43" w:rsidP="00A31C18">
      <w:pPr>
        <w:pStyle w:val="Nadpis2"/>
        <w:rPr>
          <w:szCs w:val="28"/>
        </w:rPr>
      </w:pPr>
      <w:r>
        <w:rPr>
          <w:szCs w:val="28"/>
        </w:rPr>
        <w:t>3</w:t>
      </w:r>
      <w:r w:rsidR="00874951">
        <w:rPr>
          <w:szCs w:val="28"/>
        </w:rPr>
        <w:t>4</w:t>
      </w:r>
      <w:r w:rsidR="003042F1" w:rsidRPr="00B97F89">
        <w:rPr>
          <w:szCs w:val="28"/>
        </w:rPr>
        <w:t xml:space="preserve">) Manželé </w:t>
      </w:r>
      <w:r w:rsidR="00CB4933">
        <w:rPr>
          <w:szCs w:val="28"/>
        </w:rPr>
        <w:t xml:space="preserve">pan </w:t>
      </w:r>
      <w:r w:rsidR="003042F1" w:rsidRPr="00B97F89">
        <w:rPr>
          <w:szCs w:val="28"/>
        </w:rPr>
        <w:t xml:space="preserve">Josef a </w:t>
      </w:r>
      <w:r w:rsidR="00F2547F">
        <w:rPr>
          <w:szCs w:val="28"/>
        </w:rPr>
        <w:t xml:space="preserve"> </w:t>
      </w:r>
      <w:r w:rsidR="00CB4933">
        <w:rPr>
          <w:szCs w:val="28"/>
        </w:rPr>
        <w:t xml:space="preserve">paní </w:t>
      </w:r>
      <w:r w:rsidR="00F2547F">
        <w:rPr>
          <w:szCs w:val="28"/>
        </w:rPr>
        <w:t xml:space="preserve"> </w:t>
      </w:r>
      <w:r w:rsidR="003042F1" w:rsidRPr="00B97F89">
        <w:rPr>
          <w:szCs w:val="28"/>
        </w:rPr>
        <w:t xml:space="preserve">Jitka </w:t>
      </w:r>
      <w:r w:rsidR="00F2547F">
        <w:rPr>
          <w:szCs w:val="28"/>
        </w:rPr>
        <w:t xml:space="preserve"> </w:t>
      </w:r>
      <w:proofErr w:type="spellStart"/>
      <w:r w:rsidR="003042F1" w:rsidRPr="00B97F89">
        <w:rPr>
          <w:szCs w:val="28"/>
        </w:rPr>
        <w:t>Mlíčkovi</w:t>
      </w:r>
      <w:proofErr w:type="spellEnd"/>
      <w:r w:rsidR="003042F1" w:rsidRPr="00B97F89">
        <w:rPr>
          <w:szCs w:val="28"/>
        </w:rPr>
        <w:t xml:space="preserve">, </w:t>
      </w:r>
      <w:r w:rsidR="00F2547F">
        <w:rPr>
          <w:szCs w:val="28"/>
        </w:rPr>
        <w:t xml:space="preserve"> </w:t>
      </w:r>
      <w:r w:rsidR="003042F1" w:rsidRPr="00B97F89">
        <w:rPr>
          <w:szCs w:val="28"/>
        </w:rPr>
        <w:t xml:space="preserve">- žádost o výmaz předkupního práva k pozemku </w:t>
      </w:r>
      <w:r w:rsidR="00FD0C90">
        <w:rPr>
          <w:szCs w:val="28"/>
        </w:rPr>
        <w:t xml:space="preserve"> </w:t>
      </w:r>
      <w:proofErr w:type="spellStart"/>
      <w:r w:rsidR="003042F1" w:rsidRPr="00B97F89">
        <w:rPr>
          <w:szCs w:val="28"/>
        </w:rPr>
        <w:t>p.č</w:t>
      </w:r>
      <w:proofErr w:type="spellEnd"/>
      <w:r w:rsidR="003042F1" w:rsidRPr="00B97F89">
        <w:rPr>
          <w:szCs w:val="28"/>
        </w:rPr>
        <w:t>.  626/28 v </w:t>
      </w:r>
      <w:proofErr w:type="spellStart"/>
      <w:proofErr w:type="gramStart"/>
      <w:r w:rsidR="003042F1" w:rsidRPr="00B97F89">
        <w:rPr>
          <w:szCs w:val="28"/>
        </w:rPr>
        <w:t>k.ú</w:t>
      </w:r>
      <w:proofErr w:type="spellEnd"/>
      <w:r w:rsidR="003042F1" w:rsidRPr="00B97F89">
        <w:rPr>
          <w:szCs w:val="28"/>
        </w:rPr>
        <w:t>.</w:t>
      </w:r>
      <w:proofErr w:type="gramEnd"/>
      <w:r w:rsidR="003042F1" w:rsidRPr="00B97F89">
        <w:rPr>
          <w:szCs w:val="28"/>
        </w:rPr>
        <w:t xml:space="preserve"> Strakonice</w:t>
      </w:r>
    </w:p>
    <w:p w:rsidR="00C95873" w:rsidRPr="00E20E2F" w:rsidRDefault="00C95873" w:rsidP="00A31C18">
      <w:pPr>
        <w:jc w:val="both"/>
      </w:pPr>
    </w:p>
    <w:p w:rsidR="00C95873" w:rsidRPr="005C52E3" w:rsidRDefault="00C95873" w:rsidP="00A31C18">
      <w:pPr>
        <w:jc w:val="both"/>
        <w:rPr>
          <w:i/>
          <w:iCs/>
        </w:rPr>
      </w:pPr>
      <w:r>
        <w:rPr>
          <w:i/>
          <w:iCs/>
        </w:rPr>
        <w:t>RM po projednání doporučuje ZM přijmout následující usnesení:</w:t>
      </w:r>
    </w:p>
    <w:p w:rsidR="00F2547F" w:rsidRDefault="00F2547F" w:rsidP="00A31C18">
      <w:pPr>
        <w:jc w:val="both"/>
        <w:rPr>
          <w:b/>
          <w:bCs/>
          <w:u w:val="single"/>
        </w:rPr>
      </w:pPr>
    </w:p>
    <w:p w:rsidR="00C95873" w:rsidRDefault="00C95873" w:rsidP="00A31C18">
      <w:pPr>
        <w:jc w:val="both"/>
        <w:rPr>
          <w:b/>
          <w:bCs/>
          <w:u w:val="single"/>
        </w:rPr>
      </w:pPr>
      <w:r>
        <w:rPr>
          <w:b/>
          <w:bCs/>
          <w:u w:val="single"/>
        </w:rPr>
        <w:t>Návrh usnesení:</w:t>
      </w:r>
    </w:p>
    <w:p w:rsidR="00C95873" w:rsidRDefault="00C95873" w:rsidP="00A31C18">
      <w:pPr>
        <w:jc w:val="both"/>
        <w:rPr>
          <w:b/>
          <w:bCs/>
          <w:u w:val="single"/>
        </w:rPr>
      </w:pPr>
      <w:r>
        <w:t>Zastupitelstvo města po projednání</w:t>
      </w:r>
      <w:r>
        <w:rPr>
          <w:b/>
          <w:bCs/>
          <w:u w:val="single"/>
        </w:rPr>
        <w:t xml:space="preserve"> </w:t>
      </w:r>
    </w:p>
    <w:p w:rsidR="003042F1" w:rsidRPr="00B97F89" w:rsidRDefault="0075356A" w:rsidP="00A31C18">
      <w:pPr>
        <w:pStyle w:val="Nadpis3"/>
        <w:jc w:val="both"/>
      </w:pPr>
      <w:r>
        <w:t>Souhlasí</w:t>
      </w:r>
      <w:r w:rsidR="003042F1" w:rsidRPr="00B97F89">
        <w:t xml:space="preserve"> </w:t>
      </w:r>
    </w:p>
    <w:p w:rsidR="003042F1" w:rsidRPr="00B97F89" w:rsidRDefault="003042F1" w:rsidP="00A31C18">
      <w:pPr>
        <w:jc w:val="both"/>
      </w:pPr>
      <w:r w:rsidRPr="00B97F89">
        <w:t xml:space="preserve">s výmazem předkupního práva zapsaného ve prospěch města Strakonice k pozemku </w:t>
      </w:r>
      <w:proofErr w:type="spellStart"/>
      <w:proofErr w:type="gramStart"/>
      <w:r w:rsidRPr="00B97F89">
        <w:t>p.č</w:t>
      </w:r>
      <w:proofErr w:type="spellEnd"/>
      <w:r w:rsidRPr="00B97F89">
        <w:t>.</w:t>
      </w:r>
      <w:proofErr w:type="gramEnd"/>
      <w:r w:rsidRPr="00B97F89">
        <w:t xml:space="preserve"> 626/28 o výměře 359 m</w:t>
      </w:r>
      <w:r w:rsidRPr="00B97F89">
        <w:rPr>
          <w:vertAlign w:val="superscript"/>
        </w:rPr>
        <w:t>2</w:t>
      </w:r>
      <w:r w:rsidRPr="00B97F89">
        <w:t xml:space="preserve"> v  </w:t>
      </w:r>
      <w:proofErr w:type="spellStart"/>
      <w:r w:rsidRPr="00B97F89">
        <w:t>k.ú</w:t>
      </w:r>
      <w:proofErr w:type="spellEnd"/>
      <w:r w:rsidRPr="00B97F89">
        <w:t>. Strakonice, zřízeného podle §101 zákona č. 183/2006 Sb., o územním plánování a stavebním řádu, v platném znění.</w:t>
      </w:r>
    </w:p>
    <w:p w:rsidR="003042F1" w:rsidRPr="00B97F89" w:rsidRDefault="003042F1" w:rsidP="00A31C18">
      <w:pPr>
        <w:pStyle w:val="Zkladntext22"/>
        <w:widowControl/>
        <w:overflowPunct/>
        <w:autoSpaceDE/>
        <w:rPr>
          <w:b w:val="0"/>
          <w:bCs/>
          <w:u w:val="none"/>
        </w:rPr>
      </w:pPr>
    </w:p>
    <w:p w:rsidR="005C52E3" w:rsidRPr="002A09BB" w:rsidRDefault="005C52E3" w:rsidP="00A31C18">
      <w:pPr>
        <w:jc w:val="both"/>
      </w:pPr>
    </w:p>
    <w:p w:rsidR="003042F1" w:rsidRDefault="00B54D43" w:rsidP="00A31C18">
      <w:pPr>
        <w:pStyle w:val="Nadpis2"/>
        <w:rPr>
          <w:szCs w:val="28"/>
        </w:rPr>
      </w:pPr>
      <w:r>
        <w:rPr>
          <w:szCs w:val="28"/>
        </w:rPr>
        <w:t>3</w:t>
      </w:r>
      <w:r w:rsidR="00874951">
        <w:rPr>
          <w:szCs w:val="28"/>
        </w:rPr>
        <w:t>5</w:t>
      </w:r>
      <w:r w:rsidR="003042F1" w:rsidRPr="007B4DCF">
        <w:rPr>
          <w:szCs w:val="28"/>
        </w:rPr>
        <w:t xml:space="preserve">) Pan Václav Hercík, </w:t>
      </w:r>
      <w:r w:rsidR="003042F1" w:rsidRPr="007B4DCF">
        <w:rPr>
          <w:b w:val="0"/>
          <w:szCs w:val="28"/>
        </w:rPr>
        <w:t xml:space="preserve">- </w:t>
      </w:r>
      <w:r w:rsidR="003042F1" w:rsidRPr="007B4DCF">
        <w:rPr>
          <w:szCs w:val="28"/>
        </w:rPr>
        <w:t xml:space="preserve">žádost o stanovisko k uplatnění předkupního práva k podílu 1/4 na pozemku </w:t>
      </w:r>
      <w:r w:rsidR="000C601E">
        <w:rPr>
          <w:szCs w:val="28"/>
        </w:rPr>
        <w:t xml:space="preserve"> </w:t>
      </w:r>
      <w:proofErr w:type="spellStart"/>
      <w:r w:rsidR="003042F1" w:rsidRPr="007B4DCF">
        <w:rPr>
          <w:szCs w:val="28"/>
        </w:rPr>
        <w:t>p.č</w:t>
      </w:r>
      <w:proofErr w:type="spellEnd"/>
      <w:r w:rsidR="003042F1" w:rsidRPr="007B4DCF">
        <w:rPr>
          <w:szCs w:val="28"/>
        </w:rPr>
        <w:t xml:space="preserve">. 44/69 a k podílu </w:t>
      </w:r>
      <w:r w:rsidR="000C601E">
        <w:rPr>
          <w:szCs w:val="28"/>
        </w:rPr>
        <w:t xml:space="preserve">1/5 na pozemku </w:t>
      </w:r>
      <w:proofErr w:type="spellStart"/>
      <w:proofErr w:type="gramStart"/>
      <w:r w:rsidR="000C601E">
        <w:rPr>
          <w:szCs w:val="28"/>
        </w:rPr>
        <w:t>p.č</w:t>
      </w:r>
      <w:proofErr w:type="spellEnd"/>
      <w:r w:rsidR="000C601E">
        <w:rPr>
          <w:szCs w:val="28"/>
        </w:rPr>
        <w:t>.</w:t>
      </w:r>
      <w:proofErr w:type="gramEnd"/>
      <w:r w:rsidR="000C601E">
        <w:rPr>
          <w:szCs w:val="28"/>
        </w:rPr>
        <w:t xml:space="preserve"> 44/61, vše </w:t>
      </w:r>
      <w:r w:rsidR="003042F1" w:rsidRPr="007B4DCF">
        <w:rPr>
          <w:szCs w:val="28"/>
        </w:rPr>
        <w:t>v </w:t>
      </w:r>
      <w:proofErr w:type="spellStart"/>
      <w:r w:rsidR="003042F1" w:rsidRPr="007B4DCF">
        <w:rPr>
          <w:szCs w:val="28"/>
        </w:rPr>
        <w:t>k.ú</w:t>
      </w:r>
      <w:proofErr w:type="spellEnd"/>
      <w:r w:rsidR="003042F1" w:rsidRPr="007B4DCF">
        <w:rPr>
          <w:szCs w:val="28"/>
        </w:rPr>
        <w:t>. Nové Strakonice</w:t>
      </w:r>
    </w:p>
    <w:p w:rsidR="003042F1" w:rsidRPr="00837B0D" w:rsidRDefault="003042F1" w:rsidP="00A31C18">
      <w:pPr>
        <w:jc w:val="both"/>
      </w:pPr>
    </w:p>
    <w:p w:rsidR="00C95873" w:rsidRDefault="00C95873" w:rsidP="00A31C18">
      <w:pPr>
        <w:jc w:val="both"/>
        <w:rPr>
          <w:i/>
          <w:iCs/>
        </w:rPr>
      </w:pPr>
      <w:r>
        <w:rPr>
          <w:i/>
          <w:iCs/>
        </w:rPr>
        <w:t>RM po projednání doporučuje ZM přijmout následující usnesení:</w:t>
      </w:r>
    </w:p>
    <w:p w:rsidR="005C52E3" w:rsidRDefault="005C52E3" w:rsidP="00A31C18">
      <w:pPr>
        <w:jc w:val="both"/>
        <w:rPr>
          <w:b/>
          <w:bCs/>
          <w:i/>
          <w:szCs w:val="16"/>
          <w:u w:val="single"/>
        </w:rPr>
      </w:pPr>
    </w:p>
    <w:p w:rsidR="00C95873" w:rsidRDefault="00C95873" w:rsidP="00A31C18">
      <w:pPr>
        <w:jc w:val="both"/>
        <w:rPr>
          <w:b/>
          <w:bCs/>
          <w:u w:val="single"/>
        </w:rPr>
      </w:pPr>
      <w:r>
        <w:rPr>
          <w:b/>
          <w:bCs/>
          <w:u w:val="single"/>
        </w:rPr>
        <w:t>Návrh usnesení:</w:t>
      </w:r>
    </w:p>
    <w:p w:rsidR="00C95873" w:rsidRDefault="00C95873" w:rsidP="00A31C18">
      <w:pPr>
        <w:jc w:val="both"/>
        <w:rPr>
          <w:b/>
          <w:bCs/>
          <w:u w:val="single"/>
        </w:rPr>
      </w:pPr>
      <w:r>
        <w:t>Zastupitelstvo města po projednání</w:t>
      </w:r>
      <w:r>
        <w:rPr>
          <w:b/>
          <w:bCs/>
          <w:u w:val="single"/>
        </w:rPr>
        <w:t xml:space="preserve"> </w:t>
      </w:r>
    </w:p>
    <w:p w:rsidR="003042F1" w:rsidRPr="007B4DCF" w:rsidRDefault="003042F1" w:rsidP="00A31C18">
      <w:pPr>
        <w:pStyle w:val="Nadpis3"/>
        <w:jc w:val="both"/>
        <w:rPr>
          <w:szCs w:val="24"/>
        </w:rPr>
      </w:pPr>
      <w:r w:rsidRPr="007B4DCF">
        <w:rPr>
          <w:szCs w:val="24"/>
        </w:rPr>
        <w:t>Souhlas</w:t>
      </w:r>
      <w:r w:rsidR="00C95873">
        <w:rPr>
          <w:szCs w:val="24"/>
        </w:rPr>
        <w:t>í</w:t>
      </w:r>
    </w:p>
    <w:p w:rsidR="003042F1" w:rsidRPr="00C95873" w:rsidRDefault="003042F1" w:rsidP="00A31C18">
      <w:pPr>
        <w:pStyle w:val="Zkladntext"/>
        <w:jc w:val="both"/>
        <w:rPr>
          <w:b w:val="0"/>
          <w:bCs w:val="0"/>
        </w:rPr>
      </w:pPr>
      <w:r w:rsidRPr="00C95873">
        <w:rPr>
          <w:b w:val="0"/>
        </w:rPr>
        <w:t xml:space="preserve">s nevyužitím nabídky  prodeje ideálního podílu o velikosti 1/4 k pozemku </w:t>
      </w:r>
      <w:proofErr w:type="spellStart"/>
      <w:proofErr w:type="gramStart"/>
      <w:r w:rsidRPr="00C95873">
        <w:rPr>
          <w:b w:val="0"/>
        </w:rPr>
        <w:t>p.č</w:t>
      </w:r>
      <w:proofErr w:type="spellEnd"/>
      <w:r w:rsidRPr="00C95873">
        <w:rPr>
          <w:b w:val="0"/>
        </w:rPr>
        <w:t>.</w:t>
      </w:r>
      <w:proofErr w:type="gramEnd"/>
      <w:r w:rsidRPr="00C95873">
        <w:rPr>
          <w:b w:val="0"/>
        </w:rPr>
        <w:t xml:space="preserve"> 44/69 o výměře 164 m</w:t>
      </w:r>
      <w:r w:rsidRPr="00C95873">
        <w:rPr>
          <w:b w:val="0"/>
          <w:vertAlign w:val="superscript"/>
        </w:rPr>
        <w:t>2</w:t>
      </w:r>
      <w:r w:rsidRPr="00C95873">
        <w:rPr>
          <w:b w:val="0"/>
        </w:rPr>
        <w:t xml:space="preserve"> a ideálního podílu o velikosti 1/5 k pozemku </w:t>
      </w:r>
      <w:proofErr w:type="spellStart"/>
      <w:r w:rsidRPr="00C95873">
        <w:rPr>
          <w:b w:val="0"/>
        </w:rPr>
        <w:t>p.č</w:t>
      </w:r>
      <w:proofErr w:type="spellEnd"/>
      <w:r w:rsidRPr="00C95873">
        <w:rPr>
          <w:b w:val="0"/>
        </w:rPr>
        <w:t>. 44/61 o výměře 165 m</w:t>
      </w:r>
      <w:r w:rsidRPr="00C95873">
        <w:rPr>
          <w:b w:val="0"/>
          <w:vertAlign w:val="superscript"/>
        </w:rPr>
        <w:t>2</w:t>
      </w:r>
      <w:r w:rsidRPr="00C95873">
        <w:rPr>
          <w:b w:val="0"/>
        </w:rPr>
        <w:t>, vše v </w:t>
      </w:r>
      <w:proofErr w:type="spellStart"/>
      <w:r w:rsidRPr="00C95873">
        <w:rPr>
          <w:b w:val="0"/>
        </w:rPr>
        <w:t>k.ú</w:t>
      </w:r>
      <w:proofErr w:type="spellEnd"/>
      <w:r w:rsidRPr="00C95873">
        <w:rPr>
          <w:b w:val="0"/>
        </w:rPr>
        <w:t>.  Nové Strakonice, od  vlastníka podílů k těmto  pozemkům, p. Václava Hercíka, a to z titulu předkupního práva, zřízeného podle § 101 zákona č. 183/2006 Sb., o územním plánování a stavebním řádu, v platném znění.</w:t>
      </w:r>
    </w:p>
    <w:p w:rsidR="003042F1" w:rsidRPr="00C95873" w:rsidRDefault="003042F1" w:rsidP="00A31C18">
      <w:pPr>
        <w:pStyle w:val="Zkladntext33"/>
        <w:widowControl/>
        <w:overflowPunct/>
        <w:autoSpaceDE/>
        <w:adjustRightInd/>
        <w:rPr>
          <w:i/>
          <w:szCs w:val="24"/>
        </w:rPr>
      </w:pPr>
    </w:p>
    <w:p w:rsidR="00E75829" w:rsidRDefault="00E75829" w:rsidP="00A31C18">
      <w:pPr>
        <w:pStyle w:val="Nadpis2"/>
      </w:pPr>
    </w:p>
    <w:p w:rsidR="003042F1" w:rsidRPr="007045E8" w:rsidRDefault="00B54D43" w:rsidP="00A31C18">
      <w:pPr>
        <w:pStyle w:val="Nadpis2"/>
      </w:pPr>
      <w:r>
        <w:t>3</w:t>
      </w:r>
      <w:r w:rsidR="00874951">
        <w:t>6</w:t>
      </w:r>
      <w:r w:rsidR="003042F1" w:rsidRPr="007045E8">
        <w:t>) Vyřazení majetku s pořizovací cenou vyšší než 20.000,- Kč</w:t>
      </w:r>
    </w:p>
    <w:p w:rsidR="003042F1" w:rsidRDefault="003042F1" w:rsidP="00A31C18">
      <w:pPr>
        <w:jc w:val="both"/>
      </w:pPr>
    </w:p>
    <w:p w:rsidR="00D82310" w:rsidRPr="007045E8" w:rsidRDefault="00D82310" w:rsidP="00A31C18">
      <w:pPr>
        <w:jc w:val="both"/>
      </w:pPr>
    </w:p>
    <w:p w:rsidR="003042F1" w:rsidRDefault="003042F1" w:rsidP="00A31C18">
      <w:pPr>
        <w:jc w:val="both"/>
        <w:rPr>
          <w:i/>
          <w:iCs/>
        </w:rPr>
      </w:pPr>
      <w:r>
        <w:rPr>
          <w:i/>
          <w:iCs/>
        </w:rPr>
        <w:t>RM po projednání doporučuje ZM přijmout následující usnesení:</w:t>
      </w:r>
    </w:p>
    <w:p w:rsidR="003042F1" w:rsidRDefault="003042F1" w:rsidP="00A31C18">
      <w:pPr>
        <w:jc w:val="both"/>
        <w:rPr>
          <w:b/>
          <w:bCs/>
          <w:i/>
          <w:szCs w:val="16"/>
          <w:u w:val="single"/>
        </w:rPr>
      </w:pPr>
    </w:p>
    <w:p w:rsidR="003042F1" w:rsidRDefault="003042F1" w:rsidP="00A31C18">
      <w:pPr>
        <w:jc w:val="both"/>
        <w:rPr>
          <w:b/>
          <w:bCs/>
          <w:u w:val="single"/>
        </w:rPr>
      </w:pPr>
      <w:r>
        <w:rPr>
          <w:b/>
          <w:bCs/>
          <w:u w:val="single"/>
        </w:rPr>
        <w:t>Návrh usnesení:</w:t>
      </w:r>
    </w:p>
    <w:p w:rsidR="003042F1" w:rsidRDefault="003042F1" w:rsidP="00A31C18">
      <w:pPr>
        <w:jc w:val="both"/>
        <w:rPr>
          <w:b/>
          <w:bCs/>
          <w:u w:val="single"/>
        </w:rPr>
      </w:pPr>
      <w:r>
        <w:t>Zastupitelstvo města po projednání</w:t>
      </w:r>
      <w:r>
        <w:rPr>
          <w:b/>
          <w:bCs/>
          <w:u w:val="single"/>
        </w:rPr>
        <w:t xml:space="preserve"> </w:t>
      </w:r>
    </w:p>
    <w:p w:rsidR="003042F1" w:rsidRDefault="003042F1" w:rsidP="00A31C18">
      <w:pPr>
        <w:pStyle w:val="Nadpis3"/>
        <w:jc w:val="both"/>
      </w:pPr>
      <w:r>
        <w:t>Souhlasí</w:t>
      </w:r>
    </w:p>
    <w:p w:rsidR="003042F1" w:rsidRPr="007045E8" w:rsidRDefault="003042F1" w:rsidP="00A31C18">
      <w:pPr>
        <w:jc w:val="both"/>
      </w:pPr>
      <w:r w:rsidRPr="007045E8">
        <w:t xml:space="preserve">s vyřazením níže uvedeného majetku </w:t>
      </w:r>
      <w:r>
        <w:t xml:space="preserve">města Strakonice </w:t>
      </w:r>
      <w:r w:rsidRPr="007045E8">
        <w:t xml:space="preserve">s pořizovací cenou vyšší než 20.000,- Kč: </w:t>
      </w:r>
    </w:p>
    <w:p w:rsidR="003042F1" w:rsidRPr="007045E8" w:rsidRDefault="003042F1" w:rsidP="00A31C18">
      <w:pPr>
        <w:jc w:val="both"/>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3119"/>
        <w:gridCol w:w="992"/>
        <w:gridCol w:w="1276"/>
        <w:gridCol w:w="2693"/>
      </w:tblGrid>
      <w:tr w:rsidR="003042F1" w:rsidRPr="007045E8" w:rsidTr="004A4C3A">
        <w:tc>
          <w:tcPr>
            <w:tcW w:w="1204" w:type="dxa"/>
            <w:vAlign w:val="center"/>
          </w:tcPr>
          <w:p w:rsidR="003042F1" w:rsidRPr="007045E8" w:rsidRDefault="003042F1" w:rsidP="00A31C18">
            <w:pPr>
              <w:jc w:val="both"/>
              <w:rPr>
                <w:rFonts w:eastAsia="MS Mincho"/>
                <w:b/>
                <w:bCs/>
                <w:sz w:val="22"/>
              </w:rPr>
            </w:pPr>
            <w:r w:rsidRPr="007045E8">
              <w:rPr>
                <w:rFonts w:eastAsia="MS Mincho"/>
                <w:b/>
                <w:bCs/>
                <w:sz w:val="22"/>
              </w:rPr>
              <w:t>INV.Č.</w:t>
            </w:r>
          </w:p>
        </w:tc>
        <w:tc>
          <w:tcPr>
            <w:tcW w:w="3119" w:type="dxa"/>
            <w:vAlign w:val="center"/>
          </w:tcPr>
          <w:p w:rsidR="003042F1" w:rsidRPr="007045E8" w:rsidRDefault="003042F1" w:rsidP="00A31C18">
            <w:pPr>
              <w:jc w:val="both"/>
              <w:rPr>
                <w:rFonts w:eastAsia="MS Mincho"/>
                <w:b/>
                <w:bCs/>
                <w:sz w:val="22"/>
              </w:rPr>
            </w:pPr>
            <w:r w:rsidRPr="007045E8">
              <w:rPr>
                <w:rFonts w:eastAsia="MS Mincho"/>
                <w:b/>
                <w:bCs/>
                <w:sz w:val="22"/>
              </w:rPr>
              <w:t>Položka</w:t>
            </w:r>
          </w:p>
        </w:tc>
        <w:tc>
          <w:tcPr>
            <w:tcW w:w="992" w:type="dxa"/>
            <w:vAlign w:val="center"/>
          </w:tcPr>
          <w:p w:rsidR="003042F1" w:rsidRPr="007045E8" w:rsidRDefault="003042F1" w:rsidP="00A31C18">
            <w:pPr>
              <w:keepNext/>
              <w:jc w:val="both"/>
              <w:outlineLvl w:val="5"/>
              <w:rPr>
                <w:rFonts w:eastAsia="MS Mincho"/>
                <w:b/>
                <w:bCs/>
                <w:sz w:val="22"/>
              </w:rPr>
            </w:pPr>
            <w:r w:rsidRPr="007045E8">
              <w:rPr>
                <w:rFonts w:eastAsia="MS Mincho"/>
                <w:b/>
                <w:bCs/>
                <w:sz w:val="22"/>
              </w:rPr>
              <w:t>Pořízeno</w:t>
            </w:r>
          </w:p>
        </w:tc>
        <w:tc>
          <w:tcPr>
            <w:tcW w:w="1276" w:type="dxa"/>
          </w:tcPr>
          <w:p w:rsidR="003042F1" w:rsidRPr="007045E8" w:rsidRDefault="003042F1" w:rsidP="00A31C18">
            <w:pPr>
              <w:keepNext/>
              <w:jc w:val="both"/>
              <w:outlineLvl w:val="5"/>
              <w:rPr>
                <w:rFonts w:eastAsia="MS Mincho"/>
                <w:b/>
                <w:bCs/>
                <w:sz w:val="22"/>
              </w:rPr>
            </w:pPr>
            <w:proofErr w:type="spellStart"/>
            <w:r w:rsidRPr="007045E8">
              <w:rPr>
                <w:rFonts w:eastAsia="MS Mincho"/>
                <w:b/>
                <w:bCs/>
                <w:sz w:val="22"/>
              </w:rPr>
              <w:t>Pořiz</w:t>
            </w:r>
            <w:proofErr w:type="spellEnd"/>
            <w:r w:rsidRPr="007045E8">
              <w:rPr>
                <w:rFonts w:eastAsia="MS Mincho"/>
                <w:b/>
                <w:bCs/>
                <w:sz w:val="22"/>
              </w:rPr>
              <w:t>. cena</w:t>
            </w:r>
          </w:p>
        </w:tc>
        <w:tc>
          <w:tcPr>
            <w:tcW w:w="2693" w:type="dxa"/>
            <w:vAlign w:val="center"/>
          </w:tcPr>
          <w:p w:rsidR="003042F1" w:rsidRPr="007045E8" w:rsidRDefault="003042F1" w:rsidP="00A31C18">
            <w:pPr>
              <w:jc w:val="both"/>
              <w:rPr>
                <w:rFonts w:eastAsia="MS Mincho"/>
                <w:b/>
                <w:bCs/>
                <w:sz w:val="22"/>
              </w:rPr>
            </w:pPr>
            <w:r w:rsidRPr="007045E8">
              <w:rPr>
                <w:rFonts w:eastAsia="MS Mincho"/>
                <w:b/>
                <w:bCs/>
                <w:sz w:val="22"/>
              </w:rPr>
              <w:t>Závada</w:t>
            </w:r>
          </w:p>
        </w:tc>
      </w:tr>
      <w:tr w:rsidR="003042F1" w:rsidRPr="007045E8" w:rsidTr="004A4C3A">
        <w:tc>
          <w:tcPr>
            <w:tcW w:w="1204" w:type="dxa"/>
            <w:vAlign w:val="center"/>
          </w:tcPr>
          <w:p w:rsidR="003042F1" w:rsidRPr="007045E8" w:rsidRDefault="003042F1" w:rsidP="00A31C18">
            <w:pPr>
              <w:jc w:val="both"/>
              <w:rPr>
                <w:rFonts w:eastAsia="MS Mincho"/>
                <w:sz w:val="22"/>
              </w:rPr>
            </w:pPr>
            <w:r w:rsidRPr="007045E8">
              <w:rPr>
                <w:rFonts w:eastAsia="MS Mincho"/>
                <w:sz w:val="22"/>
              </w:rPr>
              <w:t>22/70/137</w:t>
            </w:r>
          </w:p>
        </w:tc>
        <w:tc>
          <w:tcPr>
            <w:tcW w:w="3119" w:type="dxa"/>
            <w:vAlign w:val="center"/>
          </w:tcPr>
          <w:p w:rsidR="003042F1" w:rsidRPr="007045E8" w:rsidRDefault="003042F1" w:rsidP="00A31C18">
            <w:pPr>
              <w:jc w:val="both"/>
              <w:rPr>
                <w:rFonts w:eastAsia="MS Mincho"/>
                <w:sz w:val="22"/>
              </w:rPr>
            </w:pPr>
            <w:r w:rsidRPr="007045E8">
              <w:rPr>
                <w:rFonts w:eastAsia="MS Mincho"/>
                <w:sz w:val="22"/>
              </w:rPr>
              <w:t>Tiskárna HP 2100</w:t>
            </w:r>
          </w:p>
        </w:tc>
        <w:tc>
          <w:tcPr>
            <w:tcW w:w="992" w:type="dxa"/>
            <w:vAlign w:val="center"/>
          </w:tcPr>
          <w:p w:rsidR="003042F1" w:rsidRPr="007045E8" w:rsidRDefault="003042F1" w:rsidP="00A31C18">
            <w:pPr>
              <w:jc w:val="both"/>
              <w:rPr>
                <w:rFonts w:eastAsia="MS Mincho"/>
                <w:sz w:val="22"/>
              </w:rPr>
            </w:pPr>
            <w:r w:rsidRPr="007045E8">
              <w:rPr>
                <w:rFonts w:eastAsia="MS Mincho"/>
                <w:sz w:val="22"/>
              </w:rPr>
              <w:t>12/1999</w:t>
            </w:r>
          </w:p>
        </w:tc>
        <w:tc>
          <w:tcPr>
            <w:tcW w:w="1276" w:type="dxa"/>
            <w:vAlign w:val="center"/>
          </w:tcPr>
          <w:p w:rsidR="003042F1" w:rsidRPr="007045E8" w:rsidRDefault="003042F1" w:rsidP="00A31C18">
            <w:pPr>
              <w:jc w:val="both"/>
              <w:rPr>
                <w:rFonts w:eastAsia="MS Mincho"/>
                <w:sz w:val="22"/>
              </w:rPr>
            </w:pPr>
            <w:r w:rsidRPr="007045E8">
              <w:rPr>
                <w:rFonts w:eastAsia="MS Mincho"/>
                <w:sz w:val="22"/>
              </w:rPr>
              <w:t>44 051,80</w:t>
            </w:r>
          </w:p>
        </w:tc>
        <w:tc>
          <w:tcPr>
            <w:tcW w:w="2693" w:type="dxa"/>
            <w:vAlign w:val="center"/>
          </w:tcPr>
          <w:p w:rsidR="003042F1" w:rsidRPr="007045E8" w:rsidRDefault="003042F1" w:rsidP="00A31C18">
            <w:pPr>
              <w:jc w:val="both"/>
              <w:rPr>
                <w:rFonts w:eastAsia="MS Mincho"/>
                <w:sz w:val="22"/>
              </w:rPr>
            </w:pPr>
            <w:r w:rsidRPr="007045E8">
              <w:rPr>
                <w:rFonts w:eastAsia="MS Mincho"/>
                <w:sz w:val="22"/>
              </w:rPr>
              <w:t>základní deska KO</w:t>
            </w:r>
          </w:p>
        </w:tc>
      </w:tr>
      <w:tr w:rsidR="003042F1" w:rsidRPr="007045E8" w:rsidTr="004A4C3A">
        <w:tc>
          <w:tcPr>
            <w:tcW w:w="1204" w:type="dxa"/>
            <w:vAlign w:val="center"/>
          </w:tcPr>
          <w:p w:rsidR="003042F1" w:rsidRPr="007045E8" w:rsidRDefault="003042F1" w:rsidP="00A31C18">
            <w:pPr>
              <w:jc w:val="both"/>
              <w:rPr>
                <w:rFonts w:eastAsia="MS Mincho"/>
                <w:sz w:val="22"/>
              </w:rPr>
            </w:pPr>
            <w:r w:rsidRPr="007045E8">
              <w:rPr>
                <w:rFonts w:eastAsia="MS Mincho"/>
                <w:sz w:val="22"/>
              </w:rPr>
              <w:t>22/70/150</w:t>
            </w:r>
          </w:p>
        </w:tc>
        <w:tc>
          <w:tcPr>
            <w:tcW w:w="3119" w:type="dxa"/>
            <w:vAlign w:val="center"/>
          </w:tcPr>
          <w:p w:rsidR="003042F1" w:rsidRPr="007045E8" w:rsidRDefault="003042F1" w:rsidP="00A31C18">
            <w:pPr>
              <w:jc w:val="both"/>
              <w:rPr>
                <w:rFonts w:eastAsia="MS Mincho"/>
                <w:sz w:val="22"/>
              </w:rPr>
            </w:pPr>
            <w:r w:rsidRPr="007045E8">
              <w:rPr>
                <w:rFonts w:eastAsia="MS Mincho"/>
                <w:sz w:val="22"/>
              </w:rPr>
              <w:t>Tiskárna HP 2100TN</w:t>
            </w:r>
          </w:p>
        </w:tc>
        <w:tc>
          <w:tcPr>
            <w:tcW w:w="992" w:type="dxa"/>
            <w:vAlign w:val="center"/>
          </w:tcPr>
          <w:p w:rsidR="003042F1" w:rsidRPr="007045E8" w:rsidRDefault="003042F1" w:rsidP="00A31C18">
            <w:pPr>
              <w:jc w:val="both"/>
              <w:rPr>
                <w:rFonts w:eastAsia="MS Mincho"/>
                <w:sz w:val="22"/>
              </w:rPr>
            </w:pPr>
            <w:r w:rsidRPr="007045E8">
              <w:rPr>
                <w:rFonts w:eastAsia="MS Mincho"/>
                <w:sz w:val="22"/>
              </w:rPr>
              <w:t>6/2000</w:t>
            </w:r>
          </w:p>
        </w:tc>
        <w:tc>
          <w:tcPr>
            <w:tcW w:w="1276" w:type="dxa"/>
            <w:vAlign w:val="center"/>
          </w:tcPr>
          <w:p w:rsidR="003042F1" w:rsidRPr="007045E8" w:rsidRDefault="003042F1" w:rsidP="00A31C18">
            <w:pPr>
              <w:jc w:val="both"/>
              <w:rPr>
                <w:rFonts w:eastAsia="MS Mincho"/>
                <w:sz w:val="22"/>
              </w:rPr>
            </w:pPr>
            <w:r w:rsidRPr="007045E8">
              <w:rPr>
                <w:rFonts w:eastAsia="MS Mincho"/>
                <w:sz w:val="22"/>
              </w:rPr>
              <w:t>52 704,00</w:t>
            </w:r>
          </w:p>
        </w:tc>
        <w:tc>
          <w:tcPr>
            <w:tcW w:w="2693" w:type="dxa"/>
            <w:vAlign w:val="center"/>
          </w:tcPr>
          <w:p w:rsidR="003042F1" w:rsidRPr="007045E8" w:rsidRDefault="003042F1" w:rsidP="005E3783">
            <w:pPr>
              <w:rPr>
                <w:rFonts w:eastAsia="MS Mincho"/>
                <w:sz w:val="22"/>
              </w:rPr>
            </w:pPr>
            <w:r w:rsidRPr="007045E8">
              <w:rPr>
                <w:rFonts w:eastAsia="MS Mincho"/>
                <w:sz w:val="22"/>
              </w:rPr>
              <w:t>zničená fixační fólie a opotřebovaný přítlačný válec, oprava nerentabilní</w:t>
            </w:r>
          </w:p>
        </w:tc>
      </w:tr>
      <w:tr w:rsidR="003042F1" w:rsidRPr="007045E8" w:rsidTr="004A4C3A">
        <w:tc>
          <w:tcPr>
            <w:tcW w:w="1204" w:type="dxa"/>
            <w:vAlign w:val="center"/>
          </w:tcPr>
          <w:p w:rsidR="003042F1" w:rsidRPr="007045E8" w:rsidRDefault="003042F1" w:rsidP="00A31C18">
            <w:pPr>
              <w:jc w:val="both"/>
              <w:rPr>
                <w:rFonts w:eastAsia="MS Mincho"/>
                <w:sz w:val="22"/>
              </w:rPr>
            </w:pPr>
            <w:r w:rsidRPr="007045E8">
              <w:rPr>
                <w:rFonts w:eastAsia="MS Mincho"/>
                <w:sz w:val="22"/>
              </w:rPr>
              <w:t>22/70/240</w:t>
            </w:r>
          </w:p>
        </w:tc>
        <w:tc>
          <w:tcPr>
            <w:tcW w:w="3119" w:type="dxa"/>
            <w:vAlign w:val="center"/>
          </w:tcPr>
          <w:p w:rsidR="003042F1" w:rsidRPr="007045E8" w:rsidRDefault="003042F1" w:rsidP="00A31C18">
            <w:pPr>
              <w:jc w:val="both"/>
              <w:rPr>
                <w:rFonts w:eastAsia="MS Mincho"/>
                <w:sz w:val="22"/>
              </w:rPr>
            </w:pPr>
            <w:r w:rsidRPr="007045E8">
              <w:rPr>
                <w:rFonts w:eastAsia="MS Mincho"/>
                <w:sz w:val="22"/>
              </w:rPr>
              <w:t xml:space="preserve">3COM </w:t>
            </w:r>
            <w:proofErr w:type="spellStart"/>
            <w:r w:rsidRPr="007045E8">
              <w:rPr>
                <w:rFonts w:eastAsia="MS Mincho"/>
                <w:sz w:val="22"/>
              </w:rPr>
              <w:t>Switch</w:t>
            </w:r>
            <w:proofErr w:type="spellEnd"/>
            <w:r w:rsidRPr="007045E8">
              <w:rPr>
                <w:rFonts w:eastAsia="MS Mincho"/>
                <w:sz w:val="22"/>
              </w:rPr>
              <w:t xml:space="preserve"> 3300 SM 10/100 24p</w:t>
            </w:r>
            <w:r w:rsidR="00172D59">
              <w:rPr>
                <w:rFonts w:eastAsia="MS Mincho"/>
                <w:sz w:val="22"/>
              </w:rPr>
              <w:t xml:space="preserve"> – aktivní prvek počítačové sítě (síťový přepínač)</w:t>
            </w:r>
          </w:p>
        </w:tc>
        <w:tc>
          <w:tcPr>
            <w:tcW w:w="992" w:type="dxa"/>
            <w:vAlign w:val="center"/>
          </w:tcPr>
          <w:p w:rsidR="003042F1" w:rsidRPr="007045E8" w:rsidRDefault="003042F1" w:rsidP="00A31C18">
            <w:pPr>
              <w:jc w:val="both"/>
              <w:rPr>
                <w:rFonts w:eastAsia="MS Mincho"/>
                <w:sz w:val="22"/>
              </w:rPr>
            </w:pPr>
            <w:r w:rsidRPr="007045E8">
              <w:rPr>
                <w:rFonts w:eastAsia="MS Mincho"/>
                <w:sz w:val="22"/>
              </w:rPr>
              <w:t>10/2001</w:t>
            </w:r>
          </w:p>
        </w:tc>
        <w:tc>
          <w:tcPr>
            <w:tcW w:w="1276" w:type="dxa"/>
            <w:vAlign w:val="center"/>
          </w:tcPr>
          <w:p w:rsidR="003042F1" w:rsidRPr="007045E8" w:rsidRDefault="003042F1" w:rsidP="00A31C18">
            <w:pPr>
              <w:jc w:val="both"/>
              <w:rPr>
                <w:rFonts w:eastAsia="MS Mincho"/>
                <w:sz w:val="22"/>
              </w:rPr>
            </w:pPr>
            <w:r w:rsidRPr="007045E8">
              <w:rPr>
                <w:rFonts w:eastAsia="MS Mincho"/>
                <w:sz w:val="22"/>
              </w:rPr>
              <w:t>86 629,76</w:t>
            </w:r>
          </w:p>
        </w:tc>
        <w:tc>
          <w:tcPr>
            <w:tcW w:w="2693" w:type="dxa"/>
            <w:vAlign w:val="center"/>
          </w:tcPr>
          <w:p w:rsidR="003042F1" w:rsidRPr="007045E8" w:rsidRDefault="003042F1" w:rsidP="00A31C18">
            <w:pPr>
              <w:jc w:val="both"/>
              <w:rPr>
                <w:rFonts w:eastAsia="MS Mincho"/>
                <w:sz w:val="22"/>
              </w:rPr>
            </w:pPr>
            <w:r w:rsidRPr="007045E8">
              <w:rPr>
                <w:rFonts w:eastAsia="MS Mincho"/>
                <w:sz w:val="22"/>
              </w:rPr>
              <w:t>zamrzává, hlučný</w:t>
            </w:r>
          </w:p>
        </w:tc>
      </w:tr>
      <w:tr w:rsidR="003042F1" w:rsidRPr="007045E8" w:rsidTr="004A4C3A">
        <w:tc>
          <w:tcPr>
            <w:tcW w:w="1204" w:type="dxa"/>
            <w:vAlign w:val="center"/>
          </w:tcPr>
          <w:p w:rsidR="003042F1" w:rsidRPr="007045E8" w:rsidRDefault="003042F1" w:rsidP="00A31C18">
            <w:pPr>
              <w:jc w:val="both"/>
              <w:rPr>
                <w:rFonts w:eastAsia="MS Mincho"/>
                <w:sz w:val="22"/>
              </w:rPr>
            </w:pPr>
            <w:r w:rsidRPr="007045E8">
              <w:rPr>
                <w:rFonts w:eastAsia="MS Mincho"/>
                <w:sz w:val="22"/>
              </w:rPr>
              <w:lastRenderedPageBreak/>
              <w:t>22/70/245</w:t>
            </w:r>
          </w:p>
        </w:tc>
        <w:tc>
          <w:tcPr>
            <w:tcW w:w="3119" w:type="dxa"/>
            <w:vAlign w:val="center"/>
          </w:tcPr>
          <w:p w:rsidR="003042F1" w:rsidRPr="007045E8" w:rsidRDefault="003042F1" w:rsidP="00A31C18">
            <w:pPr>
              <w:jc w:val="both"/>
              <w:rPr>
                <w:rFonts w:eastAsia="MS Mincho"/>
                <w:sz w:val="22"/>
              </w:rPr>
            </w:pPr>
            <w:r w:rsidRPr="007045E8">
              <w:rPr>
                <w:rFonts w:eastAsia="MS Mincho"/>
                <w:sz w:val="22"/>
              </w:rPr>
              <w:t xml:space="preserve">3COM </w:t>
            </w:r>
            <w:proofErr w:type="spellStart"/>
            <w:r w:rsidRPr="007045E8">
              <w:rPr>
                <w:rFonts w:eastAsia="MS Mincho"/>
                <w:sz w:val="22"/>
              </w:rPr>
              <w:t>Switch</w:t>
            </w:r>
            <w:proofErr w:type="spellEnd"/>
            <w:r w:rsidRPr="007045E8">
              <w:rPr>
                <w:rFonts w:eastAsia="MS Mincho"/>
                <w:sz w:val="22"/>
              </w:rPr>
              <w:t xml:space="preserve"> 3300 SM 100 base</w:t>
            </w:r>
            <w:r w:rsidR="00172D59">
              <w:rPr>
                <w:rFonts w:eastAsia="MS Mincho"/>
                <w:sz w:val="22"/>
              </w:rPr>
              <w:t xml:space="preserve"> – aktivní prvek počítačové sítě (síťový přepínač)</w:t>
            </w:r>
          </w:p>
        </w:tc>
        <w:tc>
          <w:tcPr>
            <w:tcW w:w="992" w:type="dxa"/>
            <w:vAlign w:val="center"/>
          </w:tcPr>
          <w:p w:rsidR="003042F1" w:rsidRPr="007045E8" w:rsidRDefault="003042F1" w:rsidP="00A31C18">
            <w:pPr>
              <w:jc w:val="both"/>
              <w:rPr>
                <w:rFonts w:eastAsia="MS Mincho"/>
                <w:sz w:val="22"/>
              </w:rPr>
            </w:pPr>
            <w:r w:rsidRPr="007045E8">
              <w:rPr>
                <w:rFonts w:eastAsia="MS Mincho"/>
                <w:sz w:val="22"/>
              </w:rPr>
              <w:t>&lt; 2003</w:t>
            </w:r>
          </w:p>
        </w:tc>
        <w:tc>
          <w:tcPr>
            <w:tcW w:w="1276" w:type="dxa"/>
            <w:vAlign w:val="center"/>
          </w:tcPr>
          <w:p w:rsidR="003042F1" w:rsidRPr="007045E8" w:rsidRDefault="003042F1" w:rsidP="00A31C18">
            <w:pPr>
              <w:jc w:val="both"/>
              <w:rPr>
                <w:rFonts w:eastAsia="MS Mincho"/>
                <w:sz w:val="22"/>
              </w:rPr>
            </w:pPr>
            <w:r w:rsidRPr="007045E8">
              <w:rPr>
                <w:rFonts w:eastAsia="MS Mincho"/>
                <w:sz w:val="22"/>
              </w:rPr>
              <w:t>65 368,90</w:t>
            </w:r>
          </w:p>
        </w:tc>
        <w:tc>
          <w:tcPr>
            <w:tcW w:w="2693" w:type="dxa"/>
            <w:vAlign w:val="center"/>
          </w:tcPr>
          <w:p w:rsidR="003042F1" w:rsidRPr="007045E8" w:rsidRDefault="003042F1" w:rsidP="00A31C18">
            <w:pPr>
              <w:jc w:val="both"/>
              <w:rPr>
                <w:rFonts w:eastAsia="MS Mincho"/>
                <w:sz w:val="22"/>
              </w:rPr>
            </w:pPr>
            <w:r w:rsidRPr="007045E8">
              <w:rPr>
                <w:rFonts w:eastAsia="MS Mincho"/>
                <w:sz w:val="22"/>
              </w:rPr>
              <w:t xml:space="preserve">ventilátor hlučný, převod z </w:t>
            </w:r>
            <w:proofErr w:type="spellStart"/>
            <w:r w:rsidRPr="007045E8">
              <w:rPr>
                <w:rFonts w:eastAsia="MS Mincho"/>
                <w:sz w:val="22"/>
              </w:rPr>
              <w:t>OkÚ</w:t>
            </w:r>
            <w:proofErr w:type="spellEnd"/>
            <w:r w:rsidRPr="007045E8">
              <w:rPr>
                <w:rFonts w:eastAsia="MS Mincho"/>
                <w:sz w:val="22"/>
              </w:rPr>
              <w:t xml:space="preserve"> </w:t>
            </w:r>
          </w:p>
        </w:tc>
      </w:tr>
      <w:tr w:rsidR="003042F1" w:rsidRPr="007045E8" w:rsidTr="004A4C3A">
        <w:tc>
          <w:tcPr>
            <w:tcW w:w="1204" w:type="dxa"/>
            <w:vAlign w:val="center"/>
          </w:tcPr>
          <w:p w:rsidR="003042F1" w:rsidRPr="007045E8" w:rsidRDefault="003042F1" w:rsidP="00A31C18">
            <w:pPr>
              <w:jc w:val="both"/>
              <w:rPr>
                <w:rFonts w:eastAsia="MS Mincho"/>
                <w:sz w:val="22"/>
              </w:rPr>
            </w:pPr>
            <w:r w:rsidRPr="007045E8">
              <w:rPr>
                <w:rFonts w:eastAsia="MS Mincho"/>
                <w:sz w:val="22"/>
              </w:rPr>
              <w:t>22/70/247</w:t>
            </w:r>
          </w:p>
        </w:tc>
        <w:tc>
          <w:tcPr>
            <w:tcW w:w="3119" w:type="dxa"/>
            <w:vAlign w:val="center"/>
          </w:tcPr>
          <w:p w:rsidR="003042F1" w:rsidRPr="007045E8" w:rsidRDefault="003042F1" w:rsidP="00A31C18">
            <w:pPr>
              <w:jc w:val="both"/>
              <w:rPr>
                <w:rFonts w:eastAsia="MS Mincho"/>
                <w:sz w:val="22"/>
              </w:rPr>
            </w:pPr>
            <w:r w:rsidRPr="007045E8">
              <w:rPr>
                <w:rFonts w:eastAsia="MS Mincho"/>
                <w:sz w:val="22"/>
              </w:rPr>
              <w:t xml:space="preserve">3COM </w:t>
            </w:r>
            <w:proofErr w:type="spellStart"/>
            <w:r w:rsidRPr="007045E8">
              <w:rPr>
                <w:rFonts w:eastAsia="MS Mincho"/>
                <w:sz w:val="22"/>
              </w:rPr>
              <w:t>Switch</w:t>
            </w:r>
            <w:proofErr w:type="spellEnd"/>
            <w:r w:rsidRPr="007045E8">
              <w:rPr>
                <w:rFonts w:eastAsia="MS Mincho"/>
                <w:sz w:val="22"/>
              </w:rPr>
              <w:t xml:space="preserve"> 3300 SM 10/100 24p</w:t>
            </w:r>
            <w:r w:rsidR="00172D59">
              <w:rPr>
                <w:rFonts w:eastAsia="MS Mincho"/>
                <w:sz w:val="22"/>
              </w:rPr>
              <w:t xml:space="preserve"> – aktivní prvek počítačové sítě (síťový přepínač)</w:t>
            </w:r>
          </w:p>
        </w:tc>
        <w:tc>
          <w:tcPr>
            <w:tcW w:w="992" w:type="dxa"/>
            <w:vAlign w:val="center"/>
          </w:tcPr>
          <w:p w:rsidR="003042F1" w:rsidRPr="007045E8" w:rsidRDefault="003042F1" w:rsidP="00A31C18">
            <w:pPr>
              <w:jc w:val="both"/>
              <w:rPr>
                <w:rFonts w:eastAsia="MS Mincho"/>
                <w:sz w:val="22"/>
              </w:rPr>
            </w:pPr>
            <w:r w:rsidRPr="007045E8">
              <w:rPr>
                <w:rFonts w:eastAsia="MS Mincho"/>
                <w:sz w:val="22"/>
              </w:rPr>
              <w:t>&lt; 2003</w:t>
            </w:r>
          </w:p>
        </w:tc>
        <w:tc>
          <w:tcPr>
            <w:tcW w:w="1276" w:type="dxa"/>
            <w:vAlign w:val="center"/>
          </w:tcPr>
          <w:p w:rsidR="003042F1" w:rsidRPr="007045E8" w:rsidRDefault="003042F1" w:rsidP="00A31C18">
            <w:pPr>
              <w:jc w:val="both"/>
              <w:rPr>
                <w:rFonts w:eastAsia="MS Mincho"/>
                <w:sz w:val="22"/>
              </w:rPr>
            </w:pPr>
            <w:r w:rsidRPr="007045E8">
              <w:rPr>
                <w:rFonts w:eastAsia="MS Mincho"/>
                <w:sz w:val="22"/>
              </w:rPr>
              <w:t>86 629,76</w:t>
            </w:r>
          </w:p>
        </w:tc>
        <w:tc>
          <w:tcPr>
            <w:tcW w:w="2693" w:type="dxa"/>
            <w:vAlign w:val="center"/>
          </w:tcPr>
          <w:p w:rsidR="003042F1" w:rsidRPr="007045E8" w:rsidRDefault="003042F1" w:rsidP="00A31C18">
            <w:pPr>
              <w:jc w:val="both"/>
              <w:rPr>
                <w:rFonts w:eastAsia="MS Mincho"/>
                <w:sz w:val="22"/>
              </w:rPr>
            </w:pPr>
            <w:r w:rsidRPr="007045E8">
              <w:rPr>
                <w:rFonts w:eastAsia="MS Mincho"/>
                <w:sz w:val="22"/>
              </w:rPr>
              <w:t>několik nefunkčních portů, převod z </w:t>
            </w:r>
            <w:proofErr w:type="spellStart"/>
            <w:r w:rsidRPr="007045E8">
              <w:rPr>
                <w:rFonts w:eastAsia="MS Mincho"/>
                <w:sz w:val="22"/>
              </w:rPr>
              <w:t>OkÚ</w:t>
            </w:r>
            <w:proofErr w:type="spellEnd"/>
          </w:p>
        </w:tc>
      </w:tr>
      <w:tr w:rsidR="003042F1" w:rsidRPr="007045E8" w:rsidTr="004A4C3A">
        <w:tc>
          <w:tcPr>
            <w:tcW w:w="1204" w:type="dxa"/>
            <w:vAlign w:val="center"/>
          </w:tcPr>
          <w:p w:rsidR="003042F1" w:rsidRPr="007045E8" w:rsidRDefault="003042F1" w:rsidP="00A31C18">
            <w:pPr>
              <w:jc w:val="both"/>
              <w:rPr>
                <w:rFonts w:eastAsia="MS Mincho"/>
                <w:sz w:val="22"/>
              </w:rPr>
            </w:pPr>
            <w:r w:rsidRPr="007045E8">
              <w:rPr>
                <w:rFonts w:eastAsia="MS Mincho"/>
                <w:sz w:val="22"/>
              </w:rPr>
              <w:t>22/70/268</w:t>
            </w:r>
          </w:p>
        </w:tc>
        <w:tc>
          <w:tcPr>
            <w:tcW w:w="3119" w:type="dxa"/>
            <w:vAlign w:val="center"/>
          </w:tcPr>
          <w:p w:rsidR="003042F1" w:rsidRPr="007045E8" w:rsidRDefault="003042F1" w:rsidP="00A31C18">
            <w:pPr>
              <w:jc w:val="both"/>
              <w:rPr>
                <w:rFonts w:eastAsia="MS Mincho"/>
                <w:sz w:val="22"/>
              </w:rPr>
            </w:pPr>
            <w:r w:rsidRPr="007045E8">
              <w:rPr>
                <w:rFonts w:eastAsia="MS Mincho"/>
                <w:sz w:val="22"/>
              </w:rPr>
              <w:t>kopírovací stroj Minolta</w:t>
            </w:r>
          </w:p>
        </w:tc>
        <w:tc>
          <w:tcPr>
            <w:tcW w:w="992" w:type="dxa"/>
            <w:vAlign w:val="center"/>
          </w:tcPr>
          <w:p w:rsidR="003042F1" w:rsidRPr="007045E8" w:rsidRDefault="003042F1" w:rsidP="00A31C18">
            <w:pPr>
              <w:jc w:val="both"/>
              <w:rPr>
                <w:rFonts w:eastAsia="MS Mincho"/>
                <w:sz w:val="22"/>
              </w:rPr>
            </w:pPr>
            <w:r w:rsidRPr="007045E8">
              <w:rPr>
                <w:rFonts w:eastAsia="MS Mincho"/>
                <w:sz w:val="22"/>
              </w:rPr>
              <w:t>8/2004</w:t>
            </w:r>
          </w:p>
        </w:tc>
        <w:tc>
          <w:tcPr>
            <w:tcW w:w="1276" w:type="dxa"/>
            <w:vAlign w:val="center"/>
          </w:tcPr>
          <w:p w:rsidR="003042F1" w:rsidRPr="007045E8" w:rsidRDefault="003042F1" w:rsidP="00A31C18">
            <w:pPr>
              <w:jc w:val="both"/>
              <w:rPr>
                <w:rFonts w:eastAsia="MS Mincho"/>
                <w:sz w:val="22"/>
              </w:rPr>
            </w:pPr>
            <w:r w:rsidRPr="007045E8">
              <w:rPr>
                <w:rFonts w:eastAsia="MS Mincho"/>
                <w:sz w:val="22"/>
              </w:rPr>
              <w:t>64 141,00</w:t>
            </w:r>
          </w:p>
        </w:tc>
        <w:tc>
          <w:tcPr>
            <w:tcW w:w="2693" w:type="dxa"/>
            <w:vAlign w:val="center"/>
          </w:tcPr>
          <w:p w:rsidR="003042F1" w:rsidRPr="007045E8" w:rsidRDefault="00653CE1" w:rsidP="00653CE1">
            <w:pPr>
              <w:jc w:val="both"/>
              <w:rPr>
                <w:rFonts w:eastAsia="MS Mincho"/>
                <w:sz w:val="22"/>
              </w:rPr>
            </w:pPr>
            <w:r>
              <w:rPr>
                <w:rFonts w:eastAsia="MS Mincho"/>
                <w:sz w:val="22"/>
              </w:rPr>
              <w:t>dle</w:t>
            </w:r>
            <w:r w:rsidRPr="007045E8">
              <w:rPr>
                <w:rFonts w:eastAsia="MS Mincho"/>
                <w:sz w:val="22"/>
              </w:rPr>
              <w:t xml:space="preserve"> p</w:t>
            </w:r>
            <w:r>
              <w:rPr>
                <w:rFonts w:eastAsia="MS Mincho"/>
                <w:sz w:val="22"/>
              </w:rPr>
              <w:t>osudku  firmy</w:t>
            </w:r>
            <w:r w:rsidRPr="007045E8">
              <w:rPr>
                <w:rFonts w:eastAsia="MS Mincho"/>
                <w:sz w:val="22"/>
              </w:rPr>
              <w:t xml:space="preserve"> SAIKO</w:t>
            </w:r>
            <w:r>
              <w:rPr>
                <w:rFonts w:eastAsia="MS Mincho"/>
                <w:sz w:val="22"/>
              </w:rPr>
              <w:t xml:space="preserve"> </w:t>
            </w:r>
            <w:r w:rsidRPr="007045E8">
              <w:rPr>
                <w:rFonts w:eastAsia="MS Mincho"/>
                <w:sz w:val="22"/>
              </w:rPr>
              <w:t>-servis</w:t>
            </w:r>
            <w:r>
              <w:rPr>
                <w:rFonts w:eastAsia="MS Mincho"/>
                <w:sz w:val="22"/>
              </w:rPr>
              <w:t xml:space="preserve"> je stroj  nefunkční, neopravitelný</w:t>
            </w:r>
          </w:p>
        </w:tc>
      </w:tr>
      <w:tr w:rsidR="003042F1" w:rsidRPr="007045E8" w:rsidTr="004A4C3A">
        <w:tc>
          <w:tcPr>
            <w:tcW w:w="1204" w:type="dxa"/>
            <w:vAlign w:val="center"/>
          </w:tcPr>
          <w:p w:rsidR="003042F1" w:rsidRPr="007045E8" w:rsidRDefault="003042F1" w:rsidP="00A31C18">
            <w:pPr>
              <w:jc w:val="both"/>
              <w:rPr>
                <w:rFonts w:eastAsia="MS Mincho"/>
                <w:sz w:val="22"/>
              </w:rPr>
            </w:pPr>
            <w:r w:rsidRPr="007045E8">
              <w:rPr>
                <w:rFonts w:eastAsia="MS Mincho"/>
                <w:sz w:val="22"/>
              </w:rPr>
              <w:t>28/0/2517</w:t>
            </w:r>
          </w:p>
        </w:tc>
        <w:tc>
          <w:tcPr>
            <w:tcW w:w="3119" w:type="dxa"/>
            <w:vAlign w:val="center"/>
          </w:tcPr>
          <w:p w:rsidR="003042F1" w:rsidRPr="007045E8" w:rsidRDefault="003042F1" w:rsidP="00A31C18">
            <w:pPr>
              <w:jc w:val="both"/>
              <w:rPr>
                <w:rFonts w:eastAsia="MS Mincho"/>
                <w:sz w:val="22"/>
              </w:rPr>
            </w:pPr>
            <w:r w:rsidRPr="007045E8">
              <w:rPr>
                <w:rFonts w:eastAsia="MS Mincho"/>
                <w:sz w:val="22"/>
              </w:rPr>
              <w:t xml:space="preserve">Digitální fotoaparát </w:t>
            </w:r>
            <w:proofErr w:type="spellStart"/>
            <w:r w:rsidRPr="007045E8">
              <w:rPr>
                <w:rFonts w:eastAsia="MS Mincho"/>
                <w:sz w:val="22"/>
              </w:rPr>
              <w:t>Olympus</w:t>
            </w:r>
            <w:proofErr w:type="spellEnd"/>
            <w:r w:rsidRPr="007045E8">
              <w:rPr>
                <w:rFonts w:eastAsia="MS Mincho"/>
                <w:sz w:val="22"/>
              </w:rPr>
              <w:t xml:space="preserve"> + paměťová karta</w:t>
            </w:r>
          </w:p>
        </w:tc>
        <w:tc>
          <w:tcPr>
            <w:tcW w:w="992" w:type="dxa"/>
            <w:vAlign w:val="center"/>
          </w:tcPr>
          <w:p w:rsidR="003042F1" w:rsidRPr="007045E8" w:rsidRDefault="003042F1" w:rsidP="00A31C18">
            <w:pPr>
              <w:jc w:val="both"/>
              <w:rPr>
                <w:rFonts w:eastAsia="MS Mincho"/>
                <w:sz w:val="22"/>
              </w:rPr>
            </w:pPr>
            <w:r w:rsidRPr="007045E8">
              <w:rPr>
                <w:rFonts w:eastAsia="MS Mincho"/>
                <w:sz w:val="22"/>
              </w:rPr>
              <w:t>1/2000</w:t>
            </w:r>
          </w:p>
        </w:tc>
        <w:tc>
          <w:tcPr>
            <w:tcW w:w="1276" w:type="dxa"/>
            <w:vAlign w:val="center"/>
          </w:tcPr>
          <w:p w:rsidR="003042F1" w:rsidRPr="007045E8" w:rsidRDefault="003042F1" w:rsidP="00A31C18">
            <w:pPr>
              <w:jc w:val="both"/>
              <w:rPr>
                <w:rFonts w:eastAsia="MS Mincho"/>
                <w:sz w:val="22"/>
              </w:rPr>
            </w:pPr>
            <w:r w:rsidRPr="007045E8">
              <w:rPr>
                <w:rFonts w:eastAsia="MS Mincho"/>
                <w:sz w:val="22"/>
              </w:rPr>
              <w:t>32 010,00</w:t>
            </w:r>
          </w:p>
        </w:tc>
        <w:tc>
          <w:tcPr>
            <w:tcW w:w="2693" w:type="dxa"/>
            <w:vAlign w:val="center"/>
          </w:tcPr>
          <w:p w:rsidR="003042F1" w:rsidRPr="007045E8" w:rsidRDefault="003042F1" w:rsidP="00A31C18">
            <w:pPr>
              <w:jc w:val="both"/>
              <w:rPr>
                <w:rFonts w:eastAsia="MS Mincho"/>
                <w:sz w:val="22"/>
              </w:rPr>
            </w:pPr>
            <w:r w:rsidRPr="007045E8">
              <w:rPr>
                <w:rFonts w:eastAsia="MS Mincho"/>
                <w:sz w:val="22"/>
              </w:rPr>
              <w:t>elektronická závada, oprava nerentabilní</w:t>
            </w:r>
          </w:p>
        </w:tc>
      </w:tr>
      <w:tr w:rsidR="003042F1" w:rsidRPr="007045E8" w:rsidTr="004A4C3A">
        <w:tc>
          <w:tcPr>
            <w:tcW w:w="1204" w:type="dxa"/>
            <w:vAlign w:val="center"/>
          </w:tcPr>
          <w:p w:rsidR="003042F1" w:rsidRPr="007045E8" w:rsidRDefault="003042F1" w:rsidP="00A31C18">
            <w:pPr>
              <w:jc w:val="both"/>
              <w:rPr>
                <w:rFonts w:eastAsia="MS Mincho"/>
                <w:sz w:val="22"/>
              </w:rPr>
            </w:pPr>
            <w:r w:rsidRPr="007045E8">
              <w:rPr>
                <w:rFonts w:eastAsia="MS Mincho"/>
                <w:sz w:val="22"/>
              </w:rPr>
              <w:t xml:space="preserve"> 28/0/3763</w:t>
            </w:r>
          </w:p>
        </w:tc>
        <w:tc>
          <w:tcPr>
            <w:tcW w:w="3119" w:type="dxa"/>
            <w:vAlign w:val="center"/>
          </w:tcPr>
          <w:p w:rsidR="003042F1" w:rsidRPr="007045E8" w:rsidRDefault="003042F1" w:rsidP="00A31C18">
            <w:pPr>
              <w:jc w:val="both"/>
              <w:rPr>
                <w:rFonts w:eastAsia="MS Mincho"/>
                <w:sz w:val="22"/>
              </w:rPr>
            </w:pPr>
            <w:r w:rsidRPr="007045E8">
              <w:rPr>
                <w:rFonts w:eastAsia="MS Mincho"/>
                <w:sz w:val="22"/>
              </w:rPr>
              <w:t>optický konvektor D Link DFE-855 (2ks)</w:t>
            </w:r>
          </w:p>
        </w:tc>
        <w:tc>
          <w:tcPr>
            <w:tcW w:w="992" w:type="dxa"/>
            <w:vAlign w:val="center"/>
          </w:tcPr>
          <w:p w:rsidR="003042F1" w:rsidRPr="007045E8" w:rsidRDefault="003042F1" w:rsidP="00A31C18">
            <w:pPr>
              <w:jc w:val="both"/>
              <w:rPr>
                <w:rFonts w:eastAsia="MS Mincho"/>
                <w:sz w:val="22"/>
              </w:rPr>
            </w:pPr>
            <w:r w:rsidRPr="007045E8">
              <w:rPr>
                <w:rFonts w:eastAsia="MS Mincho"/>
                <w:sz w:val="22"/>
              </w:rPr>
              <w:t>&lt; 2003</w:t>
            </w:r>
          </w:p>
        </w:tc>
        <w:tc>
          <w:tcPr>
            <w:tcW w:w="1276" w:type="dxa"/>
            <w:vAlign w:val="center"/>
          </w:tcPr>
          <w:p w:rsidR="003042F1" w:rsidRPr="007045E8" w:rsidRDefault="003042F1" w:rsidP="00A31C18">
            <w:pPr>
              <w:jc w:val="both"/>
              <w:rPr>
                <w:rFonts w:eastAsia="MS Mincho"/>
                <w:sz w:val="22"/>
              </w:rPr>
            </w:pPr>
            <w:r w:rsidRPr="007045E8">
              <w:rPr>
                <w:rFonts w:eastAsia="MS Mincho"/>
                <w:sz w:val="22"/>
              </w:rPr>
              <w:t>26 156,80</w:t>
            </w:r>
          </w:p>
        </w:tc>
        <w:tc>
          <w:tcPr>
            <w:tcW w:w="2693" w:type="dxa"/>
            <w:vAlign w:val="center"/>
          </w:tcPr>
          <w:p w:rsidR="003042F1" w:rsidRPr="007045E8" w:rsidRDefault="003042F1" w:rsidP="009A4CFD">
            <w:pPr>
              <w:rPr>
                <w:rFonts w:eastAsia="MS Mincho"/>
                <w:sz w:val="22"/>
              </w:rPr>
            </w:pPr>
            <w:r w:rsidRPr="007045E8">
              <w:rPr>
                <w:rFonts w:eastAsia="MS Mincho"/>
                <w:sz w:val="22"/>
              </w:rPr>
              <w:t>nefunkční, oprava nerentabilní</w:t>
            </w:r>
          </w:p>
        </w:tc>
      </w:tr>
      <w:tr w:rsidR="003042F1" w:rsidRPr="007045E8" w:rsidTr="004A4C3A">
        <w:tc>
          <w:tcPr>
            <w:tcW w:w="1204" w:type="dxa"/>
            <w:vAlign w:val="center"/>
          </w:tcPr>
          <w:p w:rsidR="003042F1" w:rsidRPr="007045E8" w:rsidRDefault="003042F1" w:rsidP="00A31C18">
            <w:pPr>
              <w:jc w:val="both"/>
              <w:rPr>
                <w:rFonts w:eastAsia="MS Mincho"/>
                <w:sz w:val="22"/>
              </w:rPr>
            </w:pPr>
            <w:r w:rsidRPr="007045E8">
              <w:rPr>
                <w:rFonts w:eastAsia="MS Mincho"/>
                <w:sz w:val="22"/>
              </w:rPr>
              <w:t>22/70/5249</w:t>
            </w:r>
          </w:p>
        </w:tc>
        <w:tc>
          <w:tcPr>
            <w:tcW w:w="3119" w:type="dxa"/>
            <w:vAlign w:val="center"/>
          </w:tcPr>
          <w:p w:rsidR="003042F1" w:rsidRPr="007045E8" w:rsidRDefault="003042F1" w:rsidP="00A31C18">
            <w:pPr>
              <w:jc w:val="both"/>
              <w:rPr>
                <w:rFonts w:eastAsia="MS Mincho"/>
                <w:sz w:val="22"/>
              </w:rPr>
            </w:pPr>
            <w:r w:rsidRPr="007045E8">
              <w:rPr>
                <w:rFonts w:eastAsia="MS Mincho"/>
                <w:sz w:val="22"/>
              </w:rPr>
              <w:t xml:space="preserve">kopírovací stroj Minolta </w:t>
            </w:r>
            <w:proofErr w:type="spellStart"/>
            <w:r w:rsidRPr="007045E8">
              <w:rPr>
                <w:rFonts w:eastAsia="MS Mincho"/>
                <w:sz w:val="22"/>
              </w:rPr>
              <w:t>Bizhup</w:t>
            </w:r>
            <w:proofErr w:type="spellEnd"/>
            <w:r w:rsidRPr="007045E8">
              <w:rPr>
                <w:rFonts w:eastAsia="MS Mincho"/>
                <w:sz w:val="22"/>
              </w:rPr>
              <w:t xml:space="preserve"> C253</w:t>
            </w:r>
          </w:p>
        </w:tc>
        <w:tc>
          <w:tcPr>
            <w:tcW w:w="992" w:type="dxa"/>
            <w:vAlign w:val="center"/>
          </w:tcPr>
          <w:p w:rsidR="003042F1" w:rsidRPr="007045E8" w:rsidRDefault="003042F1" w:rsidP="00A31C18">
            <w:pPr>
              <w:jc w:val="both"/>
              <w:rPr>
                <w:rFonts w:eastAsia="MS Mincho"/>
                <w:sz w:val="22"/>
              </w:rPr>
            </w:pPr>
            <w:r w:rsidRPr="007045E8">
              <w:rPr>
                <w:rFonts w:eastAsia="MS Mincho"/>
                <w:sz w:val="22"/>
              </w:rPr>
              <w:t>3/2009</w:t>
            </w:r>
          </w:p>
        </w:tc>
        <w:tc>
          <w:tcPr>
            <w:tcW w:w="1276" w:type="dxa"/>
            <w:vAlign w:val="center"/>
          </w:tcPr>
          <w:p w:rsidR="003042F1" w:rsidRPr="007045E8" w:rsidRDefault="003042F1" w:rsidP="00A31C18">
            <w:pPr>
              <w:jc w:val="both"/>
              <w:rPr>
                <w:rFonts w:eastAsia="MS Mincho"/>
                <w:sz w:val="22"/>
              </w:rPr>
            </w:pPr>
            <w:r w:rsidRPr="007045E8">
              <w:rPr>
                <w:rFonts w:eastAsia="MS Mincho"/>
                <w:sz w:val="22"/>
              </w:rPr>
              <w:t>142 681,00</w:t>
            </w:r>
          </w:p>
        </w:tc>
        <w:tc>
          <w:tcPr>
            <w:tcW w:w="2693" w:type="dxa"/>
            <w:vAlign w:val="center"/>
          </w:tcPr>
          <w:p w:rsidR="003042F1" w:rsidRPr="007045E8" w:rsidRDefault="00653CE1" w:rsidP="00A31C18">
            <w:pPr>
              <w:jc w:val="both"/>
              <w:rPr>
                <w:rFonts w:eastAsia="MS Mincho"/>
                <w:sz w:val="22"/>
              </w:rPr>
            </w:pPr>
            <w:r>
              <w:rPr>
                <w:rFonts w:eastAsia="MS Mincho"/>
                <w:sz w:val="22"/>
              </w:rPr>
              <w:t xml:space="preserve">dle </w:t>
            </w:r>
            <w:r w:rsidRPr="007045E8">
              <w:rPr>
                <w:rFonts w:eastAsia="MS Mincho"/>
                <w:sz w:val="22"/>
              </w:rPr>
              <w:t>p</w:t>
            </w:r>
            <w:r>
              <w:rPr>
                <w:rFonts w:eastAsia="MS Mincho"/>
                <w:sz w:val="22"/>
              </w:rPr>
              <w:t>osudku firmy</w:t>
            </w:r>
            <w:r w:rsidRPr="007045E8">
              <w:rPr>
                <w:rFonts w:eastAsia="MS Mincho"/>
                <w:sz w:val="22"/>
              </w:rPr>
              <w:t xml:space="preserve"> SAIKO</w:t>
            </w:r>
            <w:r>
              <w:rPr>
                <w:rFonts w:eastAsia="MS Mincho"/>
                <w:sz w:val="22"/>
              </w:rPr>
              <w:t xml:space="preserve"> – </w:t>
            </w:r>
            <w:r w:rsidRPr="007045E8">
              <w:rPr>
                <w:rFonts w:eastAsia="MS Mincho"/>
                <w:sz w:val="22"/>
              </w:rPr>
              <w:t>servis</w:t>
            </w:r>
            <w:r>
              <w:rPr>
                <w:rFonts w:eastAsia="MS Mincho"/>
                <w:sz w:val="22"/>
              </w:rPr>
              <w:t xml:space="preserve"> je stroj nefunkční, vzhledem ke stáří stroje je oprava nerentabilní</w:t>
            </w:r>
          </w:p>
        </w:tc>
      </w:tr>
    </w:tbl>
    <w:p w:rsidR="005C52E3" w:rsidRDefault="005C52E3" w:rsidP="005C52E3">
      <w:pPr>
        <w:rPr>
          <w:b/>
          <w:bCs/>
          <w:sz w:val="28"/>
          <w:u w:val="single"/>
        </w:rPr>
      </w:pPr>
    </w:p>
    <w:p w:rsidR="00826167" w:rsidRPr="00826167" w:rsidRDefault="00B54D43" w:rsidP="00826167">
      <w:pPr>
        <w:keepNext/>
        <w:jc w:val="both"/>
        <w:outlineLvl w:val="1"/>
        <w:rPr>
          <w:b/>
          <w:bCs/>
          <w:sz w:val="28"/>
          <w:u w:val="single"/>
        </w:rPr>
      </w:pPr>
      <w:r>
        <w:rPr>
          <w:b/>
          <w:bCs/>
          <w:sz w:val="28"/>
          <w:u w:val="single"/>
        </w:rPr>
        <w:t>3</w:t>
      </w:r>
      <w:r w:rsidR="00874951">
        <w:rPr>
          <w:b/>
          <w:bCs/>
          <w:sz w:val="28"/>
          <w:u w:val="single"/>
        </w:rPr>
        <w:t>7</w:t>
      </w:r>
      <w:r w:rsidR="00826167" w:rsidRPr="00826167">
        <w:rPr>
          <w:b/>
          <w:bCs/>
          <w:sz w:val="28"/>
          <w:u w:val="single"/>
        </w:rPr>
        <w:t>) Ma</w:t>
      </w:r>
      <w:r w:rsidR="001A55C5">
        <w:rPr>
          <w:b/>
          <w:bCs/>
          <w:sz w:val="28"/>
          <w:u w:val="single"/>
        </w:rPr>
        <w:t xml:space="preserve">nželé Radim a Miroslava Markovi </w:t>
      </w:r>
      <w:bookmarkStart w:id="0" w:name="_GoBack"/>
      <w:bookmarkEnd w:id="0"/>
      <w:r w:rsidR="00826167" w:rsidRPr="00826167">
        <w:rPr>
          <w:b/>
          <w:bCs/>
          <w:sz w:val="28"/>
          <w:u w:val="single"/>
        </w:rPr>
        <w:t>– žádost o vrácení slevy z kupní ceny před stanoveným termínem</w:t>
      </w:r>
    </w:p>
    <w:p w:rsidR="00826167" w:rsidRPr="00826167" w:rsidRDefault="00826167" w:rsidP="00826167"/>
    <w:p w:rsidR="005C52E3" w:rsidRDefault="005C52E3" w:rsidP="00826167">
      <w:pPr>
        <w:rPr>
          <w:bCs/>
        </w:rPr>
      </w:pPr>
    </w:p>
    <w:p w:rsidR="00826167" w:rsidRPr="00826167" w:rsidRDefault="00826167" w:rsidP="00826167">
      <w:pPr>
        <w:jc w:val="both"/>
        <w:rPr>
          <w:b/>
          <w:u w:val="single"/>
        </w:rPr>
      </w:pPr>
      <w:r w:rsidRPr="00826167">
        <w:rPr>
          <w:b/>
          <w:u w:val="single"/>
        </w:rPr>
        <w:t xml:space="preserve">Návrh usnesení: </w:t>
      </w:r>
    </w:p>
    <w:p w:rsidR="00B54D43" w:rsidRPr="00F8299E" w:rsidRDefault="00B54D43" w:rsidP="00B54D43">
      <w:pPr>
        <w:jc w:val="both"/>
        <w:rPr>
          <w:b/>
          <w:bCs/>
          <w:u w:val="single"/>
        </w:rPr>
      </w:pPr>
      <w:r>
        <w:t>Zastupitelstvo města po projednání</w:t>
      </w:r>
      <w:r>
        <w:rPr>
          <w:b/>
          <w:bCs/>
          <w:u w:val="single"/>
        </w:rPr>
        <w:t xml:space="preserve"> </w:t>
      </w:r>
    </w:p>
    <w:p w:rsidR="00826167" w:rsidRPr="00826167" w:rsidRDefault="00B54D43" w:rsidP="00826167">
      <w:pPr>
        <w:keepNext/>
        <w:autoSpaceDE w:val="0"/>
        <w:autoSpaceDN w:val="0"/>
        <w:adjustRightInd w:val="0"/>
        <w:jc w:val="both"/>
        <w:outlineLvl w:val="2"/>
        <w:rPr>
          <w:b/>
          <w:bCs/>
          <w:szCs w:val="16"/>
          <w:u w:val="single"/>
        </w:rPr>
      </w:pPr>
      <w:r>
        <w:rPr>
          <w:b/>
          <w:bCs/>
          <w:szCs w:val="16"/>
          <w:u w:val="single"/>
        </w:rPr>
        <w:t>I. Souhlasí</w:t>
      </w:r>
    </w:p>
    <w:p w:rsidR="00826167" w:rsidRPr="00826167" w:rsidRDefault="00826167" w:rsidP="00826167">
      <w:pPr>
        <w:jc w:val="both"/>
        <w:rPr>
          <w:iCs/>
        </w:rPr>
      </w:pPr>
      <w:r w:rsidRPr="00826167">
        <w:rPr>
          <w:iCs/>
        </w:rPr>
        <w:t>s poskytnutím slevy z kupní smlouvy číslo 2013-439 , uzavřené mezi městem Strakonice a manželi Radimem a Miroslavou Markový</w:t>
      </w:r>
      <w:r w:rsidR="007C09F0">
        <w:rPr>
          <w:iCs/>
        </w:rPr>
        <w:t xml:space="preserve">m </w:t>
      </w:r>
      <w:r w:rsidRPr="00826167">
        <w:rPr>
          <w:iCs/>
        </w:rPr>
        <w:t xml:space="preserve">a to ve výši    69.900,- Kč  dříve, než ve smlouvě stanoveném termínu, tj. před stanovenou pětiletou lhůtou (duben/2019), a to již po kolaudaci stavby RD. </w:t>
      </w:r>
    </w:p>
    <w:p w:rsidR="00826167" w:rsidRPr="00826167" w:rsidRDefault="00B54D43" w:rsidP="00826167">
      <w:pPr>
        <w:keepNext/>
        <w:autoSpaceDE w:val="0"/>
        <w:autoSpaceDN w:val="0"/>
        <w:adjustRightInd w:val="0"/>
        <w:jc w:val="both"/>
        <w:outlineLvl w:val="2"/>
        <w:rPr>
          <w:b/>
          <w:bCs/>
          <w:szCs w:val="16"/>
          <w:u w:val="single"/>
        </w:rPr>
      </w:pPr>
      <w:r>
        <w:rPr>
          <w:b/>
          <w:bCs/>
          <w:szCs w:val="16"/>
          <w:u w:val="single"/>
        </w:rPr>
        <w:t>II. Souhlasí</w:t>
      </w:r>
    </w:p>
    <w:p w:rsidR="00826167" w:rsidRPr="00826167" w:rsidRDefault="00826167" w:rsidP="00826167">
      <w:pPr>
        <w:jc w:val="both"/>
        <w:rPr>
          <w:iCs/>
        </w:rPr>
      </w:pPr>
      <w:r w:rsidRPr="00826167">
        <w:rPr>
          <w:iCs/>
        </w:rPr>
        <w:t xml:space="preserve">s uzavřením dodatku ke kupní smlouvě číslo 2013-439, uzavřené mezi manželi Radimem a Miroslavou Markovými, týkající se poskytnutí slevy z kupní ceny před stanoveným termínem dle kupní smlouvy číslo 2013-439, to je již po kolaudaci stavby, a to ve výši 69.900,- Kč.  </w:t>
      </w:r>
    </w:p>
    <w:p w:rsidR="00826167" w:rsidRPr="00826167" w:rsidRDefault="00B54D43" w:rsidP="00826167">
      <w:pPr>
        <w:keepNext/>
        <w:autoSpaceDE w:val="0"/>
        <w:autoSpaceDN w:val="0"/>
        <w:adjustRightInd w:val="0"/>
        <w:jc w:val="both"/>
        <w:outlineLvl w:val="2"/>
        <w:rPr>
          <w:b/>
          <w:bCs/>
          <w:szCs w:val="16"/>
          <w:u w:val="single"/>
        </w:rPr>
      </w:pPr>
      <w:r>
        <w:rPr>
          <w:b/>
          <w:bCs/>
          <w:szCs w:val="16"/>
          <w:u w:val="single"/>
        </w:rPr>
        <w:t>III. Pověřuje</w:t>
      </w:r>
    </w:p>
    <w:p w:rsidR="00826167" w:rsidRPr="00826167" w:rsidRDefault="00826167" w:rsidP="00826167">
      <w:pPr>
        <w:jc w:val="both"/>
        <w:rPr>
          <w:bCs/>
        </w:rPr>
      </w:pPr>
      <w:r w:rsidRPr="00826167">
        <w:rPr>
          <w:iCs/>
        </w:rPr>
        <w:t xml:space="preserve">starostu města podpisem předmětné dohody. </w:t>
      </w:r>
    </w:p>
    <w:p w:rsidR="00826167" w:rsidRPr="00826167" w:rsidRDefault="00826167" w:rsidP="00826167">
      <w:pPr>
        <w:jc w:val="both"/>
        <w:rPr>
          <w:i/>
          <w:iCs/>
          <w:color w:val="C00000"/>
        </w:rPr>
      </w:pPr>
    </w:p>
    <w:p w:rsidR="000F77BB" w:rsidRDefault="000F77BB" w:rsidP="00A31C18">
      <w:pPr>
        <w:keepNext/>
        <w:jc w:val="both"/>
        <w:outlineLvl w:val="1"/>
      </w:pPr>
    </w:p>
    <w:sectPr w:rsidR="000F77B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83C" w:rsidRDefault="00FC283C">
      <w:r>
        <w:separator/>
      </w:r>
    </w:p>
  </w:endnote>
  <w:endnote w:type="continuationSeparator" w:id="0">
    <w:p w:rsidR="00FC283C" w:rsidRDefault="00FC2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83C" w:rsidRDefault="00FC283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FC283C" w:rsidRDefault="00FC283C">
    <w:pPr>
      <w:pStyle w:val="Zpat"/>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83C" w:rsidRDefault="00FC283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1A55C5">
      <w:rPr>
        <w:rStyle w:val="slostrnky"/>
        <w:noProof/>
      </w:rPr>
      <w:t>15</w:t>
    </w:r>
    <w:r>
      <w:rPr>
        <w:rStyle w:val="slostrnky"/>
      </w:rPr>
      <w:fldChar w:fldCharType="end"/>
    </w:r>
  </w:p>
  <w:p w:rsidR="00FC283C" w:rsidRDefault="00FC283C">
    <w:pPr>
      <w:pStyle w:val="Zpat"/>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83C" w:rsidRDefault="00FC283C">
      <w:r>
        <w:separator/>
      </w:r>
    </w:p>
  </w:footnote>
  <w:footnote w:type="continuationSeparator" w:id="0">
    <w:p w:rsidR="00FC283C" w:rsidRDefault="00FC283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B4E79"/>
    <w:multiLevelType w:val="hybridMultilevel"/>
    <w:tmpl w:val="93BAC92A"/>
    <w:lvl w:ilvl="0" w:tplc="672222C8">
      <w:start w:val="1"/>
      <w:numFmt w:val="bullet"/>
      <w:lvlText w:val="-"/>
      <w:lvlJc w:val="left"/>
      <w:pPr>
        <w:tabs>
          <w:tab w:val="num" w:pos="720"/>
        </w:tabs>
        <w:ind w:left="720" w:hanging="360"/>
      </w:pPr>
      <w:rPr>
        <w:rFonts w:ascii="Times New Roman" w:eastAsia="MS Mincho"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66C6C"/>
    <w:multiLevelType w:val="hybridMultilevel"/>
    <w:tmpl w:val="4F549A68"/>
    <w:lvl w:ilvl="0" w:tplc="479ECD5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8B2525"/>
    <w:multiLevelType w:val="hybridMultilevel"/>
    <w:tmpl w:val="277E9522"/>
    <w:lvl w:ilvl="0" w:tplc="AAFAC0C8">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1BEA1185"/>
    <w:multiLevelType w:val="hybridMultilevel"/>
    <w:tmpl w:val="2F623D9A"/>
    <w:lvl w:ilvl="0" w:tplc="7F984CF8">
      <w:start w:val="7"/>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1CC574F0"/>
    <w:multiLevelType w:val="hybridMultilevel"/>
    <w:tmpl w:val="F6F47E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B23966"/>
    <w:multiLevelType w:val="hybridMultilevel"/>
    <w:tmpl w:val="FD74F4E8"/>
    <w:lvl w:ilvl="0" w:tplc="A63033D0">
      <w:start w:val="9"/>
      <w:numFmt w:val="bullet"/>
      <w:lvlText w:val="-"/>
      <w:lvlJc w:val="left"/>
      <w:pPr>
        <w:tabs>
          <w:tab w:val="num" w:pos="435"/>
        </w:tabs>
        <w:ind w:left="435" w:hanging="360"/>
      </w:pPr>
      <w:rPr>
        <w:rFonts w:ascii="Times New Roman" w:eastAsia="Times New Roman" w:hAnsi="Times New Roman" w:cs="Times New Roman" w:hint="default"/>
      </w:rPr>
    </w:lvl>
    <w:lvl w:ilvl="1" w:tplc="04050003" w:tentative="1">
      <w:start w:val="1"/>
      <w:numFmt w:val="bullet"/>
      <w:lvlText w:val="o"/>
      <w:lvlJc w:val="left"/>
      <w:pPr>
        <w:tabs>
          <w:tab w:val="num" w:pos="1155"/>
        </w:tabs>
        <w:ind w:left="1155" w:hanging="360"/>
      </w:pPr>
      <w:rPr>
        <w:rFonts w:ascii="Courier New" w:hAnsi="Courier New" w:hint="default"/>
      </w:rPr>
    </w:lvl>
    <w:lvl w:ilvl="2" w:tplc="04050005" w:tentative="1">
      <w:start w:val="1"/>
      <w:numFmt w:val="bullet"/>
      <w:lvlText w:val=""/>
      <w:lvlJc w:val="left"/>
      <w:pPr>
        <w:tabs>
          <w:tab w:val="num" w:pos="1875"/>
        </w:tabs>
        <w:ind w:left="1875" w:hanging="360"/>
      </w:pPr>
      <w:rPr>
        <w:rFonts w:ascii="Wingdings" w:hAnsi="Wingdings" w:hint="default"/>
      </w:rPr>
    </w:lvl>
    <w:lvl w:ilvl="3" w:tplc="04050001" w:tentative="1">
      <w:start w:val="1"/>
      <w:numFmt w:val="bullet"/>
      <w:lvlText w:val=""/>
      <w:lvlJc w:val="left"/>
      <w:pPr>
        <w:tabs>
          <w:tab w:val="num" w:pos="2595"/>
        </w:tabs>
        <w:ind w:left="2595" w:hanging="360"/>
      </w:pPr>
      <w:rPr>
        <w:rFonts w:ascii="Symbol" w:hAnsi="Symbol" w:hint="default"/>
      </w:rPr>
    </w:lvl>
    <w:lvl w:ilvl="4" w:tplc="04050003" w:tentative="1">
      <w:start w:val="1"/>
      <w:numFmt w:val="bullet"/>
      <w:lvlText w:val="o"/>
      <w:lvlJc w:val="left"/>
      <w:pPr>
        <w:tabs>
          <w:tab w:val="num" w:pos="3315"/>
        </w:tabs>
        <w:ind w:left="3315" w:hanging="360"/>
      </w:pPr>
      <w:rPr>
        <w:rFonts w:ascii="Courier New" w:hAnsi="Courier New" w:hint="default"/>
      </w:rPr>
    </w:lvl>
    <w:lvl w:ilvl="5" w:tplc="04050005" w:tentative="1">
      <w:start w:val="1"/>
      <w:numFmt w:val="bullet"/>
      <w:lvlText w:val=""/>
      <w:lvlJc w:val="left"/>
      <w:pPr>
        <w:tabs>
          <w:tab w:val="num" w:pos="4035"/>
        </w:tabs>
        <w:ind w:left="4035" w:hanging="360"/>
      </w:pPr>
      <w:rPr>
        <w:rFonts w:ascii="Wingdings" w:hAnsi="Wingdings" w:hint="default"/>
      </w:rPr>
    </w:lvl>
    <w:lvl w:ilvl="6" w:tplc="04050001" w:tentative="1">
      <w:start w:val="1"/>
      <w:numFmt w:val="bullet"/>
      <w:lvlText w:val=""/>
      <w:lvlJc w:val="left"/>
      <w:pPr>
        <w:tabs>
          <w:tab w:val="num" w:pos="4755"/>
        </w:tabs>
        <w:ind w:left="4755" w:hanging="360"/>
      </w:pPr>
      <w:rPr>
        <w:rFonts w:ascii="Symbol" w:hAnsi="Symbol" w:hint="default"/>
      </w:rPr>
    </w:lvl>
    <w:lvl w:ilvl="7" w:tplc="04050003" w:tentative="1">
      <w:start w:val="1"/>
      <w:numFmt w:val="bullet"/>
      <w:lvlText w:val="o"/>
      <w:lvlJc w:val="left"/>
      <w:pPr>
        <w:tabs>
          <w:tab w:val="num" w:pos="5475"/>
        </w:tabs>
        <w:ind w:left="5475" w:hanging="360"/>
      </w:pPr>
      <w:rPr>
        <w:rFonts w:ascii="Courier New" w:hAnsi="Courier New" w:hint="default"/>
      </w:rPr>
    </w:lvl>
    <w:lvl w:ilvl="8" w:tplc="04050005" w:tentative="1">
      <w:start w:val="1"/>
      <w:numFmt w:val="bullet"/>
      <w:lvlText w:val=""/>
      <w:lvlJc w:val="left"/>
      <w:pPr>
        <w:tabs>
          <w:tab w:val="num" w:pos="6195"/>
        </w:tabs>
        <w:ind w:left="6195" w:hanging="360"/>
      </w:pPr>
      <w:rPr>
        <w:rFonts w:ascii="Wingdings" w:hAnsi="Wingdings" w:hint="default"/>
      </w:rPr>
    </w:lvl>
  </w:abstractNum>
  <w:abstractNum w:abstractNumId="6" w15:restartNumberingAfterBreak="0">
    <w:nsid w:val="1F715E1B"/>
    <w:multiLevelType w:val="hybridMultilevel"/>
    <w:tmpl w:val="ABEAA2A6"/>
    <w:lvl w:ilvl="0" w:tplc="B52CFA0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0F64339"/>
    <w:multiLevelType w:val="hybridMultilevel"/>
    <w:tmpl w:val="568E1158"/>
    <w:lvl w:ilvl="0" w:tplc="946A2D12">
      <w:numFmt w:val="bullet"/>
      <w:lvlText w:val="-"/>
      <w:lvlJc w:val="left"/>
      <w:pPr>
        <w:ind w:left="720" w:hanging="360"/>
      </w:pPr>
      <w:rPr>
        <w:rFonts w:ascii="Times New Roman" w:eastAsia="Times New Roman" w:hAnsi="Times New Roman" w:cs="Times New Roman"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C85D16"/>
    <w:multiLevelType w:val="hybridMultilevel"/>
    <w:tmpl w:val="8DA2EE58"/>
    <w:lvl w:ilvl="0" w:tplc="BE9CF0F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256F4470"/>
    <w:multiLevelType w:val="hybridMultilevel"/>
    <w:tmpl w:val="4094E8B2"/>
    <w:lvl w:ilvl="0" w:tplc="F710AE5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69269C2"/>
    <w:multiLevelType w:val="hybridMultilevel"/>
    <w:tmpl w:val="945E72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3E10417"/>
    <w:multiLevelType w:val="hybridMultilevel"/>
    <w:tmpl w:val="1A66035E"/>
    <w:lvl w:ilvl="0" w:tplc="711A4D4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BDF25D5"/>
    <w:multiLevelType w:val="hybridMultilevel"/>
    <w:tmpl w:val="095EABCA"/>
    <w:lvl w:ilvl="0" w:tplc="ABBE2A2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F20737C"/>
    <w:multiLevelType w:val="hybridMultilevel"/>
    <w:tmpl w:val="B4DCF932"/>
    <w:lvl w:ilvl="0" w:tplc="AE1E4F9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0F10E21"/>
    <w:multiLevelType w:val="hybridMultilevel"/>
    <w:tmpl w:val="1E30632A"/>
    <w:lvl w:ilvl="0" w:tplc="ABFA335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4E86626"/>
    <w:multiLevelType w:val="hybridMultilevel"/>
    <w:tmpl w:val="1BEA2F38"/>
    <w:lvl w:ilvl="0" w:tplc="08FAE0F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BB3B63"/>
    <w:multiLevelType w:val="hybridMultilevel"/>
    <w:tmpl w:val="B1E04A2E"/>
    <w:lvl w:ilvl="0" w:tplc="0405000F">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68FD70B3"/>
    <w:multiLevelType w:val="hybridMultilevel"/>
    <w:tmpl w:val="A8DC7DD8"/>
    <w:lvl w:ilvl="0" w:tplc="3738C07A">
      <w:start w:val="2"/>
      <w:numFmt w:val="bullet"/>
      <w:lvlText w:val="-"/>
      <w:lvlJc w:val="left"/>
      <w:pPr>
        <w:ind w:left="720" w:hanging="360"/>
      </w:pPr>
      <w:rPr>
        <w:rFonts w:ascii="Calibri" w:eastAsia="Times New Roman" w:hAnsi="Calibri" w:cs="Times New Roman" w:hint="default"/>
        <w:color w:val="1F497D"/>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5382A60"/>
    <w:multiLevelType w:val="hybridMultilevel"/>
    <w:tmpl w:val="8AA450D4"/>
    <w:lvl w:ilvl="0" w:tplc="0405000F">
      <w:start w:val="1"/>
      <w:numFmt w:val="decimal"/>
      <w:lvlText w:val="%1."/>
      <w:lvlJc w:val="left"/>
      <w:pPr>
        <w:tabs>
          <w:tab w:val="num" w:pos="1068"/>
        </w:tabs>
        <w:ind w:left="1068" w:hanging="360"/>
      </w:pPr>
      <w:rPr>
        <w:rFonts w:hint="default"/>
      </w:rPr>
    </w:lvl>
    <w:lvl w:ilvl="1" w:tplc="0405000F">
      <w:start w:val="1"/>
      <w:numFmt w:val="decimal"/>
      <w:lvlText w:val="%2."/>
      <w:lvlJc w:val="left"/>
      <w:pPr>
        <w:ind w:left="1788" w:hanging="360"/>
      </w:pPr>
      <w:rPr>
        <w:rFonts w:hint="default"/>
        <w:sz w:val="22"/>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7B1C3A9F"/>
    <w:multiLevelType w:val="hybridMultilevel"/>
    <w:tmpl w:val="A944FFBA"/>
    <w:lvl w:ilvl="0" w:tplc="6DF0319C">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7BD74B16"/>
    <w:multiLevelType w:val="hybridMultilevel"/>
    <w:tmpl w:val="4A7497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EBD5C2A"/>
    <w:multiLevelType w:val="hybridMultilevel"/>
    <w:tmpl w:val="E65E6850"/>
    <w:lvl w:ilvl="0" w:tplc="3056AD7C">
      <w:start w:val="60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
  </w:num>
  <w:num w:numId="5">
    <w:abstractNumId w:val="16"/>
  </w:num>
  <w:num w:numId="6">
    <w:abstractNumId w:val="18"/>
  </w:num>
  <w:num w:numId="7">
    <w:abstractNumId w:val="5"/>
  </w:num>
  <w:num w:numId="8">
    <w:abstractNumId w:val="4"/>
  </w:num>
  <w:num w:numId="9">
    <w:abstractNumId w:val="13"/>
  </w:num>
  <w:num w:numId="10">
    <w:abstractNumId w:val="0"/>
  </w:num>
  <w:num w:numId="11">
    <w:abstractNumId w:val="6"/>
  </w:num>
  <w:num w:numId="12">
    <w:abstractNumId w:val="7"/>
  </w:num>
  <w:num w:numId="13">
    <w:abstractNumId w:val="20"/>
  </w:num>
  <w:num w:numId="14">
    <w:abstractNumId w:val="3"/>
  </w:num>
  <w:num w:numId="15">
    <w:abstractNumId w:val="15"/>
  </w:num>
  <w:num w:numId="16">
    <w:abstractNumId w:val="19"/>
  </w:num>
  <w:num w:numId="17">
    <w:abstractNumId w:val="1"/>
  </w:num>
  <w:num w:numId="18">
    <w:abstractNumId w:val="11"/>
  </w:num>
  <w:num w:numId="19">
    <w:abstractNumId w:val="9"/>
  </w:num>
  <w:num w:numId="20">
    <w:abstractNumId w:val="21"/>
  </w:num>
  <w:num w:numId="21">
    <w:abstractNumId w:val="10"/>
  </w:num>
  <w:num w:numId="22">
    <w:abstractNumId w:val="14"/>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A12"/>
    <w:rsid w:val="000076A4"/>
    <w:rsid w:val="00024F3E"/>
    <w:rsid w:val="000279B4"/>
    <w:rsid w:val="00033C12"/>
    <w:rsid w:val="00042E95"/>
    <w:rsid w:val="00046347"/>
    <w:rsid w:val="00047647"/>
    <w:rsid w:val="0005552C"/>
    <w:rsid w:val="00071E46"/>
    <w:rsid w:val="00074577"/>
    <w:rsid w:val="00074F6D"/>
    <w:rsid w:val="00080611"/>
    <w:rsid w:val="0008453E"/>
    <w:rsid w:val="00090AE8"/>
    <w:rsid w:val="00095A26"/>
    <w:rsid w:val="000A0220"/>
    <w:rsid w:val="000B1911"/>
    <w:rsid w:val="000B7B99"/>
    <w:rsid w:val="000C601E"/>
    <w:rsid w:val="000C7F30"/>
    <w:rsid w:val="000D3879"/>
    <w:rsid w:val="000D680A"/>
    <w:rsid w:val="000D795D"/>
    <w:rsid w:val="000E247C"/>
    <w:rsid w:val="000E4F3B"/>
    <w:rsid w:val="000F3420"/>
    <w:rsid w:val="000F45ED"/>
    <w:rsid w:val="000F77BB"/>
    <w:rsid w:val="000F7A33"/>
    <w:rsid w:val="00100372"/>
    <w:rsid w:val="0010340D"/>
    <w:rsid w:val="00105509"/>
    <w:rsid w:val="00107EDC"/>
    <w:rsid w:val="00110C5E"/>
    <w:rsid w:val="00123BCE"/>
    <w:rsid w:val="00126C00"/>
    <w:rsid w:val="00127588"/>
    <w:rsid w:val="0013144B"/>
    <w:rsid w:val="00132812"/>
    <w:rsid w:val="001605F9"/>
    <w:rsid w:val="00161426"/>
    <w:rsid w:val="00161F4A"/>
    <w:rsid w:val="00162D91"/>
    <w:rsid w:val="00165CC0"/>
    <w:rsid w:val="00165E27"/>
    <w:rsid w:val="001726A4"/>
    <w:rsid w:val="00172D59"/>
    <w:rsid w:val="00175302"/>
    <w:rsid w:val="0018238D"/>
    <w:rsid w:val="00183FEF"/>
    <w:rsid w:val="0018505E"/>
    <w:rsid w:val="00185219"/>
    <w:rsid w:val="001A55C5"/>
    <w:rsid w:val="001B7736"/>
    <w:rsid w:val="001C1682"/>
    <w:rsid w:val="001C354E"/>
    <w:rsid w:val="001D34D2"/>
    <w:rsid w:val="001D4BDD"/>
    <w:rsid w:val="001D590A"/>
    <w:rsid w:val="001E183E"/>
    <w:rsid w:val="001E40FC"/>
    <w:rsid w:val="001E44F4"/>
    <w:rsid w:val="001E69AB"/>
    <w:rsid w:val="001E7701"/>
    <w:rsid w:val="001F01B9"/>
    <w:rsid w:val="00211181"/>
    <w:rsid w:val="0021357C"/>
    <w:rsid w:val="0021363E"/>
    <w:rsid w:val="00215A3D"/>
    <w:rsid w:val="00216707"/>
    <w:rsid w:val="00230D6F"/>
    <w:rsid w:val="00235DFA"/>
    <w:rsid w:val="002449C2"/>
    <w:rsid w:val="002454D0"/>
    <w:rsid w:val="00252167"/>
    <w:rsid w:val="00257BE2"/>
    <w:rsid w:val="00257FF9"/>
    <w:rsid w:val="002605E7"/>
    <w:rsid w:val="0026114F"/>
    <w:rsid w:val="0026624C"/>
    <w:rsid w:val="00266735"/>
    <w:rsid w:val="002706B3"/>
    <w:rsid w:val="00275C53"/>
    <w:rsid w:val="00283CAE"/>
    <w:rsid w:val="00291715"/>
    <w:rsid w:val="00296D33"/>
    <w:rsid w:val="002A18C6"/>
    <w:rsid w:val="002A2BB7"/>
    <w:rsid w:val="002A4981"/>
    <w:rsid w:val="002B2287"/>
    <w:rsid w:val="002B3D2E"/>
    <w:rsid w:val="002B4BA1"/>
    <w:rsid w:val="002B5AF8"/>
    <w:rsid w:val="002C0656"/>
    <w:rsid w:val="002C3B36"/>
    <w:rsid w:val="002D2EBB"/>
    <w:rsid w:val="002E0755"/>
    <w:rsid w:val="002E217B"/>
    <w:rsid w:val="002F6042"/>
    <w:rsid w:val="00301464"/>
    <w:rsid w:val="003042F1"/>
    <w:rsid w:val="00314AE9"/>
    <w:rsid w:val="0032169C"/>
    <w:rsid w:val="00322F43"/>
    <w:rsid w:val="0032373E"/>
    <w:rsid w:val="00341A22"/>
    <w:rsid w:val="003507E4"/>
    <w:rsid w:val="00351F70"/>
    <w:rsid w:val="00357398"/>
    <w:rsid w:val="00357645"/>
    <w:rsid w:val="00361B9E"/>
    <w:rsid w:val="00362113"/>
    <w:rsid w:val="00364C74"/>
    <w:rsid w:val="00373FD1"/>
    <w:rsid w:val="00376BDD"/>
    <w:rsid w:val="00383A17"/>
    <w:rsid w:val="00383E49"/>
    <w:rsid w:val="00385DDA"/>
    <w:rsid w:val="00391C03"/>
    <w:rsid w:val="003971C9"/>
    <w:rsid w:val="00397213"/>
    <w:rsid w:val="00397A12"/>
    <w:rsid w:val="003A7DD9"/>
    <w:rsid w:val="003B0800"/>
    <w:rsid w:val="003B6137"/>
    <w:rsid w:val="003D4F3E"/>
    <w:rsid w:val="003E27D0"/>
    <w:rsid w:val="003F2850"/>
    <w:rsid w:val="003F28DB"/>
    <w:rsid w:val="004009A0"/>
    <w:rsid w:val="00405605"/>
    <w:rsid w:val="0042272B"/>
    <w:rsid w:val="0043038D"/>
    <w:rsid w:val="0045102C"/>
    <w:rsid w:val="00451B3B"/>
    <w:rsid w:val="0046531E"/>
    <w:rsid w:val="0046551C"/>
    <w:rsid w:val="00471974"/>
    <w:rsid w:val="0048088D"/>
    <w:rsid w:val="004A31F8"/>
    <w:rsid w:val="004A4C3A"/>
    <w:rsid w:val="004A59AA"/>
    <w:rsid w:val="004B4C27"/>
    <w:rsid w:val="004D3D79"/>
    <w:rsid w:val="004E3EC2"/>
    <w:rsid w:val="004E60F6"/>
    <w:rsid w:val="004F328C"/>
    <w:rsid w:val="0050156B"/>
    <w:rsid w:val="005040E8"/>
    <w:rsid w:val="00513173"/>
    <w:rsid w:val="0052041A"/>
    <w:rsid w:val="00521645"/>
    <w:rsid w:val="00532ADE"/>
    <w:rsid w:val="00555217"/>
    <w:rsid w:val="00556876"/>
    <w:rsid w:val="005610D8"/>
    <w:rsid w:val="00564C2A"/>
    <w:rsid w:val="00566597"/>
    <w:rsid w:val="00567C0E"/>
    <w:rsid w:val="00571A5A"/>
    <w:rsid w:val="00583528"/>
    <w:rsid w:val="0059745A"/>
    <w:rsid w:val="005A0AFE"/>
    <w:rsid w:val="005A110B"/>
    <w:rsid w:val="005A4342"/>
    <w:rsid w:val="005A719E"/>
    <w:rsid w:val="005B26E1"/>
    <w:rsid w:val="005B2DCD"/>
    <w:rsid w:val="005B37EB"/>
    <w:rsid w:val="005C52E3"/>
    <w:rsid w:val="005E3783"/>
    <w:rsid w:val="005E403C"/>
    <w:rsid w:val="00601917"/>
    <w:rsid w:val="00601F10"/>
    <w:rsid w:val="00610B39"/>
    <w:rsid w:val="00614F80"/>
    <w:rsid w:val="006152A5"/>
    <w:rsid w:val="0062048A"/>
    <w:rsid w:val="00620A33"/>
    <w:rsid w:val="00623E46"/>
    <w:rsid w:val="0063484A"/>
    <w:rsid w:val="00637B67"/>
    <w:rsid w:val="00640BEF"/>
    <w:rsid w:val="00644449"/>
    <w:rsid w:val="006501C7"/>
    <w:rsid w:val="00653CE1"/>
    <w:rsid w:val="00655966"/>
    <w:rsid w:val="00657700"/>
    <w:rsid w:val="0066168B"/>
    <w:rsid w:val="0066451A"/>
    <w:rsid w:val="006653E0"/>
    <w:rsid w:val="00667960"/>
    <w:rsid w:val="006738EC"/>
    <w:rsid w:val="00677EEF"/>
    <w:rsid w:val="006800B1"/>
    <w:rsid w:val="00681F9C"/>
    <w:rsid w:val="00682ACE"/>
    <w:rsid w:val="00686282"/>
    <w:rsid w:val="00687455"/>
    <w:rsid w:val="006A1F6D"/>
    <w:rsid w:val="006A2688"/>
    <w:rsid w:val="006B3464"/>
    <w:rsid w:val="006C5B69"/>
    <w:rsid w:val="006E0652"/>
    <w:rsid w:val="006F5DC9"/>
    <w:rsid w:val="006F5E51"/>
    <w:rsid w:val="00710D00"/>
    <w:rsid w:val="007163AC"/>
    <w:rsid w:val="00722DD0"/>
    <w:rsid w:val="00723517"/>
    <w:rsid w:val="0072516E"/>
    <w:rsid w:val="00725C14"/>
    <w:rsid w:val="00726D59"/>
    <w:rsid w:val="00731629"/>
    <w:rsid w:val="007331A1"/>
    <w:rsid w:val="00735A6D"/>
    <w:rsid w:val="00740DBA"/>
    <w:rsid w:val="00741A6D"/>
    <w:rsid w:val="00745F90"/>
    <w:rsid w:val="00747CB9"/>
    <w:rsid w:val="00747FEC"/>
    <w:rsid w:val="00753466"/>
    <w:rsid w:val="0075356A"/>
    <w:rsid w:val="00760A4C"/>
    <w:rsid w:val="007675F0"/>
    <w:rsid w:val="00767902"/>
    <w:rsid w:val="007857D0"/>
    <w:rsid w:val="00791067"/>
    <w:rsid w:val="007A04BC"/>
    <w:rsid w:val="007A05F8"/>
    <w:rsid w:val="007A2FEF"/>
    <w:rsid w:val="007A5122"/>
    <w:rsid w:val="007A6ACE"/>
    <w:rsid w:val="007A73DE"/>
    <w:rsid w:val="007C09F0"/>
    <w:rsid w:val="007C7AF7"/>
    <w:rsid w:val="007D7DCB"/>
    <w:rsid w:val="007E0C2F"/>
    <w:rsid w:val="007E10DA"/>
    <w:rsid w:val="007E1A37"/>
    <w:rsid w:val="007E3E7E"/>
    <w:rsid w:val="007F41B7"/>
    <w:rsid w:val="00801DA3"/>
    <w:rsid w:val="00823DC4"/>
    <w:rsid w:val="00824E2E"/>
    <w:rsid w:val="00826167"/>
    <w:rsid w:val="00831880"/>
    <w:rsid w:val="00836A0A"/>
    <w:rsid w:val="008474FE"/>
    <w:rsid w:val="0084787B"/>
    <w:rsid w:val="008529A7"/>
    <w:rsid w:val="0087028F"/>
    <w:rsid w:val="00874951"/>
    <w:rsid w:val="00876A79"/>
    <w:rsid w:val="008775C8"/>
    <w:rsid w:val="0088381E"/>
    <w:rsid w:val="008849B0"/>
    <w:rsid w:val="008858D8"/>
    <w:rsid w:val="00885F66"/>
    <w:rsid w:val="00893FC2"/>
    <w:rsid w:val="00894E35"/>
    <w:rsid w:val="008A0866"/>
    <w:rsid w:val="008A2D11"/>
    <w:rsid w:val="008B1F04"/>
    <w:rsid w:val="008B2BC2"/>
    <w:rsid w:val="008B2C73"/>
    <w:rsid w:val="008B7D8C"/>
    <w:rsid w:val="008C3A40"/>
    <w:rsid w:val="008D219D"/>
    <w:rsid w:val="008D32AD"/>
    <w:rsid w:val="008D3D80"/>
    <w:rsid w:val="008D51E6"/>
    <w:rsid w:val="008D6F74"/>
    <w:rsid w:val="008E0FEF"/>
    <w:rsid w:val="008E3CD1"/>
    <w:rsid w:val="008F0632"/>
    <w:rsid w:val="008F40D3"/>
    <w:rsid w:val="008F6032"/>
    <w:rsid w:val="008F7923"/>
    <w:rsid w:val="009260FD"/>
    <w:rsid w:val="009272A4"/>
    <w:rsid w:val="00931382"/>
    <w:rsid w:val="00932FB0"/>
    <w:rsid w:val="00940C70"/>
    <w:rsid w:val="00947CEA"/>
    <w:rsid w:val="009572C5"/>
    <w:rsid w:val="00962AF5"/>
    <w:rsid w:val="009643E4"/>
    <w:rsid w:val="00973787"/>
    <w:rsid w:val="0097456B"/>
    <w:rsid w:val="00974D0F"/>
    <w:rsid w:val="009763A6"/>
    <w:rsid w:val="00980429"/>
    <w:rsid w:val="009868F7"/>
    <w:rsid w:val="009935E2"/>
    <w:rsid w:val="009954BA"/>
    <w:rsid w:val="009A4CFD"/>
    <w:rsid w:val="009A7A92"/>
    <w:rsid w:val="009B17B2"/>
    <w:rsid w:val="009B6D05"/>
    <w:rsid w:val="009D1B07"/>
    <w:rsid w:val="009E0E2F"/>
    <w:rsid w:val="009E181E"/>
    <w:rsid w:val="009E507C"/>
    <w:rsid w:val="009E797C"/>
    <w:rsid w:val="009F7211"/>
    <w:rsid w:val="009F7BAA"/>
    <w:rsid w:val="00A028D3"/>
    <w:rsid w:val="00A10CD5"/>
    <w:rsid w:val="00A20AB6"/>
    <w:rsid w:val="00A2638D"/>
    <w:rsid w:val="00A26FF5"/>
    <w:rsid w:val="00A30C7C"/>
    <w:rsid w:val="00A31C18"/>
    <w:rsid w:val="00A35EBB"/>
    <w:rsid w:val="00A47451"/>
    <w:rsid w:val="00A561B9"/>
    <w:rsid w:val="00A57D6D"/>
    <w:rsid w:val="00A6201A"/>
    <w:rsid w:val="00A633C7"/>
    <w:rsid w:val="00A65559"/>
    <w:rsid w:val="00A74A2D"/>
    <w:rsid w:val="00A85AD9"/>
    <w:rsid w:val="00A951E6"/>
    <w:rsid w:val="00AA17BE"/>
    <w:rsid w:val="00AB3DCD"/>
    <w:rsid w:val="00AD3935"/>
    <w:rsid w:val="00AE0BA2"/>
    <w:rsid w:val="00AE3D65"/>
    <w:rsid w:val="00AF7360"/>
    <w:rsid w:val="00B114ED"/>
    <w:rsid w:val="00B21C5A"/>
    <w:rsid w:val="00B2672E"/>
    <w:rsid w:val="00B433FA"/>
    <w:rsid w:val="00B53D19"/>
    <w:rsid w:val="00B54C8A"/>
    <w:rsid w:val="00B54D43"/>
    <w:rsid w:val="00B55A5C"/>
    <w:rsid w:val="00B571CF"/>
    <w:rsid w:val="00B67DA8"/>
    <w:rsid w:val="00B95F03"/>
    <w:rsid w:val="00BA5AFC"/>
    <w:rsid w:val="00BA7300"/>
    <w:rsid w:val="00BB0AB7"/>
    <w:rsid w:val="00BC3DBD"/>
    <w:rsid w:val="00BD06CB"/>
    <w:rsid w:val="00BE1961"/>
    <w:rsid w:val="00BE23A0"/>
    <w:rsid w:val="00BE4C95"/>
    <w:rsid w:val="00BE79ED"/>
    <w:rsid w:val="00BF48EE"/>
    <w:rsid w:val="00C00205"/>
    <w:rsid w:val="00C02C60"/>
    <w:rsid w:val="00C03069"/>
    <w:rsid w:val="00C0463D"/>
    <w:rsid w:val="00C072B6"/>
    <w:rsid w:val="00C17959"/>
    <w:rsid w:val="00C476D1"/>
    <w:rsid w:val="00C47D9A"/>
    <w:rsid w:val="00C57342"/>
    <w:rsid w:val="00C67912"/>
    <w:rsid w:val="00C70EB4"/>
    <w:rsid w:val="00C731F5"/>
    <w:rsid w:val="00C75AEE"/>
    <w:rsid w:val="00C75DE9"/>
    <w:rsid w:val="00C826CA"/>
    <w:rsid w:val="00C94E07"/>
    <w:rsid w:val="00C95873"/>
    <w:rsid w:val="00CA037E"/>
    <w:rsid w:val="00CA18D9"/>
    <w:rsid w:val="00CA491C"/>
    <w:rsid w:val="00CB4933"/>
    <w:rsid w:val="00CB765D"/>
    <w:rsid w:val="00CC1229"/>
    <w:rsid w:val="00CE295B"/>
    <w:rsid w:val="00CF03DD"/>
    <w:rsid w:val="00CF1969"/>
    <w:rsid w:val="00CF57C3"/>
    <w:rsid w:val="00CF6CDD"/>
    <w:rsid w:val="00CF6E8A"/>
    <w:rsid w:val="00D058C7"/>
    <w:rsid w:val="00D10FE9"/>
    <w:rsid w:val="00D12B44"/>
    <w:rsid w:val="00D12FDE"/>
    <w:rsid w:val="00D13210"/>
    <w:rsid w:val="00D252BE"/>
    <w:rsid w:val="00D32214"/>
    <w:rsid w:val="00D33FCD"/>
    <w:rsid w:val="00D60F81"/>
    <w:rsid w:val="00D67E1B"/>
    <w:rsid w:val="00D71F35"/>
    <w:rsid w:val="00D77F78"/>
    <w:rsid w:val="00D82310"/>
    <w:rsid w:val="00D83D8C"/>
    <w:rsid w:val="00D874BD"/>
    <w:rsid w:val="00D9053B"/>
    <w:rsid w:val="00D93F28"/>
    <w:rsid w:val="00DA03C0"/>
    <w:rsid w:val="00DA13C3"/>
    <w:rsid w:val="00DA2B33"/>
    <w:rsid w:val="00DA4E8B"/>
    <w:rsid w:val="00DB04BE"/>
    <w:rsid w:val="00DB5AE2"/>
    <w:rsid w:val="00DC0F7D"/>
    <w:rsid w:val="00DC3D55"/>
    <w:rsid w:val="00DC5CDA"/>
    <w:rsid w:val="00DD3B24"/>
    <w:rsid w:val="00DE58A3"/>
    <w:rsid w:val="00DF51FC"/>
    <w:rsid w:val="00E04534"/>
    <w:rsid w:val="00E06547"/>
    <w:rsid w:val="00E07573"/>
    <w:rsid w:val="00E07C73"/>
    <w:rsid w:val="00E12FBE"/>
    <w:rsid w:val="00E153C8"/>
    <w:rsid w:val="00E15E8E"/>
    <w:rsid w:val="00E16A7D"/>
    <w:rsid w:val="00E2153D"/>
    <w:rsid w:val="00E2485F"/>
    <w:rsid w:val="00E24FBD"/>
    <w:rsid w:val="00E27A07"/>
    <w:rsid w:val="00E337EB"/>
    <w:rsid w:val="00E34F69"/>
    <w:rsid w:val="00E3612E"/>
    <w:rsid w:val="00E378F1"/>
    <w:rsid w:val="00E41B76"/>
    <w:rsid w:val="00E44FDA"/>
    <w:rsid w:val="00E54A37"/>
    <w:rsid w:val="00E61736"/>
    <w:rsid w:val="00E618FB"/>
    <w:rsid w:val="00E65712"/>
    <w:rsid w:val="00E66BA3"/>
    <w:rsid w:val="00E72205"/>
    <w:rsid w:val="00E74AA0"/>
    <w:rsid w:val="00E75829"/>
    <w:rsid w:val="00E76D8D"/>
    <w:rsid w:val="00E8369F"/>
    <w:rsid w:val="00E83DF5"/>
    <w:rsid w:val="00E875E2"/>
    <w:rsid w:val="00E928F2"/>
    <w:rsid w:val="00E93E7C"/>
    <w:rsid w:val="00EA095B"/>
    <w:rsid w:val="00EA7EC1"/>
    <w:rsid w:val="00EB0015"/>
    <w:rsid w:val="00EB09AE"/>
    <w:rsid w:val="00EB7C75"/>
    <w:rsid w:val="00EC3BE3"/>
    <w:rsid w:val="00EC3E4A"/>
    <w:rsid w:val="00EC41B0"/>
    <w:rsid w:val="00EC65BC"/>
    <w:rsid w:val="00ED5033"/>
    <w:rsid w:val="00EE109F"/>
    <w:rsid w:val="00EE2A7F"/>
    <w:rsid w:val="00EE361C"/>
    <w:rsid w:val="00EE695B"/>
    <w:rsid w:val="00EF3660"/>
    <w:rsid w:val="00F0316D"/>
    <w:rsid w:val="00F037C4"/>
    <w:rsid w:val="00F05453"/>
    <w:rsid w:val="00F11450"/>
    <w:rsid w:val="00F11DBF"/>
    <w:rsid w:val="00F138DB"/>
    <w:rsid w:val="00F2547F"/>
    <w:rsid w:val="00F331A9"/>
    <w:rsid w:val="00F3459C"/>
    <w:rsid w:val="00F34F8A"/>
    <w:rsid w:val="00F43888"/>
    <w:rsid w:val="00F476AB"/>
    <w:rsid w:val="00F65171"/>
    <w:rsid w:val="00F75C02"/>
    <w:rsid w:val="00F777D6"/>
    <w:rsid w:val="00F8070C"/>
    <w:rsid w:val="00F8299E"/>
    <w:rsid w:val="00F90DEA"/>
    <w:rsid w:val="00F92908"/>
    <w:rsid w:val="00FA2CA9"/>
    <w:rsid w:val="00FA3C3E"/>
    <w:rsid w:val="00FB21FA"/>
    <w:rsid w:val="00FB2BA4"/>
    <w:rsid w:val="00FC283C"/>
    <w:rsid w:val="00FC7F40"/>
    <w:rsid w:val="00FD0C90"/>
    <w:rsid w:val="00FD73ED"/>
    <w:rsid w:val="00FE3F6E"/>
    <w:rsid w:val="00FF038B"/>
    <w:rsid w:val="00FF05A8"/>
    <w:rsid w:val="00FF3CCE"/>
    <w:rsid w:val="00FF6E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B1996B"/>
  <w15:chartTrackingRefBased/>
  <w15:docId w15:val="{AE5B2D30-4F27-4213-83B2-1F11CD006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link w:val="Nadpis1Char"/>
    <w:qFormat/>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pPr>
      <w:keepNext/>
      <w:widowControl w:val="0"/>
      <w:tabs>
        <w:tab w:val="left" w:pos="5103"/>
      </w:tabs>
      <w:autoSpaceDE w:val="0"/>
      <w:autoSpaceDN w:val="0"/>
      <w:adjustRightInd w:val="0"/>
      <w:jc w:val="both"/>
      <w:outlineLvl w:val="1"/>
    </w:pPr>
    <w:rPr>
      <w:b/>
      <w:bCs/>
      <w:sz w:val="28"/>
      <w:u w:val="single"/>
    </w:rPr>
  </w:style>
  <w:style w:type="paragraph" w:styleId="Nadpis3">
    <w:name w:val="heading 3"/>
    <w:basedOn w:val="Normln"/>
    <w:next w:val="Normln"/>
    <w:link w:val="Nadpis3Char"/>
    <w:qFormat/>
    <w:pPr>
      <w:keepNext/>
      <w:outlineLvl w:val="2"/>
    </w:pPr>
    <w:rPr>
      <w:b/>
      <w:bCs/>
      <w:szCs w:val="26"/>
      <w:u w:val="single"/>
    </w:rPr>
  </w:style>
  <w:style w:type="paragraph" w:styleId="Nadpis4">
    <w:name w:val="heading 4"/>
    <w:aliases w:val="Char Char"/>
    <w:basedOn w:val="Normln"/>
    <w:next w:val="Normln"/>
    <w:qFormat/>
    <w:pPr>
      <w:keepNext/>
      <w:outlineLvl w:val="3"/>
    </w:pPr>
    <w:rPr>
      <w:u w:val="single"/>
    </w:rPr>
  </w:style>
  <w:style w:type="paragraph" w:styleId="Nadpis5">
    <w:name w:val="heading 5"/>
    <w:basedOn w:val="Normln"/>
    <w:next w:val="Normln"/>
    <w:qFormat/>
    <w:pPr>
      <w:keepNext/>
      <w:jc w:val="both"/>
      <w:outlineLvl w:val="4"/>
    </w:pPr>
    <w:rPr>
      <w:i/>
      <w:iCs/>
      <w:color w:val="000000"/>
    </w:rPr>
  </w:style>
  <w:style w:type="paragraph" w:styleId="Nadpis6">
    <w:name w:val="heading 6"/>
    <w:basedOn w:val="Normln"/>
    <w:next w:val="Normln"/>
    <w:qFormat/>
    <w:pPr>
      <w:keepNext/>
      <w:outlineLvl w:val="5"/>
    </w:pPr>
    <w:rPr>
      <w:b/>
      <w:bCs/>
      <w:color w:val="FF0000"/>
      <w:u w:val="single"/>
    </w:rPr>
  </w:style>
  <w:style w:type="paragraph" w:styleId="Nadpis7">
    <w:name w:val="heading 7"/>
    <w:basedOn w:val="Normln"/>
    <w:next w:val="Normln"/>
    <w:qFormat/>
    <w:pPr>
      <w:keepNext/>
      <w:jc w:val="both"/>
      <w:outlineLvl w:val="6"/>
    </w:pPr>
    <w:rPr>
      <w:b/>
      <w:bCs/>
      <w:color w:val="000000"/>
      <w:u w:val="single"/>
    </w:rPr>
  </w:style>
  <w:style w:type="paragraph" w:styleId="Nadpis8">
    <w:name w:val="heading 8"/>
    <w:basedOn w:val="Normln"/>
    <w:next w:val="Normln"/>
    <w:qFormat/>
    <w:pPr>
      <w:keepNext/>
      <w:outlineLvl w:val="7"/>
    </w:pPr>
    <w:rPr>
      <w:i/>
      <w:iCs/>
    </w:rPr>
  </w:style>
  <w:style w:type="paragraph" w:styleId="Nadpis9">
    <w:name w:val="heading 9"/>
    <w:basedOn w:val="Normln"/>
    <w:next w:val="Normln"/>
    <w:qFormat/>
    <w:pPr>
      <w:keepNext/>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cs="Tahoma"/>
    </w:rPr>
  </w:style>
  <w:style w:type="paragraph" w:styleId="Zpat">
    <w:name w:val="footer"/>
    <w:basedOn w:val="Normln"/>
    <w:link w:val="ZpatChar"/>
    <w:semiHidden/>
    <w:pPr>
      <w:tabs>
        <w:tab w:val="center" w:pos="4536"/>
        <w:tab w:val="right" w:pos="9072"/>
      </w:tabs>
    </w:pPr>
  </w:style>
  <w:style w:type="paragraph" w:styleId="Zkladntext">
    <w:name w:val="Body Text"/>
    <w:basedOn w:val="Normln"/>
    <w:semiHidden/>
    <w:rPr>
      <w:b/>
      <w:bCs/>
    </w:rPr>
  </w:style>
  <w:style w:type="paragraph" w:customStyle="1" w:styleId="Zkladntext31">
    <w:name w:val="Základní text 31"/>
    <w:basedOn w:val="Normln"/>
    <w:pPr>
      <w:widowControl w:val="0"/>
      <w:overflowPunct w:val="0"/>
      <w:autoSpaceDE w:val="0"/>
      <w:autoSpaceDN w:val="0"/>
      <w:adjustRightInd w:val="0"/>
      <w:jc w:val="both"/>
    </w:pPr>
    <w:rPr>
      <w:szCs w:val="20"/>
    </w:rPr>
  </w:style>
  <w:style w:type="paragraph" w:styleId="Zhlav">
    <w:name w:val="header"/>
    <w:basedOn w:val="Normln"/>
    <w:link w:val="ZhlavChar"/>
    <w:semiHidden/>
    <w:pPr>
      <w:tabs>
        <w:tab w:val="center" w:pos="4536"/>
        <w:tab w:val="right" w:pos="9072"/>
      </w:tabs>
    </w:pPr>
  </w:style>
  <w:style w:type="character" w:styleId="slostrnky">
    <w:name w:val="page number"/>
    <w:basedOn w:val="Standardnpsmoodstavce"/>
    <w:semiHidden/>
  </w:style>
  <w:style w:type="paragraph" w:customStyle="1" w:styleId="TTV">
    <w:name w:val="TTV"/>
    <w:basedOn w:val="Zpat"/>
    <w:pPr>
      <w:tabs>
        <w:tab w:val="clear" w:pos="4536"/>
        <w:tab w:val="clear" w:pos="9072"/>
      </w:tabs>
      <w:jc w:val="both"/>
    </w:pPr>
  </w:style>
  <w:style w:type="paragraph" w:styleId="Zkladntext2">
    <w:name w:val="Body Text 2"/>
    <w:basedOn w:val="Normln"/>
    <w:semiHidden/>
    <w:pPr>
      <w:jc w:val="both"/>
    </w:pPr>
    <w:rPr>
      <w:color w:val="FF0000"/>
    </w:rPr>
  </w:style>
  <w:style w:type="paragraph" w:customStyle="1" w:styleId="BodyText32">
    <w:name w:val="Body Text 32"/>
    <w:basedOn w:val="Normln"/>
    <w:pPr>
      <w:widowControl w:val="0"/>
      <w:jc w:val="both"/>
    </w:pPr>
    <w:rPr>
      <w:szCs w:val="20"/>
    </w:rPr>
  </w:style>
  <w:style w:type="paragraph" w:styleId="Zkladntext3">
    <w:name w:val="Body Text 3"/>
    <w:basedOn w:val="Normln"/>
    <w:semiHidden/>
    <w:rPr>
      <w:i/>
      <w:iCs/>
    </w:rPr>
  </w:style>
  <w:style w:type="paragraph" w:styleId="Normlnweb">
    <w:name w:val="Normal (Web)"/>
    <w:basedOn w:val="Normln"/>
    <w:uiPriority w:val="99"/>
    <w:semiHidden/>
    <w:pPr>
      <w:spacing w:after="100" w:afterAutospacing="1"/>
    </w:pPr>
    <w:rPr>
      <w:rFonts w:ascii="Arial Unicode MS" w:hAnsi="Arial Unicode MS"/>
    </w:rPr>
  </w:style>
  <w:style w:type="paragraph" w:customStyle="1" w:styleId="para">
    <w:name w:val="para"/>
    <w:basedOn w:val="Normln"/>
    <w:pPr>
      <w:tabs>
        <w:tab w:val="left" w:pos="709"/>
      </w:tabs>
      <w:jc w:val="center"/>
    </w:pPr>
    <w:rPr>
      <w:b/>
      <w:szCs w:val="20"/>
    </w:rPr>
  </w:style>
  <w:style w:type="paragraph" w:customStyle="1" w:styleId="Zkladntext21">
    <w:name w:val="Základní text 21"/>
    <w:basedOn w:val="Normln"/>
    <w:pPr>
      <w:widowControl w:val="0"/>
      <w:overflowPunct w:val="0"/>
      <w:autoSpaceDE w:val="0"/>
      <w:autoSpaceDN w:val="0"/>
      <w:adjustRightInd w:val="0"/>
      <w:jc w:val="both"/>
      <w:textAlignment w:val="baseline"/>
    </w:pPr>
    <w:rPr>
      <w:b/>
      <w:szCs w:val="20"/>
      <w:u w:val="single"/>
    </w:rPr>
  </w:style>
  <w:style w:type="paragraph" w:customStyle="1" w:styleId="Normln0">
    <w:name w:val="Normln"/>
    <w:pPr>
      <w:autoSpaceDE w:val="0"/>
      <w:autoSpaceDN w:val="0"/>
      <w:adjustRightInd w:val="0"/>
    </w:pPr>
    <w:rPr>
      <w:rFonts w:ascii="MS Sans Serif" w:hAnsi="MS Sans Serif"/>
      <w:szCs w:val="24"/>
    </w:rPr>
  </w:style>
  <w:style w:type="paragraph" w:customStyle="1" w:styleId="Prosttext">
    <w:name w:val="Prost text"/>
    <w:basedOn w:val="Normln0"/>
    <w:next w:val="Normln0"/>
    <w:rPr>
      <w:sz w:val="24"/>
    </w:rPr>
  </w:style>
  <w:style w:type="paragraph" w:customStyle="1" w:styleId="xl33">
    <w:name w:val="xl33"/>
    <w:basedOn w:val="Normln"/>
    <w:pPr>
      <w:spacing w:before="100" w:beforeAutospacing="1" w:after="100" w:afterAutospacing="1"/>
      <w:jc w:val="both"/>
    </w:pPr>
    <w:rPr>
      <w:b/>
      <w:bCs/>
    </w:rPr>
  </w:style>
  <w:style w:type="character" w:styleId="Hypertextovodkaz">
    <w:name w:val="Hyperlink"/>
    <w:semiHidden/>
    <w:rPr>
      <w:color w:val="0000FF"/>
      <w:u w:val="single"/>
    </w:rPr>
  </w:style>
  <w:style w:type="paragraph" w:customStyle="1" w:styleId="BodyText31">
    <w:name w:val="Body Text 31"/>
    <w:basedOn w:val="Normln"/>
    <w:pPr>
      <w:widowControl w:val="0"/>
      <w:jc w:val="both"/>
    </w:pPr>
    <w:rPr>
      <w:szCs w:val="20"/>
    </w:rPr>
  </w:style>
  <w:style w:type="character" w:styleId="Sledovanodkaz">
    <w:name w:val="FollowedHyperlink"/>
    <w:semiHidden/>
    <w:rPr>
      <w:color w:val="800080"/>
      <w:u w:val="single"/>
    </w:rPr>
  </w:style>
  <w:style w:type="paragraph" w:styleId="Odstavecseseznamem">
    <w:name w:val="List Paragraph"/>
    <w:basedOn w:val="Normln"/>
    <w:uiPriority w:val="34"/>
    <w:qFormat/>
    <w:pPr>
      <w:spacing w:before="100" w:beforeAutospacing="1" w:after="100" w:afterAutospacing="1"/>
    </w:pPr>
  </w:style>
  <w:style w:type="character" w:customStyle="1" w:styleId="preformatted">
    <w:name w:val="preformatted"/>
  </w:style>
  <w:style w:type="character" w:customStyle="1" w:styleId="Nadpis3Char">
    <w:name w:val="Nadpis 3 Char"/>
    <w:link w:val="Nadpis3"/>
    <w:rsid w:val="00B95F03"/>
    <w:rPr>
      <w:b/>
      <w:bCs/>
      <w:sz w:val="24"/>
      <w:szCs w:val="26"/>
      <w:u w:val="single"/>
    </w:rPr>
  </w:style>
  <w:style w:type="paragraph" w:styleId="Textbubliny">
    <w:name w:val="Balloon Text"/>
    <w:basedOn w:val="Normln"/>
    <w:link w:val="TextbublinyChar"/>
    <w:uiPriority w:val="99"/>
    <w:semiHidden/>
    <w:unhideWhenUsed/>
    <w:rsid w:val="00F75C02"/>
    <w:rPr>
      <w:rFonts w:ascii="Segoe UI" w:hAnsi="Segoe UI" w:cs="Segoe UI"/>
      <w:sz w:val="18"/>
      <w:szCs w:val="18"/>
    </w:rPr>
  </w:style>
  <w:style w:type="character" w:customStyle="1" w:styleId="TextbublinyChar">
    <w:name w:val="Text bubliny Char"/>
    <w:link w:val="Textbubliny"/>
    <w:uiPriority w:val="99"/>
    <w:semiHidden/>
    <w:rsid w:val="00F75C02"/>
    <w:rPr>
      <w:rFonts w:ascii="Segoe UI" w:hAnsi="Segoe UI" w:cs="Segoe UI"/>
      <w:sz w:val="18"/>
      <w:szCs w:val="18"/>
    </w:rPr>
  </w:style>
  <w:style w:type="character" w:customStyle="1" w:styleId="ZhlavChar">
    <w:name w:val="Záhlaví Char"/>
    <w:link w:val="Zhlav"/>
    <w:semiHidden/>
    <w:rsid w:val="00123BCE"/>
    <w:rPr>
      <w:sz w:val="24"/>
      <w:szCs w:val="24"/>
    </w:rPr>
  </w:style>
  <w:style w:type="character" w:customStyle="1" w:styleId="ZpatChar">
    <w:name w:val="Zápatí Char"/>
    <w:link w:val="Zpat"/>
    <w:semiHidden/>
    <w:rsid w:val="007E1A37"/>
    <w:rPr>
      <w:sz w:val="24"/>
      <w:szCs w:val="24"/>
    </w:rPr>
  </w:style>
  <w:style w:type="character" w:customStyle="1" w:styleId="Nadpis2Char">
    <w:name w:val="Nadpis 2 Char"/>
    <w:basedOn w:val="Standardnpsmoodstavce"/>
    <w:link w:val="Nadpis2"/>
    <w:rsid w:val="00640BEF"/>
    <w:rPr>
      <w:b/>
      <w:bCs/>
      <w:sz w:val="28"/>
      <w:szCs w:val="24"/>
      <w:u w:val="single"/>
    </w:rPr>
  </w:style>
  <w:style w:type="paragraph" w:customStyle="1" w:styleId="Zkladntext22">
    <w:name w:val="Základní text 22"/>
    <w:basedOn w:val="Normln"/>
    <w:rsid w:val="008A2D11"/>
    <w:pPr>
      <w:widowControl w:val="0"/>
      <w:overflowPunct w:val="0"/>
      <w:autoSpaceDE w:val="0"/>
      <w:autoSpaceDN w:val="0"/>
      <w:adjustRightInd w:val="0"/>
      <w:jc w:val="both"/>
    </w:pPr>
    <w:rPr>
      <w:b/>
      <w:szCs w:val="20"/>
      <w:u w:val="single"/>
    </w:rPr>
  </w:style>
  <w:style w:type="paragraph" w:customStyle="1" w:styleId="Zkladntext33">
    <w:name w:val="Základní text 33"/>
    <w:basedOn w:val="Normln"/>
    <w:rsid w:val="003042F1"/>
    <w:pPr>
      <w:widowControl w:val="0"/>
      <w:overflowPunct w:val="0"/>
      <w:autoSpaceDE w:val="0"/>
      <w:autoSpaceDN w:val="0"/>
      <w:adjustRightInd w:val="0"/>
      <w:jc w:val="both"/>
    </w:pPr>
    <w:rPr>
      <w:szCs w:val="20"/>
    </w:rPr>
  </w:style>
  <w:style w:type="paragraph" w:customStyle="1" w:styleId="Zkladntext23">
    <w:name w:val="Základní text 23"/>
    <w:basedOn w:val="Normln"/>
    <w:rsid w:val="003042F1"/>
    <w:pPr>
      <w:widowControl w:val="0"/>
      <w:overflowPunct w:val="0"/>
      <w:autoSpaceDE w:val="0"/>
      <w:autoSpaceDN w:val="0"/>
      <w:adjustRightInd w:val="0"/>
      <w:jc w:val="both"/>
    </w:pPr>
    <w:rPr>
      <w:b/>
      <w:szCs w:val="20"/>
      <w:u w:val="single"/>
    </w:rPr>
  </w:style>
  <w:style w:type="paragraph" w:customStyle="1" w:styleId="Zkladntext32">
    <w:name w:val="Základní text 32"/>
    <w:basedOn w:val="Normln"/>
    <w:rsid w:val="008F7923"/>
    <w:pPr>
      <w:widowControl w:val="0"/>
      <w:overflowPunct w:val="0"/>
      <w:autoSpaceDE w:val="0"/>
      <w:autoSpaceDN w:val="0"/>
      <w:adjustRightInd w:val="0"/>
      <w:jc w:val="both"/>
    </w:pPr>
    <w:rPr>
      <w:szCs w:val="20"/>
    </w:rPr>
  </w:style>
  <w:style w:type="character" w:customStyle="1" w:styleId="Nadpis1Char">
    <w:name w:val="Nadpis 1 Char"/>
    <w:basedOn w:val="Standardnpsmoodstavce"/>
    <w:link w:val="Nadpis1"/>
    <w:rsid w:val="006E0652"/>
    <w:rPr>
      <w:b/>
      <w:bCs/>
      <w:sz w:val="28"/>
      <w:szCs w:val="28"/>
    </w:rPr>
  </w:style>
  <w:style w:type="paragraph" w:customStyle="1" w:styleId="Zkladntext24">
    <w:name w:val="Základní text 24"/>
    <w:basedOn w:val="Normln"/>
    <w:rsid w:val="004A4C3A"/>
    <w:pPr>
      <w:widowControl w:val="0"/>
      <w:overflowPunct w:val="0"/>
      <w:autoSpaceDE w:val="0"/>
      <w:autoSpaceDN w:val="0"/>
      <w:adjustRightInd w:val="0"/>
      <w:jc w:val="both"/>
    </w:pPr>
    <w:rPr>
      <w:b/>
      <w:szCs w:val="20"/>
      <w:u w:val="single"/>
    </w:rPr>
  </w:style>
  <w:style w:type="paragraph" w:customStyle="1" w:styleId="Zkladntext240">
    <w:name w:val="Základní text 24"/>
    <w:basedOn w:val="Normln"/>
    <w:rsid w:val="00215A3D"/>
    <w:pPr>
      <w:widowControl w:val="0"/>
      <w:overflowPunct w:val="0"/>
      <w:autoSpaceDE w:val="0"/>
      <w:autoSpaceDN w:val="0"/>
      <w:adjustRightInd w:val="0"/>
      <w:jc w:val="both"/>
    </w:pPr>
    <w:rPr>
      <w:b/>
      <w:szCs w:val="20"/>
      <w:u w:val="single"/>
    </w:rPr>
  </w:style>
  <w:style w:type="paragraph" w:customStyle="1" w:styleId="Zkladntext25">
    <w:name w:val="Základní text 25"/>
    <w:basedOn w:val="Normln"/>
    <w:rsid w:val="00257FF9"/>
    <w:pPr>
      <w:widowControl w:val="0"/>
      <w:overflowPunct w:val="0"/>
      <w:autoSpaceDE w:val="0"/>
      <w:autoSpaceDN w:val="0"/>
      <w:adjustRightInd w:val="0"/>
      <w:jc w:val="both"/>
    </w:pPr>
    <w:rPr>
      <w:b/>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056004">
      <w:bodyDiv w:val="1"/>
      <w:marLeft w:val="0"/>
      <w:marRight w:val="0"/>
      <w:marTop w:val="0"/>
      <w:marBottom w:val="0"/>
      <w:divBdr>
        <w:top w:val="none" w:sz="0" w:space="0" w:color="auto"/>
        <w:left w:val="none" w:sz="0" w:space="0" w:color="auto"/>
        <w:bottom w:val="none" w:sz="0" w:space="0" w:color="auto"/>
        <w:right w:val="none" w:sz="0" w:space="0" w:color="auto"/>
      </w:divBdr>
    </w:div>
    <w:div w:id="1469785802">
      <w:bodyDiv w:val="1"/>
      <w:marLeft w:val="0"/>
      <w:marRight w:val="0"/>
      <w:marTop w:val="0"/>
      <w:marBottom w:val="0"/>
      <w:divBdr>
        <w:top w:val="none" w:sz="0" w:space="0" w:color="auto"/>
        <w:left w:val="none" w:sz="0" w:space="0" w:color="auto"/>
        <w:bottom w:val="none" w:sz="0" w:space="0" w:color="auto"/>
        <w:right w:val="none" w:sz="0" w:space="0" w:color="auto"/>
      </w:divBdr>
    </w:div>
    <w:div w:id="1530950642">
      <w:bodyDiv w:val="1"/>
      <w:marLeft w:val="0"/>
      <w:marRight w:val="0"/>
      <w:marTop w:val="0"/>
      <w:marBottom w:val="0"/>
      <w:divBdr>
        <w:top w:val="none" w:sz="0" w:space="0" w:color="auto"/>
        <w:left w:val="none" w:sz="0" w:space="0" w:color="auto"/>
        <w:bottom w:val="none" w:sz="0" w:space="0" w:color="auto"/>
        <w:right w:val="none" w:sz="0" w:space="0" w:color="auto"/>
      </w:divBdr>
      <w:divsChild>
        <w:div w:id="225800934">
          <w:marLeft w:val="0"/>
          <w:marRight w:val="0"/>
          <w:marTop w:val="0"/>
          <w:marBottom w:val="0"/>
          <w:divBdr>
            <w:top w:val="none" w:sz="0" w:space="0" w:color="auto"/>
            <w:left w:val="none" w:sz="0" w:space="0" w:color="auto"/>
            <w:bottom w:val="none" w:sz="0" w:space="0" w:color="auto"/>
            <w:right w:val="none" w:sz="0" w:space="0" w:color="auto"/>
          </w:divBdr>
        </w:div>
        <w:div w:id="380977719">
          <w:marLeft w:val="0"/>
          <w:marRight w:val="0"/>
          <w:marTop w:val="0"/>
          <w:marBottom w:val="0"/>
          <w:divBdr>
            <w:top w:val="none" w:sz="0" w:space="0" w:color="auto"/>
            <w:left w:val="none" w:sz="0" w:space="0" w:color="auto"/>
            <w:bottom w:val="none" w:sz="0" w:space="0" w:color="auto"/>
            <w:right w:val="none" w:sz="0" w:space="0" w:color="auto"/>
          </w:divBdr>
        </w:div>
      </w:divsChild>
    </w:div>
    <w:div w:id="1793858508">
      <w:bodyDiv w:val="1"/>
      <w:marLeft w:val="0"/>
      <w:marRight w:val="0"/>
      <w:marTop w:val="0"/>
      <w:marBottom w:val="0"/>
      <w:divBdr>
        <w:top w:val="none" w:sz="0" w:space="0" w:color="auto"/>
        <w:left w:val="none" w:sz="0" w:space="0" w:color="auto"/>
        <w:bottom w:val="none" w:sz="0" w:space="0" w:color="auto"/>
        <w:right w:val="none" w:sz="0" w:space="0" w:color="auto"/>
      </w:divBdr>
    </w:div>
    <w:div w:id="1914196272">
      <w:bodyDiv w:val="1"/>
      <w:marLeft w:val="0"/>
      <w:marRight w:val="0"/>
      <w:marTop w:val="0"/>
      <w:marBottom w:val="0"/>
      <w:divBdr>
        <w:top w:val="none" w:sz="0" w:space="0" w:color="auto"/>
        <w:left w:val="none" w:sz="0" w:space="0" w:color="auto"/>
        <w:bottom w:val="none" w:sz="0" w:space="0" w:color="auto"/>
        <w:right w:val="none" w:sz="0" w:space="0" w:color="auto"/>
      </w:divBdr>
    </w:div>
    <w:div w:id="20744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D0413-3C55-4C21-9A7B-0C57B0587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15</Pages>
  <Words>4236</Words>
  <Characters>24994</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29172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Lachova</dc:creator>
  <cp:keywords/>
  <dc:description/>
  <cp:lastModifiedBy>Eva Mácková</cp:lastModifiedBy>
  <cp:revision>16</cp:revision>
  <cp:lastPrinted>2017-04-07T09:44:00Z</cp:lastPrinted>
  <dcterms:created xsi:type="dcterms:W3CDTF">2017-04-07T12:33:00Z</dcterms:created>
  <dcterms:modified xsi:type="dcterms:W3CDTF">2017-04-10T11:51:00Z</dcterms:modified>
</cp:coreProperties>
</file>