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575" w:rsidRDefault="00B57575" w:rsidP="00B5757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57575" w:rsidRDefault="00B57575" w:rsidP="00CE2E64">
      <w:pPr>
        <w:pStyle w:val="Nadpis1"/>
      </w:pPr>
    </w:p>
    <w:p w:rsidR="00B57575" w:rsidRDefault="00B57575" w:rsidP="00CE2E64">
      <w:pPr>
        <w:pStyle w:val="Nadpis1"/>
      </w:pPr>
    </w:p>
    <w:p w:rsidR="00CE2E64" w:rsidRDefault="00731BD0" w:rsidP="00CE2E64">
      <w:pPr>
        <w:pStyle w:val="Nadpis1"/>
      </w:pPr>
      <w:r>
        <w:t>76/</w:t>
      </w:r>
      <w:r w:rsidR="009C5230">
        <w:t>0</w:t>
      </w:r>
      <w:r>
        <w:t>6</w:t>
      </w:r>
      <w:r w:rsidR="00CE2E64">
        <w:t xml:space="preserve">  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K projednání</w:t>
      </w:r>
      <w:r w:rsidR="009905DF">
        <w:t xml:space="preserve"> v radě města dne </w:t>
      </w:r>
      <w:r w:rsidR="00731BD0">
        <w:t>17. května</w:t>
      </w:r>
      <w:r w:rsidR="009905DF">
        <w:t xml:space="preserve"> 2017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042866" w:rsidRDefault="00042866" w:rsidP="009905DF">
      <w:r>
        <w:tab/>
      </w:r>
      <w:r>
        <w:tab/>
      </w:r>
      <w:r w:rsidR="005B1D87">
        <w:t>Mgr. Jan Svoboda</w:t>
      </w:r>
      <w:r w:rsidR="006136ED">
        <w:t xml:space="preserve"> (bod č.</w:t>
      </w:r>
      <w:r w:rsidR="005B1D87">
        <w:t xml:space="preserve"> 2)</w:t>
      </w:r>
    </w:p>
    <w:p w:rsidR="005B1D87" w:rsidRDefault="005B1D87" w:rsidP="009905DF">
      <w:r>
        <w:tab/>
      </w:r>
      <w:r>
        <w:tab/>
        <w:t>předseda Komise školství</w:t>
      </w:r>
    </w:p>
    <w:p w:rsidR="00CE2E64" w:rsidRDefault="00042866" w:rsidP="00CE2E64">
      <w:r>
        <w:tab/>
      </w:r>
      <w:r>
        <w:tab/>
      </w:r>
    </w:p>
    <w:p w:rsidR="00CE2E64" w:rsidRDefault="00CE2E64" w:rsidP="00CE2E64"/>
    <w:p w:rsidR="00731BD0" w:rsidRDefault="00CE2E64" w:rsidP="00731BD0">
      <w:r>
        <w:tab/>
      </w:r>
      <w:r>
        <w:tab/>
      </w:r>
    </w:p>
    <w:p w:rsidR="002351F6" w:rsidRDefault="00731BD0" w:rsidP="002351F6">
      <w:pPr>
        <w:pStyle w:val="Nadpis2"/>
      </w:pPr>
      <w:r>
        <w:lastRenderedPageBreak/>
        <w:t>1</w:t>
      </w:r>
      <w:r w:rsidR="002351F6" w:rsidRPr="00BE4DDC">
        <w:t xml:space="preserve">) </w:t>
      </w:r>
      <w:r w:rsidR="002351F6">
        <w:t>Odměn</w:t>
      </w:r>
      <w:r>
        <w:t>a</w:t>
      </w:r>
      <w:r w:rsidR="002351F6">
        <w:t xml:space="preserve"> </w:t>
      </w:r>
      <w:r>
        <w:t>ředitelky MŠ Čtyřlístek</w:t>
      </w:r>
    </w:p>
    <w:p w:rsidR="002351F6" w:rsidRDefault="002351F6" w:rsidP="002351F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351F6" w:rsidRDefault="002351F6" w:rsidP="002351F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351F6" w:rsidRDefault="002351F6" w:rsidP="002351F6">
      <w:pPr>
        <w:pStyle w:val="Nadpis3"/>
      </w:pPr>
      <w:r>
        <w:t>I. Schvaluje</w:t>
      </w:r>
    </w:p>
    <w:p w:rsidR="00731BD0" w:rsidRDefault="00731BD0" w:rsidP="00731BD0">
      <w:pPr>
        <w:jc w:val="both"/>
      </w:pPr>
      <w:r>
        <w:t>udělení odměny ředitelce MŠ Čtyřlístek k ocenění pracovních zásluh u</w:t>
      </w:r>
      <w:r w:rsidR="009C5230">
        <w:t xml:space="preserve"> příležitosti životního jubilea</w:t>
      </w:r>
      <w:r>
        <w:t xml:space="preserve"> dle přiloženého návrhu, který je samostatnou přílohou materiálu uloženou na odboru školství a cestovního ruchu.</w:t>
      </w:r>
    </w:p>
    <w:p w:rsidR="002351F6" w:rsidRDefault="002351F6" w:rsidP="002351F6">
      <w:pPr>
        <w:pStyle w:val="Nadpis3"/>
      </w:pPr>
      <w:r>
        <w:t>II. Ukládá</w:t>
      </w:r>
    </w:p>
    <w:p w:rsidR="002351F6" w:rsidRDefault="002351F6" w:rsidP="002351F6">
      <w:pPr>
        <w:pStyle w:val="BodyText31"/>
        <w:widowControl/>
        <w:rPr>
          <w:szCs w:val="24"/>
        </w:rPr>
      </w:pPr>
      <w:r>
        <w:rPr>
          <w:szCs w:val="24"/>
        </w:rPr>
        <w:t>odboru školství a cestovního ruchu zajistit splnění výše uvedeného usnesení.</w:t>
      </w:r>
    </w:p>
    <w:p w:rsidR="0043780D" w:rsidRDefault="0043780D" w:rsidP="002351F6">
      <w:pPr>
        <w:pStyle w:val="BodyText31"/>
        <w:widowControl/>
        <w:rPr>
          <w:szCs w:val="24"/>
        </w:rPr>
      </w:pPr>
    </w:p>
    <w:p w:rsidR="00630821" w:rsidRDefault="00630821" w:rsidP="00630821">
      <w:pPr>
        <w:pStyle w:val="Nadpis2"/>
      </w:pPr>
      <w:r>
        <w:t>2) Zápis z 16. jednání Komise školství ze dne 27. 4. 2017</w:t>
      </w:r>
    </w:p>
    <w:p w:rsidR="0043780D" w:rsidRDefault="00AD5760" w:rsidP="002351F6">
      <w:pPr>
        <w:pStyle w:val="BodyText31"/>
        <w:widowControl/>
        <w:rPr>
          <w:b/>
          <w:szCs w:val="24"/>
          <w:u w:val="single"/>
        </w:rPr>
      </w:pPr>
      <w:r>
        <w:rPr>
          <w:b/>
          <w:szCs w:val="24"/>
          <w:u w:val="single"/>
        </w:rPr>
        <w:t>Návrh usnesení:</w:t>
      </w:r>
    </w:p>
    <w:p w:rsidR="00AD5760" w:rsidRDefault="00AD5760" w:rsidP="002351F6">
      <w:pPr>
        <w:pStyle w:val="BodyText31"/>
        <w:widowControl/>
        <w:rPr>
          <w:szCs w:val="24"/>
        </w:rPr>
      </w:pPr>
      <w:r>
        <w:rPr>
          <w:szCs w:val="24"/>
        </w:rPr>
        <w:t>RM po projednání</w:t>
      </w:r>
    </w:p>
    <w:p w:rsidR="00AD5760" w:rsidRPr="00AD5760" w:rsidRDefault="00AD5760" w:rsidP="002A67B5">
      <w:pPr>
        <w:pStyle w:val="Nadpis3"/>
      </w:pPr>
      <w:r w:rsidRPr="00AD5760">
        <w:t>I. Bere na vědomí</w:t>
      </w:r>
    </w:p>
    <w:p w:rsidR="00AD5760" w:rsidRDefault="00AA3F5E" w:rsidP="002351F6">
      <w:pPr>
        <w:pStyle w:val="BodyText31"/>
        <w:widowControl/>
        <w:rPr>
          <w:szCs w:val="24"/>
        </w:rPr>
      </w:pPr>
      <w:r>
        <w:rPr>
          <w:szCs w:val="24"/>
        </w:rPr>
        <w:t>z</w:t>
      </w:r>
      <w:r w:rsidR="00AD5760">
        <w:rPr>
          <w:szCs w:val="24"/>
        </w:rPr>
        <w:t>ápis z 16. jednání Komise školství ze dne 27. 4. 2017</w:t>
      </w:r>
    </w:p>
    <w:p w:rsidR="00AD5760" w:rsidRDefault="00AD5760" w:rsidP="002351F6">
      <w:pPr>
        <w:pStyle w:val="BodyText31"/>
        <w:widowControl/>
        <w:rPr>
          <w:szCs w:val="24"/>
        </w:rPr>
      </w:pPr>
    </w:p>
    <w:p w:rsidR="00AD5760" w:rsidRDefault="00770E6B" w:rsidP="00A10FF9">
      <w:pPr>
        <w:pStyle w:val="Nadpis2"/>
      </w:pPr>
      <w:r>
        <w:t>3) Změna čerpání</w:t>
      </w:r>
      <w:r w:rsidR="00A10FF9">
        <w:t xml:space="preserve"> investičního fondu Základní školy Strakonice, Krále Jiřího z Poděbrad 882</w:t>
      </w:r>
    </w:p>
    <w:p w:rsidR="00A10FF9" w:rsidRDefault="00A10FF9" w:rsidP="00A10FF9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10FF9" w:rsidRDefault="00A10FF9" w:rsidP="00A10FF9">
      <w:pPr>
        <w:jc w:val="both"/>
      </w:pPr>
      <w:r>
        <w:t>RM po projednání</w:t>
      </w:r>
    </w:p>
    <w:p w:rsidR="00A10FF9" w:rsidRDefault="00A10FF9" w:rsidP="002A67B5">
      <w:pPr>
        <w:pStyle w:val="Nadpis3"/>
      </w:pPr>
      <w:r w:rsidRPr="00A10FF9">
        <w:t>I. souhlasí</w:t>
      </w:r>
    </w:p>
    <w:p w:rsidR="00A10FF9" w:rsidRDefault="000F08AC" w:rsidP="00A10FF9">
      <w:pPr>
        <w:jc w:val="both"/>
      </w:pPr>
      <w:r>
        <w:t>s</w:t>
      </w:r>
      <w:r w:rsidR="00A10FF9">
        <w:t>e změnou čerpání investičního fondu Základní školy Strakoni</w:t>
      </w:r>
      <w:r w:rsidR="008B0F2B">
        <w:t xml:space="preserve">ce, Krále Jiřího z Poděbrad 882 </w:t>
      </w:r>
      <w:r w:rsidR="00A10FF9">
        <w:t xml:space="preserve">a jeho použitím na </w:t>
      </w:r>
      <w:r w:rsidR="00770E6B">
        <w:t>nákup multifunkčního zařízení Canon v maximální výši 50 tis. Kč včetně DPH.</w:t>
      </w:r>
    </w:p>
    <w:p w:rsidR="00770E6B" w:rsidRDefault="00770E6B" w:rsidP="00A10FF9">
      <w:pPr>
        <w:jc w:val="both"/>
      </w:pPr>
    </w:p>
    <w:p w:rsidR="00147010" w:rsidRDefault="00147010" w:rsidP="00147010">
      <w:pPr>
        <w:pStyle w:val="Nadpis2"/>
      </w:pPr>
      <w:r>
        <w:t>4) Užití znaku města Strakonice - O</w:t>
      </w:r>
      <w:r w:rsidRPr="00147010">
        <w:t xml:space="preserve">P SK Slavia Praha - odbočka </w:t>
      </w:r>
      <w:proofErr w:type="gramStart"/>
      <w:r w:rsidRPr="00147010">
        <w:t>Strakonice, z</w:t>
      </w:r>
      <w:r>
        <w:t>. s.</w:t>
      </w:r>
      <w:proofErr w:type="gramEnd"/>
    </w:p>
    <w:p w:rsidR="00147010" w:rsidRDefault="00147010" w:rsidP="00147010">
      <w:pPr>
        <w:pStyle w:val="BodyText31"/>
        <w:widowControl/>
        <w:rPr>
          <w:b/>
          <w:szCs w:val="24"/>
          <w:u w:val="single"/>
        </w:rPr>
      </w:pPr>
      <w:r>
        <w:rPr>
          <w:b/>
          <w:szCs w:val="24"/>
          <w:u w:val="single"/>
        </w:rPr>
        <w:t>Návrh usnesení:</w:t>
      </w:r>
    </w:p>
    <w:p w:rsidR="00147010" w:rsidRDefault="00147010" w:rsidP="00147010">
      <w:pPr>
        <w:pStyle w:val="BodyText31"/>
        <w:widowControl/>
        <w:rPr>
          <w:szCs w:val="24"/>
        </w:rPr>
      </w:pPr>
      <w:r>
        <w:rPr>
          <w:szCs w:val="24"/>
        </w:rPr>
        <w:t>RM po projednání</w:t>
      </w:r>
    </w:p>
    <w:p w:rsidR="00147010" w:rsidRPr="00AD5760" w:rsidRDefault="00147010" w:rsidP="00147010">
      <w:pPr>
        <w:pStyle w:val="Nadpis3"/>
      </w:pPr>
      <w:r w:rsidRPr="00AD5760">
        <w:t xml:space="preserve">I. </w:t>
      </w:r>
      <w:r w:rsidR="00143836">
        <w:t>Souhlasí</w:t>
      </w:r>
    </w:p>
    <w:p w:rsidR="00143836" w:rsidRDefault="00143836" w:rsidP="00143836">
      <w:pPr>
        <w:jc w:val="both"/>
      </w:pPr>
      <w:r w:rsidRPr="00D4259C">
        <w:t>s</w:t>
      </w:r>
      <w:r>
        <w:t> </w:t>
      </w:r>
      <w:r w:rsidRPr="00D4259C">
        <w:t>u</w:t>
      </w:r>
      <w:r>
        <w:t xml:space="preserve">žitím znaku města Strakonice OP SK Slavia Praha – odbočka Strakonice, z. </w:t>
      </w:r>
      <w:proofErr w:type="gramStart"/>
      <w:r>
        <w:t>s.</w:t>
      </w:r>
      <w:proofErr w:type="gramEnd"/>
      <w:r>
        <w:t>, Lidická 168, 3</w:t>
      </w:r>
      <w:r w:rsidR="00460CB8">
        <w:t>86 01 Strakonice, IČO: 05902142 na propagačních materiálech a plakátech akc</w:t>
      </w:r>
      <w:r w:rsidR="009E0D9C">
        <w:t>e</w:t>
      </w:r>
      <w:r w:rsidR="00460CB8">
        <w:t xml:space="preserve"> ,,17. celostátní setkání odboček Odboru přátel SK Slavia Praha“, které se bude konat dne 24. 6. 2017 ve sportovním areálu Na Sídlišti. </w:t>
      </w:r>
    </w:p>
    <w:p w:rsidR="00143836" w:rsidRDefault="00143836" w:rsidP="00143836">
      <w:pPr>
        <w:jc w:val="both"/>
      </w:pPr>
    </w:p>
    <w:p w:rsidR="00327781" w:rsidRDefault="00327781" w:rsidP="00327781">
      <w:pPr>
        <w:pStyle w:val="Nadpis2"/>
      </w:pPr>
      <w:r>
        <w:t>5) MŠ Strakonice, Lidická 625 – žádost o souhlas s přijetím věcného daru</w:t>
      </w:r>
    </w:p>
    <w:p w:rsidR="008B0F2B" w:rsidRPr="008B0F2B" w:rsidRDefault="008B0F2B" w:rsidP="00327781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327781" w:rsidRDefault="00327781" w:rsidP="00327781">
      <w:r>
        <w:t>RM po projednání</w:t>
      </w:r>
    </w:p>
    <w:p w:rsidR="00327781" w:rsidRDefault="00327781" w:rsidP="00327781">
      <w:pPr>
        <w:pStyle w:val="Nadpis3"/>
      </w:pPr>
      <w:r>
        <w:t>I. Souhlasí</w:t>
      </w:r>
    </w:p>
    <w:p w:rsidR="00327781" w:rsidRDefault="00327781" w:rsidP="008B0F2B">
      <w:pPr>
        <w:jc w:val="both"/>
      </w:pPr>
      <w:r>
        <w:t>s přijetím věcného bezúplatného daru (54 ks ručníků) od firmy JYSK s.r.o., Novodvorská 1062/12, Praha 4 – Lhotka</w:t>
      </w:r>
      <w:r w:rsidR="008B0F2B">
        <w:t xml:space="preserve">, pracoviště Strakonice, Katovická 1267, </w:t>
      </w:r>
      <w:r>
        <w:t xml:space="preserve"> pro MŠ Strakonice, Lidická</w:t>
      </w:r>
      <w:r w:rsidR="008B0F2B">
        <w:t xml:space="preserve"> 625,</w:t>
      </w:r>
      <w:r>
        <w:t xml:space="preserve"> odloučené pracoviště Holečkova 413.</w:t>
      </w:r>
      <w:bookmarkStart w:id="0" w:name="_GoBack"/>
      <w:bookmarkEnd w:id="0"/>
    </w:p>
    <w:sectPr w:rsidR="0032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4"/>
    <w:rsid w:val="000267D8"/>
    <w:rsid w:val="00040525"/>
    <w:rsid w:val="00042866"/>
    <w:rsid w:val="000545B6"/>
    <w:rsid w:val="00092CD5"/>
    <w:rsid w:val="000C6892"/>
    <w:rsid w:val="000D752C"/>
    <w:rsid w:val="000E76B2"/>
    <w:rsid w:val="000F08AC"/>
    <w:rsid w:val="000F65CD"/>
    <w:rsid w:val="00143836"/>
    <w:rsid w:val="0014681A"/>
    <w:rsid w:val="00147010"/>
    <w:rsid w:val="001D135E"/>
    <w:rsid w:val="00233980"/>
    <w:rsid w:val="002351F6"/>
    <w:rsid w:val="00273118"/>
    <w:rsid w:val="00291CDC"/>
    <w:rsid w:val="002A67B5"/>
    <w:rsid w:val="002B1331"/>
    <w:rsid w:val="002E14EE"/>
    <w:rsid w:val="00317B20"/>
    <w:rsid w:val="00327781"/>
    <w:rsid w:val="003C56C0"/>
    <w:rsid w:val="0043780D"/>
    <w:rsid w:val="0045323E"/>
    <w:rsid w:val="00460CB8"/>
    <w:rsid w:val="005A0746"/>
    <w:rsid w:val="005B1D87"/>
    <w:rsid w:val="006136ED"/>
    <w:rsid w:val="00630821"/>
    <w:rsid w:val="006606B4"/>
    <w:rsid w:val="00674C54"/>
    <w:rsid w:val="006867BA"/>
    <w:rsid w:val="00724753"/>
    <w:rsid w:val="007312E2"/>
    <w:rsid w:val="00731BD0"/>
    <w:rsid w:val="00770E6B"/>
    <w:rsid w:val="007D62AF"/>
    <w:rsid w:val="007E5589"/>
    <w:rsid w:val="008B0F2B"/>
    <w:rsid w:val="008E16A3"/>
    <w:rsid w:val="009141B3"/>
    <w:rsid w:val="00922E0F"/>
    <w:rsid w:val="009905DF"/>
    <w:rsid w:val="009C5230"/>
    <w:rsid w:val="009E0D9C"/>
    <w:rsid w:val="00A10304"/>
    <w:rsid w:val="00A10FF9"/>
    <w:rsid w:val="00AA3F5E"/>
    <w:rsid w:val="00AD5760"/>
    <w:rsid w:val="00B01AF6"/>
    <w:rsid w:val="00B57575"/>
    <w:rsid w:val="00B853E9"/>
    <w:rsid w:val="00BE4DDC"/>
    <w:rsid w:val="00C134E8"/>
    <w:rsid w:val="00C54806"/>
    <w:rsid w:val="00CA59DE"/>
    <w:rsid w:val="00CE2E64"/>
    <w:rsid w:val="00D511DD"/>
    <w:rsid w:val="00D77006"/>
    <w:rsid w:val="00DB29F6"/>
    <w:rsid w:val="00DD757C"/>
    <w:rsid w:val="00EE1533"/>
    <w:rsid w:val="00F3063D"/>
    <w:rsid w:val="00F43596"/>
    <w:rsid w:val="00F72B94"/>
    <w:rsid w:val="00F765A2"/>
    <w:rsid w:val="00FC1B55"/>
    <w:rsid w:val="00F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1CDF"/>
  <w15:chartTrackingRefBased/>
  <w15:docId w15:val="{E50EFD64-8CF3-46D9-9263-D21B947A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2E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E2E6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CE2E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E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2E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2E6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E2E64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CE2E6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2E6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5589"/>
    <w:rPr>
      <w:color w:val="0000FF"/>
      <w:u w:val="single"/>
    </w:rPr>
  </w:style>
  <w:style w:type="paragraph" w:customStyle="1" w:styleId="BodyText31">
    <w:name w:val="Body Text 31"/>
    <w:basedOn w:val="Normln"/>
    <w:rsid w:val="00F3063D"/>
    <w:pPr>
      <w:widowControl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CA5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A59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67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67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21">
    <w:name w:val="Základní text 21"/>
    <w:basedOn w:val="Normln"/>
    <w:rsid w:val="0043780D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9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Miroslava Havrdová</cp:lastModifiedBy>
  <cp:revision>22</cp:revision>
  <cp:lastPrinted>2017-03-22T12:52:00Z</cp:lastPrinted>
  <dcterms:created xsi:type="dcterms:W3CDTF">2017-05-09T05:42:00Z</dcterms:created>
  <dcterms:modified xsi:type="dcterms:W3CDTF">2017-05-11T08:48:00Z</dcterms:modified>
</cp:coreProperties>
</file>