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F0E" w:rsidRDefault="00C00F0E" w:rsidP="00C00F0E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C00F0E" w:rsidRDefault="00C00F0E" w:rsidP="00C00F0E">
      <w:pPr>
        <w:pStyle w:val="Nadpis1"/>
      </w:pPr>
    </w:p>
    <w:p w:rsidR="00C00F0E" w:rsidRDefault="00C00F0E">
      <w:pPr>
        <w:pStyle w:val="Nadpis1"/>
      </w:pPr>
    </w:p>
    <w:p w:rsidR="00241D6B" w:rsidRPr="001511F7" w:rsidRDefault="002A0088">
      <w:pPr>
        <w:pStyle w:val="Nadpis1"/>
      </w:pPr>
      <w:r>
        <w:t>8</w:t>
      </w:r>
      <w:r w:rsidR="000F3901">
        <w:t>1</w:t>
      </w:r>
      <w:r w:rsidR="00241D6B" w:rsidRPr="001511F7">
        <w:t>/</w:t>
      </w:r>
      <w:r w:rsidR="00234374">
        <w:t>04</w:t>
      </w:r>
      <w:r w:rsidR="00241D6B" w:rsidRPr="001511F7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7566E4">
        <w:rPr>
          <w:szCs w:val="24"/>
        </w:rPr>
        <w:t>23</w:t>
      </w:r>
      <w:r w:rsidRPr="001511F7">
        <w:rPr>
          <w:szCs w:val="24"/>
        </w:rPr>
        <w:t xml:space="preserve">. </w:t>
      </w:r>
      <w:r w:rsidR="000F3901">
        <w:rPr>
          <w:szCs w:val="24"/>
        </w:rPr>
        <w:t>srpna</w:t>
      </w:r>
      <w:r w:rsidR="00495924" w:rsidRPr="001511F7">
        <w:rPr>
          <w:szCs w:val="24"/>
        </w:rPr>
        <w:t xml:space="preserve"> 2017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0F3901" w:rsidRPr="000F3901" w:rsidRDefault="000F3901" w:rsidP="000F3901">
      <w:pPr>
        <w:pStyle w:val="Nadpis2"/>
        <w:ind w:left="0" w:firstLine="0"/>
        <w:jc w:val="both"/>
      </w:pPr>
      <w:r w:rsidRPr="000F3901">
        <w:lastRenderedPageBreak/>
        <w:t>1) Přehled objednávek odboru rozvoje v období od 1. 7. 2017 do 31. 7. 2017</w:t>
      </w:r>
    </w:p>
    <w:p w:rsidR="000F3901" w:rsidRPr="000F3901" w:rsidRDefault="000F3901" w:rsidP="000F3901">
      <w:pPr>
        <w:jc w:val="both"/>
        <w:rPr>
          <w:b/>
          <w:bCs/>
        </w:rPr>
      </w:pPr>
      <w:r w:rsidRPr="000F3901">
        <w:rPr>
          <w:b/>
          <w:bCs/>
        </w:rPr>
        <w:t>Návrh usnesení:</w:t>
      </w:r>
    </w:p>
    <w:p w:rsidR="000F3901" w:rsidRPr="000F3901" w:rsidRDefault="000F3901" w:rsidP="000F3901">
      <w:r w:rsidRPr="000F3901">
        <w:t>RM po projednání</w:t>
      </w:r>
    </w:p>
    <w:p w:rsidR="000F3901" w:rsidRPr="000F3901" w:rsidRDefault="000F3901" w:rsidP="007A715C">
      <w:pPr>
        <w:pStyle w:val="Nadpis3"/>
        <w:tabs>
          <w:tab w:val="left" w:pos="5245"/>
        </w:tabs>
      </w:pPr>
      <w:r w:rsidRPr="000F3901">
        <w:t>I. Bere na vědomí</w:t>
      </w:r>
    </w:p>
    <w:p w:rsidR="000F3901" w:rsidRPr="000F3901" w:rsidRDefault="000F3901" w:rsidP="000F3901">
      <w:pPr>
        <w:jc w:val="both"/>
      </w:pPr>
      <w:r w:rsidRPr="000F3901">
        <w:t xml:space="preserve">Přehled objednávek odboru rozvoje v období od 1. </w:t>
      </w:r>
      <w:r>
        <w:t>7</w:t>
      </w:r>
      <w:r w:rsidRPr="000F3901">
        <w:t>. 2017 do 3</w:t>
      </w:r>
      <w:r>
        <w:t>1</w:t>
      </w:r>
      <w:r w:rsidRPr="000F3901">
        <w:t xml:space="preserve">. </w:t>
      </w:r>
      <w:r>
        <w:t>7</w:t>
      </w:r>
      <w:r w:rsidRPr="000F3901">
        <w:t>. 2017</w:t>
      </w:r>
    </w:p>
    <w:p w:rsidR="00C849E7" w:rsidRPr="002A0088" w:rsidRDefault="00C849E7" w:rsidP="0032437D">
      <w:pPr>
        <w:pStyle w:val="BodyText32"/>
        <w:widowControl/>
        <w:rPr>
          <w:color w:val="FF0000"/>
        </w:rPr>
      </w:pPr>
    </w:p>
    <w:p w:rsidR="002A0088" w:rsidRPr="007A715C" w:rsidRDefault="002A0088" w:rsidP="002A0088">
      <w:pPr>
        <w:pStyle w:val="Nadpis2"/>
        <w:ind w:left="0" w:firstLine="0"/>
        <w:jc w:val="both"/>
      </w:pPr>
      <w:r w:rsidRPr="007A715C">
        <w:t xml:space="preserve">2) </w:t>
      </w:r>
      <w:r w:rsidR="000F3901" w:rsidRPr="007A715C">
        <w:t xml:space="preserve">Změna </w:t>
      </w:r>
      <w:proofErr w:type="gramStart"/>
      <w:r w:rsidR="000F3901" w:rsidRPr="007A715C">
        <w:t>č.</w:t>
      </w:r>
      <w:r w:rsidR="007966EF" w:rsidRPr="007A715C">
        <w:t xml:space="preserve"> </w:t>
      </w:r>
      <w:r w:rsidR="000F3901" w:rsidRPr="007A715C">
        <w:t>4 Územního</w:t>
      </w:r>
      <w:proofErr w:type="gramEnd"/>
      <w:r w:rsidR="000F3901" w:rsidRPr="007A715C">
        <w:t xml:space="preserve"> plánu Strakonice – rozhodnutí o námitkách a vydání změny územního plánu</w:t>
      </w:r>
    </w:p>
    <w:p w:rsidR="007A715C" w:rsidRPr="002F126F" w:rsidRDefault="007A715C" w:rsidP="007A715C">
      <w:pPr>
        <w:jc w:val="both"/>
      </w:pPr>
      <w:r w:rsidRPr="002F126F">
        <w:rPr>
          <w:b/>
          <w:bCs/>
        </w:rPr>
        <w:t>Návrh usnesení:</w:t>
      </w:r>
    </w:p>
    <w:p w:rsidR="007A715C" w:rsidRPr="002F126F" w:rsidRDefault="007A715C" w:rsidP="007A715C">
      <w:pPr>
        <w:pStyle w:val="Zpat"/>
        <w:tabs>
          <w:tab w:val="clear" w:pos="4536"/>
          <w:tab w:val="clear" w:pos="9072"/>
        </w:tabs>
        <w:jc w:val="both"/>
        <w:rPr>
          <w:szCs w:val="24"/>
        </w:rPr>
      </w:pPr>
      <w:r w:rsidRPr="002F126F">
        <w:rPr>
          <w:szCs w:val="24"/>
        </w:rPr>
        <w:t>RM po projednání</w:t>
      </w:r>
    </w:p>
    <w:p w:rsidR="007A715C" w:rsidRDefault="007A715C" w:rsidP="007A715C">
      <w:pPr>
        <w:pStyle w:val="Nadpis3"/>
      </w:pPr>
      <w:r>
        <w:t>I. Doporučuje ZM vzít na vědomí</w:t>
      </w:r>
    </w:p>
    <w:p w:rsidR="007A715C" w:rsidRDefault="007A715C" w:rsidP="007A715C">
      <w:pPr>
        <w:pStyle w:val="Zpat"/>
        <w:tabs>
          <w:tab w:val="clear" w:pos="4536"/>
          <w:tab w:val="clear" w:pos="9072"/>
        </w:tabs>
        <w:jc w:val="both"/>
        <w:rPr>
          <w:b/>
          <w:bCs/>
          <w:color w:val="000000"/>
        </w:rPr>
      </w:pPr>
      <w:r>
        <w:t xml:space="preserve">dokumentaci změny </w:t>
      </w:r>
      <w:proofErr w:type="gramStart"/>
      <w:r w:rsidR="00E74AA3">
        <w:t xml:space="preserve">č.4 </w:t>
      </w:r>
      <w:r>
        <w:t>Územního</w:t>
      </w:r>
      <w:proofErr w:type="gramEnd"/>
      <w:r>
        <w:t xml:space="preserve"> plánu Strakonice včetně výsledku projednání a vyhodnocení připomínek</w:t>
      </w:r>
    </w:p>
    <w:p w:rsidR="007A715C" w:rsidRDefault="007A715C" w:rsidP="007A715C">
      <w:pPr>
        <w:pStyle w:val="Nadpis3"/>
      </w:pPr>
      <w:r>
        <w:rPr>
          <w:szCs w:val="22"/>
        </w:rPr>
        <w:t xml:space="preserve">II. </w:t>
      </w:r>
      <w:r>
        <w:t>Doporučuje ZM konstatovat</w:t>
      </w:r>
    </w:p>
    <w:p w:rsidR="007A715C" w:rsidRPr="007A715C" w:rsidRDefault="007A715C" w:rsidP="007A715C">
      <w:pPr>
        <w:pStyle w:val="Zkladntext31"/>
        <w:overflowPunct/>
        <w:autoSpaceDE/>
        <w:autoSpaceDN/>
        <w:adjustRightInd/>
        <w:spacing w:before="0"/>
        <w:textAlignment w:val="auto"/>
        <w:rPr>
          <w:rFonts w:ascii="Times New Roman" w:hAnsi="Times New Roman"/>
          <w:szCs w:val="24"/>
        </w:rPr>
      </w:pPr>
      <w:r w:rsidRPr="00E74AA3">
        <w:rPr>
          <w:rFonts w:ascii="Times New Roman" w:hAnsi="Times New Roman"/>
          <w:szCs w:val="24"/>
        </w:rPr>
        <w:t xml:space="preserve">že změna </w:t>
      </w:r>
      <w:proofErr w:type="gramStart"/>
      <w:r w:rsidR="00E74AA3" w:rsidRPr="00E74AA3">
        <w:rPr>
          <w:rFonts w:ascii="Times New Roman" w:hAnsi="Times New Roman"/>
        </w:rPr>
        <w:t xml:space="preserve">č.4 </w:t>
      </w:r>
      <w:r w:rsidRPr="00E74AA3">
        <w:rPr>
          <w:rFonts w:ascii="Times New Roman" w:hAnsi="Times New Roman"/>
          <w:szCs w:val="24"/>
        </w:rPr>
        <w:t>Územního</w:t>
      </w:r>
      <w:proofErr w:type="gramEnd"/>
      <w:r w:rsidRPr="00E74AA3">
        <w:rPr>
          <w:rFonts w:ascii="Times New Roman" w:hAnsi="Times New Roman"/>
          <w:szCs w:val="24"/>
        </w:rPr>
        <w:t xml:space="preserve"> plánu Strakonice není v rozporu s Politikou územního rozvoje ČR</w:t>
      </w:r>
      <w:r>
        <w:rPr>
          <w:rFonts w:ascii="Times New Roman" w:hAnsi="Times New Roman"/>
          <w:szCs w:val="24"/>
        </w:rPr>
        <w:t xml:space="preserve"> 2008, s územně plánovací dokumentací vydanou krajem a s</w:t>
      </w:r>
      <w:r w:rsidR="001C42ED">
        <w:rPr>
          <w:rFonts w:ascii="Times New Roman" w:hAnsi="Times New Roman"/>
          <w:szCs w:val="24"/>
        </w:rPr>
        <w:t>e stanovisky dotčených orgánů a </w:t>
      </w:r>
      <w:r>
        <w:rPr>
          <w:rFonts w:ascii="Times New Roman" w:hAnsi="Times New Roman"/>
          <w:szCs w:val="24"/>
        </w:rPr>
        <w:t>stanoviskem krajského úřadu dle § 54 odst. 2 zákona č.183/</w:t>
      </w:r>
      <w:r w:rsidR="001C42ED">
        <w:rPr>
          <w:rFonts w:ascii="Times New Roman" w:hAnsi="Times New Roman"/>
          <w:szCs w:val="24"/>
        </w:rPr>
        <w:t>2006 Sb., o územním plánování a </w:t>
      </w:r>
      <w:r>
        <w:rPr>
          <w:rFonts w:ascii="Times New Roman" w:hAnsi="Times New Roman"/>
          <w:szCs w:val="24"/>
        </w:rPr>
        <w:t>stavebním řádu (stavební zákon), ve z</w:t>
      </w:r>
      <w:r w:rsidR="003B6A88">
        <w:rPr>
          <w:rFonts w:ascii="Times New Roman" w:hAnsi="Times New Roman"/>
          <w:szCs w:val="24"/>
        </w:rPr>
        <w:t>nění pozdějších předpisů</w:t>
      </w:r>
    </w:p>
    <w:p w:rsidR="007A715C" w:rsidRDefault="007A715C" w:rsidP="007A715C">
      <w:pPr>
        <w:pStyle w:val="Nadpis3"/>
      </w:pPr>
      <w:r>
        <w:rPr>
          <w:szCs w:val="22"/>
        </w:rPr>
        <w:t xml:space="preserve">III. </w:t>
      </w:r>
      <w:r>
        <w:t>Doporučuje ZM rozhodnout</w:t>
      </w:r>
    </w:p>
    <w:p w:rsidR="007A715C" w:rsidRPr="007A715C" w:rsidRDefault="007A715C" w:rsidP="007A715C">
      <w:pPr>
        <w:jc w:val="both"/>
      </w:pPr>
      <w:r w:rsidRPr="007A715C">
        <w:t xml:space="preserve">v souladu s ustanovením § 172 odst. 5 zákona č. 500/2004 Sb. správní řád, ve znění pozdějších předpisů, o námitkách uplatněných k návrhu změny </w:t>
      </w:r>
      <w:proofErr w:type="gramStart"/>
      <w:r w:rsidR="00E74AA3">
        <w:t xml:space="preserve">č.4 </w:t>
      </w:r>
      <w:r w:rsidRPr="007A715C">
        <w:t>Územního</w:t>
      </w:r>
      <w:proofErr w:type="gramEnd"/>
      <w:r w:rsidRPr="007A715C">
        <w:t xml:space="preserve"> plánu Strakonice tak, jak je uvedeno v „Rozhodnutí o námitkách“, které bude součástí textové části změny </w:t>
      </w:r>
      <w:r w:rsidR="00E74AA3">
        <w:t xml:space="preserve">č.4 </w:t>
      </w:r>
      <w:r w:rsidRPr="007A715C">
        <w:t>Územního plánu Strakonice vydanéh</w:t>
      </w:r>
      <w:r w:rsidR="00A419BA">
        <w:t>o formou opatření obecné povahy</w:t>
      </w:r>
    </w:p>
    <w:p w:rsidR="006A6DA9" w:rsidRDefault="006A6DA9" w:rsidP="007A715C">
      <w:pPr>
        <w:jc w:val="both"/>
        <w:rPr>
          <w:b/>
          <w:bCs/>
        </w:rPr>
      </w:pPr>
    </w:p>
    <w:p w:rsidR="007A715C" w:rsidRPr="007A715C" w:rsidRDefault="007A715C" w:rsidP="007A715C">
      <w:pPr>
        <w:jc w:val="both"/>
        <w:rPr>
          <w:b/>
          <w:bCs/>
        </w:rPr>
      </w:pPr>
      <w:r w:rsidRPr="007A715C">
        <w:rPr>
          <w:b/>
          <w:bCs/>
        </w:rPr>
        <w:t>Předložené námitky:</w:t>
      </w:r>
    </w:p>
    <w:p w:rsidR="007A715C" w:rsidRPr="007A715C" w:rsidRDefault="007A715C" w:rsidP="007A715C">
      <w:pPr>
        <w:numPr>
          <w:ilvl w:val="0"/>
          <w:numId w:val="36"/>
        </w:numPr>
        <w:jc w:val="both"/>
        <w:rPr>
          <w:b/>
          <w:bCs/>
        </w:rPr>
      </w:pPr>
      <w:proofErr w:type="spellStart"/>
      <w:r w:rsidRPr="007A715C">
        <w:rPr>
          <w:b/>
          <w:bCs/>
        </w:rPr>
        <w:t>Landreal</w:t>
      </w:r>
      <w:proofErr w:type="spellEnd"/>
      <w:r w:rsidRPr="007A715C">
        <w:rPr>
          <w:b/>
          <w:bCs/>
        </w:rPr>
        <w:t xml:space="preserve"> s.r.o., náměstí 14. října 493/13, Smíchov, 1500 Praha 5</w:t>
      </w:r>
      <w:r w:rsidR="006A6DA9">
        <w:rPr>
          <w:b/>
          <w:bCs/>
        </w:rPr>
        <w:t xml:space="preserve"> (</w:t>
      </w:r>
      <w:r w:rsidR="006A6DA9" w:rsidRPr="006A6DA9">
        <w:rPr>
          <w:bCs/>
        </w:rPr>
        <w:t xml:space="preserve">doručeno dne </w:t>
      </w:r>
      <w:r w:rsidR="006A6DA9">
        <w:rPr>
          <w:bCs/>
        </w:rPr>
        <w:t>8</w:t>
      </w:r>
      <w:r w:rsidR="00ED644E">
        <w:rPr>
          <w:bCs/>
        </w:rPr>
        <w:t>. </w:t>
      </w:r>
      <w:r w:rsidR="006A6DA9" w:rsidRPr="006A6DA9">
        <w:rPr>
          <w:bCs/>
        </w:rPr>
        <w:t>6. 2017</w:t>
      </w:r>
      <w:r w:rsidR="006A6DA9">
        <w:rPr>
          <w:bCs/>
        </w:rPr>
        <w:t>)</w:t>
      </w:r>
    </w:p>
    <w:p w:rsidR="007A715C" w:rsidRPr="003B6A88" w:rsidRDefault="007A715C" w:rsidP="007A715C">
      <w:pPr>
        <w:ind w:left="709"/>
        <w:jc w:val="both"/>
        <w:rPr>
          <w:b/>
          <w:bCs/>
          <w:i/>
        </w:rPr>
      </w:pPr>
      <w:r w:rsidRPr="003B6A88">
        <w:rPr>
          <w:i/>
        </w:rPr>
        <w:t xml:space="preserve">Nesouhlas s navrhovanou, změnou, která je dle předmětné námitky navrhována výlučně v reakci na záměr společnosti </w:t>
      </w:r>
      <w:proofErr w:type="spellStart"/>
      <w:r w:rsidRPr="003B6A88">
        <w:rPr>
          <w:i/>
        </w:rPr>
        <w:t>Landreal</w:t>
      </w:r>
      <w:proofErr w:type="spellEnd"/>
      <w:r w:rsidRPr="003B6A88">
        <w:rPr>
          <w:i/>
        </w:rPr>
        <w:t xml:space="preserve"> s.r.o. zrealizovat v oblasti tzv. </w:t>
      </w:r>
      <w:proofErr w:type="spellStart"/>
      <w:r w:rsidRPr="003B6A88">
        <w:rPr>
          <w:i/>
        </w:rPr>
        <w:t>Pětikolského</w:t>
      </w:r>
      <w:proofErr w:type="spellEnd"/>
      <w:r w:rsidRPr="003B6A88">
        <w:rPr>
          <w:i/>
        </w:rPr>
        <w:t xml:space="preserve"> jezu stavbu malé vodní elektrárny. (viz. </w:t>
      </w:r>
      <w:proofErr w:type="gramStart"/>
      <w:r w:rsidRPr="003B6A88">
        <w:rPr>
          <w:i/>
        </w:rPr>
        <w:t>text</w:t>
      </w:r>
      <w:proofErr w:type="gramEnd"/>
      <w:r w:rsidRPr="003B6A88">
        <w:rPr>
          <w:i/>
        </w:rPr>
        <w:t xml:space="preserve"> námitky)  </w:t>
      </w:r>
    </w:p>
    <w:p w:rsidR="007A715C" w:rsidRPr="003B6A88" w:rsidRDefault="003B6A88" w:rsidP="007A715C">
      <w:pPr>
        <w:ind w:left="709"/>
        <w:jc w:val="both"/>
      </w:pPr>
      <w:r w:rsidRPr="003B6A88">
        <w:rPr>
          <w:b/>
          <w:bCs/>
        </w:rPr>
        <w:t xml:space="preserve">Rozhodnutí o námitce: </w:t>
      </w:r>
      <w:r w:rsidR="007A715C" w:rsidRPr="003B6A88">
        <w:rPr>
          <w:b/>
          <w:bCs/>
        </w:rPr>
        <w:t>Námitka se zamítá</w:t>
      </w:r>
    </w:p>
    <w:p w:rsidR="007A715C" w:rsidRPr="007A715C" w:rsidRDefault="007A715C" w:rsidP="007A715C">
      <w:pPr>
        <w:jc w:val="both"/>
        <w:rPr>
          <w:b/>
          <w:bCs/>
        </w:rPr>
      </w:pPr>
    </w:p>
    <w:p w:rsidR="007A715C" w:rsidRPr="007A715C" w:rsidRDefault="007A715C" w:rsidP="007A715C">
      <w:pPr>
        <w:numPr>
          <w:ilvl w:val="0"/>
          <w:numId w:val="36"/>
        </w:numPr>
        <w:jc w:val="both"/>
      </w:pPr>
      <w:r w:rsidRPr="007A715C">
        <w:rPr>
          <w:b/>
        </w:rPr>
        <w:t>Petiční výbor (doručovací orgán Pavla Maradová, 386 01 Strakonice) (ZÁSTUPCE VEŘEJNOSTI)</w:t>
      </w:r>
      <w:r w:rsidR="006A6DA9">
        <w:rPr>
          <w:b/>
        </w:rPr>
        <w:t xml:space="preserve"> </w:t>
      </w:r>
      <w:r w:rsidR="006A6DA9" w:rsidRPr="006A6DA9">
        <w:rPr>
          <w:bCs/>
        </w:rPr>
        <w:t>(MUST/0290</w:t>
      </w:r>
      <w:r w:rsidR="006A6DA9">
        <w:rPr>
          <w:bCs/>
        </w:rPr>
        <w:t>40</w:t>
      </w:r>
      <w:r w:rsidR="006A6DA9" w:rsidRPr="006A6DA9">
        <w:rPr>
          <w:bCs/>
        </w:rPr>
        <w:t>/2017, doručeno dne 16. 6. 2017)</w:t>
      </w:r>
    </w:p>
    <w:p w:rsidR="007A715C" w:rsidRPr="003B6A88" w:rsidRDefault="007A715C" w:rsidP="007A715C">
      <w:pPr>
        <w:ind w:left="720"/>
        <w:jc w:val="both"/>
        <w:rPr>
          <w:i/>
        </w:rPr>
      </w:pPr>
      <w:r w:rsidRPr="003B6A88">
        <w:rPr>
          <w:i/>
        </w:rPr>
        <w:t xml:space="preserve">Rozporování námitky společnosti </w:t>
      </w:r>
      <w:proofErr w:type="spellStart"/>
      <w:r w:rsidRPr="003B6A88">
        <w:rPr>
          <w:i/>
        </w:rPr>
        <w:t>Landreal</w:t>
      </w:r>
      <w:proofErr w:type="spellEnd"/>
      <w:r w:rsidRPr="003B6A88">
        <w:rPr>
          <w:i/>
        </w:rPr>
        <w:t xml:space="preserve"> s.r.o. z hlediska úmyslného poškození podnikatelského záměru společnosti </w:t>
      </w:r>
      <w:proofErr w:type="spellStart"/>
      <w:r w:rsidRPr="003B6A88">
        <w:rPr>
          <w:i/>
        </w:rPr>
        <w:t>Landreal</w:t>
      </w:r>
      <w:proofErr w:type="spellEnd"/>
      <w:r w:rsidRPr="003B6A88">
        <w:rPr>
          <w:i/>
        </w:rPr>
        <w:t xml:space="preserve"> s.r.o. a žádost o její zamítnutí</w:t>
      </w:r>
      <w:r w:rsidR="006A6DA9">
        <w:rPr>
          <w:i/>
        </w:rPr>
        <w:t xml:space="preserve">. (viz. </w:t>
      </w:r>
      <w:proofErr w:type="gramStart"/>
      <w:r w:rsidR="006A6DA9">
        <w:rPr>
          <w:i/>
        </w:rPr>
        <w:t>text</w:t>
      </w:r>
      <w:proofErr w:type="gramEnd"/>
      <w:r w:rsidR="006A6DA9">
        <w:rPr>
          <w:i/>
        </w:rPr>
        <w:t xml:space="preserve"> námitky)</w:t>
      </w:r>
    </w:p>
    <w:p w:rsidR="007A715C" w:rsidRPr="003B6A88" w:rsidRDefault="003B6A88" w:rsidP="007A715C">
      <w:pPr>
        <w:ind w:left="720"/>
        <w:jc w:val="both"/>
      </w:pPr>
      <w:r w:rsidRPr="003B6A88">
        <w:rPr>
          <w:b/>
          <w:bCs/>
        </w:rPr>
        <w:t xml:space="preserve">Rozhodnutí o námitce: </w:t>
      </w:r>
      <w:r w:rsidR="007A715C" w:rsidRPr="003B6A88">
        <w:rPr>
          <w:b/>
          <w:bCs/>
        </w:rPr>
        <w:t xml:space="preserve">S námitkou se souhlasí. </w:t>
      </w:r>
      <w:r w:rsidR="007A715C" w:rsidRPr="003B6A88">
        <w:rPr>
          <w:bCs/>
        </w:rPr>
        <w:t>(Námitka nevyvolává požadavek návrh změny územního plánu upravovat.)</w:t>
      </w:r>
    </w:p>
    <w:p w:rsidR="007A715C" w:rsidRPr="007A715C" w:rsidRDefault="007A715C" w:rsidP="007A715C">
      <w:pPr>
        <w:jc w:val="both"/>
      </w:pPr>
    </w:p>
    <w:p w:rsidR="007A715C" w:rsidRPr="006A6DA9" w:rsidRDefault="007A715C" w:rsidP="007A715C">
      <w:pPr>
        <w:numPr>
          <w:ilvl w:val="0"/>
          <w:numId w:val="36"/>
        </w:numPr>
        <w:jc w:val="both"/>
        <w:rPr>
          <w:bCs/>
        </w:rPr>
      </w:pPr>
      <w:r w:rsidRPr="007A715C">
        <w:rPr>
          <w:b/>
          <w:bCs/>
        </w:rPr>
        <w:t>Povodí Vltavy, státní podnik Horní Vltava, Litvínovická 5, 370 05 České Budějovice</w:t>
      </w:r>
      <w:r w:rsidR="006A6DA9">
        <w:rPr>
          <w:b/>
          <w:bCs/>
        </w:rPr>
        <w:t xml:space="preserve"> </w:t>
      </w:r>
      <w:r w:rsidR="006A6DA9" w:rsidRPr="006A6DA9">
        <w:rPr>
          <w:bCs/>
        </w:rPr>
        <w:t>(MUST/029084/2017, doručeno dne 16. 6. 2017)</w:t>
      </w:r>
    </w:p>
    <w:p w:rsidR="007A715C" w:rsidRPr="003B6A88" w:rsidRDefault="007A715C" w:rsidP="007A715C">
      <w:pPr>
        <w:ind w:left="720"/>
        <w:jc w:val="both"/>
        <w:rPr>
          <w:bCs/>
          <w:i/>
        </w:rPr>
      </w:pPr>
      <w:r w:rsidRPr="003B6A88">
        <w:rPr>
          <w:i/>
        </w:rPr>
        <w:t>Nesouhlas s navrhovanou změnou</w:t>
      </w:r>
    </w:p>
    <w:p w:rsidR="007A715C" w:rsidRPr="003B6A88" w:rsidRDefault="007A715C" w:rsidP="007A715C">
      <w:pPr>
        <w:pStyle w:val="Default"/>
        <w:ind w:left="720"/>
        <w:jc w:val="both"/>
        <w:rPr>
          <w:rFonts w:ascii="Times New Roman" w:hAnsi="Times New Roman" w:cs="Times New Roman"/>
          <w:i/>
        </w:rPr>
      </w:pPr>
      <w:r w:rsidRPr="003B6A88">
        <w:rPr>
          <w:rFonts w:ascii="Times New Roman" w:hAnsi="Times New Roman" w:cs="Times New Roman"/>
          <w:i/>
        </w:rPr>
        <w:t>1</w:t>
      </w:r>
      <w:r w:rsidR="003B6A88" w:rsidRPr="003B6A88">
        <w:rPr>
          <w:rFonts w:ascii="Times New Roman" w:hAnsi="Times New Roman" w:cs="Times New Roman"/>
          <w:i/>
        </w:rPr>
        <w:t>.</w:t>
      </w:r>
      <w:r w:rsidRPr="003B6A88">
        <w:rPr>
          <w:rFonts w:ascii="Times New Roman" w:hAnsi="Times New Roman" w:cs="Times New Roman"/>
          <w:i/>
        </w:rPr>
        <w:t xml:space="preserve"> Změna </w:t>
      </w:r>
      <w:proofErr w:type="gramStart"/>
      <w:r w:rsidRPr="003B6A88">
        <w:rPr>
          <w:rFonts w:ascii="Times New Roman" w:hAnsi="Times New Roman" w:cs="Times New Roman"/>
          <w:i/>
        </w:rPr>
        <w:t>č. 4 Územního</w:t>
      </w:r>
      <w:proofErr w:type="gramEnd"/>
      <w:r w:rsidRPr="003B6A88">
        <w:rPr>
          <w:rFonts w:ascii="Times New Roman" w:hAnsi="Times New Roman" w:cs="Times New Roman"/>
          <w:i/>
        </w:rPr>
        <w:t xml:space="preserve"> plánu není v souladu se Zásadami územního rozvoje Jihočeského kraje</w:t>
      </w:r>
    </w:p>
    <w:p w:rsidR="007A715C" w:rsidRPr="003B6A88" w:rsidRDefault="007A715C" w:rsidP="007A715C">
      <w:pPr>
        <w:pStyle w:val="Default"/>
        <w:ind w:left="720"/>
        <w:jc w:val="both"/>
        <w:rPr>
          <w:rFonts w:ascii="Times New Roman" w:hAnsi="Times New Roman" w:cs="Times New Roman"/>
          <w:i/>
        </w:rPr>
      </w:pPr>
      <w:r w:rsidRPr="003B6A88">
        <w:rPr>
          <w:rFonts w:ascii="Times New Roman" w:hAnsi="Times New Roman" w:cs="Times New Roman"/>
          <w:i/>
        </w:rPr>
        <w:t xml:space="preserve">2. Změna </w:t>
      </w:r>
      <w:proofErr w:type="gramStart"/>
      <w:r w:rsidRPr="003B6A88">
        <w:rPr>
          <w:rFonts w:ascii="Times New Roman" w:hAnsi="Times New Roman" w:cs="Times New Roman"/>
          <w:i/>
        </w:rPr>
        <w:t>č. 4 Územního</w:t>
      </w:r>
      <w:proofErr w:type="gramEnd"/>
      <w:r w:rsidRPr="003B6A88">
        <w:rPr>
          <w:rFonts w:ascii="Times New Roman" w:hAnsi="Times New Roman" w:cs="Times New Roman"/>
          <w:i/>
        </w:rPr>
        <w:t xml:space="preserve"> plánu je v rozporu se Směrnicí Evropského parlamentu a Rady č. 2009/28/ES ze dne 23. dubna 2009 o podpoře využívání energie z obnovitelných zdrojů, resp. zákonem </w:t>
      </w:r>
      <w:r w:rsidR="00ED644E">
        <w:rPr>
          <w:rFonts w:ascii="Times New Roman" w:hAnsi="Times New Roman" w:cs="Times New Roman"/>
          <w:i/>
        </w:rPr>
        <w:t xml:space="preserve">Č. Územního plánu 165/2012 Sb., </w:t>
      </w:r>
      <w:r w:rsidRPr="003B6A88">
        <w:rPr>
          <w:rFonts w:ascii="Times New Roman" w:hAnsi="Times New Roman" w:cs="Times New Roman"/>
          <w:i/>
        </w:rPr>
        <w:t>o</w:t>
      </w:r>
      <w:r w:rsidR="00ED644E">
        <w:rPr>
          <w:rFonts w:ascii="Times New Roman" w:hAnsi="Times New Roman" w:cs="Times New Roman"/>
          <w:i/>
        </w:rPr>
        <w:t xml:space="preserve"> podporovaných zdrojích energie</w:t>
      </w:r>
    </w:p>
    <w:p w:rsidR="007A715C" w:rsidRPr="003B6A88" w:rsidRDefault="007A715C" w:rsidP="007A715C">
      <w:pPr>
        <w:pStyle w:val="Default"/>
        <w:ind w:left="720"/>
        <w:jc w:val="both"/>
        <w:rPr>
          <w:rFonts w:ascii="Times New Roman" w:hAnsi="Times New Roman" w:cs="Times New Roman"/>
          <w:i/>
        </w:rPr>
      </w:pPr>
      <w:r w:rsidRPr="003B6A88">
        <w:rPr>
          <w:rFonts w:ascii="Times New Roman" w:hAnsi="Times New Roman" w:cs="Times New Roman"/>
          <w:i/>
        </w:rPr>
        <w:t xml:space="preserve">3. Změna </w:t>
      </w:r>
      <w:proofErr w:type="gramStart"/>
      <w:r w:rsidRPr="003B6A88">
        <w:rPr>
          <w:rFonts w:ascii="Times New Roman" w:hAnsi="Times New Roman" w:cs="Times New Roman"/>
          <w:i/>
        </w:rPr>
        <w:t>č. 4 Územního</w:t>
      </w:r>
      <w:proofErr w:type="gramEnd"/>
      <w:r w:rsidRPr="003B6A88">
        <w:rPr>
          <w:rFonts w:ascii="Times New Roman" w:hAnsi="Times New Roman" w:cs="Times New Roman"/>
          <w:i/>
        </w:rPr>
        <w:t xml:space="preserve"> plánu odporuje Národnímu akčnímu plánu pro obnovitelné zdroje energie, které dne 25. ledna 2016 schválila vláda usnesením č. 47.</w:t>
      </w:r>
    </w:p>
    <w:p w:rsidR="007A715C" w:rsidRPr="003B6A88" w:rsidRDefault="007A715C" w:rsidP="007A715C">
      <w:pPr>
        <w:ind w:left="720"/>
        <w:jc w:val="both"/>
        <w:rPr>
          <w:i/>
        </w:rPr>
      </w:pPr>
      <w:r w:rsidRPr="003B6A88">
        <w:rPr>
          <w:i/>
        </w:rPr>
        <w:t xml:space="preserve">4. Změna </w:t>
      </w:r>
      <w:proofErr w:type="gramStart"/>
      <w:r w:rsidRPr="003B6A88">
        <w:rPr>
          <w:i/>
        </w:rPr>
        <w:t>č. 4 Územního</w:t>
      </w:r>
      <w:proofErr w:type="gramEnd"/>
      <w:r w:rsidRPr="003B6A88">
        <w:rPr>
          <w:i/>
        </w:rPr>
        <w:t xml:space="preserve"> plánu je v rozporu se Státní energe</w:t>
      </w:r>
      <w:r w:rsidR="00ED644E">
        <w:rPr>
          <w:i/>
        </w:rPr>
        <w:t>tickou koncepcí České republiky.</w:t>
      </w:r>
    </w:p>
    <w:p w:rsidR="007A715C" w:rsidRPr="003B6A88" w:rsidRDefault="007A715C" w:rsidP="007A715C">
      <w:pPr>
        <w:ind w:left="720"/>
        <w:jc w:val="both"/>
        <w:rPr>
          <w:i/>
        </w:rPr>
      </w:pPr>
      <w:r w:rsidRPr="003B6A88">
        <w:rPr>
          <w:i/>
        </w:rPr>
        <w:t xml:space="preserve">5. Změnou </w:t>
      </w:r>
      <w:proofErr w:type="gramStart"/>
      <w:r w:rsidRPr="003B6A88">
        <w:rPr>
          <w:i/>
        </w:rPr>
        <w:t>č. 4 Územního</w:t>
      </w:r>
      <w:proofErr w:type="gramEnd"/>
      <w:r w:rsidRPr="003B6A88">
        <w:rPr>
          <w:i/>
        </w:rPr>
        <w:t xml:space="preserve"> plánu dojde k porušení veřejného zájmu na udržitelný rozvoj</w:t>
      </w:r>
      <w:r w:rsidR="00ED644E">
        <w:rPr>
          <w:i/>
        </w:rPr>
        <w:t>.</w:t>
      </w:r>
    </w:p>
    <w:p w:rsidR="007A715C" w:rsidRDefault="007A715C" w:rsidP="007A715C">
      <w:pPr>
        <w:ind w:left="720"/>
        <w:jc w:val="both"/>
        <w:rPr>
          <w:i/>
        </w:rPr>
      </w:pPr>
      <w:r w:rsidRPr="003B6A88">
        <w:rPr>
          <w:i/>
        </w:rPr>
        <w:t xml:space="preserve">6. Změna </w:t>
      </w:r>
      <w:proofErr w:type="gramStart"/>
      <w:r w:rsidRPr="003B6A88">
        <w:rPr>
          <w:i/>
        </w:rPr>
        <w:t>č. 4 Územního</w:t>
      </w:r>
      <w:proofErr w:type="gramEnd"/>
      <w:r w:rsidRPr="003B6A88">
        <w:rPr>
          <w:i/>
        </w:rPr>
        <w:t xml:space="preserve"> plánu je porušením zákona č. 254/2001 Sb., o vodách a o změně některých zákonů (vodní zákon</w:t>
      </w:r>
      <w:r w:rsidR="003B6A88" w:rsidRPr="003B6A88">
        <w:rPr>
          <w:i/>
        </w:rPr>
        <w:t>), ve znění pozdějších předpisů</w:t>
      </w:r>
      <w:r w:rsidR="00ED644E">
        <w:rPr>
          <w:i/>
        </w:rPr>
        <w:t>.</w:t>
      </w:r>
    </w:p>
    <w:p w:rsidR="003B6A88" w:rsidRPr="003B6A88" w:rsidRDefault="003B6A88" w:rsidP="007A715C">
      <w:pPr>
        <w:ind w:left="720"/>
        <w:jc w:val="both"/>
        <w:rPr>
          <w:i/>
        </w:rPr>
      </w:pPr>
      <w:r>
        <w:rPr>
          <w:i/>
        </w:rPr>
        <w:t>(</w:t>
      </w:r>
      <w:proofErr w:type="gramStart"/>
      <w:r>
        <w:rPr>
          <w:i/>
        </w:rPr>
        <w:t>viz. text</w:t>
      </w:r>
      <w:proofErr w:type="gramEnd"/>
      <w:r>
        <w:rPr>
          <w:i/>
        </w:rPr>
        <w:t xml:space="preserve"> námitky)</w:t>
      </w:r>
    </w:p>
    <w:p w:rsidR="007A715C" w:rsidRPr="003B6A88" w:rsidRDefault="003B6A88" w:rsidP="007A715C">
      <w:pPr>
        <w:ind w:left="720"/>
        <w:jc w:val="both"/>
        <w:rPr>
          <w:b/>
          <w:bCs/>
        </w:rPr>
      </w:pPr>
      <w:r w:rsidRPr="003B6A88">
        <w:rPr>
          <w:b/>
          <w:bCs/>
        </w:rPr>
        <w:t xml:space="preserve">Rozhodnutí o námitce: </w:t>
      </w:r>
      <w:r w:rsidR="007A715C" w:rsidRPr="003B6A88">
        <w:rPr>
          <w:b/>
          <w:bCs/>
        </w:rPr>
        <w:t>Námitka se zamítá</w:t>
      </w:r>
    </w:p>
    <w:p w:rsidR="007A715C" w:rsidRPr="00C80031" w:rsidRDefault="007A715C" w:rsidP="007A715C">
      <w:pPr>
        <w:pStyle w:val="Nadpis3"/>
      </w:pPr>
      <w:r w:rsidRPr="00C80031">
        <w:t>IV. Doporučuje ZM vydat</w:t>
      </w:r>
    </w:p>
    <w:p w:rsidR="007A715C" w:rsidRDefault="007A715C" w:rsidP="007A715C">
      <w:pPr>
        <w:jc w:val="both"/>
        <w:rPr>
          <w:b/>
          <w:bCs/>
          <w:color w:val="000000"/>
        </w:rPr>
      </w:pPr>
      <w:r>
        <w:rPr>
          <w:color w:val="000000"/>
        </w:rPr>
        <w:t xml:space="preserve">v souladu § 6 odst. 5) písm. c) </w:t>
      </w:r>
      <w:r>
        <w:t>zákona č.183/2006 Sb., o územním plánování a stavebním řádu (stavební zákon), ve znění pozdějších předpisů,</w:t>
      </w:r>
      <w:r>
        <w:rPr>
          <w:color w:val="000000"/>
        </w:rPr>
        <w:t xml:space="preserve"> </w:t>
      </w:r>
      <w:r>
        <w:t xml:space="preserve">za použití § 43 odst. 4, § 54 stavebního zákona a § 171 až 174 zákona č. 500/2004 Sb., správní řád, ve znění pozdějších předpisů, změnu </w:t>
      </w:r>
      <w:proofErr w:type="gramStart"/>
      <w:r w:rsidR="00E74AA3">
        <w:t xml:space="preserve">č.4 </w:t>
      </w:r>
      <w:r>
        <w:rPr>
          <w:color w:val="000000"/>
          <w:szCs w:val="22"/>
        </w:rPr>
        <w:t>Územního</w:t>
      </w:r>
      <w:proofErr w:type="gramEnd"/>
      <w:r>
        <w:rPr>
          <w:color w:val="000000"/>
          <w:szCs w:val="22"/>
        </w:rPr>
        <w:t xml:space="preserve"> plánu Strakonic</w:t>
      </w:r>
      <w:r w:rsidR="00A419BA">
        <w:rPr>
          <w:color w:val="000000"/>
          <w:szCs w:val="22"/>
        </w:rPr>
        <w:t>e formou opatření obecné povahy</w:t>
      </w:r>
    </w:p>
    <w:p w:rsidR="007A715C" w:rsidRDefault="007A715C" w:rsidP="007A715C">
      <w:pPr>
        <w:pStyle w:val="Nadpis3"/>
      </w:pPr>
      <w:r>
        <w:t>V. Doporučuje ZM uložit odboru rozvoje</w:t>
      </w:r>
    </w:p>
    <w:p w:rsidR="007A715C" w:rsidRDefault="007A715C" w:rsidP="007A715C">
      <w:pPr>
        <w:jc w:val="both"/>
        <w:rPr>
          <w:color w:val="000000"/>
          <w:szCs w:val="22"/>
        </w:rPr>
      </w:pPr>
      <w:r>
        <w:rPr>
          <w:color w:val="000000"/>
          <w:szCs w:val="22"/>
        </w:rPr>
        <w:t xml:space="preserve">- zajistit vyhotovení a předání dokumentace opatřené záznamem o účinnosti Krajskému úřadu Jihočeského kraje </w:t>
      </w:r>
    </w:p>
    <w:p w:rsidR="007A715C" w:rsidRPr="007A715C" w:rsidRDefault="007A715C" w:rsidP="007A715C">
      <w:pPr>
        <w:jc w:val="both"/>
        <w:rPr>
          <w:color w:val="000000"/>
          <w:szCs w:val="22"/>
        </w:rPr>
      </w:pPr>
      <w:r>
        <w:rPr>
          <w:color w:val="000000"/>
          <w:szCs w:val="22"/>
        </w:rPr>
        <w:t xml:space="preserve">-  zajistit záznam o vydání změny </w:t>
      </w:r>
      <w:r w:rsidR="00E74AA3">
        <w:t xml:space="preserve">č.4 </w:t>
      </w:r>
      <w:r>
        <w:rPr>
          <w:color w:val="000000"/>
          <w:szCs w:val="22"/>
        </w:rPr>
        <w:t>Územního plánu Strakonice v evidenci územně plánovací činnosti v ČR</w:t>
      </w:r>
    </w:p>
    <w:p w:rsidR="007A715C" w:rsidRDefault="007A715C" w:rsidP="007A715C">
      <w:pPr>
        <w:pStyle w:val="Nadpis3"/>
      </w:pPr>
      <w:r>
        <w:t>VI. Ukládá</w:t>
      </w:r>
    </w:p>
    <w:p w:rsidR="007A715C" w:rsidRDefault="007A715C" w:rsidP="007A715C">
      <w:pPr>
        <w:jc w:val="both"/>
        <w:rPr>
          <w:color w:val="000000"/>
        </w:rPr>
      </w:pPr>
      <w:r>
        <w:rPr>
          <w:color w:val="000000"/>
        </w:rPr>
        <w:t xml:space="preserve">odboru rozvoje předložit </w:t>
      </w:r>
      <w:r w:rsidR="00A419BA">
        <w:rPr>
          <w:color w:val="000000"/>
        </w:rPr>
        <w:t xml:space="preserve">předmětnou </w:t>
      </w:r>
      <w:r>
        <w:rPr>
          <w:color w:val="000000"/>
        </w:rPr>
        <w:t>územně plánovací dokumentaci na projednání Zastupitelstvu města Strakonice</w:t>
      </w:r>
    </w:p>
    <w:p w:rsidR="00CF27CB" w:rsidRDefault="00CF27CB">
      <w:pPr>
        <w:rPr>
          <w:color w:val="FF0000"/>
        </w:rPr>
      </w:pPr>
    </w:p>
    <w:p w:rsidR="00CF27CB" w:rsidRPr="000F3901" w:rsidRDefault="00CF27CB" w:rsidP="00CF27CB">
      <w:pPr>
        <w:pStyle w:val="Nadpis2"/>
        <w:ind w:left="0" w:firstLine="0"/>
        <w:jc w:val="both"/>
      </w:pPr>
      <w:r>
        <w:t>3</w:t>
      </w:r>
      <w:r w:rsidRPr="000F3901">
        <w:t xml:space="preserve">) </w:t>
      </w:r>
      <w:proofErr w:type="spellStart"/>
      <w:r w:rsidR="00DC3BD6">
        <w:t>Urbanisticko</w:t>
      </w:r>
      <w:proofErr w:type="spellEnd"/>
      <w:r w:rsidR="00DC3BD6">
        <w:t xml:space="preserve"> – architektonická s</w:t>
      </w:r>
      <w:r>
        <w:t>outěž o návrh „Západní části Velkého náměstí ve Strakonicích“</w:t>
      </w:r>
    </w:p>
    <w:p w:rsidR="00CF27CB" w:rsidRPr="000F3901" w:rsidRDefault="00CF27CB" w:rsidP="00CF27CB">
      <w:pPr>
        <w:jc w:val="both"/>
        <w:rPr>
          <w:b/>
          <w:bCs/>
        </w:rPr>
      </w:pPr>
      <w:r w:rsidRPr="000F3901">
        <w:rPr>
          <w:b/>
          <w:bCs/>
        </w:rPr>
        <w:t>Návrh usnesení:</w:t>
      </w:r>
    </w:p>
    <w:p w:rsidR="00CF27CB" w:rsidRPr="000F3901" w:rsidRDefault="00CF27CB" w:rsidP="00CF27CB">
      <w:r w:rsidRPr="000F3901">
        <w:t>RM po projednání</w:t>
      </w:r>
    </w:p>
    <w:p w:rsidR="00912089" w:rsidRPr="000F3901" w:rsidRDefault="00912089" w:rsidP="00912089">
      <w:pPr>
        <w:pStyle w:val="Nadpis3"/>
      </w:pPr>
      <w:r>
        <w:t>I</w:t>
      </w:r>
      <w:r w:rsidRPr="000F3901">
        <w:t xml:space="preserve">. </w:t>
      </w:r>
      <w:r>
        <w:t>Jmenuje</w:t>
      </w:r>
    </w:p>
    <w:p w:rsidR="00912089" w:rsidRDefault="00A419BA" w:rsidP="00912089">
      <w:pPr>
        <w:jc w:val="both"/>
      </w:pPr>
      <w:r>
        <w:t>č</w:t>
      </w:r>
      <w:r w:rsidR="00912089">
        <w:t xml:space="preserve">leny poroty a pomocné orgány poroty soutěže </w:t>
      </w:r>
      <w:r w:rsidR="00DC3BD6">
        <w:t>o návrh</w:t>
      </w:r>
      <w:r w:rsidR="00912089">
        <w:t xml:space="preserve"> Západní části Velkého náměstí ve Strakonicích:</w:t>
      </w:r>
    </w:p>
    <w:p w:rsidR="00927A11" w:rsidRPr="00912089" w:rsidRDefault="00927A11" w:rsidP="00927A11">
      <w:pPr>
        <w:jc w:val="both"/>
        <w:rPr>
          <w:rFonts w:eastAsia="Arial"/>
        </w:rPr>
      </w:pPr>
      <w:r w:rsidRPr="00912089">
        <w:rPr>
          <w:rFonts w:eastAsia="Arial"/>
        </w:rPr>
        <w:t>Řádní členové závislí</w:t>
      </w:r>
      <w:r w:rsidRPr="00912089">
        <w:rPr>
          <w:rFonts w:eastAsia="Arial"/>
        </w:rPr>
        <w:tab/>
      </w:r>
      <w:r w:rsidRPr="00912089">
        <w:rPr>
          <w:rFonts w:eastAsia="Arial"/>
        </w:rPr>
        <w:tab/>
        <w:t>Mgr. Břetislav Hrdlička, starosta města Strakonice</w:t>
      </w:r>
      <w:r>
        <w:rPr>
          <w:rFonts w:eastAsia="Arial"/>
        </w:rPr>
        <w:t>,</w:t>
      </w:r>
    </w:p>
    <w:p w:rsidR="00927A11" w:rsidRPr="00912089" w:rsidRDefault="00927A11" w:rsidP="00927A11">
      <w:pPr>
        <w:jc w:val="both"/>
      </w:pPr>
      <w:r w:rsidRPr="00912089">
        <w:rPr>
          <w:rFonts w:eastAsia="Arial"/>
        </w:rPr>
        <w:tab/>
      </w:r>
      <w:r w:rsidRPr="00912089">
        <w:rPr>
          <w:rFonts w:eastAsia="Arial"/>
        </w:rPr>
        <w:tab/>
      </w:r>
      <w:r w:rsidRPr="00912089">
        <w:rPr>
          <w:rFonts w:eastAsia="Arial"/>
        </w:rPr>
        <w:tab/>
      </w:r>
      <w:r w:rsidRPr="00912089">
        <w:rPr>
          <w:rFonts w:eastAsia="Arial"/>
        </w:rPr>
        <w:tab/>
        <w:t xml:space="preserve">Ing. Rudolf </w:t>
      </w:r>
      <w:proofErr w:type="spellStart"/>
      <w:r w:rsidRPr="00912089">
        <w:rPr>
          <w:rFonts w:eastAsia="Arial"/>
        </w:rPr>
        <w:t>Oberfalcer</w:t>
      </w:r>
      <w:proofErr w:type="spellEnd"/>
      <w:r w:rsidRPr="00912089">
        <w:rPr>
          <w:rFonts w:eastAsia="Arial"/>
        </w:rPr>
        <w:t>, radní města Strakonice</w:t>
      </w:r>
      <w:r>
        <w:rPr>
          <w:rFonts w:eastAsia="Arial"/>
        </w:rPr>
        <w:t>,</w:t>
      </w:r>
    </w:p>
    <w:p w:rsidR="00927A11" w:rsidRPr="00912089" w:rsidRDefault="00927A11" w:rsidP="00927A11">
      <w:pPr>
        <w:jc w:val="both"/>
        <w:rPr>
          <w:rFonts w:eastAsia="Arial"/>
        </w:rPr>
      </w:pPr>
      <w:r w:rsidRPr="00912089">
        <w:rPr>
          <w:rFonts w:eastAsia="Arial"/>
        </w:rPr>
        <w:t>Řádní členové nezávislí</w:t>
      </w:r>
      <w:r w:rsidRPr="00912089">
        <w:rPr>
          <w:rFonts w:eastAsia="Arial"/>
        </w:rPr>
        <w:tab/>
        <w:t>Ing. arch. Vladimír Krajíc, autorizovaný architekt</w:t>
      </w:r>
      <w:r>
        <w:rPr>
          <w:rFonts w:eastAsia="Arial"/>
        </w:rPr>
        <w:t>,</w:t>
      </w:r>
    </w:p>
    <w:p w:rsidR="00927A11" w:rsidRPr="00912089" w:rsidRDefault="00927A11" w:rsidP="00927A11">
      <w:pPr>
        <w:jc w:val="both"/>
        <w:rPr>
          <w:rFonts w:eastAsia="Arial"/>
        </w:rPr>
      </w:pPr>
      <w:r w:rsidRPr="00912089">
        <w:rPr>
          <w:rFonts w:eastAsia="Arial"/>
        </w:rPr>
        <w:tab/>
      </w:r>
      <w:r w:rsidRPr="00912089">
        <w:rPr>
          <w:rFonts w:eastAsia="Arial"/>
        </w:rPr>
        <w:tab/>
      </w:r>
      <w:r w:rsidRPr="00912089">
        <w:rPr>
          <w:rFonts w:eastAsia="Arial"/>
        </w:rPr>
        <w:tab/>
      </w:r>
      <w:r w:rsidRPr="00912089">
        <w:rPr>
          <w:rFonts w:eastAsia="Arial"/>
        </w:rPr>
        <w:tab/>
        <w:t>Ing. arch. Václav Zůna, autorizovaný architekt</w:t>
      </w:r>
      <w:r>
        <w:rPr>
          <w:rFonts w:eastAsia="Arial"/>
        </w:rPr>
        <w:t>,</w:t>
      </w:r>
    </w:p>
    <w:p w:rsidR="00927A11" w:rsidRPr="00912089" w:rsidRDefault="00927A11" w:rsidP="00927A11">
      <w:pPr>
        <w:jc w:val="both"/>
      </w:pPr>
      <w:r w:rsidRPr="00912089">
        <w:rPr>
          <w:rFonts w:eastAsia="Arial"/>
        </w:rPr>
        <w:tab/>
      </w:r>
      <w:r w:rsidRPr="00912089">
        <w:rPr>
          <w:rFonts w:eastAsia="Arial"/>
        </w:rPr>
        <w:tab/>
      </w:r>
      <w:r w:rsidRPr="00912089">
        <w:rPr>
          <w:rFonts w:eastAsia="Arial"/>
        </w:rPr>
        <w:tab/>
      </w:r>
      <w:r w:rsidRPr="00912089">
        <w:rPr>
          <w:rFonts w:eastAsia="Arial"/>
        </w:rPr>
        <w:tab/>
        <w:t>Ing. arch. Marek Janatka, autorizovaný architekt</w:t>
      </w:r>
      <w:r>
        <w:rPr>
          <w:rFonts w:eastAsia="Arial"/>
        </w:rPr>
        <w:t>,</w:t>
      </w:r>
    </w:p>
    <w:p w:rsidR="00927A11" w:rsidRPr="00912089" w:rsidRDefault="00927A11" w:rsidP="00927A11">
      <w:pPr>
        <w:jc w:val="both"/>
        <w:rPr>
          <w:rFonts w:eastAsia="Arial"/>
        </w:rPr>
      </w:pPr>
      <w:r w:rsidRPr="00912089">
        <w:rPr>
          <w:rFonts w:eastAsia="Arial"/>
        </w:rPr>
        <w:t>Náhradníci závislí</w:t>
      </w:r>
      <w:r w:rsidRPr="00912089">
        <w:rPr>
          <w:rFonts w:eastAsia="Arial"/>
        </w:rPr>
        <w:tab/>
      </w:r>
      <w:r w:rsidRPr="00912089">
        <w:rPr>
          <w:rFonts w:eastAsia="Arial"/>
        </w:rPr>
        <w:tab/>
        <w:t xml:space="preserve">Milan </w:t>
      </w:r>
      <w:proofErr w:type="spellStart"/>
      <w:r w:rsidRPr="00912089">
        <w:rPr>
          <w:rFonts w:eastAsia="Arial"/>
        </w:rPr>
        <w:t>Jungvirt</w:t>
      </w:r>
      <w:proofErr w:type="spellEnd"/>
      <w:r w:rsidRPr="00912089">
        <w:rPr>
          <w:rFonts w:eastAsia="Arial"/>
        </w:rPr>
        <w:t>, místostarosta města Strakonice</w:t>
      </w:r>
      <w:r>
        <w:rPr>
          <w:rFonts w:eastAsia="Arial"/>
        </w:rPr>
        <w:t>,</w:t>
      </w:r>
    </w:p>
    <w:p w:rsidR="00927A11" w:rsidRPr="00912089" w:rsidRDefault="00927A11" w:rsidP="00927A11">
      <w:pPr>
        <w:jc w:val="both"/>
        <w:rPr>
          <w:rFonts w:eastAsia="Arial"/>
        </w:rPr>
      </w:pPr>
      <w:r w:rsidRPr="00912089">
        <w:rPr>
          <w:rFonts w:eastAsia="Arial"/>
        </w:rPr>
        <w:t>Náhradníci nezávislí</w:t>
      </w:r>
      <w:r w:rsidRPr="00912089">
        <w:rPr>
          <w:rFonts w:eastAsia="Arial"/>
        </w:rPr>
        <w:tab/>
      </w:r>
      <w:r w:rsidRPr="00912089">
        <w:rPr>
          <w:rFonts w:eastAsia="Arial"/>
        </w:rPr>
        <w:tab/>
        <w:t>Ing. arch. Josef Zábranský, architekt města Písku</w:t>
      </w:r>
      <w:r>
        <w:rPr>
          <w:rFonts w:eastAsia="Arial"/>
        </w:rPr>
        <w:t>,</w:t>
      </w:r>
    </w:p>
    <w:p w:rsidR="00927A11" w:rsidRPr="00912089" w:rsidRDefault="00927A11" w:rsidP="00927A11">
      <w:pPr>
        <w:jc w:val="both"/>
      </w:pPr>
      <w:r w:rsidRPr="00912089">
        <w:rPr>
          <w:rFonts w:eastAsia="Arial"/>
        </w:rPr>
        <w:t>Přizvaní odborníci:</w:t>
      </w:r>
      <w:r>
        <w:rPr>
          <w:rFonts w:eastAsia="Arial"/>
        </w:rPr>
        <w:tab/>
      </w:r>
      <w:r>
        <w:rPr>
          <w:rFonts w:eastAsia="Arial"/>
        </w:rPr>
        <w:tab/>
      </w:r>
      <w:r w:rsidRPr="00912089">
        <w:t>Ing. arch. David Andrlík, architekt města Strakonice</w:t>
      </w:r>
      <w:r>
        <w:t>,</w:t>
      </w:r>
    </w:p>
    <w:p w:rsidR="00927A11" w:rsidRPr="00912089" w:rsidRDefault="00927A11" w:rsidP="00927A11">
      <w:pPr>
        <w:ind w:left="2835"/>
        <w:jc w:val="both"/>
      </w:pPr>
      <w:r w:rsidRPr="00912089">
        <w:t>Ing. Jaroslav Brůžek, ved</w:t>
      </w:r>
      <w:r>
        <w:t>oucí odboru životního prostředí,</w:t>
      </w:r>
    </w:p>
    <w:p w:rsidR="00927A11" w:rsidRPr="00912089" w:rsidRDefault="00927A11" w:rsidP="00927A11">
      <w:pPr>
        <w:ind w:left="2835"/>
        <w:jc w:val="both"/>
      </w:pPr>
      <w:r w:rsidRPr="00912089">
        <w:t>Ing. Václav Býček, vedoucí odboru dopravy</w:t>
      </w:r>
      <w:r>
        <w:t>,</w:t>
      </w:r>
    </w:p>
    <w:p w:rsidR="00927A11" w:rsidRPr="00912089" w:rsidRDefault="00927A11" w:rsidP="00927A11">
      <w:pPr>
        <w:ind w:left="2835" w:hanging="4"/>
        <w:jc w:val="both"/>
      </w:pPr>
      <w:r w:rsidRPr="00912089">
        <w:t>Ing. Oldřich Švehla, investiční technik, odbor majetkový.</w:t>
      </w:r>
    </w:p>
    <w:p w:rsidR="00927A11" w:rsidRPr="00912089" w:rsidRDefault="00927A11" w:rsidP="00927A11">
      <w:pPr>
        <w:jc w:val="both"/>
        <w:rPr>
          <w:iCs/>
        </w:rPr>
      </w:pPr>
      <w:r>
        <w:rPr>
          <w:rFonts w:eastAsia="Arial"/>
        </w:rPr>
        <w:t>Sekretář soutěže</w:t>
      </w:r>
      <w:r w:rsidRPr="00912089">
        <w:rPr>
          <w:rFonts w:eastAsia="Arial"/>
        </w:rPr>
        <w:t xml:space="preserve">: </w:t>
      </w:r>
      <w:r>
        <w:rPr>
          <w:rFonts w:eastAsia="Arial"/>
        </w:rPr>
        <w:tab/>
      </w:r>
      <w:r w:rsidRPr="00912089">
        <w:rPr>
          <w:rFonts w:eastAsia="Arial"/>
        </w:rPr>
        <w:tab/>
      </w:r>
      <w:r w:rsidRPr="00912089">
        <w:rPr>
          <w:iCs/>
        </w:rPr>
        <w:t>Ing. arch. Marta Slámová, odbor rozvoje.</w:t>
      </w:r>
    </w:p>
    <w:p w:rsidR="00927A11" w:rsidRPr="00912089" w:rsidRDefault="00927A11" w:rsidP="00927A11">
      <w:pPr>
        <w:jc w:val="both"/>
        <w:rPr>
          <w:rFonts w:eastAsia="Arial"/>
        </w:rPr>
      </w:pPr>
      <w:proofErr w:type="spellStart"/>
      <w:r>
        <w:rPr>
          <w:rFonts w:eastAsia="Arial"/>
        </w:rPr>
        <w:t>Přezkušovatel</w:t>
      </w:r>
      <w:proofErr w:type="spellEnd"/>
      <w:r w:rsidRPr="00912089">
        <w:rPr>
          <w:rFonts w:eastAsia="Arial"/>
        </w:rPr>
        <w:t xml:space="preserve"> soutěžní</w:t>
      </w:r>
      <w:r>
        <w:rPr>
          <w:rFonts w:eastAsia="Arial"/>
        </w:rPr>
        <w:t>ch</w:t>
      </w:r>
      <w:r w:rsidRPr="00912089">
        <w:rPr>
          <w:rFonts w:eastAsia="Arial"/>
        </w:rPr>
        <w:t xml:space="preserve"> návrhů:</w:t>
      </w:r>
      <w:r>
        <w:rPr>
          <w:rFonts w:eastAsia="Arial"/>
        </w:rPr>
        <w:t xml:space="preserve"> </w:t>
      </w:r>
      <w:r w:rsidRPr="00912089">
        <w:t>Ing. arch. David Andrlík, architekt města Strakonice</w:t>
      </w:r>
      <w:r>
        <w:t>.</w:t>
      </w:r>
    </w:p>
    <w:p w:rsidR="00927A11" w:rsidRPr="000F3901" w:rsidRDefault="00912481" w:rsidP="00927A11">
      <w:pPr>
        <w:pStyle w:val="Nadpis3"/>
      </w:pPr>
      <w:r>
        <w:t>II</w:t>
      </w:r>
      <w:r w:rsidR="00927A11" w:rsidRPr="000F3901">
        <w:t xml:space="preserve">. </w:t>
      </w:r>
      <w:r w:rsidR="00927A11">
        <w:t>Pověřuje</w:t>
      </w:r>
    </w:p>
    <w:p w:rsidR="0032437D" w:rsidRDefault="00A419BA" w:rsidP="00DC3BD6">
      <w:pPr>
        <w:jc w:val="both"/>
      </w:pPr>
      <w:r>
        <w:t>v</w:t>
      </w:r>
      <w:r w:rsidR="00927A11">
        <w:t>edoucí</w:t>
      </w:r>
      <w:r>
        <w:t>ho</w:t>
      </w:r>
      <w:r w:rsidR="00927A11">
        <w:t xml:space="preserve"> odboru rozvoje administrativním zajištěním </w:t>
      </w:r>
      <w:r w:rsidR="00912481">
        <w:t>přípravy</w:t>
      </w:r>
      <w:r w:rsidR="00927A11">
        <w:t xml:space="preserve"> soutěže </w:t>
      </w:r>
      <w:r w:rsidR="00DC3BD6">
        <w:t>o návrh</w:t>
      </w:r>
      <w:r w:rsidR="00927A11">
        <w:t xml:space="preserve"> Západní části Velkého náměstí ve Strakonicích</w:t>
      </w:r>
    </w:p>
    <w:p w:rsidR="003B17C8" w:rsidRDefault="003B17C8"/>
    <w:p w:rsidR="003122AD" w:rsidRPr="00112493" w:rsidRDefault="003122AD" w:rsidP="002A4C97">
      <w:pPr>
        <w:pStyle w:val="Nadpis2"/>
        <w:ind w:left="0" w:firstLine="0"/>
        <w:jc w:val="both"/>
      </w:pPr>
      <w:r>
        <w:t>4) Dopravně – urbanistická studie okolí Základní školy Dukelská ve Strakonicích</w:t>
      </w:r>
      <w:r w:rsidR="002A4C97">
        <w:t xml:space="preserve"> </w:t>
      </w:r>
      <w:r w:rsidR="002A4C97" w:rsidRPr="0085547C">
        <w:rPr>
          <w:color w:val="000000"/>
          <w:szCs w:val="28"/>
        </w:rPr>
        <w:t xml:space="preserve">– </w:t>
      </w:r>
      <w:r w:rsidR="002A4C97" w:rsidRPr="0085547C">
        <w:rPr>
          <w:szCs w:val="28"/>
        </w:rPr>
        <w:t>výzva k podání nabídky na realizaci veřejné zakázky malého rozsahu</w:t>
      </w:r>
    </w:p>
    <w:p w:rsidR="003122AD" w:rsidRDefault="003122AD" w:rsidP="003122AD">
      <w:pPr>
        <w:jc w:val="both"/>
      </w:pPr>
    </w:p>
    <w:p w:rsidR="003122AD" w:rsidRPr="00614B61" w:rsidRDefault="003122AD" w:rsidP="003122AD">
      <w:pPr>
        <w:rPr>
          <w:b/>
          <w:bCs/>
          <w:color w:val="000000"/>
        </w:rPr>
      </w:pPr>
      <w:r w:rsidRPr="00614B61">
        <w:rPr>
          <w:b/>
          <w:bCs/>
          <w:color w:val="000000"/>
        </w:rPr>
        <w:t>Návrh usnesení:</w:t>
      </w:r>
    </w:p>
    <w:p w:rsidR="003122AD" w:rsidRPr="00614B61" w:rsidRDefault="003122AD" w:rsidP="003122AD">
      <w:pPr>
        <w:rPr>
          <w:color w:val="000000"/>
        </w:rPr>
      </w:pPr>
      <w:r w:rsidRPr="00614B61">
        <w:rPr>
          <w:color w:val="000000"/>
        </w:rPr>
        <w:t>RM po projednání</w:t>
      </w:r>
    </w:p>
    <w:p w:rsidR="003122AD" w:rsidRPr="003122AD" w:rsidRDefault="003122AD" w:rsidP="003122AD">
      <w:pPr>
        <w:pStyle w:val="Nadpis3"/>
        <w:rPr>
          <w:szCs w:val="24"/>
        </w:rPr>
      </w:pPr>
      <w:r w:rsidRPr="003122AD">
        <w:rPr>
          <w:szCs w:val="24"/>
        </w:rPr>
        <w:t>I. Rozhodla</w:t>
      </w:r>
    </w:p>
    <w:p w:rsidR="003122AD" w:rsidRPr="003122AD" w:rsidRDefault="003122AD" w:rsidP="003122AD">
      <w:pPr>
        <w:jc w:val="both"/>
        <w:rPr>
          <w:b/>
        </w:rPr>
      </w:pPr>
      <w:r w:rsidRPr="003122AD">
        <w:t>zaslat výzvu k podání nabídky na realizaci veřejné zakázky malého rozsahu: „Dopravně – urbanistická studie okolí Základní školy Dukelská ve Strakonicích“</w:t>
      </w:r>
      <w:r w:rsidRPr="003122AD">
        <w:rPr>
          <w:b/>
        </w:rPr>
        <w:t xml:space="preserve"> </w:t>
      </w:r>
      <w:r w:rsidRPr="003122AD">
        <w:t>v souladu s Pravidly pro zadávání veřejných zakázek v podmínkách města Strakonice za podmínek a v rozsahu uvedeném ve výzvě těmto uchazečům:</w:t>
      </w:r>
    </w:p>
    <w:p w:rsidR="003122AD" w:rsidRPr="003122AD" w:rsidRDefault="003122AD" w:rsidP="003122AD">
      <w:pPr>
        <w:jc w:val="both"/>
      </w:pPr>
      <w:r w:rsidRPr="003122AD">
        <w:rPr>
          <w:bCs/>
        </w:rPr>
        <w:t xml:space="preserve">A 32 spol. s r.o., Ing. arch. Roman </w:t>
      </w:r>
      <w:proofErr w:type="spellStart"/>
      <w:r w:rsidRPr="003122AD">
        <w:rPr>
          <w:bCs/>
        </w:rPr>
        <w:t>Schmitt</w:t>
      </w:r>
      <w:proofErr w:type="spellEnd"/>
      <w:r w:rsidRPr="003122AD">
        <w:rPr>
          <w:bCs/>
        </w:rPr>
        <w:t xml:space="preserve">, </w:t>
      </w:r>
      <w:r w:rsidRPr="003122AD">
        <w:t xml:space="preserve">IČ: 25155628, V </w:t>
      </w:r>
      <w:proofErr w:type="spellStart"/>
      <w:r w:rsidRPr="003122AD">
        <w:t>Štíhlách</w:t>
      </w:r>
      <w:proofErr w:type="spellEnd"/>
      <w:r w:rsidRPr="003122AD">
        <w:t xml:space="preserve"> 2031/12, 142 00, Praha – Krč</w:t>
      </w:r>
    </w:p>
    <w:p w:rsidR="003122AD" w:rsidRPr="003122AD" w:rsidRDefault="003122AD" w:rsidP="003122AD">
      <w:pPr>
        <w:jc w:val="both"/>
      </w:pPr>
      <w:r w:rsidRPr="003122AD">
        <w:t>Ing.</w:t>
      </w:r>
      <w:r w:rsidRPr="003122AD">
        <w:rPr>
          <w:rStyle w:val="Siln"/>
        </w:rPr>
        <w:t xml:space="preserve"> </w:t>
      </w:r>
      <w:r w:rsidRPr="003122AD">
        <w:rPr>
          <w:rStyle w:val="Siln"/>
          <w:b w:val="0"/>
        </w:rPr>
        <w:t>Lukáš Pojar, Ing. arch.</w:t>
      </w:r>
      <w:r w:rsidRPr="003122AD">
        <w:rPr>
          <w:rStyle w:val="Siln"/>
        </w:rPr>
        <w:t xml:space="preserve"> </w:t>
      </w:r>
      <w:r w:rsidRPr="003122AD">
        <w:t xml:space="preserve">Petr </w:t>
      </w:r>
      <w:proofErr w:type="spellStart"/>
      <w:r w:rsidRPr="003122AD">
        <w:t>Schwarzbeck</w:t>
      </w:r>
      <w:proofErr w:type="spellEnd"/>
      <w:r w:rsidRPr="003122AD">
        <w:t xml:space="preserve">, </w:t>
      </w:r>
      <w:r w:rsidRPr="003122AD">
        <w:rPr>
          <w:bCs/>
        </w:rPr>
        <w:t>IČ: 72704632, U Stadionu 297, 411 56 Bohušovice nad Ohří</w:t>
      </w:r>
    </w:p>
    <w:p w:rsidR="003122AD" w:rsidRDefault="003122AD" w:rsidP="003122AD">
      <w:pPr>
        <w:jc w:val="both"/>
      </w:pPr>
      <w:r w:rsidRPr="003122AD">
        <w:rPr>
          <w:bCs/>
        </w:rPr>
        <w:t xml:space="preserve">Ing. arch. Jan Rampich, </w:t>
      </w:r>
      <w:r w:rsidRPr="003122AD">
        <w:t>IČ: 13513613, Hubenov 24, 386 01 Únice</w:t>
      </w:r>
    </w:p>
    <w:p w:rsidR="00FF72A0" w:rsidRPr="00FF72A0" w:rsidRDefault="00FF72A0" w:rsidP="00FF72A0">
      <w:r w:rsidRPr="00FF72A0">
        <w:rPr>
          <w:bCs/>
        </w:rPr>
        <w:t xml:space="preserve">Ing. arch. Jan Alex Řezáč, IČ: 87096358, </w:t>
      </w:r>
      <w:r w:rsidRPr="00FF72A0">
        <w:t>Mládežnická 1228, 386 01 Strakonice</w:t>
      </w:r>
    </w:p>
    <w:p w:rsidR="003122AD" w:rsidRDefault="003122AD" w:rsidP="003122AD">
      <w:pPr>
        <w:jc w:val="both"/>
      </w:pPr>
      <w:r w:rsidRPr="003122AD">
        <w:rPr>
          <w:bCs/>
        </w:rPr>
        <w:t xml:space="preserve">STA, projektový ateliér, v.o.s., Ing. arch. Zbyněk Skala, </w:t>
      </w:r>
      <w:r w:rsidRPr="003122AD">
        <w:t>Ing. arch. Jan Zákostelecký, IČ: 26061252, Havlíčkova 247, 386 01 Strakonice</w:t>
      </w:r>
    </w:p>
    <w:p w:rsidR="003122AD" w:rsidRPr="003122AD" w:rsidRDefault="003122AD" w:rsidP="003122AD">
      <w:pPr>
        <w:pStyle w:val="Nadpis3"/>
        <w:rPr>
          <w:szCs w:val="24"/>
        </w:rPr>
      </w:pPr>
      <w:r w:rsidRPr="003122AD">
        <w:rPr>
          <w:szCs w:val="24"/>
        </w:rPr>
        <w:t>II. Souhlasí</w:t>
      </w:r>
    </w:p>
    <w:p w:rsidR="003122AD" w:rsidRPr="003122AD" w:rsidRDefault="003122AD" w:rsidP="003122AD">
      <w:pPr>
        <w:pStyle w:val="Zkladntext2"/>
        <w:widowControl/>
        <w:autoSpaceDE/>
        <w:autoSpaceDN/>
        <w:adjustRightInd/>
      </w:pPr>
      <w:r w:rsidRPr="003122AD">
        <w:t>s uveřejněním výzvy k podání nabídky na realizaci této veřejné zakázky na webových stránkách města Strakonice za účelem možnosti podání nabídky neomezeným počtem uchazečů</w:t>
      </w:r>
    </w:p>
    <w:p w:rsidR="003122AD" w:rsidRPr="003122AD" w:rsidRDefault="003122AD" w:rsidP="003122AD">
      <w:pPr>
        <w:pStyle w:val="Nadpis3"/>
        <w:rPr>
          <w:szCs w:val="24"/>
        </w:rPr>
      </w:pPr>
      <w:r w:rsidRPr="003122AD">
        <w:rPr>
          <w:szCs w:val="24"/>
        </w:rPr>
        <w:t>III. Jmenuje</w:t>
      </w:r>
    </w:p>
    <w:p w:rsidR="003122AD" w:rsidRPr="003122AD" w:rsidRDefault="003122AD" w:rsidP="003122AD">
      <w:pPr>
        <w:jc w:val="both"/>
      </w:pPr>
      <w:r w:rsidRPr="003122AD">
        <w:t>členy hodnotící komise ve složení:</w:t>
      </w:r>
    </w:p>
    <w:p w:rsidR="003122AD" w:rsidRPr="003122AD" w:rsidRDefault="003122AD" w:rsidP="003122AD">
      <w:pPr>
        <w:pStyle w:val="Zkladntext2"/>
        <w:widowControl/>
        <w:autoSpaceDE/>
        <w:autoSpaceDN/>
        <w:adjustRightInd/>
      </w:pPr>
      <w:r w:rsidRPr="003122AD">
        <w:t xml:space="preserve">Ing. Rudolf </w:t>
      </w:r>
      <w:proofErr w:type="spellStart"/>
      <w:r w:rsidRPr="003122AD">
        <w:t>Oberfalcer</w:t>
      </w:r>
      <w:proofErr w:type="spellEnd"/>
      <w:r w:rsidRPr="003122AD">
        <w:t xml:space="preserve">, Ing. arch. David Andrlík, Ing. Jana </w:t>
      </w:r>
      <w:proofErr w:type="spellStart"/>
      <w:r w:rsidRPr="003122AD">
        <w:t>Narovcová</w:t>
      </w:r>
      <w:proofErr w:type="spellEnd"/>
      <w:r w:rsidRPr="003122AD">
        <w:t>, Ing. Václav Býček, Ing. arch. Marta Slámová</w:t>
      </w:r>
    </w:p>
    <w:p w:rsidR="003122AD" w:rsidRPr="003122AD" w:rsidRDefault="003122AD" w:rsidP="003122AD">
      <w:pPr>
        <w:jc w:val="both"/>
      </w:pPr>
      <w:r w:rsidRPr="003122AD">
        <w:t>a náhradníky členů hodnotící komise ve složení:</w:t>
      </w:r>
    </w:p>
    <w:p w:rsidR="003122AD" w:rsidRPr="003122AD" w:rsidRDefault="003122AD" w:rsidP="003122AD">
      <w:pPr>
        <w:jc w:val="both"/>
      </w:pPr>
      <w:r w:rsidRPr="003122AD">
        <w:t xml:space="preserve">p. Milan </w:t>
      </w:r>
      <w:proofErr w:type="spellStart"/>
      <w:r w:rsidRPr="003122AD">
        <w:t>Jungvirt</w:t>
      </w:r>
      <w:proofErr w:type="spellEnd"/>
      <w:r w:rsidRPr="003122AD">
        <w:t>, Ing. Jaroslav Bašta, Ing. Oldřich Švehla, Ing. Jaroslav Brůžek, Mgr. Robert Flachs</w:t>
      </w:r>
    </w:p>
    <w:p w:rsidR="003122AD" w:rsidRPr="003122AD" w:rsidRDefault="003122AD" w:rsidP="003122AD">
      <w:pPr>
        <w:pStyle w:val="Nadpis3"/>
        <w:rPr>
          <w:szCs w:val="24"/>
        </w:rPr>
      </w:pPr>
      <w:r w:rsidRPr="003122AD">
        <w:rPr>
          <w:szCs w:val="24"/>
        </w:rPr>
        <w:t>IV. Ukládá</w:t>
      </w:r>
    </w:p>
    <w:p w:rsidR="003122AD" w:rsidRPr="00962D8A" w:rsidRDefault="003122AD" w:rsidP="003122AD">
      <w:pPr>
        <w:jc w:val="both"/>
      </w:pPr>
      <w:r w:rsidRPr="00962D8A">
        <w:t>vedoucí</w:t>
      </w:r>
      <w:r w:rsidR="00A419BA">
        <w:t>ho</w:t>
      </w:r>
      <w:r w:rsidRPr="00962D8A">
        <w:t xml:space="preserve"> odboru rozvoje zajistit plnění veškerých úkonů při zadání této zakázky</w:t>
      </w:r>
    </w:p>
    <w:p w:rsidR="003122AD" w:rsidRPr="00962D8A" w:rsidRDefault="003122AD" w:rsidP="003122AD">
      <w:pPr>
        <w:pStyle w:val="Nadpis3"/>
        <w:rPr>
          <w:szCs w:val="24"/>
        </w:rPr>
      </w:pPr>
      <w:r w:rsidRPr="00962D8A">
        <w:rPr>
          <w:szCs w:val="24"/>
        </w:rPr>
        <w:t>V. Pověřuje</w:t>
      </w:r>
    </w:p>
    <w:p w:rsidR="003122AD" w:rsidRPr="00962D8A" w:rsidRDefault="003122AD" w:rsidP="003122AD">
      <w:pPr>
        <w:pStyle w:val="Zkladntext2"/>
        <w:widowControl/>
        <w:autoSpaceDE/>
        <w:autoSpaceDN/>
        <w:adjustRightInd/>
      </w:pPr>
      <w:r w:rsidRPr="00962D8A">
        <w:t>vedoucí</w:t>
      </w:r>
      <w:r w:rsidR="00A419BA">
        <w:t>ho</w:t>
      </w:r>
      <w:r w:rsidRPr="00962D8A">
        <w:t xml:space="preserve"> odboru rozvoje podepisováním veškerých dokumentů souvisejících s administrací této veřejné zakázky</w:t>
      </w:r>
    </w:p>
    <w:p w:rsidR="00A44B93" w:rsidRDefault="00A44B93">
      <w:r>
        <w:br w:type="page"/>
      </w:r>
    </w:p>
    <w:p w:rsidR="00A44B93" w:rsidRDefault="00A44B93" w:rsidP="002A4C97">
      <w:pPr>
        <w:pStyle w:val="Nadpis2"/>
        <w:ind w:left="0" w:firstLine="0"/>
        <w:jc w:val="both"/>
      </w:pPr>
      <w:r>
        <w:t>5) Studie regenerace sídliště Šumavská ve Strakonicích</w:t>
      </w:r>
      <w:r w:rsidR="002A4C97">
        <w:t xml:space="preserve"> </w:t>
      </w:r>
      <w:r w:rsidR="002A4C97" w:rsidRPr="0085547C">
        <w:rPr>
          <w:color w:val="000000"/>
          <w:szCs w:val="28"/>
        </w:rPr>
        <w:t xml:space="preserve">– </w:t>
      </w:r>
      <w:r w:rsidR="002A4C97" w:rsidRPr="0085547C">
        <w:rPr>
          <w:szCs w:val="28"/>
        </w:rPr>
        <w:t>výzva k podání nabídky na realizaci veřejné zakázky malého rozsahu</w:t>
      </w:r>
    </w:p>
    <w:p w:rsidR="00A44B93" w:rsidRPr="005F1678" w:rsidRDefault="00A44B93" w:rsidP="00A44B93">
      <w:pPr>
        <w:jc w:val="both"/>
        <w:rPr>
          <w:b/>
          <w:bCs/>
          <w:color w:val="000000"/>
        </w:rPr>
      </w:pPr>
      <w:r w:rsidRPr="005F1678">
        <w:rPr>
          <w:b/>
          <w:bCs/>
          <w:color w:val="000000"/>
        </w:rPr>
        <w:t>Návrh usnesení:</w:t>
      </w:r>
    </w:p>
    <w:p w:rsidR="00A44B93" w:rsidRPr="00AF64C4" w:rsidRDefault="00A44B93" w:rsidP="00A44B93">
      <w:pPr>
        <w:jc w:val="both"/>
      </w:pPr>
      <w:r w:rsidRPr="00AF64C4">
        <w:t>RM po projednání</w:t>
      </w:r>
    </w:p>
    <w:p w:rsidR="00A44B93" w:rsidRPr="00AF64C4" w:rsidRDefault="00A44B93" w:rsidP="00A44B93">
      <w:pPr>
        <w:pStyle w:val="Nadpis3"/>
        <w:jc w:val="both"/>
        <w:rPr>
          <w:szCs w:val="24"/>
        </w:rPr>
      </w:pPr>
      <w:r w:rsidRPr="00AF64C4">
        <w:rPr>
          <w:szCs w:val="24"/>
        </w:rPr>
        <w:t>I. Rozhodla</w:t>
      </w:r>
    </w:p>
    <w:p w:rsidR="00A44B93" w:rsidRPr="00AF64C4" w:rsidRDefault="00A44B93" w:rsidP="00A44B93">
      <w:pPr>
        <w:jc w:val="both"/>
        <w:rPr>
          <w:b/>
        </w:rPr>
      </w:pPr>
      <w:r w:rsidRPr="00AF64C4">
        <w:t>zaslat výzvu k podání nabídky na realizaci veřejné zakázky malého rozsahu: „Regenerace sídliště Šumavská ve Strakonicích“ v souladu s Pravidly pro zadávání veřejných zakázek v podmínkách města Strakonice za podmínek a v rozsahu uvedeném ve výzvě těmto uchazečům:</w:t>
      </w:r>
    </w:p>
    <w:p w:rsidR="00A44B93" w:rsidRPr="00AF64C4" w:rsidRDefault="00A44B93" w:rsidP="00A44B93">
      <w:pPr>
        <w:jc w:val="both"/>
      </w:pPr>
      <w:r w:rsidRPr="00AF64C4">
        <w:rPr>
          <w:bCs/>
        </w:rPr>
        <w:t xml:space="preserve">A 32 spol. s r.o., Ing. arch. Roman </w:t>
      </w:r>
      <w:proofErr w:type="spellStart"/>
      <w:r w:rsidRPr="00AF64C4">
        <w:rPr>
          <w:bCs/>
        </w:rPr>
        <w:t>Schmitt</w:t>
      </w:r>
      <w:proofErr w:type="spellEnd"/>
      <w:r w:rsidRPr="00AF64C4">
        <w:rPr>
          <w:bCs/>
        </w:rPr>
        <w:t xml:space="preserve">, </w:t>
      </w:r>
      <w:r w:rsidRPr="00AF64C4">
        <w:t xml:space="preserve">IČ: 25155628, V </w:t>
      </w:r>
      <w:proofErr w:type="spellStart"/>
      <w:r w:rsidRPr="00AF64C4">
        <w:t>Štíhlách</w:t>
      </w:r>
      <w:proofErr w:type="spellEnd"/>
      <w:r w:rsidRPr="00AF64C4">
        <w:t xml:space="preserve"> 2031/12, 142 00, Praha – Krč</w:t>
      </w:r>
    </w:p>
    <w:p w:rsidR="00A44B93" w:rsidRPr="00AF64C4" w:rsidRDefault="00A44B93" w:rsidP="00A44B93">
      <w:pPr>
        <w:jc w:val="both"/>
      </w:pPr>
      <w:r w:rsidRPr="00AF64C4">
        <w:t>Ing.</w:t>
      </w:r>
      <w:r w:rsidRPr="00AF64C4">
        <w:rPr>
          <w:rStyle w:val="Siln"/>
        </w:rPr>
        <w:t xml:space="preserve"> </w:t>
      </w:r>
      <w:r w:rsidRPr="0074495B">
        <w:rPr>
          <w:rStyle w:val="Siln"/>
          <w:b w:val="0"/>
        </w:rPr>
        <w:t>Lukáš Pojar, Ing. arch.</w:t>
      </w:r>
      <w:r w:rsidRPr="00AF64C4">
        <w:rPr>
          <w:rStyle w:val="Siln"/>
        </w:rPr>
        <w:t xml:space="preserve"> </w:t>
      </w:r>
      <w:r w:rsidRPr="00AF64C4">
        <w:t xml:space="preserve">Petr </w:t>
      </w:r>
      <w:proofErr w:type="spellStart"/>
      <w:r w:rsidRPr="00AF64C4">
        <w:t>Schwarzbeck</w:t>
      </w:r>
      <w:proofErr w:type="spellEnd"/>
      <w:r w:rsidRPr="00AF64C4">
        <w:t xml:space="preserve">, </w:t>
      </w:r>
      <w:r w:rsidRPr="00AF64C4">
        <w:rPr>
          <w:bCs/>
        </w:rPr>
        <w:t>IČ: 72704632, U Stadionu 297, 411 56 Bohušovice nad Ohří</w:t>
      </w:r>
    </w:p>
    <w:p w:rsidR="00A44B93" w:rsidRPr="00AF64C4" w:rsidRDefault="00A44B93" w:rsidP="00A44B93">
      <w:pPr>
        <w:jc w:val="both"/>
      </w:pPr>
      <w:r w:rsidRPr="00AF64C4">
        <w:rPr>
          <w:bCs/>
        </w:rPr>
        <w:t xml:space="preserve">Ing. arch. Jan Rampich, </w:t>
      </w:r>
      <w:r w:rsidRPr="00AF64C4">
        <w:t>IČ: 13513613, Hubenov 24, 386 01 Únice</w:t>
      </w:r>
    </w:p>
    <w:p w:rsidR="00A44B93" w:rsidRPr="00AF64C4" w:rsidRDefault="00A44B93" w:rsidP="00A44B93">
      <w:pPr>
        <w:jc w:val="both"/>
      </w:pPr>
      <w:r w:rsidRPr="00AF64C4">
        <w:rPr>
          <w:bCs/>
        </w:rPr>
        <w:t xml:space="preserve">Ing. arch. Jan Alex Řezáč, IČ: 87096358, </w:t>
      </w:r>
      <w:r w:rsidRPr="00AF64C4">
        <w:t>Mládežnická 1228, 386 01 Strakonice</w:t>
      </w:r>
    </w:p>
    <w:p w:rsidR="00A44B93" w:rsidRPr="00AF64C4" w:rsidRDefault="00A44B93" w:rsidP="00A44B93">
      <w:pPr>
        <w:jc w:val="both"/>
      </w:pPr>
      <w:r w:rsidRPr="00AF64C4">
        <w:rPr>
          <w:bCs/>
        </w:rPr>
        <w:t xml:space="preserve">STA, projektový ateliér, v.o.s., Ing. arch. Zbyněk Skala, </w:t>
      </w:r>
      <w:r w:rsidRPr="00AF64C4">
        <w:t>Ing. arch. Jan Zákostelecký, IČ: 26061252, Havlíčkova 247, 386 01 Strakonice</w:t>
      </w:r>
    </w:p>
    <w:p w:rsidR="00A44B93" w:rsidRPr="00AF64C4" w:rsidRDefault="00A44B93" w:rsidP="00A44B93">
      <w:pPr>
        <w:jc w:val="both"/>
      </w:pPr>
      <w:r w:rsidRPr="00AF64C4">
        <w:t>Ing. arch. Dana Zákostelecká, IČ: 13144081, sídlo: P. Bezruče 632, 386 01 Strakonice</w:t>
      </w:r>
    </w:p>
    <w:p w:rsidR="00A44B93" w:rsidRPr="00AF64C4" w:rsidRDefault="00A44B93" w:rsidP="00A44B93">
      <w:pPr>
        <w:pStyle w:val="Nadpis3"/>
        <w:jc w:val="both"/>
        <w:rPr>
          <w:szCs w:val="24"/>
        </w:rPr>
      </w:pPr>
      <w:r w:rsidRPr="00AF64C4">
        <w:rPr>
          <w:szCs w:val="24"/>
        </w:rPr>
        <w:t>II. Souhlasí</w:t>
      </w:r>
    </w:p>
    <w:p w:rsidR="00A44B93" w:rsidRPr="00AF64C4" w:rsidRDefault="00A44B93" w:rsidP="00A44B93">
      <w:pPr>
        <w:pStyle w:val="Zkladntext2"/>
        <w:widowControl/>
        <w:autoSpaceDE/>
        <w:autoSpaceDN/>
        <w:adjustRightInd/>
      </w:pPr>
      <w:r w:rsidRPr="00AF64C4">
        <w:t>s uveřejněním výzvy k podání nabídky na realizaci této veřejné zakázky na webových stránkách města Strakonice za účelem možnosti podání nabídky neomezeným počtem uchazečů</w:t>
      </w:r>
    </w:p>
    <w:p w:rsidR="00A44B93" w:rsidRPr="00AF64C4" w:rsidRDefault="00A44B93" w:rsidP="00A44B93">
      <w:pPr>
        <w:pStyle w:val="Nadpis3"/>
        <w:jc w:val="both"/>
        <w:rPr>
          <w:szCs w:val="24"/>
        </w:rPr>
      </w:pPr>
      <w:r w:rsidRPr="00AF64C4">
        <w:rPr>
          <w:szCs w:val="24"/>
        </w:rPr>
        <w:t>III. Jmenuje</w:t>
      </w:r>
    </w:p>
    <w:p w:rsidR="00A44B93" w:rsidRPr="00AF64C4" w:rsidRDefault="00A44B93" w:rsidP="00A44B93">
      <w:pPr>
        <w:jc w:val="both"/>
      </w:pPr>
      <w:r w:rsidRPr="00AF64C4">
        <w:t>členy hodnotící komise ve složení:</w:t>
      </w:r>
    </w:p>
    <w:p w:rsidR="00A44B93" w:rsidRPr="00AF64C4" w:rsidRDefault="00A44B93" w:rsidP="00A44B93">
      <w:pPr>
        <w:pStyle w:val="Zkladntext2"/>
        <w:widowControl/>
        <w:autoSpaceDE/>
        <w:autoSpaceDN/>
        <w:adjustRightInd/>
      </w:pPr>
      <w:r w:rsidRPr="00AF64C4">
        <w:t xml:space="preserve">p. Milan </w:t>
      </w:r>
      <w:proofErr w:type="spellStart"/>
      <w:r w:rsidRPr="00AF64C4">
        <w:t>Jungvirt</w:t>
      </w:r>
      <w:proofErr w:type="spellEnd"/>
      <w:r w:rsidRPr="00AF64C4">
        <w:t xml:space="preserve">, Ing. arch. David Andrlík, Ing. Jana </w:t>
      </w:r>
      <w:proofErr w:type="spellStart"/>
      <w:r w:rsidRPr="00AF64C4">
        <w:t>Narovcová</w:t>
      </w:r>
      <w:proofErr w:type="spellEnd"/>
      <w:r w:rsidRPr="00AF64C4">
        <w:t>, Ing. Václav Býček, Ing. arch. Marta Slámová</w:t>
      </w:r>
    </w:p>
    <w:p w:rsidR="00A44B93" w:rsidRPr="00AF64C4" w:rsidRDefault="00A44B93" w:rsidP="00A44B93">
      <w:pPr>
        <w:jc w:val="both"/>
      </w:pPr>
      <w:r w:rsidRPr="00AF64C4">
        <w:t>a náhradníky členů hodnotící komise ve složení:</w:t>
      </w:r>
    </w:p>
    <w:p w:rsidR="00A44B93" w:rsidRPr="00AF64C4" w:rsidRDefault="00A44B93" w:rsidP="00A44B93">
      <w:pPr>
        <w:jc w:val="both"/>
      </w:pPr>
      <w:r w:rsidRPr="00AF64C4">
        <w:t xml:space="preserve">Ing. Rudolf </w:t>
      </w:r>
      <w:proofErr w:type="spellStart"/>
      <w:r w:rsidRPr="00AF64C4">
        <w:t>Oberfalcer</w:t>
      </w:r>
      <w:proofErr w:type="spellEnd"/>
      <w:r w:rsidRPr="00AF64C4">
        <w:t>, Ing. Jaroslav Bašta, Ing. Oldřich Švehla, Ing. Jaroslav Brůžek, Mgr. Robert Flachs</w:t>
      </w:r>
    </w:p>
    <w:p w:rsidR="00A44B93" w:rsidRPr="00AF64C4" w:rsidRDefault="00A44B93" w:rsidP="00A44B93">
      <w:pPr>
        <w:pStyle w:val="Nadpis3"/>
        <w:jc w:val="both"/>
        <w:rPr>
          <w:szCs w:val="24"/>
        </w:rPr>
      </w:pPr>
      <w:r w:rsidRPr="00AF64C4">
        <w:rPr>
          <w:szCs w:val="24"/>
        </w:rPr>
        <w:t>IV. Ukládá</w:t>
      </w:r>
    </w:p>
    <w:p w:rsidR="00A44B93" w:rsidRPr="005F1678" w:rsidRDefault="00A44B93" w:rsidP="00A44B93">
      <w:pPr>
        <w:jc w:val="both"/>
      </w:pPr>
      <w:r w:rsidRPr="005F1678">
        <w:t>vedoucímu odboru rozvoje zajistit plnění veškerých úkonů při zadání této zakázky</w:t>
      </w:r>
    </w:p>
    <w:p w:rsidR="00A44B93" w:rsidRPr="005F1678" w:rsidRDefault="00A44B93" w:rsidP="00A44B93">
      <w:pPr>
        <w:pStyle w:val="Nadpis3"/>
        <w:jc w:val="both"/>
        <w:rPr>
          <w:szCs w:val="24"/>
        </w:rPr>
      </w:pPr>
      <w:r w:rsidRPr="005F1678">
        <w:rPr>
          <w:szCs w:val="24"/>
        </w:rPr>
        <w:t>V. Pověřuje</w:t>
      </w:r>
    </w:p>
    <w:p w:rsidR="00A44B93" w:rsidRPr="005F1678" w:rsidRDefault="00A44B93" w:rsidP="00A44B93">
      <w:pPr>
        <w:pStyle w:val="Zkladntext2"/>
        <w:widowControl/>
        <w:autoSpaceDE/>
        <w:autoSpaceDN/>
        <w:adjustRightInd/>
      </w:pPr>
      <w:r w:rsidRPr="005F1678">
        <w:t>vedoucího odboru rozvoje podepisováním veškerých dokumentů souvisejících s administrací této veřejné zakázky</w:t>
      </w:r>
    </w:p>
    <w:p w:rsidR="00A44B93" w:rsidRDefault="00A44B93">
      <w:r>
        <w:br w:type="page"/>
      </w:r>
    </w:p>
    <w:p w:rsidR="00D05832" w:rsidRPr="000F3901" w:rsidRDefault="00D05832" w:rsidP="00D05832">
      <w:pPr>
        <w:pStyle w:val="Nadpis2"/>
        <w:ind w:left="0" w:firstLine="0"/>
        <w:jc w:val="both"/>
      </w:pPr>
      <w:r>
        <w:t>6</w:t>
      </w:r>
      <w:r w:rsidRPr="000F3901">
        <w:t xml:space="preserve">) </w:t>
      </w:r>
      <w:r w:rsidRPr="00D05832">
        <w:t>Akční plán rozvoje sociá</w:t>
      </w:r>
      <w:r>
        <w:t>lních služeb ORP Strakonice 2017</w:t>
      </w:r>
    </w:p>
    <w:p w:rsidR="00D05832" w:rsidRPr="000F3901" w:rsidRDefault="00D05832" w:rsidP="00D05832"/>
    <w:p w:rsidR="00D05832" w:rsidRDefault="00D05832" w:rsidP="00D05832">
      <w:pPr>
        <w:rPr>
          <w:b/>
          <w:bCs/>
        </w:rPr>
      </w:pPr>
      <w:r>
        <w:rPr>
          <w:b/>
          <w:bCs/>
        </w:rPr>
        <w:t>Návrh usnesení:</w:t>
      </w:r>
    </w:p>
    <w:p w:rsidR="00D05832" w:rsidRDefault="00D05832" w:rsidP="00D05832">
      <w:r>
        <w:t>RM po projednání</w:t>
      </w:r>
    </w:p>
    <w:p w:rsidR="00D05832" w:rsidRDefault="00D05832" w:rsidP="00D05832">
      <w:pPr>
        <w:pStyle w:val="Nadpis3"/>
      </w:pPr>
      <w:r>
        <w:t>I. Bere na vědomí</w:t>
      </w:r>
    </w:p>
    <w:p w:rsidR="00D05832" w:rsidRDefault="00D05832" w:rsidP="00D05832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Akční plán rozvoje sociá</w:t>
      </w:r>
      <w:r w:rsidR="00364E15">
        <w:rPr>
          <w:szCs w:val="22"/>
        </w:rPr>
        <w:t>lních služeb ORP Strakonice 2017.</w:t>
      </w:r>
    </w:p>
    <w:p w:rsidR="00B72924" w:rsidRDefault="00B72924">
      <w:pPr>
        <w:rPr>
          <w:b/>
          <w:bCs/>
          <w:sz w:val="28"/>
          <w:u w:val="single"/>
        </w:rPr>
      </w:pPr>
    </w:p>
    <w:p w:rsidR="006E648D" w:rsidRDefault="006E648D" w:rsidP="006E648D">
      <w:pPr>
        <w:pStyle w:val="Nadpis2"/>
        <w:ind w:left="0" w:firstLine="0"/>
        <w:jc w:val="both"/>
      </w:pPr>
      <w:r>
        <w:t>7) Projekt „Strakonické vítání“ – podání žádosti o grant a spolufinancování projektu z prostředků města Strakonice“</w:t>
      </w:r>
    </w:p>
    <w:p w:rsidR="006E648D" w:rsidRDefault="006E648D" w:rsidP="006E648D"/>
    <w:p w:rsidR="006E648D" w:rsidRDefault="006E648D" w:rsidP="006E648D">
      <w:pPr>
        <w:rPr>
          <w:b/>
          <w:bCs/>
        </w:rPr>
      </w:pPr>
      <w:r>
        <w:rPr>
          <w:b/>
          <w:bCs/>
        </w:rPr>
        <w:t>Návrh usnesení:</w:t>
      </w:r>
    </w:p>
    <w:p w:rsidR="006E648D" w:rsidRDefault="006E648D" w:rsidP="00D3272C">
      <w:pPr>
        <w:rPr>
          <w:b/>
          <w:bCs/>
        </w:rPr>
      </w:pPr>
      <w:r>
        <w:t>RM po projednání</w:t>
      </w:r>
    </w:p>
    <w:p w:rsidR="006E648D" w:rsidRDefault="006E648D" w:rsidP="006E648D">
      <w:pPr>
        <w:pStyle w:val="Nadpis3"/>
      </w:pPr>
      <w:r>
        <w:t>I. Souhlasí</w:t>
      </w:r>
    </w:p>
    <w:p w:rsidR="006E648D" w:rsidRPr="00E61B0F" w:rsidRDefault="006E648D" w:rsidP="006E648D">
      <w:pPr>
        <w:jc w:val="both"/>
      </w:pPr>
      <w:r>
        <w:t xml:space="preserve">s podáním žádosti o přidělení grantu z Grantového programu Nadace Jihočeské cyklostezky na podporu pořádání cykloturistických akcí na projekt </w:t>
      </w:r>
      <w:r w:rsidRPr="00E61B0F">
        <w:t>„Strakonické vítání“</w:t>
      </w:r>
    </w:p>
    <w:p w:rsidR="006E648D" w:rsidRDefault="006E648D" w:rsidP="006E648D">
      <w:pPr>
        <w:pStyle w:val="Nadpis3"/>
      </w:pPr>
      <w:r>
        <w:t>II. Souhlasí</w:t>
      </w:r>
    </w:p>
    <w:p w:rsidR="006E648D" w:rsidRDefault="006E648D" w:rsidP="00D05832">
      <w:pPr>
        <w:jc w:val="both"/>
      </w:pPr>
      <w:r>
        <w:t xml:space="preserve">v případě získání grantu z výše uvedeného programu s vyčleněním finančních prostředků v potřebné výši z rozpočtu města Strakonice na rok 2018 na spolufinancování realizace projektu </w:t>
      </w:r>
      <w:r w:rsidRPr="00B72924">
        <w:t>„Strakonické vítání“</w:t>
      </w:r>
    </w:p>
    <w:p w:rsidR="00B72924" w:rsidRDefault="00B72924" w:rsidP="00D05832">
      <w:pPr>
        <w:jc w:val="both"/>
      </w:pPr>
    </w:p>
    <w:p w:rsidR="00205B9E" w:rsidRDefault="00205B9E"/>
    <w:p w:rsidR="00205B9E" w:rsidRDefault="00205B9E" w:rsidP="00205B9E">
      <w:pPr>
        <w:pStyle w:val="Nadpis2"/>
        <w:ind w:left="0" w:firstLine="0"/>
        <w:jc w:val="both"/>
      </w:pPr>
      <w:r>
        <w:t>8) Projekt „Strakonice – páteřní cyklostez</w:t>
      </w:r>
      <w:r w:rsidR="00A66056">
        <w:t>ka“ – podání žádosti o dotaci a </w:t>
      </w:r>
      <w:r>
        <w:t xml:space="preserve">spolufinancování projektu z prostředků města Strakonice   </w:t>
      </w:r>
    </w:p>
    <w:p w:rsidR="00205B9E" w:rsidRDefault="00205B9E" w:rsidP="00205B9E">
      <w:pPr>
        <w:rPr>
          <w:b/>
          <w:bCs/>
        </w:rPr>
      </w:pPr>
      <w:r>
        <w:rPr>
          <w:b/>
          <w:bCs/>
        </w:rPr>
        <w:t>Návrh usnesení:</w:t>
      </w:r>
    </w:p>
    <w:p w:rsidR="00205B9E" w:rsidRDefault="00205B9E" w:rsidP="00205B9E">
      <w:r>
        <w:t>RM po projednání</w:t>
      </w:r>
    </w:p>
    <w:p w:rsidR="00205B9E" w:rsidRDefault="00205B9E" w:rsidP="00205B9E">
      <w:pPr>
        <w:pStyle w:val="Nadpis3"/>
        <w:jc w:val="both"/>
      </w:pPr>
      <w:r>
        <w:t>I. Souhlasí</w:t>
      </w:r>
    </w:p>
    <w:p w:rsidR="00205B9E" w:rsidRDefault="00205B9E" w:rsidP="00205B9E">
      <w:r>
        <w:t xml:space="preserve">s podáním žádosti o podporu z Integrovaného regionálního </w:t>
      </w:r>
      <w:r w:rsidR="00A66056">
        <w:t>operačního programu do výzvy č. </w:t>
      </w:r>
      <w:r>
        <w:t>72 - „</w:t>
      </w:r>
      <w:proofErr w:type="spellStart"/>
      <w:r>
        <w:t>Cyklodoprava</w:t>
      </w:r>
      <w:proofErr w:type="spellEnd"/>
      <w:r>
        <w:t xml:space="preserve"> II“ na projekt </w:t>
      </w:r>
      <w:r>
        <w:rPr>
          <w:b/>
          <w:bCs/>
        </w:rPr>
        <w:t>„Strakonice – páteřní cyklostezka“</w:t>
      </w:r>
    </w:p>
    <w:p w:rsidR="00205B9E" w:rsidRDefault="00205B9E" w:rsidP="00205B9E">
      <w:pPr>
        <w:pStyle w:val="Nadpis3"/>
        <w:jc w:val="both"/>
      </w:pPr>
      <w:r>
        <w:t xml:space="preserve">II. Souhlasí </w:t>
      </w:r>
    </w:p>
    <w:p w:rsidR="00205B9E" w:rsidRDefault="00205B9E" w:rsidP="00205B9E">
      <w:pPr>
        <w:jc w:val="both"/>
      </w:pPr>
      <w:r>
        <w:t>v případě získání dotace z výše uvedeného dotačního programu s vyčleněním finančních prostředků v potřebné výši z rozpočtu města Strakonice na</w:t>
      </w:r>
      <w:r w:rsidR="00A66056">
        <w:t xml:space="preserve"> rok 2018 na spolufinancování a </w:t>
      </w:r>
      <w:r>
        <w:t xml:space="preserve">předfinancování projektu </w:t>
      </w:r>
      <w:r>
        <w:rPr>
          <w:b/>
          <w:bCs/>
        </w:rPr>
        <w:t>„Strakonice – páteřní cyklostezka“</w:t>
      </w:r>
    </w:p>
    <w:p w:rsidR="00205B9E" w:rsidRDefault="00205B9E" w:rsidP="00205B9E">
      <w:bookmarkStart w:id="0" w:name="_GoBack"/>
      <w:bookmarkEnd w:id="0"/>
    </w:p>
    <w:p w:rsidR="00205B9E" w:rsidRPr="00B72924" w:rsidRDefault="00205B9E" w:rsidP="00D05832">
      <w:pPr>
        <w:jc w:val="both"/>
      </w:pPr>
    </w:p>
    <w:sectPr w:rsidR="00205B9E" w:rsidRPr="00B729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E1055E"/>
    <w:multiLevelType w:val="hybridMultilevel"/>
    <w:tmpl w:val="2B9EA7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5655FE"/>
    <w:multiLevelType w:val="hybridMultilevel"/>
    <w:tmpl w:val="64E29796"/>
    <w:lvl w:ilvl="0" w:tplc="C88069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"/>
  </w:num>
  <w:num w:numId="3">
    <w:abstractNumId w:val="5"/>
  </w:num>
  <w:num w:numId="4">
    <w:abstractNumId w:val="10"/>
  </w:num>
  <w:num w:numId="5">
    <w:abstractNumId w:val="27"/>
  </w:num>
  <w:num w:numId="6">
    <w:abstractNumId w:val="25"/>
  </w:num>
  <w:num w:numId="7">
    <w:abstractNumId w:val="33"/>
  </w:num>
  <w:num w:numId="8">
    <w:abstractNumId w:val="7"/>
  </w:num>
  <w:num w:numId="9">
    <w:abstractNumId w:val="14"/>
  </w:num>
  <w:num w:numId="10">
    <w:abstractNumId w:val="15"/>
  </w:num>
  <w:num w:numId="11">
    <w:abstractNumId w:val="21"/>
  </w:num>
  <w:num w:numId="12">
    <w:abstractNumId w:val="13"/>
  </w:num>
  <w:num w:numId="13">
    <w:abstractNumId w:val="17"/>
  </w:num>
  <w:num w:numId="14">
    <w:abstractNumId w:val="18"/>
  </w:num>
  <w:num w:numId="15">
    <w:abstractNumId w:val="16"/>
  </w:num>
  <w:num w:numId="16">
    <w:abstractNumId w:val="30"/>
  </w:num>
  <w:num w:numId="17">
    <w:abstractNumId w:val="0"/>
  </w:num>
  <w:num w:numId="18">
    <w:abstractNumId w:val="3"/>
  </w:num>
  <w:num w:numId="19">
    <w:abstractNumId w:val="22"/>
  </w:num>
  <w:num w:numId="20">
    <w:abstractNumId w:val="23"/>
  </w:num>
  <w:num w:numId="21">
    <w:abstractNumId w:val="36"/>
  </w:num>
  <w:num w:numId="22">
    <w:abstractNumId w:val="9"/>
  </w:num>
  <w:num w:numId="23">
    <w:abstractNumId w:val="29"/>
  </w:num>
  <w:num w:numId="24">
    <w:abstractNumId w:val="24"/>
  </w:num>
  <w:num w:numId="25">
    <w:abstractNumId w:val="11"/>
  </w:num>
  <w:num w:numId="26">
    <w:abstractNumId w:val="19"/>
  </w:num>
  <w:num w:numId="27">
    <w:abstractNumId w:val="35"/>
  </w:num>
  <w:num w:numId="28">
    <w:abstractNumId w:val="12"/>
  </w:num>
  <w:num w:numId="29">
    <w:abstractNumId w:val="26"/>
  </w:num>
  <w:num w:numId="30">
    <w:abstractNumId w:val="8"/>
  </w:num>
  <w:num w:numId="31">
    <w:abstractNumId w:val="31"/>
  </w:num>
  <w:num w:numId="32">
    <w:abstractNumId w:val="2"/>
  </w:num>
  <w:num w:numId="33">
    <w:abstractNumId w:val="34"/>
  </w:num>
  <w:num w:numId="34">
    <w:abstractNumId w:val="20"/>
  </w:num>
  <w:num w:numId="35">
    <w:abstractNumId w:val="4"/>
  </w:num>
  <w:num w:numId="36">
    <w:abstractNumId w:val="28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43BBD"/>
    <w:rsid w:val="00052468"/>
    <w:rsid w:val="00060FB4"/>
    <w:rsid w:val="00070DAA"/>
    <w:rsid w:val="0007780C"/>
    <w:rsid w:val="00080CBE"/>
    <w:rsid w:val="00093B74"/>
    <w:rsid w:val="000A0F8A"/>
    <w:rsid w:val="000A6A0E"/>
    <w:rsid w:val="000D3A19"/>
    <w:rsid w:val="000E47C6"/>
    <w:rsid w:val="000F3901"/>
    <w:rsid w:val="001213E8"/>
    <w:rsid w:val="001379D9"/>
    <w:rsid w:val="00150F40"/>
    <w:rsid w:val="001511F7"/>
    <w:rsid w:val="001521B0"/>
    <w:rsid w:val="0015756C"/>
    <w:rsid w:val="00162483"/>
    <w:rsid w:val="00190B8B"/>
    <w:rsid w:val="001A4020"/>
    <w:rsid w:val="001C42ED"/>
    <w:rsid w:val="001D0BAD"/>
    <w:rsid w:val="001D5102"/>
    <w:rsid w:val="001D51EE"/>
    <w:rsid w:val="001D6989"/>
    <w:rsid w:val="001E46AA"/>
    <w:rsid w:val="00205B9E"/>
    <w:rsid w:val="0023230C"/>
    <w:rsid w:val="00234374"/>
    <w:rsid w:val="00241D6B"/>
    <w:rsid w:val="00257205"/>
    <w:rsid w:val="0029307F"/>
    <w:rsid w:val="002A0088"/>
    <w:rsid w:val="002A4C97"/>
    <w:rsid w:val="002C2815"/>
    <w:rsid w:val="002D2C96"/>
    <w:rsid w:val="002D5E10"/>
    <w:rsid w:val="002F126F"/>
    <w:rsid w:val="0030440A"/>
    <w:rsid w:val="00304C3D"/>
    <w:rsid w:val="003122AD"/>
    <w:rsid w:val="0032437D"/>
    <w:rsid w:val="00327370"/>
    <w:rsid w:val="00330310"/>
    <w:rsid w:val="003320B4"/>
    <w:rsid w:val="00345FBF"/>
    <w:rsid w:val="00351135"/>
    <w:rsid w:val="00364E15"/>
    <w:rsid w:val="003A1719"/>
    <w:rsid w:val="003A5F1A"/>
    <w:rsid w:val="003A741A"/>
    <w:rsid w:val="003B17C8"/>
    <w:rsid w:val="003B6A88"/>
    <w:rsid w:val="003D342C"/>
    <w:rsid w:val="003D4565"/>
    <w:rsid w:val="003F573A"/>
    <w:rsid w:val="003F68C2"/>
    <w:rsid w:val="00404DC3"/>
    <w:rsid w:val="004206A1"/>
    <w:rsid w:val="00425EE8"/>
    <w:rsid w:val="00435B8A"/>
    <w:rsid w:val="004376C4"/>
    <w:rsid w:val="00444E14"/>
    <w:rsid w:val="0044602B"/>
    <w:rsid w:val="00463E39"/>
    <w:rsid w:val="00474E4C"/>
    <w:rsid w:val="00495924"/>
    <w:rsid w:val="004A1E9F"/>
    <w:rsid w:val="004A31AD"/>
    <w:rsid w:val="004C527B"/>
    <w:rsid w:val="004D223E"/>
    <w:rsid w:val="004D2F88"/>
    <w:rsid w:val="004D69C0"/>
    <w:rsid w:val="004E39E0"/>
    <w:rsid w:val="004E75C4"/>
    <w:rsid w:val="005058AA"/>
    <w:rsid w:val="00506279"/>
    <w:rsid w:val="00510D36"/>
    <w:rsid w:val="00515FFC"/>
    <w:rsid w:val="0051703E"/>
    <w:rsid w:val="00517F77"/>
    <w:rsid w:val="00530D08"/>
    <w:rsid w:val="00552F41"/>
    <w:rsid w:val="005601EF"/>
    <w:rsid w:val="00561364"/>
    <w:rsid w:val="00583ED5"/>
    <w:rsid w:val="00587868"/>
    <w:rsid w:val="0059135C"/>
    <w:rsid w:val="005C2AAC"/>
    <w:rsid w:val="005D4D59"/>
    <w:rsid w:val="005E31DA"/>
    <w:rsid w:val="005F1780"/>
    <w:rsid w:val="006032EE"/>
    <w:rsid w:val="006174F4"/>
    <w:rsid w:val="00631F55"/>
    <w:rsid w:val="00633ACF"/>
    <w:rsid w:val="00634819"/>
    <w:rsid w:val="00647C3B"/>
    <w:rsid w:val="00655367"/>
    <w:rsid w:val="00661314"/>
    <w:rsid w:val="006A10CA"/>
    <w:rsid w:val="006A2015"/>
    <w:rsid w:val="006A6DA9"/>
    <w:rsid w:val="006B10E9"/>
    <w:rsid w:val="006B186B"/>
    <w:rsid w:val="006D723B"/>
    <w:rsid w:val="006E648D"/>
    <w:rsid w:val="006F4FF6"/>
    <w:rsid w:val="00707434"/>
    <w:rsid w:val="007305BF"/>
    <w:rsid w:val="00740C41"/>
    <w:rsid w:val="0074495B"/>
    <w:rsid w:val="0075506B"/>
    <w:rsid w:val="007566E4"/>
    <w:rsid w:val="007814F5"/>
    <w:rsid w:val="007966EF"/>
    <w:rsid w:val="007A715C"/>
    <w:rsid w:val="007C0D13"/>
    <w:rsid w:val="007C49E7"/>
    <w:rsid w:val="007C6D22"/>
    <w:rsid w:val="008154BD"/>
    <w:rsid w:val="00823F66"/>
    <w:rsid w:val="0083699B"/>
    <w:rsid w:val="00841E57"/>
    <w:rsid w:val="00870ECD"/>
    <w:rsid w:val="00874B03"/>
    <w:rsid w:val="008A4B1A"/>
    <w:rsid w:val="008C1975"/>
    <w:rsid w:val="008C7D00"/>
    <w:rsid w:val="00907FCE"/>
    <w:rsid w:val="00912089"/>
    <w:rsid w:val="00912481"/>
    <w:rsid w:val="00915AF3"/>
    <w:rsid w:val="00927A11"/>
    <w:rsid w:val="00933C16"/>
    <w:rsid w:val="00937258"/>
    <w:rsid w:val="00947EA6"/>
    <w:rsid w:val="00954CE9"/>
    <w:rsid w:val="00962F79"/>
    <w:rsid w:val="00967582"/>
    <w:rsid w:val="009733A4"/>
    <w:rsid w:val="0097541D"/>
    <w:rsid w:val="009809C7"/>
    <w:rsid w:val="00986331"/>
    <w:rsid w:val="00986860"/>
    <w:rsid w:val="009A0040"/>
    <w:rsid w:val="009A6E21"/>
    <w:rsid w:val="009B08C7"/>
    <w:rsid w:val="009B1FE0"/>
    <w:rsid w:val="009B3F89"/>
    <w:rsid w:val="009C0B91"/>
    <w:rsid w:val="009C12A1"/>
    <w:rsid w:val="009C4D31"/>
    <w:rsid w:val="009F32AC"/>
    <w:rsid w:val="00A30EAB"/>
    <w:rsid w:val="00A419BA"/>
    <w:rsid w:val="00A43E97"/>
    <w:rsid w:val="00A44B93"/>
    <w:rsid w:val="00A5149C"/>
    <w:rsid w:val="00A60BE6"/>
    <w:rsid w:val="00A641EB"/>
    <w:rsid w:val="00A66056"/>
    <w:rsid w:val="00A71F8F"/>
    <w:rsid w:val="00A803C3"/>
    <w:rsid w:val="00A85E92"/>
    <w:rsid w:val="00A92050"/>
    <w:rsid w:val="00AA7710"/>
    <w:rsid w:val="00AD14F2"/>
    <w:rsid w:val="00AD67F6"/>
    <w:rsid w:val="00AE2537"/>
    <w:rsid w:val="00B155B5"/>
    <w:rsid w:val="00B17F46"/>
    <w:rsid w:val="00B2430E"/>
    <w:rsid w:val="00B318F5"/>
    <w:rsid w:val="00B72924"/>
    <w:rsid w:val="00B748AE"/>
    <w:rsid w:val="00B86C86"/>
    <w:rsid w:val="00B90B8E"/>
    <w:rsid w:val="00B92076"/>
    <w:rsid w:val="00B97F86"/>
    <w:rsid w:val="00BC6F8C"/>
    <w:rsid w:val="00BF2E02"/>
    <w:rsid w:val="00C00F0E"/>
    <w:rsid w:val="00C04242"/>
    <w:rsid w:val="00C15D2D"/>
    <w:rsid w:val="00C420AF"/>
    <w:rsid w:val="00C61858"/>
    <w:rsid w:val="00C7112B"/>
    <w:rsid w:val="00C763EF"/>
    <w:rsid w:val="00C849E7"/>
    <w:rsid w:val="00C90158"/>
    <w:rsid w:val="00CA2FC1"/>
    <w:rsid w:val="00CB342F"/>
    <w:rsid w:val="00CD46E9"/>
    <w:rsid w:val="00CE2405"/>
    <w:rsid w:val="00CF27CB"/>
    <w:rsid w:val="00D01A85"/>
    <w:rsid w:val="00D05832"/>
    <w:rsid w:val="00D22B5B"/>
    <w:rsid w:val="00D2503F"/>
    <w:rsid w:val="00D26D25"/>
    <w:rsid w:val="00D3272C"/>
    <w:rsid w:val="00D430F9"/>
    <w:rsid w:val="00D443DE"/>
    <w:rsid w:val="00D51CEE"/>
    <w:rsid w:val="00D56420"/>
    <w:rsid w:val="00D5729E"/>
    <w:rsid w:val="00D7275E"/>
    <w:rsid w:val="00D73D34"/>
    <w:rsid w:val="00D82029"/>
    <w:rsid w:val="00DC064D"/>
    <w:rsid w:val="00DC3BD6"/>
    <w:rsid w:val="00DC77FE"/>
    <w:rsid w:val="00DD000C"/>
    <w:rsid w:val="00DD4613"/>
    <w:rsid w:val="00DF68AC"/>
    <w:rsid w:val="00E022C8"/>
    <w:rsid w:val="00E125F6"/>
    <w:rsid w:val="00E22459"/>
    <w:rsid w:val="00E330DB"/>
    <w:rsid w:val="00E40125"/>
    <w:rsid w:val="00E74475"/>
    <w:rsid w:val="00E74AA3"/>
    <w:rsid w:val="00E83AA5"/>
    <w:rsid w:val="00E84947"/>
    <w:rsid w:val="00ED6427"/>
    <w:rsid w:val="00ED644E"/>
    <w:rsid w:val="00EF0B4C"/>
    <w:rsid w:val="00EF63AD"/>
    <w:rsid w:val="00F1737E"/>
    <w:rsid w:val="00F178EB"/>
    <w:rsid w:val="00F34020"/>
    <w:rsid w:val="00FB2897"/>
    <w:rsid w:val="00FB4BC7"/>
    <w:rsid w:val="00FB68FA"/>
    <w:rsid w:val="00FE2AEE"/>
    <w:rsid w:val="00FF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A66B32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customStyle="1" w:styleId="Zkladntext2Char">
    <w:name w:val="Základní text 2 Char"/>
    <w:basedOn w:val="Standardnpsmoodstavce"/>
    <w:link w:val="Zkladntext2"/>
    <w:semiHidden/>
    <w:rsid w:val="006032EE"/>
    <w:rPr>
      <w:sz w:val="24"/>
      <w:szCs w:val="24"/>
    </w:rPr>
  </w:style>
  <w:style w:type="paragraph" w:styleId="Bezmezer">
    <w:name w:val="No Spacing"/>
    <w:qFormat/>
    <w:rsid w:val="006032EE"/>
    <w:rPr>
      <w:sz w:val="24"/>
      <w:szCs w:val="24"/>
    </w:rPr>
  </w:style>
  <w:style w:type="paragraph" w:customStyle="1" w:styleId="Zkladntext31">
    <w:name w:val="Základní text 31"/>
    <w:basedOn w:val="Normln"/>
    <w:rsid w:val="007A715C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Cs w:val="20"/>
    </w:rPr>
  </w:style>
  <w:style w:type="paragraph" w:styleId="Normlnweb">
    <w:name w:val="Normal (Web)"/>
    <w:basedOn w:val="Normln"/>
    <w:uiPriority w:val="99"/>
    <w:semiHidden/>
    <w:unhideWhenUsed/>
    <w:rsid w:val="007A715C"/>
    <w:pPr>
      <w:spacing w:before="100" w:beforeAutospacing="1" w:after="119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350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FC24F-275D-467B-A629-20B6C1098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6</Pages>
  <Words>1449</Words>
  <Characters>8605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Miroslava Havrdová</cp:lastModifiedBy>
  <cp:revision>40</cp:revision>
  <cp:lastPrinted>2017-08-16T09:38:00Z</cp:lastPrinted>
  <dcterms:created xsi:type="dcterms:W3CDTF">2017-07-04T06:13:00Z</dcterms:created>
  <dcterms:modified xsi:type="dcterms:W3CDTF">2017-08-17T11:28:00Z</dcterms:modified>
</cp:coreProperties>
</file>