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124" w:rsidRDefault="003E3124" w:rsidP="003E312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41D5D" w:rsidRDefault="00441D5D" w:rsidP="00441D5D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85/1</w:t>
      </w:r>
      <w:r w:rsidR="00FE1962">
        <w:rPr>
          <w:rFonts w:eastAsia="Times New Roman" w:cs="Times New Roman"/>
          <w:b/>
          <w:bCs/>
          <w:sz w:val="28"/>
          <w:szCs w:val="28"/>
          <w:lang w:eastAsia="cs-CZ"/>
        </w:rPr>
        <w:t>b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441D5D" w:rsidRDefault="00441D5D" w:rsidP="00441D5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1D5D" w:rsidRDefault="00441D5D" w:rsidP="00441D5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441D5D" w:rsidRDefault="00441D5D" w:rsidP="00441D5D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4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 projednání v radě města dne 25. října 2017</w:t>
      </w: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441D5D" w:rsidRDefault="00441D5D" w:rsidP="00441D5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1D5D" w:rsidRDefault="00441D5D" w:rsidP="00441D5D"/>
    <w:p w:rsidR="002003F1" w:rsidRPr="002003F1" w:rsidRDefault="002003F1" w:rsidP="005315F1">
      <w:pPr>
        <w:pStyle w:val="Nadpis2"/>
        <w:rPr>
          <w:color w:val="FF0000"/>
        </w:rPr>
      </w:pPr>
      <w:r w:rsidRPr="002003F1">
        <w:t xml:space="preserve">1) Projekt: Parkoviště „Beranův dvůr“ na pozemcích </w:t>
      </w:r>
      <w:proofErr w:type="spellStart"/>
      <w:proofErr w:type="gramStart"/>
      <w:r w:rsidRPr="002003F1">
        <w:t>p.č</w:t>
      </w:r>
      <w:proofErr w:type="spellEnd"/>
      <w:r w:rsidRPr="002003F1">
        <w:t>.</w:t>
      </w:r>
      <w:proofErr w:type="gramEnd"/>
      <w:r w:rsidRPr="002003F1">
        <w:t xml:space="preserve"> 1248/4, 1254/9, 1255/2, 1255/1, 1311/2, 1734 a 1735 v </w:t>
      </w:r>
      <w:proofErr w:type="spellStart"/>
      <w:r w:rsidRPr="002003F1">
        <w:t>k.ú</w:t>
      </w:r>
      <w:proofErr w:type="spellEnd"/>
      <w:r w:rsidRPr="002003F1">
        <w:t>. Strakonice</w:t>
      </w:r>
    </w:p>
    <w:p w:rsidR="002003F1" w:rsidRPr="002003F1" w:rsidRDefault="002003F1" w:rsidP="002003F1">
      <w:pPr>
        <w:tabs>
          <w:tab w:val="left" w:pos="1710"/>
        </w:tabs>
        <w:suppressAutoHyphens/>
        <w:spacing w:after="0" w:line="240" w:lineRule="auto"/>
        <w:rPr>
          <w:rFonts w:eastAsia="Times New Roman" w:cs="Times New Roman"/>
          <w:szCs w:val="20"/>
          <w:lang w:eastAsia="ar-SA"/>
        </w:rPr>
      </w:pPr>
      <w:r w:rsidRPr="002003F1">
        <w:rPr>
          <w:rFonts w:eastAsia="Times New Roman" w:cs="Times New Roman"/>
          <w:szCs w:val="20"/>
          <w:lang w:eastAsia="ar-SA"/>
        </w:rPr>
        <w:tab/>
      </w:r>
    </w:p>
    <w:p w:rsidR="002003F1" w:rsidRPr="002003F1" w:rsidRDefault="002003F1" w:rsidP="002003F1">
      <w:pPr>
        <w:spacing w:after="0" w:line="240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2003F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2003F1" w:rsidRPr="002003F1" w:rsidRDefault="002003F1" w:rsidP="002003F1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2003F1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2003F1" w:rsidRPr="002003F1" w:rsidRDefault="002003F1" w:rsidP="002003F1">
      <w:pPr>
        <w:keepNext/>
        <w:spacing w:after="0" w:line="240" w:lineRule="auto"/>
        <w:jc w:val="left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2003F1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2003F1" w:rsidRPr="002003F1" w:rsidRDefault="002003F1" w:rsidP="002003F1">
      <w:pPr>
        <w:widowControl w:val="0"/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2003F1">
        <w:rPr>
          <w:rFonts w:eastAsia="Times New Roman" w:cs="Times New Roman"/>
          <w:szCs w:val="24"/>
          <w:lang w:eastAsia="cs-CZ"/>
        </w:rPr>
        <w:t xml:space="preserve">s uzavřením dodatku č. 2 ke smlouvě o dílo č. 2017-00140 na projekt „Parkoviště „Beranův dvůr“ na pozemcích </w:t>
      </w:r>
      <w:proofErr w:type="spellStart"/>
      <w:proofErr w:type="gramStart"/>
      <w:r w:rsidRPr="002003F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2003F1">
        <w:rPr>
          <w:rFonts w:eastAsia="Times New Roman" w:cs="Times New Roman"/>
          <w:szCs w:val="24"/>
          <w:lang w:eastAsia="cs-CZ"/>
        </w:rPr>
        <w:t>.</w:t>
      </w:r>
      <w:proofErr w:type="gramEnd"/>
      <w:r w:rsidRPr="002003F1">
        <w:rPr>
          <w:rFonts w:eastAsia="Times New Roman" w:cs="Times New Roman"/>
          <w:szCs w:val="24"/>
          <w:lang w:eastAsia="cs-CZ"/>
        </w:rPr>
        <w:t xml:space="preserve"> 1248/4, 1254/9, 1255/2, 1255/1, 1311/2, 1734 a 1735 v </w:t>
      </w:r>
      <w:proofErr w:type="spellStart"/>
      <w:r w:rsidRPr="002003F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2003F1">
        <w:rPr>
          <w:rFonts w:eastAsia="Times New Roman" w:cs="Times New Roman"/>
          <w:szCs w:val="24"/>
          <w:lang w:eastAsia="cs-CZ"/>
        </w:rPr>
        <w:t>. Strakonice</w:t>
      </w:r>
      <w:r w:rsidRPr="002003F1">
        <w:rPr>
          <w:rFonts w:eastAsia="Times New Roman" w:cs="Times New Roman"/>
          <w:szCs w:val="28"/>
          <w:lang w:eastAsia="cs-CZ"/>
        </w:rPr>
        <w:t xml:space="preserve">“ uzavřené dne </w:t>
      </w:r>
      <w:proofErr w:type="gramStart"/>
      <w:r w:rsidRPr="002003F1">
        <w:rPr>
          <w:rFonts w:eastAsia="Times New Roman" w:cs="Times New Roman"/>
          <w:szCs w:val="28"/>
          <w:lang w:eastAsia="cs-CZ"/>
        </w:rPr>
        <w:t>7.3.2017</w:t>
      </w:r>
      <w:proofErr w:type="gramEnd"/>
      <w:r w:rsidRPr="002003F1">
        <w:rPr>
          <w:rFonts w:eastAsia="Times New Roman" w:cs="Times New Roman"/>
          <w:szCs w:val="24"/>
          <w:lang w:eastAsia="cs-CZ"/>
        </w:rPr>
        <w:t xml:space="preserve"> mezi městem Strakonice a společností </w:t>
      </w:r>
      <w:r w:rsidRPr="002003F1">
        <w:rPr>
          <w:rFonts w:eastAsia="Times New Roman" w:cs="Times New Roman"/>
          <w:bCs/>
          <w:szCs w:val="24"/>
          <w:lang w:eastAsia="cs-CZ"/>
        </w:rPr>
        <w:t>JM PROJEKT, s.r.o.,</w:t>
      </w:r>
      <w:r w:rsidRPr="002003F1">
        <w:rPr>
          <w:rFonts w:eastAsia="Times New Roman" w:cs="Times New Roman"/>
          <w:szCs w:val="24"/>
          <w:lang w:eastAsia="cs-CZ"/>
        </w:rPr>
        <w:t xml:space="preserve"> se sídlem: Družstevní 524, 387 01 Volyně, IČ: 60647884, přičemž předmětem tohoto dodatku bude: </w:t>
      </w:r>
    </w:p>
    <w:p w:rsidR="002003F1" w:rsidRPr="002003F1" w:rsidRDefault="002003F1" w:rsidP="002003F1">
      <w:pPr>
        <w:widowControl w:val="0"/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2003F1">
        <w:rPr>
          <w:rFonts w:eastAsia="Times New Roman" w:cs="Times New Roman"/>
          <w:szCs w:val="24"/>
          <w:lang w:eastAsia="cs-CZ"/>
        </w:rPr>
        <w:t>- změna (navýšení) ceny díla z důvodu vícepráce – dobíjecí stanice pro automobily: o 15.000,- Kč, tj. o 18.150,- Kč včetně DPH 21%.</w:t>
      </w:r>
    </w:p>
    <w:p w:rsidR="002003F1" w:rsidRPr="002003F1" w:rsidRDefault="002003F1" w:rsidP="002003F1">
      <w:pPr>
        <w:widowControl w:val="0"/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2003F1">
        <w:rPr>
          <w:rFonts w:eastAsia="Times New Roman" w:cs="Times New Roman"/>
          <w:szCs w:val="24"/>
          <w:lang w:eastAsia="cs-CZ"/>
        </w:rPr>
        <w:t xml:space="preserve">- změna dílčího termínu plnění 5.1.3 Vypracování DUR – čistopis / podání žádosti o ÚR do </w:t>
      </w:r>
      <w:proofErr w:type="gramStart"/>
      <w:r w:rsidRPr="002003F1">
        <w:rPr>
          <w:rFonts w:eastAsia="Times New Roman" w:cs="Times New Roman"/>
          <w:szCs w:val="24"/>
          <w:lang w:eastAsia="cs-CZ"/>
        </w:rPr>
        <w:t>15.11.2017</w:t>
      </w:r>
      <w:proofErr w:type="gramEnd"/>
      <w:r w:rsidRPr="002003F1">
        <w:rPr>
          <w:rFonts w:eastAsia="Times New Roman" w:cs="Times New Roman"/>
          <w:szCs w:val="24"/>
          <w:lang w:eastAsia="cs-CZ"/>
        </w:rPr>
        <w:t>.</w:t>
      </w:r>
    </w:p>
    <w:p w:rsidR="002003F1" w:rsidRPr="00E47EB0" w:rsidRDefault="002003F1" w:rsidP="00E47EB0">
      <w:pPr>
        <w:pStyle w:val="Nadpis3"/>
        <w:rPr>
          <w:rFonts w:eastAsia="Times New Roman"/>
          <w:b/>
          <w:lang w:eastAsia="cs-CZ"/>
        </w:rPr>
      </w:pPr>
      <w:r w:rsidRPr="00E47EB0">
        <w:rPr>
          <w:rFonts w:eastAsia="Times New Roman"/>
          <w:b/>
          <w:lang w:eastAsia="cs-CZ"/>
        </w:rPr>
        <w:t>II. Pověřuje</w:t>
      </w:r>
    </w:p>
    <w:p w:rsidR="002003F1" w:rsidRPr="002003F1" w:rsidRDefault="002003F1" w:rsidP="002003F1">
      <w:pPr>
        <w:spacing w:after="0" w:line="240" w:lineRule="auto"/>
        <w:jc w:val="left"/>
        <w:rPr>
          <w:rFonts w:eastAsia="Times New Roman" w:cs="Times New Roman"/>
          <w:szCs w:val="24"/>
          <w:lang w:eastAsia="ar-SA"/>
        </w:rPr>
      </w:pPr>
      <w:r w:rsidRPr="002003F1">
        <w:rPr>
          <w:rFonts w:eastAsia="Times New Roman" w:cs="Times New Roman"/>
          <w:szCs w:val="24"/>
          <w:lang w:eastAsia="cs-CZ"/>
        </w:rPr>
        <w:t xml:space="preserve">starostu města podpisem předmětného dodatku č. 2 ke smlouvě o dílo. </w:t>
      </w:r>
    </w:p>
    <w:p w:rsidR="002003F1" w:rsidRPr="002003F1" w:rsidRDefault="002003F1" w:rsidP="002003F1">
      <w:pPr>
        <w:spacing w:after="0" w:line="240" w:lineRule="auto"/>
        <w:jc w:val="left"/>
        <w:rPr>
          <w:rFonts w:eastAsia="Times New Roman" w:cs="Times New Roman"/>
          <w:szCs w:val="24"/>
          <w:lang w:eastAsia="ar-SA"/>
        </w:rPr>
      </w:pPr>
    </w:p>
    <w:p w:rsidR="002003F1" w:rsidRPr="002003F1" w:rsidRDefault="002003F1" w:rsidP="002003F1">
      <w:pPr>
        <w:spacing w:after="0" w:line="240" w:lineRule="auto"/>
        <w:rPr>
          <w:rFonts w:eastAsia="Times New Roman" w:cs="Times New Roman"/>
          <w:color w:val="FF0000"/>
          <w:szCs w:val="24"/>
          <w:lang w:eastAsia="cs-CZ"/>
        </w:rPr>
      </w:pPr>
    </w:p>
    <w:p w:rsidR="005875DD" w:rsidRDefault="005875DD" w:rsidP="004C2BCF">
      <w:pPr>
        <w:pStyle w:val="Nadpis2"/>
      </w:pPr>
      <w:r>
        <w:t xml:space="preserve">2) Žádost o souhlas s projednáním územního a stavebního řízení formou veřejnoprávní smlouvy v souvislosti se stavbou „Modernizace vývojového centra, výrobní hala </w:t>
      </w:r>
      <w:proofErr w:type="gramStart"/>
      <w:r>
        <w:t>č.p.</w:t>
      </w:r>
      <w:proofErr w:type="gramEnd"/>
      <w:r>
        <w:t xml:space="preserve"> 1325, U Blatenského mostu, Strakonice“</w:t>
      </w:r>
    </w:p>
    <w:p w:rsidR="005875DD" w:rsidRPr="00B13AFA" w:rsidRDefault="005875DD" w:rsidP="00B13AFA">
      <w:pPr>
        <w:spacing w:after="0"/>
        <w:rPr>
          <w:b/>
          <w:sz w:val="28"/>
          <w:szCs w:val="28"/>
        </w:rPr>
      </w:pPr>
      <w:r w:rsidRPr="00B13AFA">
        <w:rPr>
          <w:b/>
          <w:sz w:val="28"/>
          <w:szCs w:val="28"/>
        </w:rPr>
        <w:t xml:space="preserve">Žadatel: </w:t>
      </w:r>
      <w:proofErr w:type="spellStart"/>
      <w:r w:rsidRPr="00B13AFA">
        <w:rPr>
          <w:b/>
          <w:sz w:val="28"/>
          <w:szCs w:val="28"/>
        </w:rPr>
        <w:t>Adient</w:t>
      </w:r>
      <w:proofErr w:type="spellEnd"/>
      <w:r w:rsidRPr="00B13AFA">
        <w:rPr>
          <w:b/>
          <w:sz w:val="28"/>
          <w:szCs w:val="28"/>
        </w:rPr>
        <w:t xml:space="preserve"> Strakonice s.r.o., Heydukova 1111, Strakonice I, 386 01 Strakonice</w:t>
      </w:r>
    </w:p>
    <w:p w:rsidR="005875DD" w:rsidRDefault="005875DD" w:rsidP="00171333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5875DD" w:rsidRDefault="005875DD" w:rsidP="00171333">
      <w:pPr>
        <w:spacing w:after="0" w:line="240" w:lineRule="auto"/>
      </w:pPr>
      <w:r>
        <w:t>RM po projednání:</w:t>
      </w:r>
    </w:p>
    <w:p w:rsidR="005875DD" w:rsidRPr="004C2BCF" w:rsidRDefault="005875DD" w:rsidP="004C2BCF">
      <w:pPr>
        <w:pStyle w:val="Nadpis3"/>
        <w:rPr>
          <w:b/>
        </w:rPr>
      </w:pPr>
      <w:r w:rsidRPr="004C2BCF">
        <w:rPr>
          <w:b/>
        </w:rPr>
        <w:t>I. Souhlasí</w:t>
      </w:r>
    </w:p>
    <w:p w:rsidR="005875DD" w:rsidRDefault="005875DD" w:rsidP="00171333">
      <w:pPr>
        <w:spacing w:after="0" w:line="240" w:lineRule="auto"/>
      </w:pPr>
      <w:r>
        <w:t xml:space="preserve">s uzavřením Veřejnoprávní smlouvy mezi společností </w:t>
      </w:r>
      <w:proofErr w:type="spellStart"/>
      <w:r>
        <w:t>Adient</w:t>
      </w:r>
      <w:proofErr w:type="spellEnd"/>
      <w:r>
        <w:t xml:space="preserve"> Strakonice s.r.o., Heydukova 1111, 386 01 Strakonice a Městským úřadem Strakonice, odbor stavební úřad, jejímž předmětem je povolení stavby „Modernizace vývojového centra, výrobní hala </w:t>
      </w:r>
      <w:proofErr w:type="gramStart"/>
      <w:r>
        <w:t>č.p.</w:t>
      </w:r>
      <w:proofErr w:type="gramEnd"/>
      <w:r>
        <w:t xml:space="preserve"> 1325, U Blatenského mostu, Strakonice“ na pozemcích </w:t>
      </w:r>
      <w:proofErr w:type="spellStart"/>
      <w:r>
        <w:t>p.č</w:t>
      </w:r>
      <w:proofErr w:type="spellEnd"/>
      <w:r>
        <w:t>. 1208/8 a st. 3994 v </w:t>
      </w:r>
      <w:proofErr w:type="spellStart"/>
      <w:r>
        <w:t>k.ú</w:t>
      </w:r>
      <w:proofErr w:type="spellEnd"/>
      <w:r>
        <w:t xml:space="preserve">. Strakonice, obec Strakonice. </w:t>
      </w:r>
    </w:p>
    <w:p w:rsidR="005875DD" w:rsidRPr="004C2BCF" w:rsidRDefault="005875DD" w:rsidP="004C2BCF">
      <w:pPr>
        <w:pStyle w:val="Nadpis3"/>
        <w:rPr>
          <w:b/>
        </w:rPr>
      </w:pPr>
      <w:r w:rsidRPr="004C2BCF">
        <w:rPr>
          <w:b/>
        </w:rPr>
        <w:t xml:space="preserve">II. Pověřuje </w:t>
      </w:r>
    </w:p>
    <w:p w:rsidR="005875DD" w:rsidRDefault="005875DD" w:rsidP="00171333">
      <w:pPr>
        <w:spacing w:after="0" w:line="240" w:lineRule="auto"/>
        <w:rPr>
          <w:color w:val="FF0000"/>
        </w:rPr>
      </w:pPr>
      <w:r>
        <w:t>vedoucí majetkového odboru podpisem souhlasu s předmětnou veřejnoprávní smlouvou.</w:t>
      </w:r>
      <w:r>
        <w:rPr>
          <w:color w:val="FF0000"/>
        </w:rPr>
        <w:t xml:space="preserve"> </w:t>
      </w:r>
    </w:p>
    <w:p w:rsidR="005875DD" w:rsidRDefault="005875DD" w:rsidP="00171333">
      <w:pPr>
        <w:spacing w:after="0" w:line="240" w:lineRule="auto"/>
        <w:rPr>
          <w:color w:val="FF0000"/>
        </w:rPr>
      </w:pPr>
    </w:p>
    <w:p w:rsidR="002003F1" w:rsidRPr="002003F1" w:rsidRDefault="002003F1" w:rsidP="002003F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bookmarkStart w:id="0" w:name="_GoBack"/>
      <w:bookmarkEnd w:id="0"/>
    </w:p>
    <w:sectPr w:rsidR="002003F1" w:rsidRPr="002003F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D5D" w:rsidRDefault="00441D5D" w:rsidP="00441D5D">
      <w:pPr>
        <w:spacing w:after="0" w:line="240" w:lineRule="auto"/>
      </w:pPr>
      <w:r>
        <w:separator/>
      </w:r>
    </w:p>
  </w:endnote>
  <w:endnote w:type="continuationSeparator" w:id="0">
    <w:p w:rsidR="00441D5D" w:rsidRDefault="00441D5D" w:rsidP="0044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2685170"/>
      <w:docPartObj>
        <w:docPartGallery w:val="Page Numbers (Bottom of Page)"/>
        <w:docPartUnique/>
      </w:docPartObj>
    </w:sdtPr>
    <w:sdtEndPr/>
    <w:sdtContent>
      <w:p w:rsidR="00441D5D" w:rsidRDefault="00441D5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124">
          <w:rPr>
            <w:noProof/>
          </w:rPr>
          <w:t>2</w:t>
        </w:r>
        <w:r>
          <w:fldChar w:fldCharType="end"/>
        </w:r>
      </w:p>
    </w:sdtContent>
  </w:sdt>
  <w:p w:rsidR="00441D5D" w:rsidRDefault="00441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D5D" w:rsidRDefault="00441D5D" w:rsidP="00441D5D">
      <w:pPr>
        <w:spacing w:after="0" w:line="240" w:lineRule="auto"/>
      </w:pPr>
      <w:r>
        <w:separator/>
      </w:r>
    </w:p>
  </w:footnote>
  <w:footnote w:type="continuationSeparator" w:id="0">
    <w:p w:rsidR="00441D5D" w:rsidRDefault="00441D5D" w:rsidP="00441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D2262"/>
    <w:multiLevelType w:val="hybridMultilevel"/>
    <w:tmpl w:val="507AF23A"/>
    <w:lvl w:ilvl="0" w:tplc="2C26F3E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5D"/>
    <w:rsid w:val="00171333"/>
    <w:rsid w:val="00174E7B"/>
    <w:rsid w:val="002003F1"/>
    <w:rsid w:val="00225BE2"/>
    <w:rsid w:val="00301820"/>
    <w:rsid w:val="003E3124"/>
    <w:rsid w:val="0042322D"/>
    <w:rsid w:val="00441D5D"/>
    <w:rsid w:val="004C2BCF"/>
    <w:rsid w:val="005315F1"/>
    <w:rsid w:val="005875DD"/>
    <w:rsid w:val="00A34046"/>
    <w:rsid w:val="00B13AFA"/>
    <w:rsid w:val="00CC0F1A"/>
    <w:rsid w:val="00E47EB0"/>
    <w:rsid w:val="00FA1B1F"/>
    <w:rsid w:val="00FE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8176A-0547-42FD-A0A6-680BF9DA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D5D"/>
    <w:pPr>
      <w:spacing w:line="256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1D5D"/>
    <w:pPr>
      <w:keepNext/>
      <w:widowControl w:val="0"/>
      <w:tabs>
        <w:tab w:val="left" w:pos="5103"/>
      </w:tabs>
      <w:autoSpaceDE w:val="0"/>
      <w:autoSpaceDN w:val="0"/>
      <w:adjustRightInd w:val="0"/>
      <w:spacing w:after="0" w:line="240" w:lineRule="auto"/>
      <w:outlineLvl w:val="1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2BCF"/>
    <w:pPr>
      <w:keepNext/>
      <w:keepLines/>
      <w:spacing w:before="40" w:after="0"/>
      <w:outlineLvl w:val="2"/>
    </w:pPr>
    <w:rPr>
      <w:rFonts w:eastAsiaTheme="majorEastAsia" w:cs="Times New Roman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41D5D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4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1D5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44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1D5D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C2BCF"/>
    <w:rPr>
      <w:rFonts w:ascii="Times New Roman" w:eastAsiaTheme="majorEastAsia" w:hAnsi="Times New Roman" w:cs="Times New Roman"/>
      <w:sz w:val="24"/>
      <w:szCs w:val="24"/>
      <w:u w:val="single"/>
    </w:rPr>
  </w:style>
  <w:style w:type="paragraph" w:styleId="Zkladntext">
    <w:name w:val="Body Text"/>
    <w:basedOn w:val="Normln"/>
    <w:link w:val="ZkladntextChar"/>
    <w:semiHidden/>
    <w:rsid w:val="005875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5875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875DD"/>
    <w:pPr>
      <w:spacing w:after="0" w:line="240" w:lineRule="auto"/>
      <w:ind w:left="720"/>
      <w:contextualSpacing/>
      <w:jc w:val="left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4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0187A-6443-46AA-8121-89C2ED79C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2017-10-25T11:33:00Z</dcterms:created>
  <dcterms:modified xsi:type="dcterms:W3CDTF">2017-10-25T12:08:00Z</dcterms:modified>
</cp:coreProperties>
</file>