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C6E" w:rsidRDefault="00A11C6E" w:rsidP="00A11C6E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11C6E" w:rsidRDefault="00A11C6E" w:rsidP="00A11C6E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A11C6E" w:rsidRDefault="00A11C6E" w:rsidP="00A11C6E">
      <w:pPr>
        <w:pStyle w:val="Nadpis1"/>
        <w:rPr>
          <w:b/>
          <w:bCs/>
          <w:sz w:val="28"/>
          <w:szCs w:val="28"/>
        </w:rPr>
      </w:pPr>
    </w:p>
    <w:p w:rsidR="00DF5CB7" w:rsidRPr="005D544E" w:rsidRDefault="00084F4C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544E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A45179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DF5CB7" w:rsidRPr="005D544E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6F1EEF" w:rsidRPr="005D544E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5D544E" w:rsidRPr="005D544E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DF5CB7" w:rsidRPr="005D54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 w:rsidRPr="005D544E">
        <w:rPr>
          <w:szCs w:val="24"/>
        </w:rPr>
        <w:t>K projednání v </w:t>
      </w:r>
      <w:r w:rsidR="00FD06C1" w:rsidRPr="005D544E">
        <w:rPr>
          <w:szCs w:val="24"/>
        </w:rPr>
        <w:t>zastupitelstvu</w:t>
      </w:r>
      <w:r w:rsidRPr="005D544E">
        <w:rPr>
          <w:szCs w:val="24"/>
        </w:rPr>
        <w:t xml:space="preserve"> města dne </w:t>
      </w:r>
      <w:r w:rsidR="00084F4C" w:rsidRPr="005D544E">
        <w:rPr>
          <w:szCs w:val="24"/>
        </w:rPr>
        <w:t>22</w:t>
      </w:r>
      <w:r w:rsidRPr="005D544E">
        <w:rPr>
          <w:szCs w:val="24"/>
        </w:rPr>
        <w:t xml:space="preserve">. </w:t>
      </w:r>
      <w:r w:rsidR="00084F4C" w:rsidRPr="005D544E">
        <w:rPr>
          <w:szCs w:val="24"/>
        </w:rPr>
        <w:t>listopadu</w:t>
      </w:r>
      <w:r w:rsidRPr="005D544E">
        <w:rPr>
          <w:szCs w:val="24"/>
        </w:rPr>
        <w:t xml:space="preserve"> 201</w:t>
      </w:r>
      <w:r w:rsidR="006F1EEF" w:rsidRPr="005D544E">
        <w:rPr>
          <w:szCs w:val="24"/>
        </w:rPr>
        <w:t>7</w:t>
      </w: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Pr="005D544E" w:rsidRDefault="00DF5CB7" w:rsidP="00DF5CB7">
      <w:pPr>
        <w:pStyle w:val="BodyText32"/>
        <w:widowControl/>
        <w:rPr>
          <w:szCs w:val="24"/>
        </w:rPr>
      </w:pPr>
    </w:p>
    <w:p w:rsidR="00DF5CB7" w:rsidRPr="005D544E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4356D5" w:rsidRDefault="004356D5" w:rsidP="004356D5">
      <w:pPr>
        <w:pStyle w:val="Nadpis2"/>
        <w:ind w:left="0" w:firstLine="0"/>
        <w:jc w:val="both"/>
      </w:pPr>
      <w:r>
        <w:lastRenderedPageBreak/>
        <w:t xml:space="preserve">1) </w:t>
      </w:r>
      <w:proofErr w:type="spellStart"/>
      <w:r>
        <w:t>Urbanisticko</w:t>
      </w:r>
      <w:proofErr w:type="spellEnd"/>
      <w:r>
        <w:t xml:space="preserve"> – architektonická soutěž o návrh Západní části Velkého náměstí ve Strakonicích</w:t>
      </w:r>
    </w:p>
    <w:p w:rsidR="004356D5" w:rsidRDefault="004356D5" w:rsidP="004356D5"/>
    <w:p w:rsidR="004356D5" w:rsidRDefault="004356D5" w:rsidP="004356D5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4356D5" w:rsidRDefault="004356D5" w:rsidP="004356D5">
      <w:r>
        <w:t>ZM po projednání</w:t>
      </w:r>
    </w:p>
    <w:p w:rsidR="004356D5" w:rsidRDefault="004356D5" w:rsidP="004356D5">
      <w:pPr>
        <w:pStyle w:val="Nadpis3"/>
      </w:pPr>
      <w:r>
        <w:t>I. Schvaluje</w:t>
      </w:r>
    </w:p>
    <w:p w:rsidR="004356D5" w:rsidRDefault="004356D5" w:rsidP="004356D5">
      <w:pPr>
        <w:jc w:val="both"/>
      </w:pPr>
      <w:r>
        <w:t>Soutěžní podmínky soutěže o návrh Západní části Velkého náměstí ve Strakonicích</w:t>
      </w:r>
    </w:p>
    <w:p w:rsidR="004356D5" w:rsidRDefault="004356D5" w:rsidP="004356D5">
      <w:pPr>
        <w:pStyle w:val="Nadpis3"/>
      </w:pPr>
      <w:r>
        <w:t>II. Schvaluje</w:t>
      </w:r>
    </w:p>
    <w:p w:rsidR="004356D5" w:rsidRDefault="004356D5" w:rsidP="004356D5">
      <w:pPr>
        <w:jc w:val="both"/>
      </w:pPr>
      <w:r>
        <w:t xml:space="preserve">Vyhlášení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</w:t>
      </w:r>
    </w:p>
    <w:p w:rsidR="004356D5" w:rsidRDefault="004356D5" w:rsidP="004356D5">
      <w:pPr>
        <w:jc w:val="both"/>
      </w:pPr>
    </w:p>
    <w:p w:rsidR="004356D5" w:rsidRDefault="004356D5" w:rsidP="004356D5"/>
    <w:p w:rsidR="004356D5" w:rsidRDefault="004356D5" w:rsidP="004356D5">
      <w:pPr>
        <w:pStyle w:val="Nadpis2"/>
        <w:ind w:left="0" w:firstLine="0"/>
        <w:jc w:val="both"/>
      </w:pPr>
      <w:r>
        <w:t xml:space="preserve">2) Změna </w:t>
      </w:r>
      <w:proofErr w:type="gramStart"/>
      <w:r>
        <w:t>č. 3 Územního</w:t>
      </w:r>
      <w:proofErr w:type="gramEnd"/>
      <w:r>
        <w:t xml:space="preserve"> plánu Strakonice – rozhodnutí o námitkách </w:t>
      </w:r>
    </w:p>
    <w:p w:rsidR="004356D5" w:rsidRDefault="004356D5" w:rsidP="004356D5"/>
    <w:p w:rsidR="004356D5" w:rsidRDefault="004356D5" w:rsidP="004356D5">
      <w:pPr>
        <w:jc w:val="both"/>
      </w:pPr>
      <w:r>
        <w:rPr>
          <w:b/>
          <w:bCs/>
        </w:rPr>
        <w:t>Návrh usnesení:</w:t>
      </w:r>
    </w:p>
    <w:p w:rsidR="004356D5" w:rsidRDefault="004356D5" w:rsidP="004356D5">
      <w:pPr>
        <w:pStyle w:val="Zpat"/>
        <w:tabs>
          <w:tab w:val="left" w:pos="708"/>
        </w:tabs>
        <w:jc w:val="both"/>
      </w:pPr>
      <w:r>
        <w:t>ZM po projednání</w:t>
      </w:r>
    </w:p>
    <w:p w:rsidR="004356D5" w:rsidRDefault="004356D5" w:rsidP="004356D5">
      <w:pPr>
        <w:pStyle w:val="Nadpis3"/>
        <w:rPr>
          <w:szCs w:val="24"/>
        </w:rPr>
      </w:pPr>
      <w:r>
        <w:t xml:space="preserve">I. </w:t>
      </w:r>
      <w:r>
        <w:rPr>
          <w:szCs w:val="22"/>
        </w:rPr>
        <w:t xml:space="preserve"> </w:t>
      </w:r>
      <w:r>
        <w:t>Rozhodlo</w:t>
      </w:r>
    </w:p>
    <w:p w:rsidR="004356D5" w:rsidRDefault="004356D5" w:rsidP="004356D5">
      <w:pPr>
        <w:jc w:val="both"/>
      </w:pPr>
      <w:r>
        <w:t xml:space="preserve">v souladu s ustanovením § 172 odst. 5 zákona č. 500/2004 Sb., správní řád, ve znění pozdějších předpisů, o námitkách uplatněných k návrhu změny </w:t>
      </w:r>
      <w:proofErr w:type="gramStart"/>
      <w:r>
        <w:t>č.3 Územního</w:t>
      </w:r>
      <w:proofErr w:type="gramEnd"/>
      <w:r>
        <w:t xml:space="preserve"> plánu Strakonice tak, jak je uvedeno v „Návrhu rozhodnutí o námitkách k návrhu změny č.3 Územního plánu Strakonice“,</w:t>
      </w:r>
      <w:r>
        <w:rPr>
          <w:bCs/>
        </w:rPr>
        <w:t xml:space="preserve"> který je nedílnou součástí tohoto rozhodnutí</w:t>
      </w:r>
    </w:p>
    <w:p w:rsidR="004356D5" w:rsidRDefault="004356D5" w:rsidP="004356D5">
      <w:pPr>
        <w:jc w:val="both"/>
        <w:rPr>
          <w:b/>
          <w:bCs/>
        </w:rPr>
      </w:pPr>
    </w:p>
    <w:p w:rsidR="004356D5" w:rsidRDefault="004356D5" w:rsidP="004356D5">
      <w:pPr>
        <w:jc w:val="both"/>
        <w:rPr>
          <w:b/>
          <w:bCs/>
        </w:rPr>
      </w:pPr>
      <w:r>
        <w:rPr>
          <w:b/>
          <w:bCs/>
        </w:rPr>
        <w:t>Předložené námitky:</w:t>
      </w:r>
    </w:p>
    <w:p w:rsidR="004356D5" w:rsidRDefault="004356D5" w:rsidP="004356D5">
      <w:pPr>
        <w:autoSpaceDE w:val="0"/>
        <w:autoSpaceDN w:val="0"/>
        <w:adjustRightInd w:val="0"/>
        <w:ind w:left="567" w:hanging="567"/>
        <w:jc w:val="both"/>
        <w:rPr>
          <w:bCs/>
        </w:rPr>
      </w:pPr>
      <w:r>
        <w:rPr>
          <w:bCs/>
        </w:rPr>
        <w:t xml:space="preserve">01 – </w:t>
      </w:r>
      <w:r>
        <w:t xml:space="preserve">Radim </w:t>
      </w:r>
      <w:proofErr w:type="spellStart"/>
      <w:r>
        <w:t>Žahour</w:t>
      </w:r>
      <w:proofErr w:type="spellEnd"/>
      <w:r>
        <w:t>, GARANSTAV ST s.r.o., Žerotínova 483, České Budějovice 370 01</w:t>
      </w:r>
      <w:r>
        <w:rPr>
          <w:bCs/>
        </w:rPr>
        <w:t xml:space="preserve"> – Požadavek na </w:t>
      </w:r>
      <w:r>
        <w:t xml:space="preserve">změnu funkčního využití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1022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 funkčního využití „Plochy zemědělské – orná půda“ na „plochy bydlení – rodinné domy“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  <w:r>
        <w:rPr>
          <w:bCs/>
        </w:rPr>
        <w:t xml:space="preserve"> 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02 – </w:t>
      </w:r>
      <w:r>
        <w:t xml:space="preserve">František </w:t>
      </w:r>
      <w:proofErr w:type="spellStart"/>
      <w:r>
        <w:t>Žahour</w:t>
      </w:r>
      <w:proofErr w:type="spellEnd"/>
      <w:r>
        <w:t>,</w:t>
      </w:r>
      <w:r>
        <w:rPr>
          <w:bCs/>
        </w:rPr>
        <w:t xml:space="preserve">– 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154/1 a </w:t>
      </w:r>
      <w:proofErr w:type="spellStart"/>
      <w:r>
        <w:t>p.č</w:t>
      </w:r>
      <w:proofErr w:type="spellEnd"/>
      <w:r>
        <w:t>. 155/1 v </w:t>
      </w:r>
      <w:proofErr w:type="spellStart"/>
      <w:r>
        <w:t>k.ú</w:t>
      </w:r>
      <w:proofErr w:type="spellEnd"/>
      <w:r>
        <w:t xml:space="preserve">. Přední Ptákovice na „plochy bydlení – rodinné domy“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03 – </w:t>
      </w:r>
      <w:r>
        <w:t xml:space="preserve">Radim </w:t>
      </w:r>
      <w:proofErr w:type="spellStart"/>
      <w:r>
        <w:t>Žahour</w:t>
      </w:r>
      <w:proofErr w:type="spellEnd"/>
      <w:r>
        <w:t xml:space="preserve">, PJ </w:t>
      </w:r>
      <w:proofErr w:type="spellStart"/>
      <w:r>
        <w:t>develop</w:t>
      </w:r>
      <w:proofErr w:type="spellEnd"/>
      <w:r>
        <w:t xml:space="preserve"> a.s., Lannova třída 136, České Budějovice 136 32</w:t>
      </w:r>
      <w:r>
        <w:rPr>
          <w:bCs/>
        </w:rPr>
        <w:t xml:space="preserve"> – Požadavek </w:t>
      </w:r>
      <w:r>
        <w:t xml:space="preserve">na 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353/3 a </w:t>
      </w:r>
      <w:proofErr w:type="spellStart"/>
      <w:r>
        <w:t>p.č</w:t>
      </w:r>
      <w:proofErr w:type="spellEnd"/>
      <w:r>
        <w:t>. 361/1 v </w:t>
      </w:r>
      <w:proofErr w:type="spellStart"/>
      <w:r>
        <w:t>k.ú</w:t>
      </w:r>
      <w:proofErr w:type="spellEnd"/>
      <w:r>
        <w:t>. Strakonice na „plochy bydlení“ nebo plochy smíšené obytné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04 – </w:t>
      </w:r>
      <w:r>
        <w:t xml:space="preserve">Ladislav Charvát, (v zastoupení Iveta Krejčová,) </w:t>
      </w:r>
      <w:r>
        <w:rPr>
          <w:bCs/>
        </w:rPr>
        <w:t xml:space="preserve"> – Požadavek na </w:t>
      </w:r>
      <w:r>
        <w:t xml:space="preserve">změnu funkčního využití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633/4 v </w:t>
      </w:r>
      <w:proofErr w:type="spellStart"/>
      <w:r>
        <w:t>k.ú</w:t>
      </w:r>
      <w:proofErr w:type="spellEnd"/>
      <w:r>
        <w:t xml:space="preserve">. Nové Strakonice z funkčního využití „Plochy veřejného prostranství“ na „plochy smíšené obytné“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05 – </w:t>
      </w:r>
      <w:r>
        <w:t xml:space="preserve">SVJ </w:t>
      </w:r>
      <w:proofErr w:type="gramStart"/>
      <w:r>
        <w:t>č.p.</w:t>
      </w:r>
      <w:proofErr w:type="gramEnd"/>
      <w:r>
        <w:t xml:space="preserve"> 256 Strakonice</w:t>
      </w:r>
      <w:r>
        <w:rPr>
          <w:bCs/>
        </w:rPr>
        <w:t xml:space="preserve"> – Požadavek na </w:t>
      </w:r>
      <w:r>
        <w:t xml:space="preserve">změnu funkčního využití pozemku </w:t>
      </w:r>
      <w:proofErr w:type="spellStart"/>
      <w:r>
        <w:t>p.č</w:t>
      </w:r>
      <w:proofErr w:type="spellEnd"/>
      <w:r>
        <w:t>. 343/24 v </w:t>
      </w:r>
      <w:proofErr w:type="spellStart"/>
      <w:r>
        <w:t>k.ú</w:t>
      </w:r>
      <w:proofErr w:type="spellEnd"/>
      <w:r>
        <w:t xml:space="preserve">. Přední Ptákovice k úpravě na parkovou zónu s hracím prvkem pro děti. (funkční využití „Plochy veřejného prostranství“)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06 – </w:t>
      </w:r>
      <w:r>
        <w:t>Ing. Olga Nováková, (podpisové archy obyvatel domů čp. 253, 254, 255,257, 258, 259, 291, 292 a 293)</w:t>
      </w:r>
      <w:r>
        <w:rPr>
          <w:bCs/>
        </w:rPr>
        <w:t xml:space="preserve"> – 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343/53, </w:t>
      </w:r>
      <w:proofErr w:type="spellStart"/>
      <w:r>
        <w:t>p.č</w:t>
      </w:r>
      <w:proofErr w:type="spellEnd"/>
      <w:r>
        <w:t xml:space="preserve">. 343/52, 343/24, </w:t>
      </w:r>
      <w:proofErr w:type="spellStart"/>
      <w:r>
        <w:t>p.č</w:t>
      </w:r>
      <w:proofErr w:type="spellEnd"/>
      <w:r>
        <w:t xml:space="preserve">. 343/1 a </w:t>
      </w:r>
      <w:proofErr w:type="spellStart"/>
      <w:r>
        <w:t>p.č</w:t>
      </w:r>
      <w:proofErr w:type="spellEnd"/>
      <w:r>
        <w:t>. 343/56 v </w:t>
      </w:r>
      <w:proofErr w:type="spellStart"/>
      <w:r>
        <w:t>k.ú</w:t>
      </w:r>
      <w:proofErr w:type="spellEnd"/>
      <w:r>
        <w:t xml:space="preserve">. Přední Ptákovice z funkčního využití „Plochy bydlení – bytové domy“ na „Plochy veřejného prostranství“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07 – </w:t>
      </w:r>
      <w:r>
        <w:t>Ing. arch. Jan Zákostelecký,</w:t>
      </w:r>
      <w:r>
        <w:rPr>
          <w:bCs/>
        </w:rPr>
        <w:t xml:space="preserve">– Požadavek na </w:t>
      </w:r>
      <w:r>
        <w:rPr>
          <w:color w:val="000000"/>
        </w:rPr>
        <w:t xml:space="preserve">změnu funkčního využití pozemků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353/4,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 xml:space="preserve">. 353/7,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 xml:space="preserve">. 353/1a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>. 361/1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 z </w:t>
      </w:r>
      <w:r>
        <w:rPr>
          <w:bCs/>
          <w:color w:val="000000"/>
        </w:rPr>
        <w:t xml:space="preserve">„ploch veřejných prostranství - </w:t>
      </w:r>
      <w:r>
        <w:rPr>
          <w:bCs/>
          <w:color w:val="000000"/>
        </w:rPr>
        <w:lastRenderedPageBreak/>
        <w:t xml:space="preserve">veřejná zeleň“ a </w:t>
      </w:r>
      <w:r>
        <w:rPr>
          <w:color w:val="000000"/>
        </w:rPr>
        <w:t xml:space="preserve">z </w:t>
      </w:r>
      <w:r>
        <w:rPr>
          <w:bCs/>
          <w:color w:val="000000"/>
        </w:rPr>
        <w:t xml:space="preserve">„ploch občanského vybavení – neveřejný zájem“ </w:t>
      </w:r>
      <w:r>
        <w:rPr>
          <w:color w:val="000000"/>
        </w:rPr>
        <w:t>na funkční využití</w:t>
      </w:r>
      <w:r>
        <w:rPr>
          <w:bCs/>
          <w:color w:val="000000"/>
        </w:rPr>
        <w:t xml:space="preserve"> „plochy bydlení – bytové domy“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08 – </w:t>
      </w:r>
      <w:r>
        <w:t>Ing. Kateřina Holá,</w:t>
      </w:r>
      <w:r>
        <w:rPr>
          <w:bCs/>
        </w:rPr>
        <w:t xml:space="preserve">– Požadavek na </w:t>
      </w:r>
      <w:r>
        <w:t xml:space="preserve">zákres stávající účelové komunikace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1426/3 v </w:t>
      </w:r>
      <w:proofErr w:type="spellStart"/>
      <w:r>
        <w:t>k.ú</w:t>
      </w:r>
      <w:proofErr w:type="spellEnd"/>
      <w:r>
        <w:t xml:space="preserve">. Strakonice. Jedná se o jediný přístup ke stávající povolené chatě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3262 v </w:t>
      </w:r>
      <w:proofErr w:type="spellStart"/>
      <w:r>
        <w:t>k.ú</w:t>
      </w:r>
      <w:proofErr w:type="spellEnd"/>
      <w:r>
        <w:t>. Strakonice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09 – </w:t>
      </w:r>
      <w:r>
        <w:t xml:space="preserve">Jan </w:t>
      </w:r>
      <w:proofErr w:type="spellStart"/>
      <w:r>
        <w:t>Paterna</w:t>
      </w:r>
      <w:proofErr w:type="spellEnd"/>
      <w:r>
        <w:t xml:space="preserve"> občan a jednatel PATERNA-REALITY, s.r.o., Vimperská 707, 387 01 Volyně</w:t>
      </w:r>
      <w:r>
        <w:rPr>
          <w:bCs/>
        </w:rPr>
        <w:t xml:space="preserve"> – Požadavek na </w:t>
      </w:r>
      <w:r>
        <w:t xml:space="preserve">využití  částí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591/6, </w:t>
      </w:r>
      <w:proofErr w:type="spellStart"/>
      <w:r>
        <w:t>p.č</w:t>
      </w:r>
      <w:proofErr w:type="spellEnd"/>
      <w:r>
        <w:t xml:space="preserve">. 591/1, </w:t>
      </w:r>
      <w:proofErr w:type="spellStart"/>
      <w:r>
        <w:t>p.č</w:t>
      </w:r>
      <w:proofErr w:type="spellEnd"/>
      <w:r>
        <w:t>. 595/1 v </w:t>
      </w:r>
      <w:proofErr w:type="spellStart"/>
      <w:r>
        <w:t>k.ú</w:t>
      </w:r>
      <w:proofErr w:type="spellEnd"/>
      <w:r>
        <w:t>. Strakonice, které se nachází pod ulicí Mlýnská v místě stávajících teras. Většinový vlastník domu čp. 1081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navrhuje využití tohoto prostoru pro vybudování parkoviště a garáží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10 – </w:t>
      </w:r>
      <w:r>
        <w:t xml:space="preserve">Monika </w:t>
      </w:r>
      <w:proofErr w:type="spellStart"/>
      <w:r>
        <w:t>Ersdel</w:t>
      </w:r>
      <w:proofErr w:type="spellEnd"/>
      <w:r>
        <w:t>,</w:t>
      </w:r>
      <w:r>
        <w:rPr>
          <w:bCs/>
        </w:rPr>
        <w:t xml:space="preserve">– Požadavek na </w:t>
      </w:r>
      <w:r>
        <w:t xml:space="preserve">změnu funkčního využití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158/1 v </w:t>
      </w:r>
      <w:proofErr w:type="spellStart"/>
      <w:r>
        <w:t>k.ú</w:t>
      </w:r>
      <w:proofErr w:type="spellEnd"/>
      <w:r>
        <w:t xml:space="preserve">. Nové Strakonice z „plochy zemědělské – orná půda“ na funkční vyžití „Plochy rekreace – plochy staveb pro rodinou rekreaci“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11 – </w:t>
      </w:r>
      <w:r>
        <w:t>Vladimír Hlinka,</w:t>
      </w:r>
      <w:r>
        <w:rPr>
          <w:bCs/>
        </w:rPr>
        <w:t xml:space="preserve">– Požadavek na </w:t>
      </w:r>
      <w:r>
        <w:t xml:space="preserve">změnu funkčního využití </w:t>
      </w:r>
      <w:r>
        <w:rPr>
          <w:color w:val="000000"/>
        </w:rPr>
        <w:t xml:space="preserve">částí pozemků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775/24 a 774/6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>. Strakonice na</w:t>
      </w:r>
      <w:r>
        <w:rPr>
          <w:b/>
        </w:rPr>
        <w:t xml:space="preserve"> </w:t>
      </w:r>
      <w:r>
        <w:t xml:space="preserve">funkční využití „izolační zeleň s možností oplocení“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12 – </w:t>
      </w:r>
      <w:r>
        <w:t xml:space="preserve">AUTO HOREJŠ s.r.o., Na </w:t>
      </w:r>
      <w:proofErr w:type="spellStart"/>
      <w:r>
        <w:t>Křemelce</w:t>
      </w:r>
      <w:proofErr w:type="spellEnd"/>
      <w:r>
        <w:t xml:space="preserve"> 307, 386 01 Strakonice</w:t>
      </w:r>
      <w:r>
        <w:rPr>
          <w:bCs/>
        </w:rPr>
        <w:t xml:space="preserve"> – 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3504 a </w:t>
      </w:r>
      <w:proofErr w:type="spellStart"/>
      <w:r>
        <w:t>p.č</w:t>
      </w:r>
      <w:proofErr w:type="spellEnd"/>
      <w:r>
        <w:t>. 1224/12 v </w:t>
      </w:r>
      <w:proofErr w:type="spellStart"/>
      <w:r>
        <w:t>k.ú</w:t>
      </w:r>
      <w:proofErr w:type="spellEnd"/>
      <w:r>
        <w:t xml:space="preserve">. Strakonice z funkčního využití „Plochy občanského vybavení – sport a tělovýchova na „plochy občanského vybavení – neveřejný zájem“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13 – </w:t>
      </w:r>
      <w:r>
        <w:t>Renata Křížová,</w:t>
      </w:r>
      <w:r>
        <w:rPr>
          <w:bCs/>
        </w:rPr>
        <w:t xml:space="preserve"> Požadavek na </w:t>
      </w:r>
      <w:r>
        <w:t xml:space="preserve">změnu funkčního využití </w:t>
      </w:r>
      <w:r>
        <w:rPr>
          <w:color w:val="000000"/>
        </w:rPr>
        <w:t xml:space="preserve">části pozemku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775/24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>. Strakonice na</w:t>
      </w:r>
      <w:r>
        <w:rPr>
          <w:b/>
        </w:rPr>
        <w:t xml:space="preserve"> </w:t>
      </w:r>
      <w:r>
        <w:t xml:space="preserve">funkční využití „izolační zeleň s možností oplocení“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14 – </w:t>
      </w:r>
      <w:r>
        <w:t xml:space="preserve">Václav </w:t>
      </w:r>
      <w:proofErr w:type="gramStart"/>
      <w:r>
        <w:t>Marek,</w:t>
      </w:r>
      <w:r>
        <w:rPr>
          <w:bCs/>
        </w:rPr>
        <w:t>– Požadavek</w:t>
      </w:r>
      <w:proofErr w:type="gramEnd"/>
      <w:r>
        <w:rPr>
          <w:bCs/>
        </w:rPr>
        <w:t xml:space="preserve"> na </w:t>
      </w:r>
      <w:r>
        <w:t xml:space="preserve">řešení plochy P17 jako funkční využití „Plochy bydlení – smíšené – rodinné domy a stavby pro rodinnou rekreaci“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15 – </w:t>
      </w:r>
      <w:r>
        <w:t>Ing. Miroslav Třeštík,</w:t>
      </w:r>
      <w:r>
        <w:rPr>
          <w:bCs/>
        </w:rPr>
        <w:t xml:space="preserve">– Požadavek na </w:t>
      </w:r>
      <w:r>
        <w:t xml:space="preserve">změnu funkčního využití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306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Hajská</w:t>
      </w:r>
      <w:proofErr w:type="spellEnd"/>
      <w:r>
        <w:t xml:space="preserve"> na funkční využití plochy pro rekreaci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16 – </w:t>
      </w:r>
      <w:r>
        <w:t>Václav Sýkora,</w:t>
      </w:r>
      <w:r>
        <w:rPr>
          <w:bCs/>
        </w:rPr>
        <w:t xml:space="preserve">– Požadavek na </w:t>
      </w:r>
      <w:r>
        <w:t xml:space="preserve">změnu funkčního využití </w:t>
      </w:r>
      <w:r>
        <w:rPr>
          <w:color w:val="000000"/>
        </w:rPr>
        <w:t xml:space="preserve">části pozemku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774/6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>. Strakonice na</w:t>
      </w:r>
      <w:r>
        <w:rPr>
          <w:b/>
        </w:rPr>
        <w:t xml:space="preserve"> </w:t>
      </w:r>
      <w:r>
        <w:t xml:space="preserve">funkční využití „izolační zeleň s možností oplocení“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17 – </w:t>
      </w:r>
      <w:r>
        <w:t>ČZ a.s., Sluneční náměstí 2540/5, 158 00 Praha 5</w:t>
      </w:r>
      <w:r>
        <w:rPr>
          <w:bCs/>
        </w:rPr>
        <w:t xml:space="preserve"> – Požadavek na </w:t>
      </w:r>
      <w:r>
        <w:t xml:space="preserve">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601/4, </w:t>
      </w:r>
      <w:proofErr w:type="spellStart"/>
      <w:r>
        <w:t>p.č</w:t>
      </w:r>
      <w:proofErr w:type="spellEnd"/>
      <w:r>
        <w:t xml:space="preserve">. 515/1, </w:t>
      </w:r>
      <w:proofErr w:type="spellStart"/>
      <w:r>
        <w:t>p.č</w:t>
      </w:r>
      <w:proofErr w:type="spellEnd"/>
      <w:r>
        <w:t xml:space="preserve">. 710/1 a </w:t>
      </w:r>
      <w:proofErr w:type="spellStart"/>
      <w:r>
        <w:t>p.č</w:t>
      </w:r>
      <w:proofErr w:type="spellEnd"/>
      <w:r>
        <w:t>. 595/1 v </w:t>
      </w:r>
      <w:proofErr w:type="spellStart"/>
      <w:r>
        <w:t>k.ú</w:t>
      </w:r>
      <w:proofErr w:type="spellEnd"/>
      <w:r>
        <w:t>. Nové Strakonice jako plochy občanského vybavení – neveřejný zájem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18 – </w:t>
      </w:r>
      <w:r>
        <w:t xml:space="preserve">Ing. Jiří Petrák, Ing. Soňa Řezáčová, Mgr. Simona Řezáčová, Věra Beranová, </w:t>
      </w:r>
      <w:r>
        <w:rPr>
          <w:bCs/>
        </w:rPr>
        <w:t xml:space="preserve">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562/1, </w:t>
      </w:r>
      <w:proofErr w:type="spellStart"/>
      <w:r>
        <w:t>p.č</w:t>
      </w:r>
      <w:proofErr w:type="spellEnd"/>
      <w:r>
        <w:t xml:space="preserve">. 562/2 a </w:t>
      </w:r>
      <w:proofErr w:type="spellStart"/>
      <w:r>
        <w:t>p.č</w:t>
      </w:r>
      <w:proofErr w:type="spellEnd"/>
      <w:r>
        <w:t>. 562/3 v </w:t>
      </w:r>
      <w:proofErr w:type="spellStart"/>
      <w:r>
        <w:t>k.ú</w:t>
      </w:r>
      <w:proofErr w:type="spellEnd"/>
      <w:r>
        <w:t xml:space="preserve">. Nové Strakonice  na funkční využití „individuální rekreace“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19 – </w:t>
      </w:r>
      <w:r>
        <w:t xml:space="preserve">Bc. Jaromír Švec, </w:t>
      </w:r>
      <w:r>
        <w:rPr>
          <w:bCs/>
        </w:rPr>
        <w:t xml:space="preserve">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352/7 a </w:t>
      </w:r>
      <w:proofErr w:type="spellStart"/>
      <w:r>
        <w:t>p.č</w:t>
      </w:r>
      <w:proofErr w:type="spellEnd"/>
      <w:r>
        <w:t>. 292/2 v </w:t>
      </w:r>
      <w:proofErr w:type="spellStart"/>
      <w:r>
        <w:t>k.ú</w:t>
      </w:r>
      <w:proofErr w:type="spellEnd"/>
      <w:r>
        <w:t>. Strakonice z ploch občanského vybavení – sport a tělovýchova na funkční plochy smíšené obytné – občanská vybavenost</w:t>
      </w:r>
      <w:r>
        <w:rPr>
          <w:bCs/>
        </w:rPr>
        <w:t xml:space="preserve"> – </w:t>
      </w:r>
      <w:r>
        <w:rPr>
          <w:b/>
          <w:bCs/>
        </w:rPr>
        <w:t>s námitkou se souhlasí částečně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20 – </w:t>
      </w:r>
      <w:r>
        <w:t xml:space="preserve">Jana </w:t>
      </w:r>
      <w:proofErr w:type="spellStart"/>
      <w:r>
        <w:t>Freibegová</w:t>
      </w:r>
      <w:proofErr w:type="spellEnd"/>
      <w:r>
        <w:t xml:space="preserve">, </w:t>
      </w:r>
      <w:r>
        <w:rPr>
          <w:bCs/>
        </w:rPr>
        <w:t xml:space="preserve">Požadavek na </w:t>
      </w:r>
      <w:r>
        <w:t xml:space="preserve">vypuštění podmínky zpracování územní studie v průmyslové zóně </w:t>
      </w:r>
      <w:proofErr w:type="spellStart"/>
      <w:r>
        <w:t>Hajská</w:t>
      </w:r>
      <w:proofErr w:type="spellEnd"/>
      <w:r>
        <w:t xml:space="preserve">. Vypuštění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1088/1, </w:t>
      </w:r>
      <w:proofErr w:type="spellStart"/>
      <w:r>
        <w:t>p.č</w:t>
      </w:r>
      <w:proofErr w:type="spellEnd"/>
      <w:r>
        <w:t xml:space="preserve">. 1088/2, </w:t>
      </w:r>
      <w:proofErr w:type="spellStart"/>
      <w:r>
        <w:t>p.č</w:t>
      </w:r>
      <w:proofErr w:type="spellEnd"/>
      <w:r>
        <w:t xml:space="preserve">. 1088/3 a </w:t>
      </w:r>
      <w:proofErr w:type="spellStart"/>
      <w:r>
        <w:t>p.č</w:t>
      </w:r>
      <w:proofErr w:type="spellEnd"/>
      <w:r>
        <w:t>. 1088/4 z průmyslové zóny</w:t>
      </w:r>
      <w:r>
        <w:rPr>
          <w:bCs/>
        </w:rPr>
        <w:t xml:space="preserve"> – </w:t>
      </w:r>
      <w:r>
        <w:rPr>
          <w:b/>
          <w:bCs/>
        </w:rPr>
        <w:t>s námitkou se souhlasí částečně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21 – </w:t>
      </w:r>
      <w:r>
        <w:t xml:space="preserve">Jana </w:t>
      </w:r>
      <w:proofErr w:type="spellStart"/>
      <w:r>
        <w:t>Pavličová</w:t>
      </w:r>
      <w:proofErr w:type="spellEnd"/>
      <w:r>
        <w:t xml:space="preserve">, Pavel Samec, Jaromír Samec, </w:t>
      </w:r>
      <w:r>
        <w:rPr>
          <w:bCs/>
        </w:rPr>
        <w:t xml:space="preserve">Požadavek na </w:t>
      </w:r>
      <w:r>
        <w:t xml:space="preserve">změnu funkčního využití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118/4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 funkčního využití „plochy zemědělské – orná půda“ na „plochy bydlení – rodinné domy individuální“. V případě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118/5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 funkčního využití „plochy veřejných prostranství“ na „plochy bydlení – rodinné domy individuální“ kromě ponechání části veřejného prostranství v šíři 8m. V případě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118/1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 funkčního využití „plochy bydlení – bytové domy“ na „plochy bydlení – rodinné domy </w:t>
      </w:r>
      <w:r>
        <w:lastRenderedPageBreak/>
        <w:t xml:space="preserve">individuální“ kromě části okolo stávajícího bytového domu v šíři cca 10 m. </w:t>
      </w:r>
      <w:r>
        <w:rPr>
          <w:bCs/>
        </w:rPr>
        <w:t xml:space="preserve">– </w:t>
      </w:r>
      <w:r>
        <w:rPr>
          <w:b/>
          <w:bCs/>
        </w:rPr>
        <w:t>s námitkou se souhlasí částečně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22 – </w:t>
      </w:r>
      <w:r>
        <w:t>Město Strakonice</w:t>
      </w:r>
      <w:r>
        <w:rPr>
          <w:bCs/>
        </w:rPr>
        <w:t xml:space="preserve"> – Požadavek na </w:t>
      </w:r>
      <w:r>
        <w:t xml:space="preserve">využití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710/4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Modlešovice</w:t>
      </w:r>
      <w:proofErr w:type="spellEnd"/>
      <w:r>
        <w:t xml:space="preserve"> – obec Strakonice jako „plochy rekreace“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23 – </w:t>
      </w:r>
      <w:r>
        <w:t xml:space="preserve">Jan Novotný, </w:t>
      </w:r>
      <w:r>
        <w:rPr>
          <w:bCs/>
        </w:rPr>
        <w:t xml:space="preserve">Požadavek na </w:t>
      </w:r>
      <w:r>
        <w:t xml:space="preserve">změnu funkčního využití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1269/69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 rekreačního využití na „plochy bydlení – rodinné domy“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24 – </w:t>
      </w:r>
      <w:r>
        <w:t xml:space="preserve">Jaroslav </w:t>
      </w:r>
      <w:proofErr w:type="spellStart"/>
      <w:proofErr w:type="gramStart"/>
      <w:r>
        <w:t>Sybera</w:t>
      </w:r>
      <w:proofErr w:type="spellEnd"/>
      <w:proofErr w:type="gramEnd"/>
      <w:r>
        <w:rPr>
          <w:bCs/>
        </w:rPr>
        <w:t xml:space="preserve">– </w:t>
      </w:r>
      <w:proofErr w:type="gramStart"/>
      <w:r>
        <w:rPr>
          <w:bCs/>
        </w:rPr>
        <w:t>Požadavek</w:t>
      </w:r>
      <w:proofErr w:type="gramEnd"/>
      <w:r>
        <w:rPr>
          <w:bCs/>
        </w:rPr>
        <w:t xml:space="preserve"> na </w:t>
      </w:r>
      <w:r>
        <w:t>doplnění přípustného využití pro funkční plochy „Plochy smíšené nezastavěného území – přírodně blízkých ekosystémů“ o možnost umístění technické infrastruktury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25 – </w:t>
      </w:r>
      <w:r>
        <w:t>Město Strakonice</w:t>
      </w:r>
      <w:r>
        <w:rPr>
          <w:bCs/>
        </w:rPr>
        <w:t xml:space="preserve"> – Požadavek na </w:t>
      </w:r>
      <w:r>
        <w:t xml:space="preserve">využití severních částí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432/3 a </w:t>
      </w:r>
      <w:proofErr w:type="spellStart"/>
      <w:r>
        <w:t>p.č</w:t>
      </w:r>
      <w:proofErr w:type="spellEnd"/>
      <w:r>
        <w:t>. 428/3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o výměře 1300 m2 a 540 m2 z funkční plochy „plochy zemědělské – orná půda“ na „plochy technické infrastruktury – kompostárna“ 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433/3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z funkční plochy „plochy zemědělské – trvalý travní porost“ na „plochy technické infrastruktury – kompostárna“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26 – </w:t>
      </w:r>
      <w:r>
        <w:t xml:space="preserve">Ing. Kateřina Holá, </w:t>
      </w:r>
      <w:r>
        <w:rPr>
          <w:bCs/>
        </w:rPr>
        <w:t xml:space="preserve">Požadavek na </w:t>
      </w:r>
      <w:r>
        <w:t xml:space="preserve">zákres účelové komunikace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1426/3 v </w:t>
      </w:r>
      <w:proofErr w:type="spellStart"/>
      <w:r>
        <w:t>k.ú</w:t>
      </w:r>
      <w:proofErr w:type="spellEnd"/>
      <w:r>
        <w:t>. Strakonice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27 – </w:t>
      </w:r>
      <w:r>
        <w:t xml:space="preserve">Helena Turková, </w:t>
      </w:r>
      <w:r w:rsidR="0095174F">
        <w:t>I</w:t>
      </w:r>
      <w:r>
        <w:t>van Turek,</w:t>
      </w:r>
      <w:r>
        <w:rPr>
          <w:bCs/>
        </w:rPr>
        <w:t xml:space="preserve">– </w:t>
      </w:r>
      <w:r>
        <w:t>Nesouhlas s umístěním přeložky komunikace I/4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28 – </w:t>
      </w:r>
      <w:r>
        <w:t>Jaroslav Turek, Markéta Straková,</w:t>
      </w:r>
      <w:r>
        <w:rPr>
          <w:bCs/>
        </w:rPr>
        <w:t>– Požadavek na</w:t>
      </w:r>
      <w:r>
        <w:t xml:space="preserve"> zrušení povinnosti pořídit Územní studii pro plochu M4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Modlešovice</w:t>
      </w:r>
      <w:proofErr w:type="spellEnd"/>
      <w:r>
        <w:rPr>
          <w:bCs/>
        </w:rPr>
        <w:t xml:space="preserve"> 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29 – </w:t>
      </w:r>
      <w:r>
        <w:t xml:space="preserve">Blanka Jarošová, </w:t>
      </w:r>
      <w:r>
        <w:rPr>
          <w:bCs/>
        </w:rPr>
        <w:t xml:space="preserve">Požadavek na </w:t>
      </w:r>
      <w:r>
        <w:t>zrušení povinnosti pořídit Územní studii pro plochu P22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</w:t>
      </w:r>
      <w:r>
        <w:rPr>
          <w:bCs/>
        </w:rPr>
        <w:t xml:space="preserve"> 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30 – </w:t>
      </w:r>
      <w:r>
        <w:t>Město Strakonice</w:t>
      </w:r>
      <w:r>
        <w:rPr>
          <w:bCs/>
        </w:rPr>
        <w:t xml:space="preserve"> – Požadavek na </w:t>
      </w:r>
      <w:r>
        <w:t>změnu Územního plánu Strakonice – změna funkčního využití „</w:t>
      </w:r>
      <w:r>
        <w:rPr>
          <w:bCs/>
        </w:rPr>
        <w:t>Plochy občanského vybavení – neveřejný zájem</w:t>
      </w:r>
      <w:r>
        <w:t xml:space="preserve">“, „Plochy veřejných prostranství – veřejná zeleň“ a „Plochy bydlení – bytové domy“ na funkční využití „Plochy občanského vybavení – veřejný zájem“ na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1371/56 a </w:t>
      </w:r>
      <w:proofErr w:type="spellStart"/>
      <w:r>
        <w:t>p.č</w:t>
      </w:r>
      <w:proofErr w:type="spellEnd"/>
      <w:r>
        <w:t>. 1371/123, vše  v </w:t>
      </w:r>
      <w:proofErr w:type="spellStart"/>
      <w:r>
        <w:t>k.ú</w:t>
      </w:r>
      <w:proofErr w:type="spellEnd"/>
      <w:r>
        <w:t xml:space="preserve">. Strakonice – obec Strakonice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31 – </w:t>
      </w:r>
      <w:r>
        <w:t>Město Strakonice</w:t>
      </w:r>
      <w:r>
        <w:rPr>
          <w:bCs/>
        </w:rPr>
        <w:t xml:space="preserve"> – Požadavek na </w:t>
      </w:r>
      <w:r>
        <w:t xml:space="preserve">změnu Územního plánu Strakonice – změna funkčního využití „Plochy veřejných prostranství – veřejná zeleň“ na funkční využití „Plochy občanského vybavení – veřejný zájem“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1371/58 a části pozemku </w:t>
      </w:r>
      <w:proofErr w:type="spellStart"/>
      <w:r>
        <w:t>p.č</w:t>
      </w:r>
      <w:proofErr w:type="spellEnd"/>
      <w:r>
        <w:t>. 1371/125 v </w:t>
      </w:r>
      <w:proofErr w:type="spellStart"/>
      <w:r>
        <w:t>k.ú</w:t>
      </w:r>
      <w:proofErr w:type="spellEnd"/>
      <w:r>
        <w:t xml:space="preserve">. Strakonice – obec Strakonice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32 – </w:t>
      </w:r>
      <w:r>
        <w:t>Město Strakonice</w:t>
      </w:r>
      <w:r>
        <w:rPr>
          <w:bCs/>
        </w:rPr>
        <w:t xml:space="preserve"> – Požadavek na </w:t>
      </w:r>
      <w:r>
        <w:t xml:space="preserve">změnu Územního plánu Strakonice – změna funkčního využití „Plochy bydlení – bytové domy“ a </w:t>
      </w:r>
      <w:r>
        <w:rPr>
          <w:bCs/>
        </w:rPr>
        <w:t>„Plochy dopravní infrastruktury – silniční doprava“</w:t>
      </w:r>
      <w:r>
        <w:t xml:space="preserve"> na funkční využití „Plochy občanského vybavení – veřejný zájem“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1371/1 v </w:t>
      </w:r>
      <w:proofErr w:type="spellStart"/>
      <w:r>
        <w:t>k.ú</w:t>
      </w:r>
      <w:proofErr w:type="spellEnd"/>
      <w:r>
        <w:t xml:space="preserve">. Strakonice – obec Strakonice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33 – </w:t>
      </w:r>
      <w:r>
        <w:t xml:space="preserve">Drahoslav Syka, </w:t>
      </w:r>
      <w:r>
        <w:rPr>
          <w:bCs/>
        </w:rPr>
        <w:t xml:space="preserve">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676/2 a </w:t>
      </w:r>
      <w:proofErr w:type="spellStart"/>
      <w:r>
        <w:t>p.č</w:t>
      </w:r>
      <w:proofErr w:type="spellEnd"/>
      <w:r>
        <w:t>. 746/7 v </w:t>
      </w:r>
      <w:proofErr w:type="spellStart"/>
      <w:r>
        <w:t>k.ú</w:t>
      </w:r>
      <w:proofErr w:type="spellEnd"/>
      <w:r>
        <w:t>. Strakonice na funkční využití plochy bydlení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34 – </w:t>
      </w:r>
      <w:r>
        <w:t xml:space="preserve">Václav Dvořák, </w:t>
      </w:r>
      <w:r>
        <w:rPr>
          <w:bCs/>
        </w:rPr>
        <w:t xml:space="preserve">Požadavek na </w:t>
      </w:r>
      <w:r>
        <w:t xml:space="preserve">změnu funkčního využití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222, </w:t>
      </w:r>
      <w:proofErr w:type="spellStart"/>
      <w:r>
        <w:t>p.č</w:t>
      </w:r>
      <w:proofErr w:type="spellEnd"/>
      <w:r>
        <w:t xml:space="preserve">. 203/2 a </w:t>
      </w:r>
      <w:proofErr w:type="spellStart"/>
      <w:r>
        <w:t>p.č</w:t>
      </w:r>
      <w:proofErr w:type="spellEnd"/>
      <w:r>
        <w:t>. 203/1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na funkční využití plochy bydlení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35 – </w:t>
      </w:r>
      <w:r>
        <w:t xml:space="preserve">Pavel Rajnoch, </w:t>
      </w:r>
      <w:r>
        <w:rPr>
          <w:bCs/>
        </w:rPr>
        <w:t xml:space="preserve">Požadavek na </w:t>
      </w:r>
      <w:r>
        <w:t xml:space="preserve">změnu funkčního využití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439/13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na funkční využití plochy bydlení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36 – </w:t>
      </w:r>
      <w:r>
        <w:t xml:space="preserve">Ing. Bc. Miroslav Kupka, </w:t>
      </w:r>
      <w:r>
        <w:rPr>
          <w:bCs/>
        </w:rPr>
        <w:t xml:space="preserve">Požadavek na </w:t>
      </w:r>
      <w:r>
        <w:t xml:space="preserve">změnu funkčního využití jižní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220/1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na funkční využití plochy bydlení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37 – </w:t>
      </w:r>
      <w:r>
        <w:t xml:space="preserve">Marie Rychtářová, </w:t>
      </w:r>
      <w:r>
        <w:rPr>
          <w:bCs/>
        </w:rPr>
        <w:t xml:space="preserve">Požadavek na </w:t>
      </w:r>
      <w:r>
        <w:t>zrušení povinnosti zpracování regulačního plánu Za Stínadly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v UPD. Zásadní dopravní infrastruktura byla v dané lokalitě již </w:t>
      </w:r>
      <w:r>
        <w:lastRenderedPageBreak/>
        <w:t xml:space="preserve">realizována.  Předpokládám, že pro stavební regulaci v dotčené lokalitě plně dostačují stávající zákonné normy a Územní plán Strakonice.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38 – </w:t>
      </w:r>
      <w:r>
        <w:t xml:space="preserve">Petr Kuneš, </w:t>
      </w:r>
      <w:r>
        <w:rPr>
          <w:bCs/>
        </w:rPr>
        <w:t xml:space="preserve">Požadavek na </w:t>
      </w:r>
      <w:r>
        <w:t>zrušení povinnosti zpracování regulačního plánu Mezi Lesy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v UPD. Zásadní dopravní infrastruktura byla v dané lokalitě již realizována.  Předpokládám, že pro stavební regulaci v dotčené lokalitě plně dostačují stávající zákonné normy a Územní plán Strakonice.  (důvodem je možnost vytápění elektrickou energií).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39 – </w:t>
      </w:r>
      <w:r>
        <w:t>Město Strakonice</w:t>
      </w:r>
      <w:r>
        <w:rPr>
          <w:bCs/>
        </w:rPr>
        <w:t xml:space="preserve"> – Požadavek na </w:t>
      </w:r>
      <w:r>
        <w:t xml:space="preserve">změnu podmínek funkčního využití v ploše průmyslové zóny </w:t>
      </w:r>
      <w:proofErr w:type="spellStart"/>
      <w:r>
        <w:t>Hajská</w:t>
      </w:r>
      <w:proofErr w:type="spellEnd"/>
      <w:r>
        <w:t xml:space="preserve">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 a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Hajská</w:t>
      </w:r>
      <w:proofErr w:type="spellEnd"/>
      <w:r>
        <w:t xml:space="preserve"> – obec Strakonice. Přípustné funkční využití v této konkrétní ploše je navrženo upřesnit následovně: Bod „logistická centra“ nahradit bodem „logistická centra do celkové plochy 2.500 m2“ (celkový součet jednotlivých ploch logistických center). Nepřípustné funkční využití doplnit bodem „logistická centra - tj. tranzitní centrum pro další distribuci zboží o celkové ploše větší než 2.500 m2“ (celkový součet jednotlivých ploch logistických center)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40 – </w:t>
      </w:r>
      <w:r>
        <w:t xml:space="preserve">Agropodnik Hodonín a.s., </w:t>
      </w:r>
      <w:proofErr w:type="spellStart"/>
      <w:r>
        <w:t>Vacenovická</w:t>
      </w:r>
      <w:proofErr w:type="spellEnd"/>
      <w:r>
        <w:t xml:space="preserve"> 1271, 69602 Ratíškovice</w:t>
      </w:r>
      <w:r>
        <w:rPr>
          <w:bCs/>
        </w:rPr>
        <w:t xml:space="preserve"> – Požadavek na </w:t>
      </w:r>
      <w:r>
        <w:t>změnu v lokalitě zemědělského areálu Agropodniku Hodonín a.s.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 (</w:t>
      </w:r>
      <w:proofErr w:type="spellStart"/>
      <w:r>
        <w:t>Vajax</w:t>
      </w:r>
      <w:proofErr w:type="spellEnd"/>
      <w:r>
        <w:t>). Změna funkčního využití lokality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 na funkční využití plochy bydlení – rodinné domy a plochy bydlení – bytové domy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41 – </w:t>
      </w:r>
      <w:r>
        <w:t xml:space="preserve">MUDr. Michal Pelíšek, </w:t>
      </w:r>
      <w:r>
        <w:rPr>
          <w:bCs/>
        </w:rPr>
        <w:t xml:space="preserve">Požadavek na </w:t>
      </w:r>
      <w:r>
        <w:t xml:space="preserve">změnu funkčního využití části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1371/64 a </w:t>
      </w:r>
      <w:proofErr w:type="spellStart"/>
      <w:r>
        <w:t>p.č</w:t>
      </w:r>
      <w:proofErr w:type="spellEnd"/>
      <w:r>
        <w:t>. 1371/135  v </w:t>
      </w:r>
      <w:proofErr w:type="spellStart"/>
      <w:r>
        <w:t>k.ú</w:t>
      </w:r>
      <w:proofErr w:type="spellEnd"/>
      <w:r>
        <w:t>. Strakonice na funkční využití plochy bydlení – rodinné domy</w:t>
      </w:r>
      <w:r>
        <w:rPr>
          <w:bCs/>
        </w:rPr>
        <w:t xml:space="preserve"> 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42 – </w:t>
      </w:r>
      <w:r>
        <w:t xml:space="preserve">Ing. Jiří </w:t>
      </w:r>
      <w:proofErr w:type="spellStart"/>
      <w:r>
        <w:t>Treybal</w:t>
      </w:r>
      <w:proofErr w:type="spellEnd"/>
      <w:r>
        <w:t xml:space="preserve"> TMS PROJEKT STRAKONICE, Žižkova 312, 386 01 Strakonice</w:t>
      </w:r>
      <w:r>
        <w:rPr>
          <w:bCs/>
        </w:rPr>
        <w:t xml:space="preserve"> – Požadavek na </w:t>
      </w:r>
      <w:r>
        <w:t>zrušení povinnosti pořídit Regulační plán Za Stínadly a následné zrušení platnosti RP</w:t>
      </w:r>
      <w:r>
        <w:rPr>
          <w:bCs/>
        </w:rPr>
        <w:t xml:space="preserve"> 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43 – </w:t>
      </w:r>
      <w:proofErr w:type="spellStart"/>
      <w:r>
        <w:t>Eftimiadu</w:t>
      </w:r>
      <w:proofErr w:type="spellEnd"/>
      <w:r>
        <w:t xml:space="preserve"> Březnická </w:t>
      </w:r>
      <w:proofErr w:type="gramStart"/>
      <w:r>
        <w:t>Milena,</w:t>
      </w:r>
      <w:r>
        <w:rPr>
          <w:bCs/>
        </w:rPr>
        <w:t>– Požadavek</w:t>
      </w:r>
      <w:proofErr w:type="gramEnd"/>
      <w:r>
        <w:rPr>
          <w:bCs/>
        </w:rPr>
        <w:t xml:space="preserve"> na </w:t>
      </w:r>
      <w:r>
        <w:t xml:space="preserve">zrušení povinnosti pořídit Regulační plán Za Stínadly a následné zrušení platnosti RP. Posunutí případně zrušení veřejného prostranství PZ14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44 – </w:t>
      </w:r>
      <w:r>
        <w:t xml:space="preserve">Zdeněk </w:t>
      </w:r>
      <w:proofErr w:type="spellStart"/>
      <w:r>
        <w:t>Neuberger</w:t>
      </w:r>
      <w:proofErr w:type="spellEnd"/>
      <w:r>
        <w:t xml:space="preserve"> a Jaroslava </w:t>
      </w:r>
      <w:proofErr w:type="spellStart"/>
      <w:r>
        <w:t>Neurbergerová</w:t>
      </w:r>
      <w:proofErr w:type="spellEnd"/>
      <w:r>
        <w:t xml:space="preserve">, </w:t>
      </w:r>
      <w:r>
        <w:rPr>
          <w:bCs/>
        </w:rPr>
        <w:t xml:space="preserve">Požadavek na </w:t>
      </w:r>
      <w:r>
        <w:t xml:space="preserve">přemístění případně zrušení veřejného prostranství ve východní části plochy D1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45 – </w:t>
      </w:r>
      <w:r>
        <w:t>HAMAGA a.s., Ratajova 1113/8, 148 00 Praha 4 - Kunratice</w:t>
      </w:r>
      <w:r>
        <w:rPr>
          <w:bCs/>
        </w:rPr>
        <w:t xml:space="preserve"> – Požadavek na </w:t>
      </w:r>
      <w:r>
        <w:t xml:space="preserve">zachování Regulačního plánu Mezi lesy (oproti námitce č. 38) </w:t>
      </w:r>
      <w:r>
        <w:rPr>
          <w:bCs/>
        </w:rPr>
        <w:t xml:space="preserve">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46 – </w:t>
      </w:r>
      <w:r>
        <w:t xml:space="preserve">Václav Zelenka, </w:t>
      </w:r>
      <w:r>
        <w:rPr>
          <w:bCs/>
        </w:rPr>
        <w:t xml:space="preserve">Požadavek na </w:t>
      </w:r>
      <w:r>
        <w:t xml:space="preserve">zrušení povinnosti pořídit Regulační plán Vinice - </w:t>
      </w:r>
      <w:proofErr w:type="spellStart"/>
      <w:r>
        <w:t>Šibeník</w:t>
      </w:r>
      <w:proofErr w:type="spellEnd"/>
      <w:r>
        <w:t xml:space="preserve">  a následné zrušení platnosti RP. Případně zrušení povinnosti napojení staveb na inženýrské sítě (veřejný vodovod a veřejnou kanalizaci) a řešení technické infrastruktury dle obecných právních norem.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47 – </w:t>
      </w:r>
      <w:r>
        <w:t xml:space="preserve">Ing. Alena Jeništová, Bc. Jakub Jeništa, Dis., </w:t>
      </w:r>
      <w:r>
        <w:rPr>
          <w:bCs/>
        </w:rPr>
        <w:t xml:space="preserve">Požadavek </w:t>
      </w:r>
      <w:r>
        <w:t>pro plochu 30/3 zrušit podmínku maximální plochy stavby 90 m</w:t>
      </w:r>
      <w:r>
        <w:rPr>
          <w:vertAlign w:val="superscript"/>
        </w:rPr>
        <w:t>2</w:t>
      </w:r>
      <w:r>
        <w:t xml:space="preserve"> nebo alespoň toto omezení navýšit na minimálně 150 m</w:t>
      </w:r>
      <w:r>
        <w:rPr>
          <w:vertAlign w:val="superscript"/>
        </w:rPr>
        <w:t>2</w:t>
      </w:r>
      <w:r>
        <w:t xml:space="preserve">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48 – </w:t>
      </w:r>
      <w:r>
        <w:t xml:space="preserve">Autoškola </w:t>
      </w:r>
      <w:proofErr w:type="spellStart"/>
      <w:r>
        <w:t>Pella</w:t>
      </w:r>
      <w:proofErr w:type="spellEnd"/>
      <w:r>
        <w:t xml:space="preserve"> s.r.o., Volyňská 446, 386 01 Strakonice</w:t>
      </w:r>
      <w:r>
        <w:rPr>
          <w:bCs/>
        </w:rPr>
        <w:t xml:space="preserve"> – Požadavek na </w:t>
      </w:r>
      <w:r>
        <w:t>změnu funkčního využití bývalého areálu armády ČR v Tovární ulici ve Strakonicích z plochy specifické na funkční plochy výroby a skladování + občanská vybavenost</w:t>
      </w:r>
      <w:r>
        <w:rPr>
          <w:bCs/>
        </w:rPr>
        <w:t xml:space="preserve"> – </w:t>
      </w:r>
      <w:r>
        <w:rPr>
          <w:b/>
          <w:bCs/>
        </w:rPr>
        <w:t>s námitkou se 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49 – </w:t>
      </w:r>
      <w:r>
        <w:t xml:space="preserve">Ing. Kateřina Holá, </w:t>
      </w:r>
      <w:r>
        <w:rPr>
          <w:bCs/>
        </w:rPr>
        <w:t xml:space="preserve">Požadavek na </w:t>
      </w:r>
      <w:r>
        <w:t xml:space="preserve">zákres stávající účelové komunikace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1426/3 v </w:t>
      </w:r>
      <w:proofErr w:type="spellStart"/>
      <w:r>
        <w:t>k.ú</w:t>
      </w:r>
      <w:proofErr w:type="spellEnd"/>
      <w:r>
        <w:t xml:space="preserve">. Strakonice. Jedná se o jediný přístup ke stávající povolené chatě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3262 v </w:t>
      </w:r>
      <w:proofErr w:type="spellStart"/>
      <w:r>
        <w:t>k.ú</w:t>
      </w:r>
      <w:proofErr w:type="spellEnd"/>
      <w:r>
        <w:t xml:space="preserve">. Strakonice. Případnou plochu dopravní infrastruktury vyjmout z plochy ST 30/3.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ind w:left="567" w:hanging="567"/>
        <w:jc w:val="both"/>
        <w:rPr>
          <w:bCs/>
        </w:rPr>
      </w:pPr>
      <w:r>
        <w:rPr>
          <w:bCs/>
        </w:rPr>
        <w:t xml:space="preserve">50 – </w:t>
      </w:r>
      <w:r>
        <w:t xml:space="preserve">Bytové družstvo Pařížská, U nákladové nádraží 3265/10, 130 00 Praha 3; Jan Fišer ml., </w:t>
      </w:r>
      <w:bookmarkStart w:id="0" w:name="_GoBack"/>
      <w:bookmarkEnd w:id="0"/>
      <w:r>
        <w:t xml:space="preserve">Opětovný požadavek (připomínka č. 6 ke Zprávě o uplatňování Územního plánu Strakonice). Předmětem připomínky je rozšíření zastavitelného území s funkčním </w:t>
      </w:r>
      <w:r>
        <w:lastRenderedPageBreak/>
        <w:t xml:space="preserve">využitím „plochy bydlení – rodinné domy individuální“. Dle předchozí připomínky se jedná o pozemky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191 (o výměře 4 202 m2), </w:t>
      </w:r>
      <w:proofErr w:type="spellStart"/>
      <w:r>
        <w:t>p.č</w:t>
      </w:r>
      <w:proofErr w:type="spellEnd"/>
      <w:r>
        <w:t xml:space="preserve">. 192 (o výměře 5327 m2), </w:t>
      </w:r>
      <w:proofErr w:type="spellStart"/>
      <w:r>
        <w:t>p.č</w:t>
      </w:r>
      <w:proofErr w:type="spellEnd"/>
      <w:r>
        <w:t xml:space="preserve">. 193 (o výměře 12531 m2) a </w:t>
      </w:r>
      <w:proofErr w:type="spellStart"/>
      <w:r>
        <w:t>p.č</w:t>
      </w:r>
      <w:proofErr w:type="spellEnd"/>
      <w:r>
        <w:t>. 1246/2 (o výměře 403 m2) v </w:t>
      </w:r>
      <w:proofErr w:type="spellStart"/>
      <w:r>
        <w:t>k.ú</w:t>
      </w:r>
      <w:proofErr w:type="spellEnd"/>
      <w:r>
        <w:t>. Střela. Připomínka ke zprávě o uplatňování byla upřesněna na severní část území o ploše cca 11 000 m</w:t>
      </w:r>
      <w:r>
        <w:rPr>
          <w:vertAlign w:val="superscript"/>
        </w:rPr>
        <w:t>2</w:t>
      </w:r>
      <w:r>
        <w:t xml:space="preserve">. Navrhovaná změna Územního plánu Strakonice je odůvodňována záměrem výstavby nového rodinného domu, přičemž je navržena zastavěnost 5%. </w:t>
      </w:r>
      <w:r>
        <w:rPr>
          <w:bCs/>
        </w:rPr>
        <w:t xml:space="preserve">– </w:t>
      </w:r>
      <w:r>
        <w:rPr>
          <w:b/>
          <w:bCs/>
        </w:rPr>
        <w:t>s námitkou se nesouhlasí</w:t>
      </w:r>
    </w:p>
    <w:p w:rsidR="004356D5" w:rsidRDefault="004356D5" w:rsidP="004356D5">
      <w:pPr>
        <w:pStyle w:val="Nadpis3"/>
      </w:pPr>
      <w:r>
        <w:t>II. Ukládá</w:t>
      </w:r>
    </w:p>
    <w:p w:rsidR="004356D5" w:rsidRDefault="004356D5" w:rsidP="004356D5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Odboru rozvoje zajistit vyhotovení úpravy dokumentace změny č. 3 Územního plánu Strakonice a zajistit opakované veřejné projednání změny </w:t>
      </w:r>
      <w:r>
        <w:t xml:space="preserve">č. 3 </w:t>
      </w:r>
      <w:r>
        <w:rPr>
          <w:color w:val="000000"/>
          <w:szCs w:val="22"/>
        </w:rPr>
        <w:t xml:space="preserve">Územního plánu Strakonice v souladu s § 53 zákona č. 183/2006Sb., </w:t>
      </w:r>
      <w:r>
        <w:rPr>
          <w:color w:val="000000"/>
        </w:rPr>
        <w:t>o územním plánování a stavebním řádu (stavební zákon), ve znění pozdějších předpisů</w:t>
      </w:r>
    </w:p>
    <w:p w:rsidR="004356D5" w:rsidRDefault="004356D5" w:rsidP="004356D5">
      <w:pPr>
        <w:jc w:val="both"/>
      </w:pPr>
    </w:p>
    <w:p w:rsidR="004356D5" w:rsidRDefault="004356D5" w:rsidP="004356D5">
      <w:pPr>
        <w:pStyle w:val="Nadpis2"/>
        <w:ind w:left="0" w:firstLine="0"/>
        <w:jc w:val="both"/>
        <w:rPr>
          <w:color w:val="FF0000"/>
        </w:rPr>
      </w:pPr>
    </w:p>
    <w:p w:rsidR="005D544E" w:rsidRDefault="005D544E">
      <w:pPr>
        <w:spacing w:after="160" w:line="259" w:lineRule="auto"/>
        <w:rPr>
          <w:b/>
          <w:bCs/>
          <w:sz w:val="28"/>
          <w:u w:val="single"/>
        </w:rPr>
      </w:pPr>
    </w:p>
    <w:sectPr w:rsidR="005D5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FE"/>
    <w:multiLevelType w:val="hybridMultilevel"/>
    <w:tmpl w:val="64E29796"/>
    <w:lvl w:ilvl="0" w:tplc="C880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0F27"/>
    <w:rsid w:val="0000345E"/>
    <w:rsid w:val="000113FF"/>
    <w:rsid w:val="00017847"/>
    <w:rsid w:val="000206BF"/>
    <w:rsid w:val="0002172F"/>
    <w:rsid w:val="00084F4C"/>
    <w:rsid w:val="000C1987"/>
    <w:rsid w:val="000C7F46"/>
    <w:rsid w:val="0012136E"/>
    <w:rsid w:val="00160174"/>
    <w:rsid w:val="001B1CCE"/>
    <w:rsid w:val="00237211"/>
    <w:rsid w:val="002E4771"/>
    <w:rsid w:val="002E5A71"/>
    <w:rsid w:val="00311666"/>
    <w:rsid w:val="003135A6"/>
    <w:rsid w:val="00313F38"/>
    <w:rsid w:val="00325703"/>
    <w:rsid w:val="00335431"/>
    <w:rsid w:val="00341889"/>
    <w:rsid w:val="00357609"/>
    <w:rsid w:val="003D59D5"/>
    <w:rsid w:val="00400D7F"/>
    <w:rsid w:val="004356D5"/>
    <w:rsid w:val="00454A5E"/>
    <w:rsid w:val="00473981"/>
    <w:rsid w:val="00492B51"/>
    <w:rsid w:val="004A14C3"/>
    <w:rsid w:val="004D331C"/>
    <w:rsid w:val="00555F24"/>
    <w:rsid w:val="00581062"/>
    <w:rsid w:val="005A482B"/>
    <w:rsid w:val="005C18FF"/>
    <w:rsid w:val="005D544E"/>
    <w:rsid w:val="00603E86"/>
    <w:rsid w:val="00605D77"/>
    <w:rsid w:val="00606468"/>
    <w:rsid w:val="00697C49"/>
    <w:rsid w:val="006F1EEF"/>
    <w:rsid w:val="006F704D"/>
    <w:rsid w:val="00737E4B"/>
    <w:rsid w:val="007A1444"/>
    <w:rsid w:val="007B0B46"/>
    <w:rsid w:val="007B7D11"/>
    <w:rsid w:val="007E2971"/>
    <w:rsid w:val="00815CCA"/>
    <w:rsid w:val="008704E5"/>
    <w:rsid w:val="00896992"/>
    <w:rsid w:val="009358FE"/>
    <w:rsid w:val="00935E1E"/>
    <w:rsid w:val="0095174F"/>
    <w:rsid w:val="009924F7"/>
    <w:rsid w:val="009C297B"/>
    <w:rsid w:val="009C5873"/>
    <w:rsid w:val="00A11C6E"/>
    <w:rsid w:val="00A22A05"/>
    <w:rsid w:val="00A45179"/>
    <w:rsid w:val="00A55E04"/>
    <w:rsid w:val="00A840B8"/>
    <w:rsid w:val="00AC2C03"/>
    <w:rsid w:val="00B029D4"/>
    <w:rsid w:val="00B33419"/>
    <w:rsid w:val="00B352D8"/>
    <w:rsid w:val="00B45980"/>
    <w:rsid w:val="00B60065"/>
    <w:rsid w:val="00B70742"/>
    <w:rsid w:val="00B9084E"/>
    <w:rsid w:val="00C2077A"/>
    <w:rsid w:val="00C367FF"/>
    <w:rsid w:val="00C42381"/>
    <w:rsid w:val="00C81054"/>
    <w:rsid w:val="00C94214"/>
    <w:rsid w:val="00C97643"/>
    <w:rsid w:val="00CE7BB0"/>
    <w:rsid w:val="00D524DA"/>
    <w:rsid w:val="00DF5CB7"/>
    <w:rsid w:val="00E0372A"/>
    <w:rsid w:val="00E72E2F"/>
    <w:rsid w:val="00ED41D5"/>
    <w:rsid w:val="00ED4B95"/>
    <w:rsid w:val="00F3270D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E80F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uiPriority w:val="99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ormln0">
    <w:name w:val="Normln"/>
    <w:uiPriority w:val="99"/>
    <w:rsid w:val="003D59D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styleId="Hypertextovodkaz">
    <w:name w:val="Hyperlink"/>
    <w:semiHidden/>
    <w:rsid w:val="003D59D5"/>
    <w:rPr>
      <w:color w:val="0000FF"/>
      <w:u w:val="single"/>
    </w:rPr>
  </w:style>
  <w:style w:type="paragraph" w:customStyle="1" w:styleId="western">
    <w:name w:val="western"/>
    <w:basedOn w:val="Normln"/>
    <w:uiPriority w:val="99"/>
    <w:rsid w:val="003D59D5"/>
    <w:pPr>
      <w:spacing w:before="100" w:beforeAutospacing="1" w:after="100" w:afterAutospacing="1"/>
      <w:jc w:val="center"/>
    </w:pPr>
  </w:style>
  <w:style w:type="paragraph" w:customStyle="1" w:styleId="Default">
    <w:name w:val="Default"/>
    <w:uiPriority w:val="99"/>
    <w:rsid w:val="003D59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rsid w:val="003D59D5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semiHidden/>
    <w:unhideWhenUsed/>
    <w:rsid w:val="003D59D5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E5520-7639-497F-ADC0-6C92D8B49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2168</Words>
  <Characters>12798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16</cp:revision>
  <cp:lastPrinted>2016-12-02T06:43:00Z</cp:lastPrinted>
  <dcterms:created xsi:type="dcterms:W3CDTF">2017-10-10T11:14:00Z</dcterms:created>
  <dcterms:modified xsi:type="dcterms:W3CDTF">2017-11-13T07:18:00Z</dcterms:modified>
</cp:coreProperties>
</file>