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795" w:rsidRDefault="00EC6795" w:rsidP="00EC679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9E06FB" w:rsidP="00124687">
      <w:pPr>
        <w:pStyle w:val="Nadpis1"/>
        <w:rPr>
          <w:u w:val="single"/>
        </w:rPr>
      </w:pPr>
      <w:r>
        <w:t>10</w:t>
      </w:r>
      <w:r w:rsidR="00C57E77">
        <w:t>3</w:t>
      </w:r>
      <w:r w:rsidR="00D93D24">
        <w:t>/</w:t>
      </w:r>
      <w:r w:rsidR="00124687">
        <w:t>0</w:t>
      </w:r>
      <w:r w:rsidR="00C57E77">
        <w:t>6</w:t>
      </w:r>
      <w:r w:rsidR="00D93D24">
        <w:t xml:space="preserve"> finanční odbor</w:t>
      </w:r>
      <w:r w:rsidR="00C57E77">
        <w:t>, finanční výbor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57E77" w:rsidRPr="00AE5892" w:rsidRDefault="00C57E77" w:rsidP="00C57E77">
      <w:pPr>
        <w:numPr>
          <w:ilvl w:val="0"/>
          <w:numId w:val="3"/>
        </w:numPr>
        <w:rPr>
          <w:u w:val="single"/>
        </w:rPr>
      </w:pPr>
      <w:r w:rsidRPr="00AE5892">
        <w:rPr>
          <w:u w:val="single"/>
        </w:rPr>
        <w:t>Závěrečný účet ročního hospodaření města Strakonice a jím zřizovaných a založených organizací za rok 2017</w:t>
      </w:r>
    </w:p>
    <w:p w:rsidR="00C57E77" w:rsidRPr="00AE5892" w:rsidRDefault="00C57E77" w:rsidP="00C57E77">
      <w:pPr>
        <w:numPr>
          <w:ilvl w:val="0"/>
          <w:numId w:val="3"/>
        </w:numPr>
        <w:rPr>
          <w:u w:val="single"/>
        </w:rPr>
      </w:pPr>
      <w:r w:rsidRPr="00AE5892">
        <w:rPr>
          <w:u w:val="single"/>
        </w:rPr>
        <w:t>Účetní závěrka města Strakonice za rok 2017</w:t>
      </w:r>
    </w:p>
    <w:p w:rsidR="00C57E77" w:rsidRPr="00AE5892" w:rsidRDefault="00C57E77" w:rsidP="00C57E77">
      <w:pPr>
        <w:numPr>
          <w:ilvl w:val="0"/>
          <w:numId w:val="3"/>
        </w:numPr>
        <w:rPr>
          <w:u w:val="single"/>
        </w:rPr>
      </w:pPr>
      <w:r w:rsidRPr="00AE5892">
        <w:rPr>
          <w:u w:val="single"/>
        </w:rPr>
        <w:t xml:space="preserve">Rozpočtová opatření  č. 70 - </w:t>
      </w:r>
      <w:r w:rsidR="00ED4C2A">
        <w:rPr>
          <w:u w:val="single"/>
        </w:rPr>
        <w:t>7</w:t>
      </w:r>
      <w:r w:rsidR="00183B49">
        <w:rPr>
          <w:u w:val="single"/>
        </w:rPr>
        <w:t>8</w:t>
      </w:r>
    </w:p>
    <w:p w:rsidR="00C57E77" w:rsidRPr="00AE5892" w:rsidRDefault="00C57E77" w:rsidP="00C57E77">
      <w:pPr>
        <w:pStyle w:val="xl41"/>
        <w:numPr>
          <w:ilvl w:val="0"/>
          <w:numId w:val="3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  <w:u w:val="single"/>
        </w:rPr>
      </w:pPr>
      <w:r w:rsidRPr="00AE5892">
        <w:rPr>
          <w:rFonts w:ascii="Times New Roman" w:eastAsia="Times New Roman" w:hAnsi="Times New Roman"/>
          <w:u w:val="single"/>
        </w:rPr>
        <w:t xml:space="preserve">Finanční výbor – Zápis č. 2/2018 ze dne </w:t>
      </w:r>
      <w:proofErr w:type="gramStart"/>
      <w:r w:rsidRPr="00AE5892">
        <w:rPr>
          <w:rFonts w:ascii="Times New Roman" w:eastAsia="Times New Roman" w:hAnsi="Times New Roman"/>
          <w:u w:val="single"/>
        </w:rPr>
        <w:t>05.04.2018</w:t>
      </w:r>
      <w:proofErr w:type="gramEnd"/>
    </w:p>
    <w:p w:rsidR="00C57E77" w:rsidRPr="00C57E77" w:rsidRDefault="00C57E77" w:rsidP="00C57E77"/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AE5892">
        <w:t>6</w:t>
      </w:r>
      <w:r w:rsidR="00B526D2">
        <w:t>.</w:t>
      </w:r>
      <w:r>
        <w:t xml:space="preserve"> </w:t>
      </w:r>
      <w:r w:rsidR="00AE5892">
        <w:t>června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C57E77">
        <w:t xml:space="preserve">, </w:t>
      </w:r>
      <w:r>
        <w:t>vedoucí finančního odboru</w:t>
      </w:r>
    </w:p>
    <w:p w:rsidR="00C57E77" w:rsidRDefault="00C57E77" w:rsidP="00C57E77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Ing. Josef Moučka, předseda finančního výboru</w:t>
      </w:r>
    </w:p>
    <w:p w:rsidR="00EC6A0B" w:rsidRDefault="00EC6A0B">
      <w:pPr>
        <w:widowControl w:val="0"/>
        <w:autoSpaceDE w:val="0"/>
        <w:autoSpaceDN w:val="0"/>
        <w:adjustRightInd w:val="0"/>
        <w:jc w:val="both"/>
      </w:pPr>
      <w:r>
        <w:tab/>
      </w:r>
    </w:p>
    <w:p w:rsidR="00F83C2F" w:rsidRDefault="00F83C2F" w:rsidP="00F83C2F">
      <w:pPr>
        <w:pStyle w:val="Nadpis2"/>
      </w:pPr>
      <w:r>
        <w:lastRenderedPageBreak/>
        <w:t>1) Závěrečný účet ročního hospodaření města Strakonice a jím zřizovaných a založených organizací za rok 2017</w:t>
      </w:r>
    </w:p>
    <w:p w:rsidR="00F83C2F" w:rsidRDefault="00F83C2F" w:rsidP="00F83C2F"/>
    <w:p w:rsidR="00F83C2F" w:rsidRDefault="00F83C2F" w:rsidP="00F83C2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83C2F" w:rsidRDefault="00F83C2F" w:rsidP="00F83C2F">
      <w:r>
        <w:t>RM po projednání</w:t>
      </w:r>
    </w:p>
    <w:p w:rsidR="00F83C2F" w:rsidRDefault="00F83C2F" w:rsidP="00F83C2F">
      <w:pPr>
        <w:jc w:val="both"/>
        <w:rPr>
          <w:b/>
          <w:bCs/>
        </w:rPr>
      </w:pPr>
    </w:p>
    <w:p w:rsidR="00F83C2F" w:rsidRPr="00F25216" w:rsidRDefault="00F83C2F" w:rsidP="00F83C2F">
      <w:pPr>
        <w:pStyle w:val="Nadpis3"/>
      </w:pPr>
      <w:r>
        <w:t xml:space="preserve">I. Doporučuje ZM  </w:t>
      </w:r>
    </w:p>
    <w:p w:rsidR="00F83C2F" w:rsidRDefault="00ED4C2A" w:rsidP="00F83C2F">
      <w:pPr>
        <w:jc w:val="both"/>
      </w:pPr>
      <w:r>
        <w:t>souhlasit</w:t>
      </w:r>
      <w:r w:rsidR="00F83C2F">
        <w:t> celoročním hospodařením města Strakonice a jím zřizovaných a založených organizací za rok 2017 bez výhrad.</w:t>
      </w:r>
    </w:p>
    <w:p w:rsidR="00F83C2F" w:rsidRDefault="00F83C2F" w:rsidP="00F83C2F">
      <w:pPr>
        <w:jc w:val="both"/>
      </w:pPr>
    </w:p>
    <w:p w:rsidR="00F83C2F" w:rsidRPr="00F25216" w:rsidRDefault="00F83C2F" w:rsidP="00F83C2F">
      <w:pPr>
        <w:pStyle w:val="Nadpis3"/>
      </w:pPr>
      <w:r>
        <w:t xml:space="preserve">II. Doporučuje ZM  </w:t>
      </w:r>
    </w:p>
    <w:p w:rsidR="00F83C2F" w:rsidRDefault="00ED4C2A" w:rsidP="00F83C2F">
      <w:pPr>
        <w:jc w:val="both"/>
      </w:pPr>
      <w:r>
        <w:t xml:space="preserve">přijmout </w:t>
      </w:r>
      <w:r w:rsidR="00F83C2F">
        <w:t xml:space="preserve">opatření potřebná k nápravě zjištěných chyb a nedostatků ve smyslu ustanovení § 13 odst. 1 písm. b) zákona č. 420/2004 Sb., v platném znění </w:t>
      </w:r>
    </w:p>
    <w:p w:rsidR="00F83C2F" w:rsidRDefault="00F83C2F" w:rsidP="00F83C2F">
      <w:pPr>
        <w:jc w:val="both"/>
      </w:pPr>
    </w:p>
    <w:p w:rsidR="00F83C2F" w:rsidRDefault="00F83C2F" w:rsidP="00F83C2F">
      <w:pPr>
        <w:jc w:val="both"/>
        <w:rPr>
          <w:b/>
          <w:bCs/>
        </w:rPr>
      </w:pPr>
    </w:p>
    <w:p w:rsidR="00F83C2F" w:rsidRDefault="00F83C2F" w:rsidP="00F83C2F">
      <w:pPr>
        <w:pStyle w:val="Nadpis2"/>
      </w:pPr>
      <w:r>
        <w:t>2) Účetní závěrka města Strakonice za rok 2017</w:t>
      </w:r>
    </w:p>
    <w:p w:rsidR="00F83C2F" w:rsidRDefault="00F83C2F" w:rsidP="00F83C2F"/>
    <w:p w:rsidR="00F83C2F" w:rsidRDefault="00F83C2F" w:rsidP="00F83C2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83C2F" w:rsidRDefault="00F83C2F" w:rsidP="00F83C2F">
      <w:pPr>
        <w:pStyle w:val="TTV"/>
      </w:pPr>
      <w:r>
        <w:t>RM po projednání</w:t>
      </w:r>
    </w:p>
    <w:p w:rsidR="00F83C2F" w:rsidRDefault="00F83C2F" w:rsidP="00F83C2F">
      <w:pPr>
        <w:jc w:val="both"/>
        <w:rPr>
          <w:b/>
          <w:bCs/>
        </w:rPr>
      </w:pPr>
    </w:p>
    <w:p w:rsidR="00F83C2F" w:rsidRPr="00F25216" w:rsidRDefault="00F83C2F" w:rsidP="00F83C2F">
      <w:pPr>
        <w:pStyle w:val="Nadpis3"/>
      </w:pPr>
      <w:r>
        <w:t xml:space="preserve">I. Doporučuje ZM  </w:t>
      </w:r>
    </w:p>
    <w:p w:rsidR="00F83C2F" w:rsidRDefault="00ED4C2A" w:rsidP="00F83C2F">
      <w:pPr>
        <w:jc w:val="both"/>
      </w:pPr>
      <w:r>
        <w:t xml:space="preserve">schválit </w:t>
      </w:r>
      <w:r w:rsidR="00F83C2F">
        <w:t>účetní závěrku města Strakonice za rok 2017.</w:t>
      </w:r>
    </w:p>
    <w:p w:rsidR="00F83C2F" w:rsidRDefault="00F83C2F" w:rsidP="00F83C2F">
      <w:pPr>
        <w:jc w:val="both"/>
        <w:rPr>
          <w:b/>
          <w:bCs/>
        </w:rPr>
      </w:pPr>
    </w:p>
    <w:p w:rsidR="00F83C2F" w:rsidRDefault="00F83C2F" w:rsidP="00F83C2F">
      <w:pPr>
        <w:jc w:val="both"/>
        <w:rPr>
          <w:b/>
          <w:bCs/>
        </w:rPr>
      </w:pPr>
    </w:p>
    <w:p w:rsidR="00085406" w:rsidRPr="00085406" w:rsidRDefault="00085406" w:rsidP="00085406"/>
    <w:p w:rsidR="005C069A" w:rsidRDefault="00F83C2F" w:rsidP="00F83C2F">
      <w:pPr>
        <w:pStyle w:val="Nadpis2"/>
      </w:pPr>
      <w:r>
        <w:t xml:space="preserve">3) </w:t>
      </w:r>
      <w:r w:rsidR="00D93D24" w:rsidRPr="003F19A8">
        <w:t>Rozpočtov</w:t>
      </w:r>
      <w:r w:rsidR="00C01E93">
        <w:t>á</w:t>
      </w:r>
      <w:r w:rsidR="00D93D24" w:rsidRPr="003F19A8">
        <w:t xml:space="preserve"> opatření č. </w:t>
      </w:r>
      <w:r w:rsidR="00C57E77">
        <w:t>70</w:t>
      </w:r>
      <w:r w:rsidR="00354733">
        <w:t xml:space="preserve"> -</w:t>
      </w:r>
      <w:r w:rsidR="00085406">
        <w:t xml:space="preserve"> </w:t>
      </w:r>
      <w:r w:rsidR="00ED4C2A">
        <w:t>7</w:t>
      </w:r>
      <w:r w:rsidR="00183B49">
        <w:t>8</w:t>
      </w:r>
    </w:p>
    <w:p w:rsidR="00C01E93" w:rsidRPr="00C01E93" w:rsidRDefault="00C01E93" w:rsidP="00C01E93"/>
    <w:p w:rsidR="00D93D24" w:rsidRDefault="00D93D24"/>
    <w:p w:rsidR="00D93D24" w:rsidRDefault="00D93D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93D24" w:rsidRDefault="00D93D24">
      <w:r>
        <w:t>RM po projednání</w:t>
      </w:r>
    </w:p>
    <w:p w:rsidR="00D92952" w:rsidRDefault="00D92952" w:rsidP="00D92952"/>
    <w:p w:rsidR="00D92952" w:rsidRDefault="00D92952" w:rsidP="00D9295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3E55F8" w:rsidRDefault="003E55F8" w:rsidP="003E55F8">
      <w:pPr>
        <w:pStyle w:val="Zkladntext2"/>
      </w:pPr>
      <w:r>
        <w:t xml:space="preserve">RO  č. </w:t>
      </w:r>
      <w:r w:rsidR="0063004E">
        <w:t>70</w:t>
      </w:r>
      <w:r w:rsidR="006D27E9">
        <w:t xml:space="preserve">  </w:t>
      </w:r>
      <w:r>
        <w:t xml:space="preserve">ve výši  </w:t>
      </w:r>
      <w:r w:rsidR="0063004E">
        <w:t>1</w:t>
      </w:r>
      <w:r w:rsidR="00C8367A">
        <w:t>0</w:t>
      </w:r>
      <w:r w:rsidR="00263D02">
        <w:t>.</w:t>
      </w:r>
      <w:r w:rsidR="00C8367A">
        <w:t>000</w:t>
      </w:r>
      <w:r>
        <w:t xml:space="preserve"> Kč</w:t>
      </w:r>
    </w:p>
    <w:p w:rsidR="00743580" w:rsidRDefault="0063004E" w:rsidP="00743580">
      <w:pPr>
        <w:widowControl w:val="0"/>
        <w:autoSpaceDE w:val="0"/>
        <w:autoSpaceDN w:val="0"/>
        <w:adjustRightInd w:val="0"/>
        <w:jc w:val="both"/>
      </w:pPr>
      <w:r>
        <w:t>Grant Nadace Jihočeské cykl</w:t>
      </w:r>
      <w:r w:rsidR="00FB7FC0">
        <w:t>ostezky</w:t>
      </w:r>
      <w:r>
        <w:t xml:space="preserve"> za účelem zajištění projektu „Strakonické vítání“. O</w:t>
      </w:r>
      <w:r w:rsidR="006D27E9">
        <w:t> </w:t>
      </w:r>
      <w:r>
        <w:t>uvedenou částku bude navýšen příspěvek na provoz příspěvkové organizaci Městské kulturní středisko Strakonice</w:t>
      </w:r>
      <w:r w:rsidR="0043109B">
        <w:t>, která realizaci uvedeného projektu zajišťuje</w:t>
      </w:r>
      <w:r w:rsidR="00C42459">
        <w:t xml:space="preserve"> a grant vyúčtuje s jeho poskytovatelem.</w:t>
      </w:r>
    </w:p>
    <w:p w:rsidR="00ED4C2A" w:rsidRDefault="00743580" w:rsidP="00743580">
      <w:r>
        <w:t>Rozpočtová skladba -</w:t>
      </w:r>
      <w:r>
        <w:tab/>
      </w:r>
      <w:r w:rsidR="00ED4C2A">
        <w:t>příjmy</w:t>
      </w:r>
      <w:r w:rsidR="00ED4C2A">
        <w:tab/>
      </w:r>
      <w:r w:rsidR="00ED4C2A">
        <w:tab/>
      </w:r>
      <w:r w:rsidR="00ED4C2A">
        <w:tab/>
        <w:t xml:space="preserve">1078 </w:t>
      </w:r>
      <w:r w:rsidR="00ED4C2A" w:rsidRPr="00B74091">
        <w:t xml:space="preserve">– </w:t>
      </w:r>
      <w:r w:rsidR="00ED4C2A">
        <w:t>2143</w:t>
      </w:r>
      <w:r w:rsidR="00ED4C2A" w:rsidRPr="00B74091">
        <w:t xml:space="preserve"> –</w:t>
      </w:r>
      <w:r w:rsidR="00ED4C2A">
        <w:t xml:space="preserve"> 2324</w:t>
      </w:r>
    </w:p>
    <w:p w:rsidR="00ED4C2A" w:rsidRDefault="00ED4C2A" w:rsidP="00ED4C2A">
      <w:pPr>
        <w:ind w:left="1416" w:firstLine="708"/>
      </w:pPr>
      <w:r>
        <w:t>výdaje</w:t>
      </w:r>
      <w:r>
        <w:tab/>
      </w:r>
      <w:r>
        <w:tab/>
      </w:r>
      <w:r>
        <w:tab/>
        <w:t>1078 – 3319 – 5331</w:t>
      </w:r>
    </w:p>
    <w:p w:rsidR="00743580" w:rsidRDefault="00743580" w:rsidP="00743580"/>
    <w:p w:rsidR="00743580" w:rsidRDefault="00743580" w:rsidP="00743580">
      <w:pPr>
        <w:pStyle w:val="Zkladntext2"/>
      </w:pPr>
      <w:r>
        <w:t xml:space="preserve">RO  č. </w:t>
      </w:r>
      <w:r w:rsidR="006D27E9">
        <w:t>71</w:t>
      </w:r>
      <w:r>
        <w:t xml:space="preserve">  ve výši </w:t>
      </w:r>
      <w:r w:rsidR="006D27E9">
        <w:t>1</w:t>
      </w:r>
      <w:r>
        <w:t>20.000 Kč</w:t>
      </w:r>
    </w:p>
    <w:p w:rsidR="00743580" w:rsidRDefault="006D27E9" w:rsidP="00743580">
      <w:pPr>
        <w:widowControl w:val="0"/>
        <w:autoSpaceDE w:val="0"/>
        <w:autoSpaceDN w:val="0"/>
        <w:adjustRightInd w:val="0"/>
        <w:jc w:val="both"/>
      </w:pPr>
      <w:r>
        <w:t>Zvýšení příspěvku na provoz</w:t>
      </w:r>
      <w:r w:rsidR="00743580">
        <w:t xml:space="preserve"> příspěvkov</w:t>
      </w:r>
      <w:r>
        <w:t>é</w:t>
      </w:r>
      <w:r w:rsidR="00743580">
        <w:t xml:space="preserve"> organizaci </w:t>
      </w:r>
      <w:proofErr w:type="spellStart"/>
      <w:r w:rsidR="00743580">
        <w:t>Šmidingerova</w:t>
      </w:r>
      <w:proofErr w:type="spellEnd"/>
      <w:r w:rsidR="00743580">
        <w:t xml:space="preserve"> knihovna Strakonice</w:t>
      </w:r>
      <w:r>
        <w:t xml:space="preserve">. Finanční prostředky budou </w:t>
      </w:r>
      <w:r w:rsidR="00B36185">
        <w:t>po</w:t>
      </w:r>
      <w:r>
        <w:t>užity na zajištění oslav k 175 letům</w:t>
      </w:r>
      <w:r w:rsidR="00B36185">
        <w:t xml:space="preserve"> </w:t>
      </w:r>
      <w:r>
        <w:t xml:space="preserve">vzniku </w:t>
      </w:r>
      <w:r w:rsidR="00B36185">
        <w:t xml:space="preserve">knihovny </w:t>
      </w:r>
      <w:r>
        <w:t>(propagační materiály, realizace akcí a projektů související s oslavami, zajištění zábavného kulturního od</w:t>
      </w:r>
      <w:r w:rsidR="00B36185">
        <w:t>pol</w:t>
      </w:r>
      <w:r>
        <w:t>edne</w:t>
      </w:r>
      <w:r w:rsidR="00B36185">
        <w:t xml:space="preserve"> na hradním nádvoří). Rozpočtové opatření bude kryto použitím prostředků minulých let.</w:t>
      </w:r>
    </w:p>
    <w:p w:rsidR="00743580" w:rsidRDefault="00743580" w:rsidP="00743580">
      <w:r>
        <w:t>Rozpočtová skladba -</w:t>
      </w:r>
      <w:r>
        <w:tab/>
        <w:t>výdaje</w:t>
      </w:r>
      <w:r>
        <w:tab/>
      </w:r>
      <w:r>
        <w:tab/>
      </w:r>
      <w:r>
        <w:tab/>
        <w:t>10</w:t>
      </w:r>
      <w:r w:rsidR="00AD2EB1">
        <w:t>90</w:t>
      </w:r>
      <w:r>
        <w:t xml:space="preserve"> – 331</w:t>
      </w:r>
      <w:r w:rsidR="00AD2EB1">
        <w:t>4</w:t>
      </w:r>
      <w:r>
        <w:t xml:space="preserve"> – 533</w:t>
      </w:r>
      <w:r w:rsidR="00B36185">
        <w:t>1</w:t>
      </w:r>
    </w:p>
    <w:p w:rsidR="00743580" w:rsidRDefault="00743580" w:rsidP="00743580">
      <w:r>
        <w:tab/>
      </w:r>
      <w:r>
        <w:tab/>
      </w:r>
      <w:r>
        <w:tab/>
      </w:r>
      <w:r w:rsidR="009225A5">
        <w:t>f</w:t>
      </w:r>
      <w:r w:rsidR="00B36185">
        <w:t xml:space="preserve">inancování                </w:t>
      </w:r>
      <w:r w:rsidR="00B36185">
        <w:tab/>
      </w:r>
      <w:r w:rsidR="00B36185">
        <w:tab/>
      </w:r>
      <w:r w:rsidR="009225A5">
        <w:tab/>
      </w:r>
      <w:r w:rsidR="00B36185">
        <w:t>8115</w:t>
      </w:r>
    </w:p>
    <w:p w:rsidR="00743580" w:rsidRDefault="00743580" w:rsidP="00743580"/>
    <w:p w:rsidR="00AD2EB1" w:rsidRDefault="00AD2EB1" w:rsidP="00AD2EB1">
      <w:pPr>
        <w:pStyle w:val="Zkladntext2"/>
      </w:pPr>
      <w:r>
        <w:t xml:space="preserve">RO  č. </w:t>
      </w:r>
      <w:r w:rsidR="009225A5">
        <w:t>72</w:t>
      </w:r>
      <w:r>
        <w:t xml:space="preserve">  ve výši  </w:t>
      </w:r>
      <w:r w:rsidR="009225A5">
        <w:t>187.550</w:t>
      </w:r>
      <w:r>
        <w:t xml:space="preserve"> Kč</w:t>
      </w:r>
    </w:p>
    <w:p w:rsidR="00F1723E" w:rsidRDefault="009225A5" w:rsidP="00F1723E">
      <w:pPr>
        <w:widowControl w:val="0"/>
        <w:autoSpaceDE w:val="0"/>
        <w:autoSpaceDN w:val="0"/>
        <w:adjustRightInd w:val="0"/>
        <w:jc w:val="both"/>
      </w:pPr>
      <w:r>
        <w:lastRenderedPageBreak/>
        <w:t>Navýšení rozpočtu odboru rozvoje na pořízení územní studie „Ostrov - centrum“ ve Strakonicích (viz materiál odboru rozvoje č.</w:t>
      </w:r>
      <w:r w:rsidR="00ED4C2A">
        <w:t xml:space="preserve"> 103/2 k proj</w:t>
      </w:r>
      <w:r>
        <w:t>ednání</w:t>
      </w:r>
      <w:r w:rsidR="00ED4C2A">
        <w:t xml:space="preserve"> v</w:t>
      </w:r>
      <w:r>
        <w:t xml:space="preserve"> RM dne </w:t>
      </w:r>
      <w:proofErr w:type="gramStart"/>
      <w:r>
        <w:t>06.06.2018</w:t>
      </w:r>
      <w:proofErr w:type="gramEnd"/>
      <w:r>
        <w:t xml:space="preserve">). </w:t>
      </w:r>
      <w:r w:rsidR="00F1723E">
        <w:t>Rozpočtové opatření bude kryto použitím prostředků minulých let.</w:t>
      </w:r>
    </w:p>
    <w:p w:rsidR="00AD2EB1" w:rsidRDefault="00AD2EB1" w:rsidP="00AD2EB1">
      <w:r>
        <w:t>Rozpočtová skladba -</w:t>
      </w:r>
      <w:r>
        <w:tab/>
        <w:t>výdaje</w:t>
      </w:r>
      <w:r>
        <w:tab/>
      </w:r>
      <w:r>
        <w:tab/>
      </w:r>
      <w:r>
        <w:tab/>
      </w:r>
      <w:r w:rsidR="009225A5">
        <w:t xml:space="preserve">  290</w:t>
      </w:r>
      <w:r>
        <w:t xml:space="preserve"> – </w:t>
      </w:r>
      <w:r w:rsidR="009225A5">
        <w:t>3635</w:t>
      </w:r>
      <w:r>
        <w:t xml:space="preserve"> – 5</w:t>
      </w:r>
      <w:r w:rsidR="009225A5">
        <w:t>166</w:t>
      </w:r>
    </w:p>
    <w:p w:rsidR="009225A5" w:rsidRDefault="00AD2EB1" w:rsidP="009225A5">
      <w:r>
        <w:tab/>
      </w:r>
      <w:r>
        <w:tab/>
      </w:r>
      <w:r>
        <w:tab/>
      </w:r>
      <w:r w:rsidR="009225A5">
        <w:t xml:space="preserve">financování                </w:t>
      </w:r>
      <w:r w:rsidR="009225A5">
        <w:tab/>
      </w:r>
      <w:r w:rsidR="009225A5">
        <w:tab/>
      </w:r>
      <w:r w:rsidR="009225A5">
        <w:tab/>
        <w:t>8115</w:t>
      </w:r>
    </w:p>
    <w:p w:rsidR="009225A5" w:rsidRDefault="009225A5" w:rsidP="009225A5"/>
    <w:p w:rsidR="009225A5" w:rsidRDefault="009225A5" w:rsidP="009225A5">
      <w:pPr>
        <w:pStyle w:val="Zkladntext2"/>
      </w:pPr>
      <w:r>
        <w:t>RO  č. 73  ve výši  199.650 Kč</w:t>
      </w:r>
    </w:p>
    <w:p w:rsidR="00F1723E" w:rsidRDefault="009225A5" w:rsidP="00F1723E">
      <w:pPr>
        <w:widowControl w:val="0"/>
        <w:autoSpaceDE w:val="0"/>
        <w:autoSpaceDN w:val="0"/>
        <w:adjustRightInd w:val="0"/>
        <w:jc w:val="both"/>
      </w:pPr>
      <w:r>
        <w:t>Navýšení rozpočtu odboru rozvoje na pořízení územní studie „Severní strana Palackého náměstí“ ve Strakonicích (viz materiál odboru rozvoje č.</w:t>
      </w:r>
      <w:r w:rsidR="00ED4C2A">
        <w:t xml:space="preserve"> 103/2</w:t>
      </w:r>
      <w:r>
        <w:t xml:space="preserve">  k projednání v RM dne </w:t>
      </w:r>
      <w:proofErr w:type="gramStart"/>
      <w:r>
        <w:t>06.06.2018</w:t>
      </w:r>
      <w:proofErr w:type="gramEnd"/>
      <w:r>
        <w:t>).</w:t>
      </w:r>
      <w:r w:rsidR="00F1723E">
        <w:t xml:space="preserve"> Rozpočtové opatření bude kryto použitím prostředků minulých let.</w:t>
      </w:r>
    </w:p>
    <w:p w:rsidR="009225A5" w:rsidRDefault="009225A5" w:rsidP="009225A5">
      <w:r>
        <w:t>Rozpočtová skladba -</w:t>
      </w:r>
      <w:r>
        <w:tab/>
        <w:t>výdaje</w:t>
      </w:r>
      <w:r>
        <w:tab/>
      </w:r>
      <w:r>
        <w:tab/>
      </w:r>
      <w:r>
        <w:tab/>
        <w:t xml:space="preserve">  290 – 3635 – 5166</w:t>
      </w:r>
    </w:p>
    <w:p w:rsidR="009225A5" w:rsidRDefault="009225A5" w:rsidP="009225A5">
      <w:r>
        <w:tab/>
      </w:r>
      <w:r>
        <w:tab/>
      </w:r>
      <w:r>
        <w:tab/>
        <w:t xml:space="preserve">financování                </w:t>
      </w:r>
      <w:r>
        <w:tab/>
      </w:r>
      <w:r>
        <w:tab/>
      </w:r>
      <w:r>
        <w:tab/>
        <w:t>8115</w:t>
      </w:r>
    </w:p>
    <w:p w:rsidR="00FB7FC0" w:rsidRDefault="00FB7FC0" w:rsidP="009225A5"/>
    <w:p w:rsidR="007646D2" w:rsidRDefault="007646D2" w:rsidP="007646D2">
      <w:pPr>
        <w:pStyle w:val="Zkladntext2"/>
      </w:pPr>
      <w:r>
        <w:t>RO  č. 74  ve výši  25.000 Kč</w:t>
      </w:r>
    </w:p>
    <w:p w:rsidR="007646D2" w:rsidRDefault="007646D2" w:rsidP="007646D2">
      <w:pPr>
        <w:widowControl w:val="0"/>
        <w:autoSpaceDE w:val="0"/>
        <w:autoSpaceDN w:val="0"/>
        <w:adjustRightInd w:val="0"/>
        <w:jc w:val="both"/>
      </w:pPr>
      <w:r>
        <w:t>Průtoková neinvestiční účelová dotace z Jihočeského kraje pro příspěvkovou organizaci Základní škola Strakonice, Dukelská 166 na zajištění projektu „</w:t>
      </w:r>
      <w:proofErr w:type="spellStart"/>
      <w:r w:rsidR="007B7CE0" w:rsidRPr="0043109B">
        <w:t>Baltík</w:t>
      </w:r>
      <w:proofErr w:type="spellEnd"/>
      <w:r w:rsidR="0043109B" w:rsidRPr="0043109B">
        <w:t xml:space="preserve"> p</w:t>
      </w:r>
      <w:r w:rsidR="0043109B">
        <w:t>odporuje nadané děti“.</w:t>
      </w:r>
    </w:p>
    <w:p w:rsidR="007646D2" w:rsidRDefault="007646D2" w:rsidP="007646D2">
      <w:r>
        <w:t>Rozpočtová skladba -</w:t>
      </w:r>
      <w:r>
        <w:tab/>
        <w:t>příjmy</w:t>
      </w:r>
      <w:r>
        <w:tab/>
        <w:t xml:space="preserve">          1321 – 0000 – 4122 – ÚZ 41</w:t>
      </w:r>
      <w:r w:rsidR="007B7CE0">
        <w:t>5</w:t>
      </w:r>
    </w:p>
    <w:p w:rsidR="007646D2" w:rsidRDefault="007646D2" w:rsidP="007646D2">
      <w:r>
        <w:tab/>
      </w:r>
      <w:r>
        <w:tab/>
      </w:r>
      <w:r>
        <w:tab/>
        <w:t>výdaje</w:t>
      </w:r>
      <w:r>
        <w:tab/>
        <w:t xml:space="preserve">          </w:t>
      </w:r>
      <w:r w:rsidRPr="0043109B">
        <w:t>1321 – 34</w:t>
      </w:r>
      <w:r w:rsidR="0043109B" w:rsidRPr="0043109B">
        <w:t>21</w:t>
      </w:r>
      <w:r w:rsidRPr="00B74091">
        <w:t xml:space="preserve"> –</w:t>
      </w:r>
      <w:r>
        <w:t xml:space="preserve"> 5336 – ÚZ 41</w:t>
      </w:r>
      <w:r w:rsidR="007B7CE0">
        <w:t>5</w:t>
      </w:r>
    </w:p>
    <w:p w:rsidR="00FB7FC0" w:rsidRDefault="00FB7FC0" w:rsidP="009225A5"/>
    <w:p w:rsidR="00737FA0" w:rsidRPr="00194920" w:rsidRDefault="00737FA0" w:rsidP="00737FA0">
      <w:pPr>
        <w:pStyle w:val="Zkladntext2"/>
      </w:pPr>
      <w:r w:rsidRPr="00194920">
        <w:t xml:space="preserve">RO </w:t>
      </w:r>
      <w:r>
        <w:t xml:space="preserve"> </w:t>
      </w:r>
      <w:r w:rsidRPr="00194920">
        <w:t xml:space="preserve">č. </w:t>
      </w:r>
      <w:r>
        <w:t>75  v</w:t>
      </w:r>
      <w:r w:rsidRPr="00194920">
        <w:t xml:space="preserve">e výši  </w:t>
      </w:r>
      <w:r>
        <w:t>20</w:t>
      </w:r>
      <w:r w:rsidRPr="00194920">
        <w:t>.000 Kč</w:t>
      </w:r>
    </w:p>
    <w:p w:rsidR="00737FA0" w:rsidRDefault="00737FA0" w:rsidP="00737FA0">
      <w:pPr>
        <w:jc w:val="both"/>
      </w:pPr>
      <w:r>
        <w:t>Navýšení rozpočtu odboru školství a cestovního ruchu na poskytování individuálních dotací. Rozpočtové opatření bude kryto použitím prostředků minulých let.</w:t>
      </w:r>
    </w:p>
    <w:p w:rsidR="00737FA0" w:rsidRDefault="00737FA0" w:rsidP="00737FA0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132"/>
        <w:gridCol w:w="1211"/>
        <w:gridCol w:w="921"/>
        <w:gridCol w:w="751"/>
        <w:gridCol w:w="731"/>
        <w:gridCol w:w="993"/>
        <w:gridCol w:w="1010"/>
      </w:tblGrid>
      <w:tr w:rsidR="00737FA0" w:rsidTr="00E16588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7FA0" w:rsidRDefault="00737FA0" w:rsidP="00E1658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7FA0" w:rsidRDefault="00737FA0" w:rsidP="00E1658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7FA0" w:rsidRDefault="00737FA0" w:rsidP="00E1658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7FA0" w:rsidRDefault="00737FA0" w:rsidP="00E1658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7FA0" w:rsidRDefault="00737FA0" w:rsidP="00E1658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7FA0" w:rsidRDefault="00737FA0" w:rsidP="00E1658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29.5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37FA0" w:rsidRDefault="00737FA0" w:rsidP="00E1658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737FA0" w:rsidTr="00E16588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737FA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OŠCR – individuální dotace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380,0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104,3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400,0</w:t>
            </w:r>
          </w:p>
        </w:tc>
      </w:tr>
      <w:tr w:rsidR="00737FA0" w:rsidTr="00E16588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737FA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A6151C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737FA0" w:rsidTr="00E16588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737FA0" w:rsidTr="00E16588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737FA0" w:rsidTr="00E16588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5xxx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737FA0" w:rsidTr="00E16588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37FA0" w:rsidRDefault="00737FA0" w:rsidP="00E16588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AF7702" w:rsidRDefault="00AF7702" w:rsidP="00AF770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II. Doporučuje ZM schválit</w:t>
      </w:r>
    </w:p>
    <w:p w:rsidR="00AF7702" w:rsidRDefault="00AF7702" w:rsidP="00AF7702">
      <w:pPr>
        <w:pStyle w:val="Zkladntext2"/>
      </w:pPr>
      <w:r>
        <w:t xml:space="preserve">RO  č. </w:t>
      </w:r>
      <w:r w:rsidR="00F1723E">
        <w:t>7</w:t>
      </w:r>
      <w:r w:rsidR="00737FA0">
        <w:t>6</w:t>
      </w:r>
      <w:r>
        <w:t xml:space="preserve">  ve výši  4</w:t>
      </w:r>
      <w:r w:rsidR="007B7CE0">
        <w:t>75</w:t>
      </w:r>
      <w:r>
        <w:t>.000 Kč</w:t>
      </w:r>
    </w:p>
    <w:p w:rsidR="007B7CE0" w:rsidRDefault="007B7CE0" w:rsidP="007B7CE0">
      <w:pPr>
        <w:pStyle w:val="Zkladntext31"/>
        <w:widowControl/>
        <w:overflowPunct/>
        <w:autoSpaceDE/>
        <w:autoSpaceDN/>
        <w:adjustRightInd/>
        <w:rPr>
          <w:szCs w:val="24"/>
        </w:rPr>
      </w:pPr>
      <w:r>
        <w:t xml:space="preserve">Navýšení rozpočtu majetkového odboru </w:t>
      </w:r>
      <w:r>
        <w:rPr>
          <w:szCs w:val="24"/>
        </w:rPr>
        <w:t xml:space="preserve">na stavební úpravy bytového jádra v bytě  ul. Stavbařů </w:t>
      </w:r>
      <w:proofErr w:type="gramStart"/>
      <w:r>
        <w:rPr>
          <w:szCs w:val="24"/>
        </w:rPr>
        <w:t>č.p.</w:t>
      </w:r>
      <w:proofErr w:type="gramEnd"/>
      <w:r>
        <w:rPr>
          <w:szCs w:val="24"/>
        </w:rPr>
        <w:t xml:space="preserve"> 205 (1 bytová jednotka) a č.p. 206 (2 bytové jednotky). Stavební úpravy spočívají ve vybourání umakartových stěn, vyzdění jádra, instalaci rozvodů vody a odpadů, provedení obkladů, instalaci základního vybavení (umyvadlo, sprchový kout, ventil pro pračku, světlo) včetně vybílení a úklidu. Rozpočtové opatření bude kryto navýšením převodu finančních prostředků z hospodářské činnosti – bytové hospodářství. </w:t>
      </w:r>
    </w:p>
    <w:p w:rsidR="00AF7702" w:rsidRDefault="00AF7702" w:rsidP="00AF7702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143"/>
        <w:gridCol w:w="1371"/>
        <w:gridCol w:w="921"/>
        <w:gridCol w:w="751"/>
        <w:gridCol w:w="731"/>
        <w:gridCol w:w="993"/>
        <w:gridCol w:w="1010"/>
      </w:tblGrid>
      <w:tr w:rsidR="00EC6D0B" w:rsidTr="00B80A07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702" w:rsidRDefault="00EC6D0B" w:rsidP="00EC6D0B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</w:t>
            </w:r>
            <w:r w:rsidR="00AF7702"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 w:rsidR="00AF7702"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</w:t>
            </w:r>
            <w:r w:rsidR="00EC6D0B">
              <w:rPr>
                <w:rFonts w:ascii="Arial" w:hAnsi="Arial"/>
                <w:b/>
                <w:bCs/>
                <w:sz w:val="18"/>
                <w:szCs w:val="18"/>
              </w:rPr>
              <w:t>29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.5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EC6D0B" w:rsidTr="00B80A07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EC6D0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Maj – </w:t>
            </w:r>
            <w:r w:rsidR="00EC6D0B">
              <w:rPr>
                <w:rFonts w:ascii="Arial" w:hAnsi="Arial"/>
                <w:sz w:val="18"/>
                <w:szCs w:val="18"/>
              </w:rPr>
              <w:t>Stavební úpravy bytových jader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EC6D0B" w:rsidP="00EC6D0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150</w:t>
            </w:r>
            <w:r w:rsidR="00912D55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912D55" w:rsidP="00EC6D0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</w:t>
            </w:r>
            <w:r w:rsidR="00EC6D0B">
              <w:rPr>
                <w:rFonts w:ascii="Arial" w:eastAsia="Arial Unicode MS" w:hAnsi="Arial"/>
                <w:sz w:val="18"/>
                <w:szCs w:val="18"/>
              </w:rPr>
              <w:t>75</w:t>
            </w:r>
            <w:r w:rsidR="00AF7702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EC6D0B" w:rsidP="00912D5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625</w:t>
            </w:r>
            <w:r w:rsidR="00AF7702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EC6D0B" w:rsidP="00912D5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625,0</w:t>
            </w:r>
          </w:p>
        </w:tc>
      </w:tr>
      <w:tr w:rsidR="00EC6D0B" w:rsidTr="00B80A07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EC6D0B" w:rsidP="00EC6D0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HČ-bytové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hosp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EC6D0B" w:rsidP="00EC6D0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8.150,0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912D55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</w:t>
            </w:r>
            <w:r w:rsidR="00EC6D0B">
              <w:rPr>
                <w:rFonts w:ascii="Arial" w:eastAsia="Arial Unicode MS" w:hAnsi="Arial"/>
                <w:sz w:val="18"/>
                <w:szCs w:val="18"/>
              </w:rPr>
              <w:t>75</w:t>
            </w:r>
            <w:r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EC6D0B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8.625,0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EC6D0B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EC6D0B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8.625,0</w:t>
            </w:r>
          </w:p>
        </w:tc>
      </w:tr>
      <w:tr w:rsidR="00EC6D0B" w:rsidTr="00B80A07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EC6D0B" w:rsidTr="00B80A07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EC6D0B" w:rsidTr="00B80A07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EC6D0B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EC6D0B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EC6D0B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912D55" w:rsidP="00912D5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  <w:r w:rsidR="00EC6D0B">
              <w:rPr>
                <w:rFonts w:ascii="Arial" w:hAnsi="Arial"/>
                <w:sz w:val="18"/>
                <w:szCs w:val="18"/>
              </w:rPr>
              <w:t>75</w:t>
            </w:r>
            <w:r w:rsidR="00AF7702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EC6D0B" w:rsidTr="00B80A07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EC6D0B" w:rsidP="00EC6D0B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EC6D0B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EC6D0B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912D55" w:rsidP="00912D5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  <w:r w:rsidR="00EC6D0B">
              <w:rPr>
                <w:rFonts w:ascii="Arial" w:hAnsi="Arial"/>
                <w:sz w:val="18"/>
                <w:szCs w:val="18"/>
              </w:rPr>
              <w:t>75</w:t>
            </w:r>
            <w:r w:rsidR="00AF7702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702" w:rsidRDefault="00AF7702" w:rsidP="00B80A0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737FA0" w:rsidRDefault="00737FA0" w:rsidP="00912D55">
      <w:pPr>
        <w:pStyle w:val="Zkladntext2"/>
      </w:pPr>
    </w:p>
    <w:p w:rsidR="00912D55" w:rsidRDefault="00912D55" w:rsidP="00912D55">
      <w:pPr>
        <w:pStyle w:val="Zkladntext2"/>
      </w:pPr>
      <w:r>
        <w:t xml:space="preserve">RO  č. </w:t>
      </w:r>
      <w:r w:rsidR="00EC6D0B">
        <w:t>7</w:t>
      </w:r>
      <w:r w:rsidR="00737FA0">
        <w:t>7</w:t>
      </w:r>
      <w:r>
        <w:t xml:space="preserve">  ve výši  </w:t>
      </w:r>
      <w:r w:rsidR="00EC6D0B">
        <w:t>29</w:t>
      </w:r>
      <w:r>
        <w:t>0.000 Kč</w:t>
      </w:r>
    </w:p>
    <w:p w:rsidR="00EC6D0B" w:rsidRDefault="00912D55" w:rsidP="00912D55">
      <w:pPr>
        <w:widowControl w:val="0"/>
        <w:autoSpaceDE w:val="0"/>
        <w:autoSpaceDN w:val="0"/>
        <w:adjustRightInd w:val="0"/>
        <w:jc w:val="both"/>
      </w:pPr>
      <w:r>
        <w:lastRenderedPageBreak/>
        <w:t xml:space="preserve">Navýšení rozpočtu odboru </w:t>
      </w:r>
      <w:r w:rsidR="00EC6D0B">
        <w:t>školství a cestovního ruchu na zajištění stanů se sezením pro akce Mezinárodní dudácký festival (23.-</w:t>
      </w:r>
      <w:proofErr w:type="gramStart"/>
      <w:r w:rsidR="00EC6D0B">
        <w:t>26.08.2018</w:t>
      </w:r>
      <w:proofErr w:type="gramEnd"/>
      <w:r w:rsidR="00EC6D0B">
        <w:t>) a Oslavy 100 let republiky (07.-09.09.2018). Rozpočtové opatření bude kryto příjmy z</w:t>
      </w:r>
      <w:r w:rsidR="0050455F">
        <w:t> </w:t>
      </w:r>
      <w:r w:rsidR="00EC6D0B">
        <w:t>nájmu</w:t>
      </w:r>
      <w:r w:rsidR="0050455F">
        <w:t xml:space="preserve"> </w:t>
      </w:r>
      <w:r w:rsidR="005D7ACF">
        <w:t>prodejních míst pro stánkový prodej v souvislosti s uvedenými akcemi.</w:t>
      </w:r>
    </w:p>
    <w:p w:rsidR="0050455F" w:rsidRDefault="0050455F" w:rsidP="0050455F">
      <w:r>
        <w:t>Rozpočtová skladba -</w:t>
      </w:r>
      <w:r>
        <w:tab/>
        <w:t>příjmy</w:t>
      </w:r>
      <w:r>
        <w:tab/>
        <w:t xml:space="preserve">          </w:t>
      </w:r>
      <w:r w:rsidR="0043109B">
        <w:t>667</w:t>
      </w:r>
      <w:r>
        <w:t xml:space="preserve"> – </w:t>
      </w:r>
      <w:r w:rsidR="0043109B">
        <w:t>3639</w:t>
      </w:r>
      <w:r>
        <w:t xml:space="preserve"> – </w:t>
      </w:r>
      <w:r w:rsidR="005D7ACF">
        <w:t>2131</w:t>
      </w:r>
    </w:p>
    <w:p w:rsidR="0050455F" w:rsidRDefault="0050455F" w:rsidP="0050455F">
      <w:r>
        <w:tab/>
      </w:r>
      <w:r>
        <w:tab/>
      </w:r>
      <w:r>
        <w:tab/>
        <w:t>výdaje</w:t>
      </w:r>
      <w:r>
        <w:tab/>
        <w:t xml:space="preserve">          </w:t>
      </w:r>
      <w:r w:rsidRPr="005D7ACF">
        <w:t xml:space="preserve">204 – </w:t>
      </w:r>
      <w:r w:rsidR="005D7ACF" w:rsidRPr="005D7ACF">
        <w:t>2143</w:t>
      </w:r>
      <w:r w:rsidRPr="005D7ACF">
        <w:t xml:space="preserve"> – 5</w:t>
      </w:r>
      <w:r w:rsidR="005D7ACF" w:rsidRPr="005D7ACF">
        <w:t>xxx</w:t>
      </w:r>
    </w:p>
    <w:p w:rsidR="0050455F" w:rsidRDefault="0050455F" w:rsidP="00912D55">
      <w:pPr>
        <w:widowControl w:val="0"/>
        <w:autoSpaceDE w:val="0"/>
        <w:autoSpaceDN w:val="0"/>
        <w:adjustRightInd w:val="0"/>
        <w:jc w:val="both"/>
      </w:pPr>
    </w:p>
    <w:p w:rsidR="00845BD1" w:rsidRDefault="00845BD1" w:rsidP="00845BD1">
      <w:pPr>
        <w:pStyle w:val="Zkladntext2"/>
      </w:pPr>
      <w:r>
        <w:t>RO  č. 78  ve výši  5.000.000 Kč</w:t>
      </w:r>
    </w:p>
    <w:p w:rsidR="00845BD1" w:rsidRPr="00484194" w:rsidRDefault="00845BD1" w:rsidP="00845BD1">
      <w:pPr>
        <w:jc w:val="both"/>
        <w:rPr>
          <w:bCs/>
        </w:rPr>
      </w:pPr>
      <w:r>
        <w:t xml:space="preserve">Navýšení rozpočtu odboru informatiky a provozu na realizaci projektu „Rozvoj informačních a komunikačních systémů Strakonice“. </w:t>
      </w:r>
      <w:r w:rsidR="00F76760">
        <w:t>Celkové předpokládané výdaje činí</w:t>
      </w:r>
      <w:r w:rsidRPr="00484194">
        <w:rPr>
          <w:bCs/>
        </w:rPr>
        <w:t xml:space="preserve"> 32</w:t>
      </w:r>
      <w:r>
        <w:rPr>
          <w:bCs/>
        </w:rPr>
        <w:t>.</w:t>
      </w:r>
      <w:r w:rsidRPr="00484194">
        <w:rPr>
          <w:bCs/>
        </w:rPr>
        <w:t>886</w:t>
      </w:r>
      <w:r>
        <w:rPr>
          <w:bCs/>
        </w:rPr>
        <w:t>.</w:t>
      </w:r>
      <w:r w:rsidRPr="00484194">
        <w:rPr>
          <w:bCs/>
        </w:rPr>
        <w:t>620 Kč, z</w:t>
      </w:r>
      <w:r w:rsidR="00F76760">
        <w:rPr>
          <w:bCs/>
        </w:rPr>
        <w:t> </w:t>
      </w:r>
      <w:r w:rsidRPr="00484194">
        <w:rPr>
          <w:bCs/>
        </w:rPr>
        <w:t xml:space="preserve">toho </w:t>
      </w:r>
      <w:r>
        <w:rPr>
          <w:bCs/>
        </w:rPr>
        <w:t xml:space="preserve">částka </w:t>
      </w:r>
      <w:r w:rsidRPr="00484194">
        <w:rPr>
          <w:bCs/>
        </w:rPr>
        <w:t>27</w:t>
      </w:r>
      <w:r>
        <w:rPr>
          <w:bCs/>
        </w:rPr>
        <w:t>.</w:t>
      </w:r>
      <w:r w:rsidRPr="00484194">
        <w:rPr>
          <w:bCs/>
        </w:rPr>
        <w:t>953</w:t>
      </w:r>
      <w:r>
        <w:rPr>
          <w:bCs/>
        </w:rPr>
        <w:t>.</w:t>
      </w:r>
      <w:r w:rsidRPr="00484194">
        <w:rPr>
          <w:bCs/>
        </w:rPr>
        <w:t xml:space="preserve"> 627 Kč </w:t>
      </w:r>
      <w:r>
        <w:rPr>
          <w:bCs/>
        </w:rPr>
        <w:t>představuje dotaci z EU</w:t>
      </w:r>
      <w:r w:rsidRPr="00484194">
        <w:rPr>
          <w:bCs/>
        </w:rPr>
        <w:t xml:space="preserve"> a </w:t>
      </w:r>
      <w:r w:rsidR="00C75CEB">
        <w:rPr>
          <w:bCs/>
        </w:rPr>
        <w:t xml:space="preserve">částka </w:t>
      </w:r>
      <w:r w:rsidRPr="00484194">
        <w:rPr>
          <w:bCs/>
        </w:rPr>
        <w:t>3</w:t>
      </w:r>
      <w:r>
        <w:rPr>
          <w:bCs/>
        </w:rPr>
        <w:t>.</w:t>
      </w:r>
      <w:r w:rsidRPr="00484194">
        <w:rPr>
          <w:bCs/>
        </w:rPr>
        <w:t>288</w:t>
      </w:r>
      <w:r>
        <w:rPr>
          <w:bCs/>
        </w:rPr>
        <w:t>.</w:t>
      </w:r>
      <w:r w:rsidRPr="00484194">
        <w:rPr>
          <w:bCs/>
        </w:rPr>
        <w:t xml:space="preserve"> 662 Kč vlastní financování města. Město musí</w:t>
      </w:r>
      <w:r w:rsidR="00C75CEB">
        <w:rPr>
          <w:bCs/>
        </w:rPr>
        <w:t xml:space="preserve"> vždy celou etapu</w:t>
      </w:r>
      <w:r w:rsidRPr="00484194">
        <w:rPr>
          <w:bCs/>
        </w:rPr>
        <w:t xml:space="preserve"> projekt</w:t>
      </w:r>
      <w:r w:rsidR="00C75CEB">
        <w:rPr>
          <w:bCs/>
        </w:rPr>
        <w:t>u</w:t>
      </w:r>
      <w:r w:rsidRPr="00484194">
        <w:rPr>
          <w:bCs/>
        </w:rPr>
        <w:t xml:space="preserve"> předfinancovat ze svých zdrojů, </w:t>
      </w:r>
      <w:r w:rsidR="00C75CEB">
        <w:rPr>
          <w:bCs/>
        </w:rPr>
        <w:t>teprve poté obdrží dotaci ve výši 90 % způsobilých výdajů. Z tohoto důvodu byla</w:t>
      </w:r>
      <w:r w:rsidRPr="00484194">
        <w:rPr>
          <w:bCs/>
        </w:rPr>
        <w:t xml:space="preserve"> </w:t>
      </w:r>
      <w:r w:rsidR="00C75CEB">
        <w:rPr>
          <w:bCs/>
        </w:rPr>
        <w:t>r</w:t>
      </w:r>
      <w:r>
        <w:rPr>
          <w:bCs/>
        </w:rPr>
        <w:t xml:space="preserve">ealizace </w:t>
      </w:r>
      <w:r w:rsidRPr="00484194">
        <w:rPr>
          <w:bCs/>
        </w:rPr>
        <w:t>projekt</w:t>
      </w:r>
      <w:r>
        <w:rPr>
          <w:bCs/>
        </w:rPr>
        <w:t xml:space="preserve">u </w:t>
      </w:r>
      <w:r w:rsidR="00C75CEB">
        <w:rPr>
          <w:bCs/>
        </w:rPr>
        <w:t xml:space="preserve">původně </w:t>
      </w:r>
      <w:r w:rsidRPr="00484194">
        <w:rPr>
          <w:bCs/>
        </w:rPr>
        <w:t>rozdělen</w:t>
      </w:r>
      <w:r>
        <w:rPr>
          <w:bCs/>
        </w:rPr>
        <w:t>a</w:t>
      </w:r>
      <w:r w:rsidRPr="00484194">
        <w:rPr>
          <w:bCs/>
        </w:rPr>
        <w:t xml:space="preserve"> do 4 etap</w:t>
      </w:r>
      <w:r>
        <w:rPr>
          <w:bCs/>
        </w:rPr>
        <w:t xml:space="preserve"> tak, </w:t>
      </w:r>
      <w:r w:rsidRPr="00484194">
        <w:rPr>
          <w:bCs/>
        </w:rPr>
        <w:t>aby město z vlastních prostředků předfinancovalo pouze první etapu</w:t>
      </w:r>
      <w:r w:rsidR="00F76760">
        <w:rPr>
          <w:bCs/>
        </w:rPr>
        <w:t xml:space="preserve"> a</w:t>
      </w:r>
      <w:r w:rsidR="00F76760" w:rsidRPr="00484194">
        <w:rPr>
          <w:bCs/>
        </w:rPr>
        <w:t xml:space="preserve"> další etapy již byly hrazeny z</w:t>
      </w:r>
      <w:r w:rsidR="00E10B17">
        <w:rPr>
          <w:bCs/>
        </w:rPr>
        <w:t>e získané dotace.</w:t>
      </w:r>
      <w:r w:rsidR="00F76760" w:rsidRPr="00484194">
        <w:rPr>
          <w:bCs/>
        </w:rPr>
        <w:t xml:space="preserve"> </w:t>
      </w:r>
      <w:r>
        <w:rPr>
          <w:bCs/>
        </w:rPr>
        <w:t xml:space="preserve">Vzhledem k posunu realizace a čerpání finančních prostředků </w:t>
      </w:r>
      <w:r w:rsidRPr="00484194">
        <w:rPr>
          <w:bCs/>
        </w:rPr>
        <w:t xml:space="preserve">(z důvodu neplnění lhůt </w:t>
      </w:r>
      <w:r w:rsidR="00E10B17">
        <w:rPr>
          <w:bCs/>
        </w:rPr>
        <w:t>poskytovatelem dotace</w:t>
      </w:r>
      <w:r w:rsidRPr="00484194">
        <w:rPr>
          <w:bCs/>
        </w:rPr>
        <w:t>)</w:t>
      </w:r>
      <w:r w:rsidR="00C75CEB">
        <w:rPr>
          <w:bCs/>
        </w:rPr>
        <w:t>, d</w:t>
      </w:r>
      <w:r w:rsidRPr="00484194">
        <w:rPr>
          <w:bCs/>
        </w:rPr>
        <w:t xml:space="preserve">ošlo ke sloučení </w:t>
      </w:r>
      <w:r w:rsidR="00302B54">
        <w:rPr>
          <w:bCs/>
        </w:rPr>
        <w:t xml:space="preserve">1. a 2. </w:t>
      </w:r>
      <w:r w:rsidRPr="00484194">
        <w:rPr>
          <w:bCs/>
        </w:rPr>
        <w:t>etapy a v letošním roce</w:t>
      </w:r>
      <w:r w:rsidR="00302B54">
        <w:rPr>
          <w:bCs/>
        </w:rPr>
        <w:t xml:space="preserve"> bude nutné</w:t>
      </w:r>
      <w:r w:rsidRPr="00484194">
        <w:rPr>
          <w:bCs/>
        </w:rPr>
        <w:t xml:space="preserve"> předfinancovat částku cca 2</w:t>
      </w:r>
      <w:r>
        <w:rPr>
          <w:bCs/>
        </w:rPr>
        <w:t>4,5</w:t>
      </w:r>
      <w:r w:rsidRPr="00484194">
        <w:rPr>
          <w:bCs/>
        </w:rPr>
        <w:t xml:space="preserve"> mil</w:t>
      </w:r>
      <w:r>
        <w:rPr>
          <w:bCs/>
        </w:rPr>
        <w:t>. Kč</w:t>
      </w:r>
      <w:r w:rsidR="00C75CEB">
        <w:rPr>
          <w:bCs/>
        </w:rPr>
        <w:t>. V rozpočtu města je schválen</w:t>
      </w:r>
      <w:r w:rsidR="00302B54">
        <w:rPr>
          <w:bCs/>
        </w:rPr>
        <w:t>o</w:t>
      </w:r>
      <w:r w:rsidR="00C75CEB">
        <w:rPr>
          <w:bCs/>
        </w:rPr>
        <w:t xml:space="preserve"> 19,5 mil Kč. Rozpočtové opatření bude kryto použitím prostředků minulých let.</w:t>
      </w:r>
    </w:p>
    <w:p w:rsidR="00845BD1" w:rsidRDefault="00845BD1" w:rsidP="00845BD1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132"/>
        <w:gridCol w:w="1211"/>
        <w:gridCol w:w="921"/>
        <w:gridCol w:w="751"/>
        <w:gridCol w:w="731"/>
        <w:gridCol w:w="993"/>
        <w:gridCol w:w="1010"/>
      </w:tblGrid>
      <w:tr w:rsidR="00845BD1" w:rsidTr="00664D49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5BD1" w:rsidRDefault="00845BD1" w:rsidP="00664D4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5BD1" w:rsidRDefault="00845BD1" w:rsidP="00664D4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5BD1" w:rsidRDefault="00845BD1" w:rsidP="00664D4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5BD1" w:rsidRDefault="00845BD1" w:rsidP="00664D4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5BD1" w:rsidRDefault="00845BD1" w:rsidP="00664D4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5BD1" w:rsidRDefault="00845BD1" w:rsidP="00664D4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29.5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5BD1" w:rsidRDefault="00845BD1" w:rsidP="00664D4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845BD1" w:rsidTr="00664D49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685862" w:rsidP="00685862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OIP – Rozvoj informačních a systémů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685862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19.500</w:t>
            </w:r>
            <w:r w:rsidR="00845BD1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685862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5.000,0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183B49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24.000,5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183B49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83,2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183B49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24.500,0</w:t>
            </w:r>
          </w:p>
        </w:tc>
      </w:tr>
      <w:tr w:rsidR="00685862" w:rsidTr="00664D4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183B49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183B49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5.000,0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685862" w:rsidTr="00664D4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685862" w:rsidTr="00664D49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685862" w:rsidTr="00664D49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183B49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183B49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183B49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685862" w:rsidTr="00664D49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183B49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183B49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183B49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5.000,0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5BD1" w:rsidRDefault="00845BD1" w:rsidP="00664D49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183B49" w:rsidRDefault="00183B49" w:rsidP="00912D55">
      <w:pPr>
        <w:spacing w:after="160" w:line="259" w:lineRule="auto"/>
        <w:contextualSpacing/>
        <w:jc w:val="both"/>
        <w:rPr>
          <w:rFonts w:eastAsia="Calibri"/>
          <w:lang w:eastAsia="en-US"/>
        </w:rPr>
      </w:pPr>
    </w:p>
    <w:p w:rsidR="00C42459" w:rsidRDefault="00C42459" w:rsidP="00912D55">
      <w:pPr>
        <w:spacing w:after="160" w:line="259" w:lineRule="auto"/>
        <w:contextualSpacing/>
        <w:jc w:val="both"/>
        <w:rPr>
          <w:rFonts w:eastAsia="Calibri"/>
          <w:lang w:eastAsia="en-US"/>
        </w:rPr>
      </w:pPr>
    </w:p>
    <w:p w:rsidR="00ED4C2A" w:rsidRDefault="00ED4C2A" w:rsidP="00ED4C2A">
      <w:pPr>
        <w:pStyle w:val="Nadpis2"/>
      </w:pPr>
      <w:r>
        <w:t xml:space="preserve">4) Finanční výbor – Zápis č. 2/2018 ze dne </w:t>
      </w:r>
      <w:proofErr w:type="gramStart"/>
      <w:r>
        <w:t>05.04.2018</w:t>
      </w:r>
      <w:proofErr w:type="gramEnd"/>
      <w:r>
        <w:t xml:space="preserve"> </w:t>
      </w:r>
    </w:p>
    <w:p w:rsidR="00C57E77" w:rsidRDefault="00C57E77" w:rsidP="00C57E77"/>
    <w:p w:rsidR="00C57E77" w:rsidRDefault="00C57E77" w:rsidP="00C57E77"/>
    <w:p w:rsidR="00C57E77" w:rsidRDefault="00C57E77" w:rsidP="00C57E77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C57E77" w:rsidRDefault="00C57E77" w:rsidP="00C57E77">
      <w:pPr>
        <w:rPr>
          <w:b/>
          <w:bCs/>
          <w:u w:val="single"/>
        </w:rPr>
      </w:pPr>
    </w:p>
    <w:p w:rsidR="00C57E77" w:rsidRDefault="00C57E77" w:rsidP="00C57E77">
      <w:r>
        <w:t>RM po projednání</w:t>
      </w:r>
    </w:p>
    <w:p w:rsidR="00C57E77" w:rsidRDefault="00C57E77" w:rsidP="00C57E77"/>
    <w:p w:rsidR="00C57E77" w:rsidRDefault="00C57E77" w:rsidP="00C57E77">
      <w:pPr>
        <w:pStyle w:val="Nadpis3"/>
      </w:pPr>
      <w:r>
        <w:t>I. Finanční výbor doporučuje ZM</w:t>
      </w:r>
    </w:p>
    <w:p w:rsidR="00C57E77" w:rsidRPr="00C605E8" w:rsidRDefault="00C57E77" w:rsidP="00C57E77">
      <w:pPr>
        <w:rPr>
          <w:rFonts w:eastAsia="MS Mincho"/>
        </w:rPr>
      </w:pPr>
      <w:r w:rsidRPr="00C605E8">
        <w:rPr>
          <w:rFonts w:eastAsia="MS Mincho"/>
        </w:rPr>
        <w:t xml:space="preserve">vzít na vědomí Zápis z jednání finančního výboru č. </w:t>
      </w:r>
      <w:r>
        <w:rPr>
          <w:rFonts w:eastAsia="MS Mincho"/>
        </w:rPr>
        <w:t>2</w:t>
      </w:r>
      <w:r w:rsidRPr="00C605E8">
        <w:rPr>
          <w:rFonts w:eastAsia="MS Mincho"/>
        </w:rPr>
        <w:t>/201</w:t>
      </w:r>
      <w:r w:rsidR="00ED4C2A">
        <w:rPr>
          <w:rFonts w:eastAsia="MS Mincho"/>
        </w:rPr>
        <w:t>8</w:t>
      </w:r>
      <w:r w:rsidRPr="00C605E8">
        <w:rPr>
          <w:rFonts w:eastAsia="MS Mincho"/>
        </w:rPr>
        <w:t xml:space="preserve"> ze dne </w:t>
      </w:r>
      <w:proofErr w:type="gramStart"/>
      <w:r w:rsidR="00ED4C2A">
        <w:rPr>
          <w:rFonts w:eastAsia="MS Mincho"/>
        </w:rPr>
        <w:t>05.04.2018</w:t>
      </w:r>
      <w:proofErr w:type="gramEnd"/>
      <w:r>
        <w:rPr>
          <w:rFonts w:eastAsia="MS Mincho"/>
        </w:rPr>
        <w:t>.</w:t>
      </w:r>
    </w:p>
    <w:p w:rsidR="00C57E77" w:rsidRDefault="00C57E77" w:rsidP="00C57E77">
      <w:pPr>
        <w:rPr>
          <w:i/>
          <w:iCs/>
        </w:rPr>
      </w:pPr>
    </w:p>
    <w:p w:rsidR="00C57E77" w:rsidRDefault="00C57E77" w:rsidP="00C57E77">
      <w:pPr>
        <w:rPr>
          <w:i/>
          <w:iCs/>
        </w:rPr>
      </w:pPr>
    </w:p>
    <w:p w:rsidR="00C57E77" w:rsidRPr="005856C2" w:rsidRDefault="00C57E77" w:rsidP="00C57E77">
      <w:bookmarkStart w:id="0" w:name="_GoBack"/>
      <w:bookmarkEnd w:id="0"/>
    </w:p>
    <w:p w:rsidR="00BF084B" w:rsidRDefault="00BF084B" w:rsidP="00FA366D">
      <w:pPr>
        <w:pStyle w:val="Zkladntext31"/>
        <w:widowControl/>
        <w:overflowPunct/>
        <w:autoSpaceDE/>
        <w:autoSpaceDN/>
        <w:adjustRightInd/>
        <w:rPr>
          <w:szCs w:val="24"/>
        </w:rPr>
      </w:pPr>
    </w:p>
    <w:sectPr w:rsidR="00BF084B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1"/>
  </w:num>
  <w:num w:numId="5">
    <w:abstractNumId w:val="1"/>
  </w:num>
  <w:num w:numId="6">
    <w:abstractNumId w:val="14"/>
  </w:num>
  <w:num w:numId="7">
    <w:abstractNumId w:val="8"/>
  </w:num>
  <w:num w:numId="8">
    <w:abstractNumId w:val="12"/>
  </w:num>
  <w:num w:numId="9">
    <w:abstractNumId w:val="5"/>
  </w:num>
  <w:num w:numId="10">
    <w:abstractNumId w:val="9"/>
  </w:num>
  <w:num w:numId="11">
    <w:abstractNumId w:val="13"/>
  </w:num>
  <w:num w:numId="12">
    <w:abstractNumId w:val="10"/>
  </w:num>
  <w:num w:numId="13">
    <w:abstractNumId w:val="2"/>
  </w:num>
  <w:num w:numId="14">
    <w:abstractNumId w:val="0"/>
  </w:num>
  <w:num w:numId="15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835C8"/>
    <w:rsid w:val="00085406"/>
    <w:rsid w:val="00094215"/>
    <w:rsid w:val="000A6BC1"/>
    <w:rsid w:val="000A77CB"/>
    <w:rsid w:val="000B1182"/>
    <w:rsid w:val="000D3853"/>
    <w:rsid w:val="000E5EAF"/>
    <w:rsid w:val="000E6353"/>
    <w:rsid w:val="00102479"/>
    <w:rsid w:val="00102722"/>
    <w:rsid w:val="00124687"/>
    <w:rsid w:val="001263FF"/>
    <w:rsid w:val="00134117"/>
    <w:rsid w:val="00161B19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3D02"/>
    <w:rsid w:val="00264AEC"/>
    <w:rsid w:val="00275F93"/>
    <w:rsid w:val="0029381C"/>
    <w:rsid w:val="002B0832"/>
    <w:rsid w:val="002E3C56"/>
    <w:rsid w:val="002F58A7"/>
    <w:rsid w:val="00302B54"/>
    <w:rsid w:val="00344D47"/>
    <w:rsid w:val="00346BB0"/>
    <w:rsid w:val="00354733"/>
    <w:rsid w:val="00357198"/>
    <w:rsid w:val="00371FB1"/>
    <w:rsid w:val="00373578"/>
    <w:rsid w:val="003A435A"/>
    <w:rsid w:val="003D4F75"/>
    <w:rsid w:val="003D5DA3"/>
    <w:rsid w:val="003E1120"/>
    <w:rsid w:val="003E35C3"/>
    <w:rsid w:val="003E55F8"/>
    <w:rsid w:val="003E7F17"/>
    <w:rsid w:val="003F19A8"/>
    <w:rsid w:val="003F60E2"/>
    <w:rsid w:val="00403DFF"/>
    <w:rsid w:val="004133EB"/>
    <w:rsid w:val="004220EB"/>
    <w:rsid w:val="00422C64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C6F"/>
    <w:rsid w:val="004B3CCE"/>
    <w:rsid w:val="004C5491"/>
    <w:rsid w:val="004F111F"/>
    <w:rsid w:val="004F5290"/>
    <w:rsid w:val="004F6997"/>
    <w:rsid w:val="00503620"/>
    <w:rsid w:val="0050455F"/>
    <w:rsid w:val="00515C95"/>
    <w:rsid w:val="005265A1"/>
    <w:rsid w:val="00527B29"/>
    <w:rsid w:val="00554488"/>
    <w:rsid w:val="00555336"/>
    <w:rsid w:val="005641A9"/>
    <w:rsid w:val="00564F1B"/>
    <w:rsid w:val="00571569"/>
    <w:rsid w:val="00585045"/>
    <w:rsid w:val="005B2D03"/>
    <w:rsid w:val="005C069A"/>
    <w:rsid w:val="005C31DE"/>
    <w:rsid w:val="005D076E"/>
    <w:rsid w:val="005D7ACF"/>
    <w:rsid w:val="00614052"/>
    <w:rsid w:val="00620132"/>
    <w:rsid w:val="0063004E"/>
    <w:rsid w:val="006454A9"/>
    <w:rsid w:val="00645B1C"/>
    <w:rsid w:val="00655BD3"/>
    <w:rsid w:val="00665016"/>
    <w:rsid w:val="00685862"/>
    <w:rsid w:val="00691229"/>
    <w:rsid w:val="00691575"/>
    <w:rsid w:val="006A49B4"/>
    <w:rsid w:val="006C1765"/>
    <w:rsid w:val="006D27E9"/>
    <w:rsid w:val="006F3E0B"/>
    <w:rsid w:val="00702478"/>
    <w:rsid w:val="0070361E"/>
    <w:rsid w:val="00710D8B"/>
    <w:rsid w:val="007116A8"/>
    <w:rsid w:val="00717DE3"/>
    <w:rsid w:val="00736BF8"/>
    <w:rsid w:val="00737FA0"/>
    <w:rsid w:val="00743580"/>
    <w:rsid w:val="0075777C"/>
    <w:rsid w:val="007646D2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F369C"/>
    <w:rsid w:val="007F51E5"/>
    <w:rsid w:val="007F5578"/>
    <w:rsid w:val="008030F0"/>
    <w:rsid w:val="00845BD1"/>
    <w:rsid w:val="00851A96"/>
    <w:rsid w:val="008621CC"/>
    <w:rsid w:val="00870E11"/>
    <w:rsid w:val="008B4B96"/>
    <w:rsid w:val="008F1F41"/>
    <w:rsid w:val="008F2CF5"/>
    <w:rsid w:val="00901BC1"/>
    <w:rsid w:val="00907975"/>
    <w:rsid w:val="00907D6D"/>
    <w:rsid w:val="00912D55"/>
    <w:rsid w:val="009225A5"/>
    <w:rsid w:val="00930F3C"/>
    <w:rsid w:val="00931922"/>
    <w:rsid w:val="0093792A"/>
    <w:rsid w:val="00937EEE"/>
    <w:rsid w:val="0094095D"/>
    <w:rsid w:val="00943777"/>
    <w:rsid w:val="009509E1"/>
    <w:rsid w:val="009747B2"/>
    <w:rsid w:val="0097645F"/>
    <w:rsid w:val="00984A32"/>
    <w:rsid w:val="00995966"/>
    <w:rsid w:val="009E06FB"/>
    <w:rsid w:val="009E096A"/>
    <w:rsid w:val="009F2507"/>
    <w:rsid w:val="009F4861"/>
    <w:rsid w:val="00A01521"/>
    <w:rsid w:val="00A15D10"/>
    <w:rsid w:val="00A22BED"/>
    <w:rsid w:val="00A3663F"/>
    <w:rsid w:val="00A37D33"/>
    <w:rsid w:val="00A6151C"/>
    <w:rsid w:val="00A64FB6"/>
    <w:rsid w:val="00A66E5B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26213"/>
    <w:rsid w:val="00B36185"/>
    <w:rsid w:val="00B43F96"/>
    <w:rsid w:val="00B47BE9"/>
    <w:rsid w:val="00B526D2"/>
    <w:rsid w:val="00B62BB4"/>
    <w:rsid w:val="00B632DC"/>
    <w:rsid w:val="00B65A78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C01E93"/>
    <w:rsid w:val="00C0564E"/>
    <w:rsid w:val="00C16B6D"/>
    <w:rsid w:val="00C42459"/>
    <w:rsid w:val="00C44C15"/>
    <w:rsid w:val="00C56885"/>
    <w:rsid w:val="00C57E77"/>
    <w:rsid w:val="00C65EC9"/>
    <w:rsid w:val="00C72F33"/>
    <w:rsid w:val="00C75CEB"/>
    <w:rsid w:val="00C8367A"/>
    <w:rsid w:val="00C86D21"/>
    <w:rsid w:val="00CD3E0F"/>
    <w:rsid w:val="00CF4D00"/>
    <w:rsid w:val="00D050EE"/>
    <w:rsid w:val="00D0648E"/>
    <w:rsid w:val="00D14D10"/>
    <w:rsid w:val="00D17684"/>
    <w:rsid w:val="00D20871"/>
    <w:rsid w:val="00D53445"/>
    <w:rsid w:val="00D5458C"/>
    <w:rsid w:val="00D55BDE"/>
    <w:rsid w:val="00D67C9C"/>
    <w:rsid w:val="00D8080B"/>
    <w:rsid w:val="00D910D9"/>
    <w:rsid w:val="00D92952"/>
    <w:rsid w:val="00D93D24"/>
    <w:rsid w:val="00D96D0B"/>
    <w:rsid w:val="00DA55A1"/>
    <w:rsid w:val="00DC3052"/>
    <w:rsid w:val="00DD3AF6"/>
    <w:rsid w:val="00DF0198"/>
    <w:rsid w:val="00E0541F"/>
    <w:rsid w:val="00E10B17"/>
    <w:rsid w:val="00E226CE"/>
    <w:rsid w:val="00E22D44"/>
    <w:rsid w:val="00E31475"/>
    <w:rsid w:val="00E4250E"/>
    <w:rsid w:val="00E55622"/>
    <w:rsid w:val="00E73EAC"/>
    <w:rsid w:val="00E93088"/>
    <w:rsid w:val="00EA5BAC"/>
    <w:rsid w:val="00EC6795"/>
    <w:rsid w:val="00EC6A0B"/>
    <w:rsid w:val="00EC6D0B"/>
    <w:rsid w:val="00ED4C2A"/>
    <w:rsid w:val="00EE1EA8"/>
    <w:rsid w:val="00EE5F83"/>
    <w:rsid w:val="00EF07AE"/>
    <w:rsid w:val="00EF0929"/>
    <w:rsid w:val="00EF11D3"/>
    <w:rsid w:val="00F02BFA"/>
    <w:rsid w:val="00F148ED"/>
    <w:rsid w:val="00F1723E"/>
    <w:rsid w:val="00F22591"/>
    <w:rsid w:val="00F701F6"/>
    <w:rsid w:val="00F757F0"/>
    <w:rsid w:val="00F76760"/>
    <w:rsid w:val="00F83C2F"/>
    <w:rsid w:val="00F96978"/>
    <w:rsid w:val="00FA366D"/>
    <w:rsid w:val="00FA710A"/>
    <w:rsid w:val="00FB2B24"/>
    <w:rsid w:val="00FB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B21EB-8F80-46C4-B672-2C99439A5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2847</TotalTime>
  <Pages>4</Pages>
  <Words>933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59</cp:revision>
  <cp:lastPrinted>2018-05-30T09:26:00Z</cp:lastPrinted>
  <dcterms:created xsi:type="dcterms:W3CDTF">2018-01-15T11:56:00Z</dcterms:created>
  <dcterms:modified xsi:type="dcterms:W3CDTF">2018-05-30T13:34:00Z</dcterms:modified>
</cp:coreProperties>
</file>