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A7F" w:rsidRDefault="00CE7A7F" w:rsidP="00CE7A7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2373A" w:rsidRDefault="000E681F">
      <w:pPr>
        <w:pStyle w:val="Nadpis1"/>
      </w:pPr>
      <w:r>
        <w:t xml:space="preserve">26/4  Místostarosta – Ing. </w:t>
      </w:r>
      <w:proofErr w:type="spellStart"/>
      <w:r>
        <w:t>Oberfalcer</w:t>
      </w:r>
      <w:proofErr w:type="spellEnd"/>
    </w:p>
    <w:p w:rsidR="00B2373A" w:rsidRDefault="00B2373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2373A" w:rsidRDefault="00B2373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2373A" w:rsidRDefault="00B2373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2373A" w:rsidRDefault="00B2373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2373A" w:rsidRDefault="000E681F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2373A" w:rsidRDefault="000E681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Místostarosta</w:t>
      </w:r>
    </w:p>
    <w:p w:rsidR="00B2373A" w:rsidRDefault="00B2373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2373A" w:rsidRDefault="00B2373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2373A" w:rsidRDefault="000E681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0E681F" w:rsidRDefault="000E681F" w:rsidP="000E681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Místostarosta</w:t>
      </w:r>
    </w:p>
    <w:p w:rsidR="00B2373A" w:rsidRDefault="00B2373A">
      <w:pPr>
        <w:widowControl w:val="0"/>
        <w:autoSpaceDE w:val="0"/>
        <w:autoSpaceDN w:val="0"/>
        <w:adjustRightInd w:val="0"/>
        <w:rPr>
          <w:u w:val="single"/>
        </w:rPr>
      </w:pPr>
    </w:p>
    <w:p w:rsidR="00B2373A" w:rsidRDefault="00B2373A">
      <w:pPr>
        <w:widowControl w:val="0"/>
        <w:autoSpaceDE w:val="0"/>
        <w:autoSpaceDN w:val="0"/>
        <w:adjustRightInd w:val="0"/>
        <w:rPr>
          <w:u w:val="single"/>
        </w:rPr>
      </w:pPr>
    </w:p>
    <w:p w:rsidR="00B2373A" w:rsidRDefault="00B2373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0E681F">
      <w:pPr>
        <w:widowControl w:val="0"/>
        <w:autoSpaceDE w:val="0"/>
        <w:autoSpaceDN w:val="0"/>
        <w:adjustRightInd w:val="0"/>
        <w:jc w:val="both"/>
      </w:pPr>
      <w:r>
        <w:t>K projednání v zastupitelstvu města dne 27. června 2018</w:t>
      </w: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widowControl w:val="0"/>
        <w:autoSpaceDE w:val="0"/>
        <w:autoSpaceDN w:val="0"/>
        <w:adjustRightInd w:val="0"/>
        <w:jc w:val="both"/>
      </w:pPr>
    </w:p>
    <w:p w:rsidR="00B2373A" w:rsidRDefault="00B2373A">
      <w:pPr>
        <w:jc w:val="both"/>
      </w:pPr>
    </w:p>
    <w:p w:rsidR="00B2373A" w:rsidRDefault="00B2373A">
      <w:pPr>
        <w:jc w:val="both"/>
      </w:pPr>
    </w:p>
    <w:p w:rsidR="00B2373A" w:rsidRDefault="00B2373A">
      <w:pPr>
        <w:jc w:val="both"/>
      </w:pPr>
    </w:p>
    <w:p w:rsidR="00B2373A" w:rsidRDefault="00B2373A">
      <w:pPr>
        <w:pStyle w:val="BodyText32"/>
        <w:widowControl/>
        <w:rPr>
          <w:szCs w:val="24"/>
        </w:rPr>
      </w:pPr>
    </w:p>
    <w:p w:rsidR="00B2373A" w:rsidRDefault="00B2373A">
      <w:pPr>
        <w:pStyle w:val="BodyText32"/>
        <w:widowControl/>
        <w:rPr>
          <w:szCs w:val="24"/>
        </w:rPr>
      </w:pPr>
    </w:p>
    <w:p w:rsidR="00B2373A" w:rsidRDefault="00B2373A">
      <w:pPr>
        <w:jc w:val="both"/>
      </w:pPr>
    </w:p>
    <w:p w:rsidR="00B2373A" w:rsidRDefault="00B2373A">
      <w:pPr>
        <w:jc w:val="both"/>
      </w:pPr>
    </w:p>
    <w:p w:rsidR="00B2373A" w:rsidRDefault="000E681F">
      <w:r>
        <w:rPr>
          <w:b/>
          <w:bCs/>
        </w:rPr>
        <w:t>Předkládá: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B2373A" w:rsidRDefault="000E681F">
      <w:pPr>
        <w:rPr>
          <w:b/>
          <w:bCs/>
          <w:sz w:val="28"/>
          <w:u w:val="single"/>
        </w:rPr>
      </w:pPr>
      <w:r>
        <w:tab/>
      </w:r>
      <w:r>
        <w:tab/>
        <w:t>místostarosta města Strakonice</w:t>
      </w:r>
      <w:r>
        <w:rPr>
          <w:b/>
          <w:bCs/>
          <w:sz w:val="28"/>
          <w:u w:val="single"/>
        </w:rPr>
        <w:t xml:space="preserve"> </w:t>
      </w:r>
    </w:p>
    <w:p w:rsidR="00B2373A" w:rsidRDefault="00B2373A">
      <w:pPr>
        <w:rPr>
          <w:b/>
          <w:bCs/>
          <w:sz w:val="28"/>
          <w:u w:val="single"/>
        </w:rPr>
      </w:pPr>
    </w:p>
    <w:p w:rsidR="00B2373A" w:rsidRPr="000E681F" w:rsidRDefault="000E681F" w:rsidP="000E681F">
      <w:pPr>
        <w:rPr>
          <w:b/>
          <w:sz w:val="28"/>
          <w:szCs w:val="28"/>
          <w:u w:val="single"/>
        </w:rPr>
      </w:pPr>
      <w:r w:rsidRPr="000E681F">
        <w:rPr>
          <w:b/>
          <w:sz w:val="28"/>
          <w:szCs w:val="28"/>
          <w:u w:val="single"/>
        </w:rPr>
        <w:lastRenderedPageBreak/>
        <w:t xml:space="preserve">1) Prezentace obchodních společností s majetkovou účastí města ( </w:t>
      </w:r>
      <w:proofErr w:type="gramStart"/>
      <w:r w:rsidRPr="000E681F">
        <w:rPr>
          <w:b/>
          <w:sz w:val="28"/>
          <w:szCs w:val="28"/>
          <w:u w:val="single"/>
        </w:rPr>
        <w:t>DUDÁK</w:t>
      </w:r>
      <w:proofErr w:type="gramEnd"/>
      <w:r w:rsidRPr="000E681F">
        <w:rPr>
          <w:b/>
          <w:sz w:val="28"/>
          <w:szCs w:val="28"/>
          <w:u w:val="single"/>
        </w:rPr>
        <w:t xml:space="preserve"> –</w:t>
      </w:r>
      <w:proofErr w:type="gramStart"/>
      <w:r w:rsidRPr="000E681F">
        <w:rPr>
          <w:b/>
          <w:sz w:val="28"/>
          <w:szCs w:val="28"/>
          <w:u w:val="single"/>
        </w:rPr>
        <w:t>Měšťanský</w:t>
      </w:r>
      <w:proofErr w:type="gramEnd"/>
      <w:r w:rsidRPr="000E681F">
        <w:rPr>
          <w:b/>
          <w:sz w:val="28"/>
          <w:szCs w:val="28"/>
          <w:u w:val="single"/>
        </w:rPr>
        <w:t xml:space="preserve"> pivovar Strakonice a.s., TC Přádelna)</w:t>
      </w:r>
    </w:p>
    <w:p w:rsidR="00B2373A" w:rsidRDefault="00B2373A">
      <w:pPr>
        <w:widowControl w:val="0"/>
        <w:autoSpaceDE w:val="0"/>
        <w:autoSpaceDN w:val="0"/>
        <w:adjustRightInd w:val="0"/>
      </w:pPr>
    </w:p>
    <w:p w:rsidR="00B2373A" w:rsidRDefault="000E681F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B2373A" w:rsidRDefault="000E681F">
      <w:pPr>
        <w:jc w:val="both"/>
      </w:pPr>
      <w:r>
        <w:t>ZM po projednání</w:t>
      </w:r>
    </w:p>
    <w:p w:rsidR="00B2373A" w:rsidRDefault="00B2373A">
      <w:pPr>
        <w:jc w:val="both"/>
      </w:pPr>
    </w:p>
    <w:p w:rsidR="00B2373A" w:rsidRDefault="000E681F">
      <w:pPr>
        <w:pStyle w:val="Bezmezer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I. Bere na vědomí</w:t>
      </w:r>
    </w:p>
    <w:p w:rsidR="00B2373A" w:rsidRDefault="000E681F">
      <w:pPr>
        <w:pStyle w:val="Zkladntext31"/>
        <w:overflowPunct/>
      </w:pPr>
      <w:r>
        <w:rPr>
          <w:color w:val="000000"/>
        </w:rPr>
        <w:t>informace o</w:t>
      </w:r>
      <w:r>
        <w:t xml:space="preserve"> společnost</w:t>
      </w:r>
      <w:r w:rsidR="00372417">
        <w:t>ech</w:t>
      </w:r>
      <w:r>
        <w:t xml:space="preserve"> s majetkovým podílem města a jej</w:t>
      </w:r>
      <w:r w:rsidR="00372417">
        <w:t>ich</w:t>
      </w:r>
      <w:r>
        <w:t xml:space="preserve"> výsledku hospodaření za rok 2017:</w:t>
      </w:r>
    </w:p>
    <w:p w:rsidR="00B2373A" w:rsidRDefault="000E681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- DUDÁK – Měšťanský pivovar Strakonice a.s.</w:t>
      </w:r>
    </w:p>
    <w:p w:rsidR="00B2373A" w:rsidRDefault="000E681F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- TC Přádelna</w:t>
      </w:r>
    </w:p>
    <w:p w:rsidR="00B2373A" w:rsidRDefault="00B2373A"/>
    <w:p w:rsidR="00B2373A" w:rsidRDefault="00B2373A">
      <w:bookmarkStart w:id="0" w:name="_GoBack"/>
      <w:bookmarkEnd w:id="0"/>
    </w:p>
    <w:sectPr w:rsidR="00B237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E681F"/>
    <w:rsid w:val="00322464"/>
    <w:rsid w:val="00372417"/>
    <w:rsid w:val="0070482A"/>
    <w:rsid w:val="00B2373A"/>
    <w:rsid w:val="00CE7A7F"/>
    <w:rsid w:val="00D8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24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4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4</cp:revision>
  <cp:lastPrinted>2018-06-13T11:53:00Z</cp:lastPrinted>
  <dcterms:created xsi:type="dcterms:W3CDTF">2018-06-13T11:54:00Z</dcterms:created>
  <dcterms:modified xsi:type="dcterms:W3CDTF">2018-06-18T07:36:00Z</dcterms:modified>
</cp:coreProperties>
</file>