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5B9" w:rsidRDefault="003145B9" w:rsidP="003145B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05573F" w:rsidRDefault="0005573F" w:rsidP="0005573F">
      <w:pPr>
        <w:keepNext/>
        <w:widowControl w:val="0"/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27/2  majetkové záležitosti</w:t>
      </w:r>
    </w:p>
    <w:p w:rsidR="0005573F" w:rsidRDefault="0005573F" w:rsidP="000557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573F" w:rsidRDefault="0005573F" w:rsidP="0005573F">
      <w:pPr>
        <w:widowControl w:val="0"/>
        <w:autoSpaceDE w:val="0"/>
        <w:autoSpaceDN w:val="0"/>
        <w:adjustRightInd w:val="0"/>
        <w:rPr>
          <w:u w:val="single"/>
        </w:rPr>
      </w:pPr>
    </w:p>
    <w:p w:rsidR="0005573F" w:rsidRDefault="0005573F" w:rsidP="0005573F">
      <w:pPr>
        <w:widowControl w:val="0"/>
        <w:autoSpaceDE w:val="0"/>
        <w:autoSpaceDN w:val="0"/>
        <w:adjustRightInd w:val="0"/>
        <w:rPr>
          <w:u w:val="single"/>
        </w:rPr>
      </w:pPr>
    </w:p>
    <w:p w:rsidR="0005573F" w:rsidRDefault="0005573F" w:rsidP="0005573F">
      <w:pPr>
        <w:widowControl w:val="0"/>
        <w:autoSpaceDE w:val="0"/>
        <w:autoSpaceDN w:val="0"/>
        <w:adjustRightInd w:val="0"/>
        <w:rPr>
          <w:u w:val="single"/>
        </w:rPr>
      </w:pPr>
    </w:p>
    <w:p w:rsidR="0005573F" w:rsidRDefault="0005573F" w:rsidP="0005573F">
      <w:pPr>
        <w:widowControl w:val="0"/>
        <w:autoSpaceDE w:val="0"/>
        <w:autoSpaceDN w:val="0"/>
        <w:adjustRightInd w:val="0"/>
        <w:rPr>
          <w:u w:val="single"/>
        </w:rPr>
      </w:pPr>
    </w:p>
    <w:p w:rsidR="0005573F" w:rsidRDefault="0005573F" w:rsidP="0005573F">
      <w:pPr>
        <w:widowControl w:val="0"/>
        <w:autoSpaceDE w:val="0"/>
        <w:autoSpaceDN w:val="0"/>
        <w:adjustRightInd w:val="0"/>
        <w:rPr>
          <w:u w:val="single"/>
        </w:rPr>
      </w:pPr>
    </w:p>
    <w:p w:rsidR="0005573F" w:rsidRDefault="0005573F" w:rsidP="0005573F">
      <w:pPr>
        <w:widowControl w:val="0"/>
        <w:autoSpaceDE w:val="0"/>
        <w:autoSpaceDN w:val="0"/>
        <w:adjustRightInd w:val="0"/>
        <w:rPr>
          <w:u w:val="single"/>
        </w:rPr>
      </w:pPr>
    </w:p>
    <w:p w:rsidR="0005573F" w:rsidRDefault="0005573F" w:rsidP="0005573F">
      <w:pPr>
        <w:widowControl w:val="0"/>
        <w:autoSpaceDE w:val="0"/>
        <w:autoSpaceDN w:val="0"/>
        <w:adjustRightInd w:val="0"/>
        <w:rPr>
          <w:u w:val="single"/>
        </w:rPr>
      </w:pPr>
    </w:p>
    <w:p w:rsidR="0005573F" w:rsidRDefault="0005573F" w:rsidP="0005573F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05573F" w:rsidRDefault="0005573F" w:rsidP="0005573F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05573F" w:rsidRDefault="0005573F" w:rsidP="0005573F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05573F" w:rsidRDefault="0005573F" w:rsidP="0005573F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05573F" w:rsidRDefault="0005573F" w:rsidP="0005573F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05573F" w:rsidRDefault="0005573F" w:rsidP="0005573F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05573F" w:rsidRDefault="0005573F" w:rsidP="0005573F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05573F" w:rsidRDefault="0005573F" w:rsidP="0005573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05573F" w:rsidRDefault="0005573F" w:rsidP="0005573F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05573F" w:rsidRDefault="0005573F" w:rsidP="0005573F">
      <w:pPr>
        <w:widowControl w:val="0"/>
        <w:autoSpaceDE w:val="0"/>
        <w:autoSpaceDN w:val="0"/>
        <w:adjustRightInd w:val="0"/>
        <w:rPr>
          <w:u w:val="single"/>
        </w:rPr>
      </w:pPr>
    </w:p>
    <w:p w:rsidR="0005573F" w:rsidRDefault="0005573F" w:rsidP="0005573F">
      <w:pPr>
        <w:widowControl w:val="0"/>
        <w:autoSpaceDE w:val="0"/>
        <w:autoSpaceDN w:val="0"/>
        <w:adjustRightInd w:val="0"/>
        <w:rPr>
          <w:u w:val="single"/>
        </w:rPr>
      </w:pPr>
    </w:p>
    <w:p w:rsidR="0005573F" w:rsidRDefault="0005573F" w:rsidP="0005573F"/>
    <w:p w:rsidR="0005573F" w:rsidRDefault="0005573F" w:rsidP="0005573F">
      <w:pPr>
        <w:widowControl w:val="0"/>
        <w:autoSpaceDE w:val="0"/>
        <w:autoSpaceDN w:val="0"/>
        <w:adjustRightInd w:val="0"/>
        <w:rPr>
          <w:u w:val="single"/>
        </w:rPr>
      </w:pPr>
    </w:p>
    <w:p w:rsidR="0005573F" w:rsidRDefault="0005573F" w:rsidP="0005573F">
      <w:pPr>
        <w:widowControl w:val="0"/>
        <w:autoSpaceDE w:val="0"/>
        <w:autoSpaceDN w:val="0"/>
        <w:adjustRightInd w:val="0"/>
        <w:rPr>
          <w:u w:val="single"/>
        </w:rPr>
      </w:pPr>
    </w:p>
    <w:p w:rsidR="0005573F" w:rsidRDefault="0005573F" w:rsidP="0005573F">
      <w:pPr>
        <w:widowControl w:val="0"/>
        <w:autoSpaceDE w:val="0"/>
        <w:autoSpaceDN w:val="0"/>
        <w:adjustRightInd w:val="0"/>
        <w:rPr>
          <w:u w:val="single"/>
        </w:rPr>
      </w:pPr>
    </w:p>
    <w:p w:rsidR="0005573F" w:rsidRDefault="0005573F" w:rsidP="0005573F">
      <w:pPr>
        <w:widowControl w:val="0"/>
        <w:autoSpaceDE w:val="0"/>
        <w:autoSpaceDN w:val="0"/>
        <w:adjustRightInd w:val="0"/>
        <w:rPr>
          <w:u w:val="single"/>
        </w:rPr>
      </w:pPr>
    </w:p>
    <w:p w:rsidR="0005573F" w:rsidRDefault="0005573F" w:rsidP="0005573F">
      <w:pPr>
        <w:widowControl w:val="0"/>
        <w:autoSpaceDE w:val="0"/>
        <w:autoSpaceDN w:val="0"/>
        <w:adjustRightInd w:val="0"/>
        <w:rPr>
          <w:u w:val="single"/>
        </w:rPr>
      </w:pPr>
    </w:p>
    <w:p w:rsidR="0005573F" w:rsidRDefault="0005573F" w:rsidP="0005573F">
      <w:pPr>
        <w:widowControl w:val="0"/>
        <w:autoSpaceDE w:val="0"/>
        <w:autoSpaceDN w:val="0"/>
        <w:adjustRightInd w:val="0"/>
        <w:rPr>
          <w:u w:val="single"/>
        </w:rPr>
      </w:pPr>
    </w:p>
    <w:p w:rsidR="0005573F" w:rsidRDefault="0005573F" w:rsidP="0005573F">
      <w:pPr>
        <w:widowControl w:val="0"/>
        <w:autoSpaceDE w:val="0"/>
        <w:autoSpaceDN w:val="0"/>
        <w:adjustRightInd w:val="0"/>
        <w:rPr>
          <w:u w:val="single"/>
        </w:rPr>
      </w:pPr>
    </w:p>
    <w:p w:rsidR="0005573F" w:rsidRDefault="0005573F" w:rsidP="0005573F">
      <w:pPr>
        <w:widowControl w:val="0"/>
        <w:autoSpaceDE w:val="0"/>
        <w:autoSpaceDN w:val="0"/>
        <w:adjustRightInd w:val="0"/>
        <w:rPr>
          <w:u w:val="single"/>
        </w:rPr>
      </w:pPr>
    </w:p>
    <w:p w:rsidR="0005573F" w:rsidRDefault="0005573F" w:rsidP="0005573F">
      <w:pPr>
        <w:widowControl w:val="0"/>
        <w:autoSpaceDE w:val="0"/>
        <w:autoSpaceDN w:val="0"/>
        <w:adjustRightInd w:val="0"/>
        <w:rPr>
          <w:u w:val="single"/>
        </w:rPr>
      </w:pPr>
    </w:p>
    <w:p w:rsidR="0005573F" w:rsidRDefault="0005573F" w:rsidP="0005573F">
      <w:pPr>
        <w:widowControl w:val="0"/>
        <w:autoSpaceDE w:val="0"/>
        <w:autoSpaceDN w:val="0"/>
        <w:adjustRightInd w:val="0"/>
        <w:rPr>
          <w:sz w:val="20"/>
        </w:rPr>
      </w:pPr>
    </w:p>
    <w:p w:rsidR="0005573F" w:rsidRDefault="0005573F" w:rsidP="0005573F">
      <w:pPr>
        <w:widowControl w:val="0"/>
        <w:autoSpaceDE w:val="0"/>
        <w:autoSpaceDN w:val="0"/>
        <w:adjustRightInd w:val="0"/>
      </w:pPr>
      <w:r>
        <w:t>K projednání v zastupitelstvu města dne 26. července 2018</w:t>
      </w:r>
    </w:p>
    <w:p w:rsidR="0005573F" w:rsidRDefault="0005573F" w:rsidP="0005573F">
      <w:pPr>
        <w:widowControl w:val="0"/>
        <w:autoSpaceDE w:val="0"/>
        <w:autoSpaceDN w:val="0"/>
        <w:adjustRightInd w:val="0"/>
      </w:pPr>
    </w:p>
    <w:p w:rsidR="0005573F" w:rsidRDefault="0005573F" w:rsidP="0005573F">
      <w:pPr>
        <w:widowControl w:val="0"/>
        <w:autoSpaceDE w:val="0"/>
        <w:autoSpaceDN w:val="0"/>
        <w:adjustRightInd w:val="0"/>
      </w:pPr>
    </w:p>
    <w:p w:rsidR="0005573F" w:rsidRDefault="0005573F" w:rsidP="0005573F">
      <w:pPr>
        <w:widowControl w:val="0"/>
        <w:autoSpaceDE w:val="0"/>
        <w:autoSpaceDN w:val="0"/>
        <w:adjustRightInd w:val="0"/>
      </w:pPr>
    </w:p>
    <w:p w:rsidR="0005573F" w:rsidRDefault="0005573F" w:rsidP="0005573F">
      <w:pPr>
        <w:widowControl w:val="0"/>
        <w:autoSpaceDE w:val="0"/>
        <w:autoSpaceDN w:val="0"/>
        <w:adjustRightInd w:val="0"/>
      </w:pPr>
    </w:p>
    <w:p w:rsidR="0005573F" w:rsidRDefault="0005573F" w:rsidP="0005573F">
      <w:pPr>
        <w:widowControl w:val="0"/>
        <w:autoSpaceDE w:val="0"/>
        <w:autoSpaceDN w:val="0"/>
        <w:adjustRightInd w:val="0"/>
      </w:pPr>
    </w:p>
    <w:p w:rsidR="0005573F" w:rsidRDefault="0005573F" w:rsidP="0005573F">
      <w:pPr>
        <w:widowControl w:val="0"/>
        <w:autoSpaceDE w:val="0"/>
        <w:autoSpaceDN w:val="0"/>
        <w:adjustRightInd w:val="0"/>
      </w:pPr>
    </w:p>
    <w:p w:rsidR="0005573F" w:rsidRDefault="0005573F" w:rsidP="0005573F">
      <w:pPr>
        <w:widowControl w:val="0"/>
        <w:autoSpaceDE w:val="0"/>
        <w:autoSpaceDN w:val="0"/>
        <w:adjustRightInd w:val="0"/>
      </w:pPr>
    </w:p>
    <w:p w:rsidR="0005573F" w:rsidRDefault="0005573F" w:rsidP="0005573F">
      <w:pPr>
        <w:widowControl w:val="0"/>
        <w:autoSpaceDE w:val="0"/>
        <w:autoSpaceDN w:val="0"/>
        <w:adjustRightInd w:val="0"/>
      </w:pPr>
    </w:p>
    <w:p w:rsidR="0005573F" w:rsidRDefault="0005573F" w:rsidP="0005573F">
      <w:pPr>
        <w:widowControl w:val="0"/>
        <w:autoSpaceDE w:val="0"/>
        <w:autoSpaceDN w:val="0"/>
        <w:adjustRightInd w:val="0"/>
      </w:pPr>
    </w:p>
    <w:p w:rsidR="0005573F" w:rsidRDefault="0005573F" w:rsidP="0005573F">
      <w:pPr>
        <w:widowControl w:val="0"/>
        <w:autoSpaceDE w:val="0"/>
        <w:autoSpaceDN w:val="0"/>
        <w:adjustRightInd w:val="0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Jana Narovcová</w:t>
      </w:r>
    </w:p>
    <w:p w:rsidR="0005573F" w:rsidRDefault="0005573F" w:rsidP="0005573F">
      <w:r>
        <w:t xml:space="preserve">   </w:t>
      </w:r>
      <w:r>
        <w:tab/>
      </w:r>
      <w:r>
        <w:tab/>
        <w:t>vedoucí majetkového odboru</w:t>
      </w:r>
    </w:p>
    <w:p w:rsidR="0005573F" w:rsidRDefault="0005573F" w:rsidP="0005573F"/>
    <w:p w:rsidR="0005573F" w:rsidRDefault="0005573F" w:rsidP="0005573F"/>
    <w:p w:rsidR="00B9658D" w:rsidRPr="001C6F5E" w:rsidRDefault="00B9658D" w:rsidP="00B9658D">
      <w:pPr>
        <w:pStyle w:val="Nadpis2"/>
      </w:pPr>
      <w:r>
        <w:lastRenderedPageBreak/>
        <w:t>1</w:t>
      </w:r>
      <w:r w:rsidRPr="001C6F5E">
        <w:t xml:space="preserve">) Aeroklub </w:t>
      </w:r>
      <w:proofErr w:type="gramStart"/>
      <w:r w:rsidRPr="001C6F5E">
        <w:t xml:space="preserve">Strakonice </w:t>
      </w:r>
      <w:proofErr w:type="spellStart"/>
      <w:r w:rsidRPr="001C6F5E">
        <w:t>z.s</w:t>
      </w:r>
      <w:proofErr w:type="spellEnd"/>
      <w:r w:rsidRPr="001C6F5E">
        <w:t>.</w:t>
      </w:r>
      <w:proofErr w:type="gramEnd"/>
      <w:r w:rsidRPr="001C6F5E">
        <w:t xml:space="preserve"> – žádost o převod pozemků </w:t>
      </w:r>
    </w:p>
    <w:p w:rsidR="00B9658D" w:rsidRPr="00DB040D" w:rsidRDefault="00B9658D" w:rsidP="00B9658D">
      <w:pPr>
        <w:rPr>
          <w:color w:val="FF0000"/>
        </w:rPr>
      </w:pPr>
    </w:p>
    <w:p w:rsidR="00B9658D" w:rsidRPr="00252EF4" w:rsidRDefault="00B9658D" w:rsidP="00B9658D">
      <w:pPr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B9658D" w:rsidRPr="00252EF4" w:rsidRDefault="00B9658D" w:rsidP="00B9658D">
      <w:pPr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B9658D" w:rsidRPr="001C6F5E" w:rsidRDefault="00B9658D" w:rsidP="00B9658D">
      <w:pPr>
        <w:pStyle w:val="Nadpis3"/>
      </w:pPr>
      <w:r>
        <w:t>I. Souhlasí</w:t>
      </w:r>
    </w:p>
    <w:p w:rsidR="00B9658D" w:rsidRPr="001C6F5E" w:rsidRDefault="00B9658D" w:rsidP="00B9658D">
      <w:pPr>
        <w:rPr>
          <w:bCs/>
          <w:szCs w:val="16"/>
        </w:rPr>
      </w:pPr>
      <w:r w:rsidRPr="001C6F5E">
        <w:rPr>
          <w:bCs/>
          <w:szCs w:val="16"/>
        </w:rPr>
        <w:t>s uzavřením smlouvy o bezúplatné</w:t>
      </w:r>
      <w:r>
        <w:rPr>
          <w:bCs/>
          <w:szCs w:val="16"/>
        </w:rPr>
        <w:t>m</w:t>
      </w:r>
      <w:r w:rsidRPr="001C6F5E">
        <w:rPr>
          <w:bCs/>
          <w:szCs w:val="16"/>
        </w:rPr>
        <w:t xml:space="preserve"> převodu následujících  nemovitých věcí:</w:t>
      </w:r>
    </w:p>
    <w:p w:rsidR="00B9658D" w:rsidRPr="001C6F5E" w:rsidRDefault="00B9658D" w:rsidP="00B9658D">
      <w:pPr>
        <w:numPr>
          <w:ilvl w:val="0"/>
          <w:numId w:val="1"/>
        </w:numPr>
      </w:pPr>
      <w:r w:rsidRPr="001C6F5E">
        <w:t xml:space="preserve">pozemku </w:t>
      </w:r>
      <w:proofErr w:type="spellStart"/>
      <w:r w:rsidRPr="001C6F5E">
        <w:t>parc</w:t>
      </w:r>
      <w:proofErr w:type="spellEnd"/>
      <w:r w:rsidRPr="001C6F5E">
        <w:t xml:space="preserve">. </w:t>
      </w:r>
      <w:proofErr w:type="gramStart"/>
      <w:r w:rsidRPr="001C6F5E">
        <w:t>č.</w:t>
      </w:r>
      <w:proofErr w:type="gramEnd"/>
      <w:r w:rsidRPr="001C6F5E">
        <w:t xml:space="preserve"> st. 688 o výměře 4111 m</w:t>
      </w:r>
      <w:r w:rsidRPr="001C6F5E">
        <w:rPr>
          <w:vertAlign w:val="superscript"/>
        </w:rPr>
        <w:t>2</w:t>
      </w:r>
      <w:r w:rsidRPr="001C6F5E">
        <w:t xml:space="preserve"> zastavěná plocha  a nádvoří</w:t>
      </w:r>
    </w:p>
    <w:p w:rsidR="00B9658D" w:rsidRPr="001C6F5E" w:rsidRDefault="00B9658D" w:rsidP="00B9658D">
      <w:pPr>
        <w:numPr>
          <w:ilvl w:val="0"/>
          <w:numId w:val="1"/>
        </w:numPr>
      </w:pPr>
      <w:r w:rsidRPr="001C6F5E">
        <w:t xml:space="preserve">pozemku </w:t>
      </w:r>
      <w:proofErr w:type="spellStart"/>
      <w:r w:rsidRPr="001C6F5E">
        <w:t>parc</w:t>
      </w:r>
      <w:proofErr w:type="spellEnd"/>
      <w:r w:rsidRPr="001C6F5E">
        <w:t xml:space="preserve">. </w:t>
      </w:r>
      <w:proofErr w:type="gramStart"/>
      <w:r w:rsidRPr="001C6F5E">
        <w:t>č.</w:t>
      </w:r>
      <w:proofErr w:type="gramEnd"/>
      <w:r w:rsidRPr="001C6F5E">
        <w:t xml:space="preserve"> st. 689 o výměře 979 m</w:t>
      </w:r>
      <w:r w:rsidRPr="001C6F5E">
        <w:rPr>
          <w:vertAlign w:val="superscript"/>
        </w:rPr>
        <w:t>2</w:t>
      </w:r>
      <w:r w:rsidRPr="001C6F5E">
        <w:t xml:space="preserve"> zastavěná plocha  a nádvoří</w:t>
      </w:r>
    </w:p>
    <w:p w:rsidR="00B9658D" w:rsidRPr="001C6F5E" w:rsidRDefault="00B9658D" w:rsidP="00B9658D">
      <w:pPr>
        <w:numPr>
          <w:ilvl w:val="0"/>
          <w:numId w:val="1"/>
        </w:numPr>
      </w:pPr>
      <w:r w:rsidRPr="001C6F5E">
        <w:t xml:space="preserve">pozemku </w:t>
      </w:r>
      <w:proofErr w:type="spellStart"/>
      <w:r w:rsidRPr="001C6F5E">
        <w:t>parc</w:t>
      </w:r>
      <w:proofErr w:type="spellEnd"/>
      <w:r w:rsidRPr="001C6F5E">
        <w:t xml:space="preserve">. </w:t>
      </w:r>
      <w:proofErr w:type="gramStart"/>
      <w:r w:rsidRPr="001C6F5E">
        <w:t>č.</w:t>
      </w:r>
      <w:proofErr w:type="gramEnd"/>
      <w:r w:rsidRPr="001C6F5E">
        <w:t xml:space="preserve"> st. 1115 o výměře 227 m</w:t>
      </w:r>
      <w:r w:rsidRPr="001C6F5E">
        <w:rPr>
          <w:vertAlign w:val="superscript"/>
        </w:rPr>
        <w:t>2</w:t>
      </w:r>
      <w:r w:rsidRPr="001C6F5E">
        <w:t xml:space="preserve"> zastavěná plocha  a nádvoří</w:t>
      </w:r>
    </w:p>
    <w:p w:rsidR="00B9658D" w:rsidRPr="001C6F5E" w:rsidRDefault="00B9658D" w:rsidP="00B9658D">
      <w:pPr>
        <w:numPr>
          <w:ilvl w:val="0"/>
          <w:numId w:val="1"/>
        </w:numPr>
      </w:pPr>
      <w:r w:rsidRPr="001C6F5E">
        <w:t xml:space="preserve">pozemku </w:t>
      </w:r>
      <w:proofErr w:type="spellStart"/>
      <w:r w:rsidRPr="001C6F5E">
        <w:t>parc</w:t>
      </w:r>
      <w:proofErr w:type="spellEnd"/>
      <w:r w:rsidRPr="001C6F5E">
        <w:t xml:space="preserve">. </w:t>
      </w:r>
      <w:proofErr w:type="gramStart"/>
      <w:r w:rsidRPr="001C6F5E">
        <w:t>č.</w:t>
      </w:r>
      <w:proofErr w:type="gramEnd"/>
      <w:r w:rsidRPr="001C6F5E">
        <w:t xml:space="preserve"> st. 1146 o výměře 281 m</w:t>
      </w:r>
      <w:r w:rsidRPr="001C6F5E">
        <w:rPr>
          <w:vertAlign w:val="superscript"/>
        </w:rPr>
        <w:t>2</w:t>
      </w:r>
      <w:r w:rsidRPr="001C6F5E">
        <w:t xml:space="preserve"> zastavěná plocha  a nádvoří</w:t>
      </w:r>
    </w:p>
    <w:p w:rsidR="00B9658D" w:rsidRPr="001C6F5E" w:rsidRDefault="00B9658D" w:rsidP="00B9658D">
      <w:pPr>
        <w:numPr>
          <w:ilvl w:val="0"/>
          <w:numId w:val="1"/>
        </w:numPr>
      </w:pPr>
      <w:r w:rsidRPr="001C6F5E">
        <w:t xml:space="preserve">pozemku </w:t>
      </w:r>
      <w:proofErr w:type="spellStart"/>
      <w:r w:rsidRPr="001C6F5E">
        <w:t>parc</w:t>
      </w:r>
      <w:proofErr w:type="spellEnd"/>
      <w:r w:rsidRPr="001C6F5E">
        <w:t xml:space="preserve">. </w:t>
      </w:r>
      <w:proofErr w:type="gramStart"/>
      <w:r w:rsidRPr="001C6F5E">
        <w:t>č.</w:t>
      </w:r>
      <w:proofErr w:type="gramEnd"/>
      <w:r w:rsidRPr="001C6F5E">
        <w:t xml:space="preserve"> 819 o výměře 16 m</w:t>
      </w:r>
      <w:r w:rsidRPr="001C6F5E">
        <w:rPr>
          <w:vertAlign w:val="superscript"/>
        </w:rPr>
        <w:t>2</w:t>
      </w:r>
      <w:r w:rsidRPr="001C6F5E">
        <w:t xml:space="preserve"> ostatní plocha, manipulační plocha</w:t>
      </w:r>
    </w:p>
    <w:p w:rsidR="00B9658D" w:rsidRPr="001C6F5E" w:rsidRDefault="00B9658D" w:rsidP="00B9658D">
      <w:pPr>
        <w:numPr>
          <w:ilvl w:val="0"/>
          <w:numId w:val="1"/>
        </w:numPr>
      </w:pPr>
      <w:r w:rsidRPr="001C6F5E">
        <w:t xml:space="preserve">pozemku </w:t>
      </w:r>
      <w:proofErr w:type="spellStart"/>
      <w:r w:rsidRPr="001C6F5E">
        <w:t>parc</w:t>
      </w:r>
      <w:proofErr w:type="spellEnd"/>
      <w:r w:rsidRPr="001C6F5E">
        <w:t xml:space="preserve">. </w:t>
      </w:r>
      <w:proofErr w:type="gramStart"/>
      <w:r w:rsidRPr="001C6F5E">
        <w:t>č.</w:t>
      </w:r>
      <w:proofErr w:type="gramEnd"/>
      <w:r w:rsidRPr="001C6F5E">
        <w:t xml:space="preserve"> 76/10  o výměře 16273 m</w:t>
      </w:r>
      <w:r w:rsidRPr="001C6F5E">
        <w:rPr>
          <w:vertAlign w:val="superscript"/>
        </w:rPr>
        <w:t>2</w:t>
      </w:r>
      <w:r w:rsidRPr="001C6F5E">
        <w:t xml:space="preserve"> ostatní plocha, manipulační plocha, oddělený z pozemku </w:t>
      </w:r>
      <w:proofErr w:type="spellStart"/>
      <w:r w:rsidRPr="001C6F5E">
        <w:t>parc.č</w:t>
      </w:r>
      <w:proofErr w:type="spellEnd"/>
      <w:r>
        <w:t>.</w:t>
      </w:r>
      <w:r w:rsidRPr="001C6F5E">
        <w:t xml:space="preserve"> 76/2 a </w:t>
      </w:r>
      <w:proofErr w:type="spellStart"/>
      <w:r w:rsidRPr="001C6F5E">
        <w:t>parc</w:t>
      </w:r>
      <w:proofErr w:type="spellEnd"/>
      <w:r w:rsidRPr="001C6F5E">
        <w:t>. č. 71/2 GP č. 1517-46/2017</w:t>
      </w:r>
    </w:p>
    <w:p w:rsidR="00B9658D" w:rsidRPr="001C6F5E" w:rsidRDefault="00B9658D" w:rsidP="00B9658D">
      <w:pPr>
        <w:numPr>
          <w:ilvl w:val="0"/>
          <w:numId w:val="1"/>
        </w:numPr>
      </w:pPr>
      <w:proofErr w:type="gramStart"/>
      <w:r w:rsidRPr="001C6F5E">
        <w:t>pozemku</w:t>
      </w:r>
      <w:proofErr w:type="gramEnd"/>
      <w:r w:rsidRPr="001C6F5E">
        <w:t xml:space="preserve"> </w:t>
      </w:r>
      <w:proofErr w:type="spellStart"/>
      <w:r w:rsidRPr="001C6F5E">
        <w:t>parc</w:t>
      </w:r>
      <w:proofErr w:type="spellEnd"/>
      <w:r w:rsidRPr="001C6F5E">
        <w:t>. č. st. 690 o výměře 417 m</w:t>
      </w:r>
      <w:r w:rsidRPr="001C6F5E">
        <w:rPr>
          <w:vertAlign w:val="superscript"/>
        </w:rPr>
        <w:t>2</w:t>
      </w:r>
      <w:r w:rsidRPr="001C6F5E">
        <w:t xml:space="preserve">, zastavěná plocha  a nádvoří, v kat. území Nové </w:t>
      </w:r>
      <w:proofErr w:type="gramStart"/>
      <w:r w:rsidRPr="001C6F5E">
        <w:t>Strakonice,</w:t>
      </w:r>
      <w:proofErr w:type="gramEnd"/>
    </w:p>
    <w:p w:rsidR="00B9658D" w:rsidRPr="001C6F5E" w:rsidRDefault="00B9658D" w:rsidP="00B9658D">
      <w:r w:rsidRPr="001C6F5E">
        <w:t xml:space="preserve">s nabyvatelem Aeroklub </w:t>
      </w:r>
      <w:proofErr w:type="gramStart"/>
      <w:r w:rsidRPr="001C6F5E">
        <w:t xml:space="preserve">Strakonice </w:t>
      </w:r>
      <w:proofErr w:type="spellStart"/>
      <w:r w:rsidRPr="001C6F5E">
        <w:t>z.s</w:t>
      </w:r>
      <w:proofErr w:type="spellEnd"/>
      <w:r w:rsidRPr="001C6F5E">
        <w:t>.</w:t>
      </w:r>
      <w:proofErr w:type="gramEnd"/>
      <w:r w:rsidRPr="001C6F5E">
        <w:t>, IČ 00475645, V Lipkách 96, 386 01 Strakonice II, a to za následujících podmínek:</w:t>
      </w:r>
    </w:p>
    <w:p w:rsidR="00B9658D" w:rsidRPr="001C6F5E" w:rsidRDefault="00B9658D" w:rsidP="00B9658D">
      <w:r w:rsidRPr="001C6F5E">
        <w:t xml:space="preserve">Aeroklub </w:t>
      </w:r>
      <w:proofErr w:type="gramStart"/>
      <w:r w:rsidRPr="001C6F5E">
        <w:t xml:space="preserve">Strakonice </w:t>
      </w:r>
      <w:proofErr w:type="spellStart"/>
      <w:r w:rsidRPr="001C6F5E">
        <w:t>z.s</w:t>
      </w:r>
      <w:proofErr w:type="spellEnd"/>
      <w:r w:rsidRPr="001C6F5E">
        <w:t>.</w:t>
      </w:r>
      <w:proofErr w:type="gramEnd"/>
      <w:r w:rsidRPr="001C6F5E">
        <w:t xml:space="preserve"> se zaváže, že i nadále budou převáděné nemovité věci užívány pouze za účelem provozování letiště a činností souvisejících s provozem letiště. </w:t>
      </w:r>
    </w:p>
    <w:p w:rsidR="00B9658D" w:rsidRPr="001C6F5E" w:rsidRDefault="00B9658D" w:rsidP="00B9658D">
      <w:r w:rsidRPr="001C6F5E">
        <w:t xml:space="preserve">K převáděným nemovitým věcem bude zřízeno ve prospěch města Strakonice předkupní právo jako právo věcné. Aeroklub </w:t>
      </w:r>
      <w:proofErr w:type="gramStart"/>
      <w:r w:rsidRPr="001C6F5E">
        <w:t xml:space="preserve">Strakonice </w:t>
      </w:r>
      <w:proofErr w:type="spellStart"/>
      <w:r w:rsidRPr="001C6F5E">
        <w:t>z.s</w:t>
      </w:r>
      <w:proofErr w:type="spellEnd"/>
      <w:r w:rsidRPr="001C6F5E">
        <w:t>.</w:t>
      </w:r>
      <w:proofErr w:type="gramEnd"/>
      <w:r w:rsidRPr="001C6F5E">
        <w:t xml:space="preserve"> se zaváže, že v případě jakéhokoli zcizení převáděných nemovitých věcí či jakékoli části je nabídne k odkoupení městu Strakonice, a to za cenu obvyklou stanovenou znaleckým posudkem, který nechá vypracovat město Strakonice nebo který bude městem Strakonice odsouhlasen.</w:t>
      </w:r>
    </w:p>
    <w:p w:rsidR="00B9658D" w:rsidRPr="001C6F5E" w:rsidRDefault="00B9658D" w:rsidP="00B9658D">
      <w:pPr>
        <w:pStyle w:val="Nadpis3"/>
      </w:pPr>
      <w:r>
        <w:t>II. Pověřuje</w:t>
      </w:r>
      <w:r w:rsidRPr="001C6F5E">
        <w:t xml:space="preserve"> </w:t>
      </w:r>
    </w:p>
    <w:p w:rsidR="00B9658D" w:rsidRDefault="00B9658D" w:rsidP="00B9658D">
      <w:r w:rsidRPr="001C6F5E">
        <w:t>starostu města uzavřením a podpisem předmětné smlouvy.</w:t>
      </w:r>
    </w:p>
    <w:p w:rsidR="00B9658D" w:rsidRPr="001C6F5E" w:rsidRDefault="00B9658D" w:rsidP="00B9658D"/>
    <w:p w:rsidR="00C84396" w:rsidRPr="00C03E59" w:rsidRDefault="00DC5BAD" w:rsidP="00C84396">
      <w:pPr>
        <w:pStyle w:val="Nadpis2"/>
      </w:pPr>
      <w:r>
        <w:t>2</w:t>
      </w:r>
      <w:r w:rsidR="00C84396" w:rsidRPr="00C03E59">
        <w:t xml:space="preserve">) Budova bývalé základní školy na </w:t>
      </w:r>
      <w:proofErr w:type="spellStart"/>
      <w:r w:rsidR="00C84396" w:rsidRPr="00C03E59">
        <w:t>Podsrpu</w:t>
      </w:r>
      <w:proofErr w:type="spellEnd"/>
      <w:r w:rsidR="00C84396" w:rsidRPr="00C03E59">
        <w:t xml:space="preserve"> – žádost o prodej</w:t>
      </w:r>
    </w:p>
    <w:p w:rsidR="00C84396" w:rsidRPr="00C03E59" w:rsidRDefault="00C84396" w:rsidP="00C84396"/>
    <w:p w:rsidR="00C84396" w:rsidRPr="00252EF4" w:rsidRDefault="00C84396" w:rsidP="00C84396">
      <w:pPr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84396" w:rsidRPr="00252EF4" w:rsidRDefault="00C84396" w:rsidP="00C84396">
      <w:pPr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093C3F" w:rsidRDefault="00CB4622" w:rsidP="00C84396">
      <w:pPr>
        <w:pStyle w:val="Nadpis3"/>
      </w:pPr>
      <w:r>
        <w:t xml:space="preserve">I. </w:t>
      </w:r>
      <w:r w:rsidR="00093C3F">
        <w:t xml:space="preserve">Revokuje </w:t>
      </w:r>
    </w:p>
    <w:p w:rsidR="00093C3F" w:rsidRPr="00C52C90" w:rsidRDefault="00991A1E" w:rsidP="00991A1E">
      <w:pPr>
        <w:rPr>
          <w:b/>
        </w:rPr>
      </w:pPr>
      <w:r>
        <w:t>u</w:t>
      </w:r>
      <w:r w:rsidR="00093C3F" w:rsidRPr="00C52C90">
        <w:t xml:space="preserve">snesení č. 793/ZM/2018 ze dne </w:t>
      </w:r>
      <w:proofErr w:type="gramStart"/>
      <w:r w:rsidR="00093C3F" w:rsidRPr="00C52C90">
        <w:t>27.6.2018</w:t>
      </w:r>
      <w:proofErr w:type="gramEnd"/>
      <w:r w:rsidR="00093C3F" w:rsidRPr="00C52C90">
        <w:t xml:space="preserve">, a to z důvodu, že zájem </w:t>
      </w:r>
      <w:r w:rsidR="00682F6F">
        <w:t xml:space="preserve">původního žadatele </w:t>
      </w:r>
      <w:r w:rsidR="00093C3F" w:rsidRPr="00C52C90">
        <w:t xml:space="preserve">spolku  ZŠ Volyňka </w:t>
      </w:r>
      <w:proofErr w:type="spellStart"/>
      <w:r w:rsidR="00093C3F" w:rsidRPr="00C52C90">
        <w:t>z.s</w:t>
      </w:r>
      <w:proofErr w:type="spellEnd"/>
      <w:r w:rsidR="00093C3F" w:rsidRPr="00C52C90">
        <w:t>. o odkoup</w:t>
      </w:r>
      <w:r w:rsidR="00682F6F">
        <w:t>e</w:t>
      </w:r>
      <w:r w:rsidR="00093C3F" w:rsidRPr="00C52C90">
        <w:t xml:space="preserve">ní bývalé ZŠ </w:t>
      </w:r>
      <w:proofErr w:type="spellStart"/>
      <w:r w:rsidR="00093C3F" w:rsidRPr="00C52C90">
        <w:t>Posrp</w:t>
      </w:r>
      <w:proofErr w:type="spellEnd"/>
      <w:r w:rsidR="00093C3F" w:rsidRPr="00C52C90">
        <w:t xml:space="preserve"> stále trvá</w:t>
      </w:r>
      <w:r>
        <w:t xml:space="preserve"> (spolek Základní škola Volyňka </w:t>
      </w:r>
      <w:proofErr w:type="spellStart"/>
      <w:r>
        <w:t>z.s</w:t>
      </w:r>
      <w:proofErr w:type="spellEnd"/>
      <w:r>
        <w:t>. má vydanou platnou akreditaci – soukromá škola je zapsána v rejstříku Ministerstva školství, mládeže a tělovýchovy)</w:t>
      </w:r>
      <w:r w:rsidR="00682F6F">
        <w:t>,</w:t>
      </w:r>
      <w:r w:rsidR="00093C3F" w:rsidRPr="00C52C90">
        <w:t xml:space="preserve"> a </w:t>
      </w:r>
      <w:r w:rsidR="004340F3">
        <w:t xml:space="preserve">dále </w:t>
      </w:r>
      <w:r w:rsidR="00093C3F" w:rsidRPr="00C52C90">
        <w:t xml:space="preserve">z důvodu poskytnutí informace ze strany nového statutárního orgánu spolku, že změna v osobě žadatele na fyzické osoby členy spolku nebyla </w:t>
      </w:r>
      <w:r w:rsidR="004340F3">
        <w:t xml:space="preserve">spolkem </w:t>
      </w:r>
      <w:r w:rsidR="00093C3F" w:rsidRPr="00C52C90">
        <w:t>interně řádně projednána</w:t>
      </w:r>
      <w:r w:rsidR="004340F3">
        <w:t xml:space="preserve"> a odsouhlasena</w:t>
      </w:r>
      <w:r w:rsidR="00093C3F" w:rsidRPr="00C52C90">
        <w:t xml:space="preserve">. </w:t>
      </w:r>
    </w:p>
    <w:p w:rsidR="00093C3F" w:rsidRPr="00C52C90" w:rsidRDefault="00093C3F" w:rsidP="00991A1E">
      <w:bookmarkStart w:id="0" w:name="_GoBack"/>
      <w:bookmarkEnd w:id="0"/>
    </w:p>
    <w:sectPr w:rsidR="00093C3F" w:rsidRPr="00C52C9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73F" w:rsidRDefault="0005573F" w:rsidP="0005573F">
      <w:r>
        <w:separator/>
      </w:r>
    </w:p>
  </w:endnote>
  <w:endnote w:type="continuationSeparator" w:id="0">
    <w:p w:rsidR="0005573F" w:rsidRDefault="0005573F" w:rsidP="0005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0655437"/>
      <w:docPartObj>
        <w:docPartGallery w:val="Page Numbers (Bottom of Page)"/>
        <w:docPartUnique/>
      </w:docPartObj>
    </w:sdtPr>
    <w:sdtEndPr/>
    <w:sdtContent>
      <w:p w:rsidR="0005573F" w:rsidRDefault="0005573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5B9">
          <w:rPr>
            <w:noProof/>
          </w:rPr>
          <w:t>2</w:t>
        </w:r>
        <w:r>
          <w:fldChar w:fldCharType="end"/>
        </w:r>
      </w:p>
    </w:sdtContent>
  </w:sdt>
  <w:p w:rsidR="0005573F" w:rsidRDefault="0005573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73F" w:rsidRDefault="0005573F" w:rsidP="0005573F">
      <w:r>
        <w:separator/>
      </w:r>
    </w:p>
  </w:footnote>
  <w:footnote w:type="continuationSeparator" w:id="0">
    <w:p w:rsidR="0005573F" w:rsidRDefault="0005573F" w:rsidP="00055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705F8"/>
    <w:multiLevelType w:val="hybridMultilevel"/>
    <w:tmpl w:val="1CA2C674"/>
    <w:lvl w:ilvl="0" w:tplc="C0ECA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737483"/>
    <w:multiLevelType w:val="multilevel"/>
    <w:tmpl w:val="3516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7E23AD"/>
    <w:multiLevelType w:val="hybridMultilevel"/>
    <w:tmpl w:val="214EF766"/>
    <w:lvl w:ilvl="0" w:tplc="CB5C15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73F"/>
    <w:rsid w:val="0005573F"/>
    <w:rsid w:val="00093C3F"/>
    <w:rsid w:val="002846FD"/>
    <w:rsid w:val="00301DD7"/>
    <w:rsid w:val="003145B9"/>
    <w:rsid w:val="004340F3"/>
    <w:rsid w:val="005813F9"/>
    <w:rsid w:val="00671CF0"/>
    <w:rsid w:val="00682F6F"/>
    <w:rsid w:val="00726ECE"/>
    <w:rsid w:val="007C59DB"/>
    <w:rsid w:val="0084156E"/>
    <w:rsid w:val="0088793D"/>
    <w:rsid w:val="00937F98"/>
    <w:rsid w:val="00991A1E"/>
    <w:rsid w:val="009F76FD"/>
    <w:rsid w:val="00AF0E90"/>
    <w:rsid w:val="00B87FCD"/>
    <w:rsid w:val="00B9658D"/>
    <w:rsid w:val="00BB6CEC"/>
    <w:rsid w:val="00C52C90"/>
    <w:rsid w:val="00C84396"/>
    <w:rsid w:val="00CB4622"/>
    <w:rsid w:val="00DC5BAD"/>
    <w:rsid w:val="00E15065"/>
    <w:rsid w:val="00F6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7BBDA9-3C8D-4302-B1E7-C40CB2578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57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05573F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B87FCD"/>
    <w:pPr>
      <w:keepNext/>
      <w:keepLines/>
      <w:spacing w:before="40"/>
      <w:outlineLvl w:val="2"/>
    </w:pPr>
    <w:rPr>
      <w:rFonts w:eastAsiaTheme="majorEastAsia" w:cstheme="majorBidi"/>
      <w:b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8439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5573F"/>
    <w:rPr>
      <w:rFonts w:ascii="Times New Roman" w:eastAsiaTheme="majorEastAsia" w:hAnsi="Times New Roman" w:cstheme="majorBidi"/>
      <w:b/>
      <w:sz w:val="28"/>
      <w:szCs w:val="26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57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7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7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73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B87FCD"/>
    <w:rPr>
      <w:rFonts w:ascii="Times New Roman" w:eastAsiaTheme="majorEastAsia" w:hAnsi="Times New Roman" w:cstheme="majorBidi"/>
      <w:b/>
      <w:sz w:val="24"/>
      <w:szCs w:val="24"/>
      <w:u w:val="single"/>
      <w:lang w:eastAsia="cs-CZ"/>
    </w:rPr>
  </w:style>
  <w:style w:type="paragraph" w:styleId="Normlnweb">
    <w:name w:val="Normal (Web)"/>
    <w:basedOn w:val="Normln"/>
    <w:uiPriority w:val="99"/>
    <w:rsid w:val="00C84396"/>
    <w:pPr>
      <w:spacing w:after="100" w:afterAutospacing="1"/>
      <w:jc w:val="left"/>
    </w:pPr>
    <w:rPr>
      <w:rFonts w:ascii="Arial Unicode MS" w:hAnsi="Arial Unicode M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8439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3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3F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3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377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2018-07-18T07:07:00Z</cp:lastPrinted>
  <dcterms:created xsi:type="dcterms:W3CDTF">2018-07-18T07:08:00Z</dcterms:created>
  <dcterms:modified xsi:type="dcterms:W3CDTF">2018-07-18T07:37:00Z</dcterms:modified>
</cp:coreProperties>
</file>