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A8C" w:rsidRDefault="00CC0A8C" w:rsidP="00CC0A8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D3559" w:rsidRDefault="009D3559" w:rsidP="009D355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111/1a majetkové záležitosti</w:t>
      </w:r>
    </w:p>
    <w:p w:rsidR="009D3559" w:rsidRDefault="009D3559" w:rsidP="009D3559">
      <w:pPr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9D3559" w:rsidRDefault="009D3559" w:rsidP="009D3559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rPr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9D3559" w:rsidRDefault="009D3559" w:rsidP="009D3559">
      <w:pPr>
        <w:rPr>
          <w:lang w:eastAsia="cs-CZ"/>
        </w:rPr>
      </w:pPr>
      <w:r>
        <w:rPr>
          <w:lang w:eastAsia="cs-CZ"/>
        </w:rPr>
        <w:t>K projednání v radě města dne 3. října 2018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9D3559" w:rsidRDefault="009D3559" w:rsidP="009D355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B6DF4" w:rsidRPr="00E76B89" w:rsidRDefault="006B6DF4" w:rsidP="006B6DF4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1) Zrušení věcného břemene v souvislosti s kanalizační přípojkou na</w:t>
      </w:r>
      <w:r w:rsidR="009E4017">
        <w:rPr>
          <w:rFonts w:eastAsia="Times New Roman"/>
          <w:lang w:eastAsia="cs-CZ"/>
        </w:rPr>
        <w:t> </w:t>
      </w:r>
      <w:r>
        <w:rPr>
          <w:rFonts w:eastAsia="Times New Roman"/>
          <w:lang w:eastAsia="cs-CZ"/>
        </w:rPr>
        <w:t xml:space="preserve"> pozemku </w:t>
      </w:r>
      <w:proofErr w:type="spellStart"/>
      <w:proofErr w:type="gramStart"/>
      <w:r>
        <w:rPr>
          <w:rFonts w:eastAsia="Times New Roman"/>
          <w:lang w:eastAsia="cs-CZ"/>
        </w:rPr>
        <w:t>p.č</w:t>
      </w:r>
      <w:proofErr w:type="spellEnd"/>
      <w:r>
        <w:rPr>
          <w:rFonts w:eastAsia="Times New Roman"/>
          <w:lang w:eastAsia="cs-CZ"/>
        </w:rPr>
        <w:t>.</w:t>
      </w:r>
      <w:proofErr w:type="gramEnd"/>
      <w:r>
        <w:rPr>
          <w:rFonts w:eastAsia="Times New Roman"/>
          <w:lang w:eastAsia="cs-CZ"/>
        </w:rPr>
        <w:t xml:space="preserve"> 1269/1 </w:t>
      </w:r>
      <w:r w:rsidR="00C92B21">
        <w:rPr>
          <w:rFonts w:eastAsia="Times New Roman"/>
          <w:lang w:eastAsia="cs-CZ"/>
        </w:rPr>
        <w:t xml:space="preserve">v </w:t>
      </w:r>
      <w:proofErr w:type="spellStart"/>
      <w:r>
        <w:rPr>
          <w:rFonts w:eastAsia="Times New Roman"/>
          <w:lang w:eastAsia="cs-CZ"/>
        </w:rPr>
        <w:t>k.ú</w:t>
      </w:r>
      <w:proofErr w:type="spellEnd"/>
      <w:r>
        <w:rPr>
          <w:rFonts w:eastAsia="Times New Roman"/>
          <w:lang w:eastAsia="cs-CZ"/>
        </w:rPr>
        <w:t xml:space="preserve">. </w:t>
      </w:r>
      <w:proofErr w:type="spellStart"/>
      <w:r>
        <w:rPr>
          <w:rFonts w:eastAsia="Times New Roman"/>
          <w:lang w:eastAsia="cs-CZ"/>
        </w:rPr>
        <w:t>Dražejov</w:t>
      </w:r>
      <w:proofErr w:type="spellEnd"/>
      <w:r>
        <w:rPr>
          <w:rFonts w:eastAsia="Times New Roman"/>
          <w:lang w:eastAsia="cs-CZ"/>
        </w:rPr>
        <w:t xml:space="preserve"> u Strakonic</w:t>
      </w:r>
    </w:p>
    <w:p w:rsidR="006B6DF4" w:rsidRPr="00E76B89" w:rsidRDefault="006B6DF4" w:rsidP="006B6DF4">
      <w:pPr>
        <w:spacing w:after="0"/>
        <w:rPr>
          <w:rFonts w:eastAsia="Times New Roman" w:cs="Times New Roman"/>
          <w:szCs w:val="24"/>
          <w:lang w:eastAsia="cs-CZ"/>
        </w:rPr>
      </w:pPr>
    </w:p>
    <w:p w:rsidR="006B6DF4" w:rsidRPr="00E76B89" w:rsidRDefault="006B6DF4" w:rsidP="006B6DF4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6B6DF4" w:rsidRPr="00E76B89" w:rsidRDefault="006B6DF4" w:rsidP="006B6DF4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6B6DF4" w:rsidRPr="00E76B89" w:rsidRDefault="006B6DF4" w:rsidP="006B6DF4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6B6DF4" w:rsidRPr="00E76B89" w:rsidRDefault="006B6DF4" w:rsidP="0036361A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se zrušením služebnosti zřízené na základě Smlouvy o zřízení služebnosti ze dne 3.5.2015 mezi</w:t>
      </w:r>
      <w:r w:rsidR="009E4017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 městem Strakonice a </w:t>
      </w:r>
      <w:r w:rsidR="00CC0A8C">
        <w:rPr>
          <w:rFonts w:eastAsia="Times New Roman" w:cs="Times New Roman"/>
          <w:szCs w:val="24"/>
          <w:lang w:eastAsia="cs-CZ"/>
        </w:rPr>
        <w:t>žadateli</w:t>
      </w:r>
      <w:r>
        <w:rPr>
          <w:rFonts w:eastAsia="Times New Roman" w:cs="Times New Roman"/>
          <w:szCs w:val="24"/>
          <w:lang w:eastAsia="cs-CZ"/>
        </w:rPr>
        <w:t xml:space="preserve"> v souvislosti se stavbou „Kanalizační přípojka pro pozemek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1269/125,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>“.</w:t>
      </w:r>
      <w:r w:rsidR="008341F2">
        <w:rPr>
          <w:rFonts w:eastAsia="Times New Roman" w:cs="Times New Roman"/>
          <w:szCs w:val="24"/>
          <w:lang w:eastAsia="cs-CZ"/>
        </w:rPr>
        <w:t xml:space="preserve"> Služebnost bude zrušena bezúplatně.</w:t>
      </w:r>
    </w:p>
    <w:p w:rsidR="006B6DF4" w:rsidRPr="00E76B89" w:rsidRDefault="006B6DF4" w:rsidP="0036361A">
      <w:pPr>
        <w:spacing w:after="0"/>
        <w:rPr>
          <w:rFonts w:eastAsia="Times New Roman" w:cs="Times New Roman"/>
          <w:szCs w:val="24"/>
          <w:lang w:eastAsia="cs-CZ"/>
        </w:rPr>
      </w:pPr>
    </w:p>
    <w:p w:rsidR="00CF0BCA" w:rsidRPr="00CF0BCA" w:rsidRDefault="00CF0BCA" w:rsidP="0036361A">
      <w:pPr>
        <w:pStyle w:val="Nadpis2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CF0BCA">
        <w:rPr>
          <w:rFonts w:eastAsia="Times New Roman"/>
          <w:lang w:eastAsia="cs-CZ"/>
        </w:rPr>
        <w:t>) I/22 Strakonice, dodatek č. 1</w:t>
      </w:r>
    </w:p>
    <w:p w:rsidR="00CF0BCA" w:rsidRPr="00CF0BCA" w:rsidRDefault="00CF0BCA" w:rsidP="0036361A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CF0BCA" w:rsidRPr="00CF0BCA" w:rsidRDefault="00CF0BCA" w:rsidP="00CF0BCA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F0BCA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CF0BCA" w:rsidRPr="00CF0BCA" w:rsidRDefault="00CF0BCA" w:rsidP="00CF0BCA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CF0BCA">
        <w:rPr>
          <w:rFonts w:eastAsia="Times New Roman" w:cs="Times New Roman"/>
          <w:szCs w:val="24"/>
          <w:lang w:eastAsia="cs-CZ"/>
        </w:rPr>
        <w:t>RM po projednání</w:t>
      </w:r>
    </w:p>
    <w:p w:rsidR="00CF0BCA" w:rsidRPr="00CF0BCA" w:rsidRDefault="00CF0BCA" w:rsidP="007437CF">
      <w:pPr>
        <w:pStyle w:val="Nadpis3"/>
      </w:pPr>
      <w:r w:rsidRPr="00CF0BCA">
        <w:rPr>
          <w:lang w:eastAsia="cs-CZ"/>
        </w:rPr>
        <w:t xml:space="preserve">I. Souhlasí </w:t>
      </w:r>
    </w:p>
    <w:p w:rsidR="00CF0BCA" w:rsidRPr="00CF0BCA" w:rsidRDefault="00CF0BCA" w:rsidP="0092186A">
      <w:pPr>
        <w:rPr>
          <w:rFonts w:eastAsia="Times New Roman" w:cs="Times New Roman"/>
          <w:szCs w:val="24"/>
          <w:lang w:eastAsia="cs-CZ"/>
        </w:rPr>
      </w:pPr>
      <w:r w:rsidRPr="007343B1">
        <w:t xml:space="preserve">v návaznosti na usnesení č. 5368/2018 ze dne </w:t>
      </w:r>
      <w:proofErr w:type="gramStart"/>
      <w:r w:rsidRPr="007343B1">
        <w:t>5.9.2018</w:t>
      </w:r>
      <w:proofErr w:type="gramEnd"/>
      <w:r w:rsidRPr="007343B1">
        <w:t xml:space="preserve"> s uzavřením dodatku č. 1 ke smlouvě o</w:t>
      </w:r>
      <w:r w:rsidR="007343B1">
        <w:t> </w:t>
      </w:r>
      <w:r w:rsidRPr="00CF0BCA">
        <w:rPr>
          <w:rFonts w:eastAsia="Times New Roman" w:cs="Times New Roman"/>
          <w:szCs w:val="24"/>
          <w:lang w:eastAsia="cs-CZ"/>
        </w:rPr>
        <w:t xml:space="preserve"> dílo č. </w:t>
      </w:r>
      <w:r w:rsidRPr="00CF0BCA">
        <w:rPr>
          <w:lang w:eastAsia="cs-CZ"/>
        </w:rPr>
        <w:t>č. 2017-00071 ze dne 9.1.2017 na realizaci stavby: „I/22 Strakonice“, mezi ŘSD ČR (objednatelem č. 1), městem Strakonice (objednatelem č. 2) a zhotovitelem stavby: SPOLEČNOSTÍ I/22 Strakonice, M – SILNICE a ROBSTAV STAVBY, vedoucí společník: M – SILNICE a.s., Husova 1697, 530 03 Pardubice, IČ: 42196868</w:t>
      </w:r>
      <w:r w:rsidRPr="00CF0BCA">
        <w:rPr>
          <w:rFonts w:eastAsia="Times New Roman" w:cs="Times New Roman"/>
          <w:szCs w:val="24"/>
          <w:lang w:eastAsia="cs-CZ"/>
        </w:rPr>
        <w:t xml:space="preserve">, přičemž předmětem tohoto dodatku bude následující: </w:t>
      </w:r>
    </w:p>
    <w:p w:rsidR="00CF0BCA" w:rsidRPr="00CF0BCA" w:rsidRDefault="00CF0BCA" w:rsidP="0092186A">
      <w:pPr>
        <w:tabs>
          <w:tab w:val="left" w:pos="142"/>
        </w:tabs>
        <w:spacing w:after="0" w:line="276" w:lineRule="auto"/>
        <w:ind w:left="142" w:hanging="142"/>
        <w:rPr>
          <w:rFonts w:eastAsia="Times New Roman" w:cs="Times New Roman"/>
          <w:szCs w:val="24"/>
          <w:lang w:eastAsia="cs-CZ"/>
        </w:rPr>
      </w:pPr>
      <w:r w:rsidRPr="00CF0BCA">
        <w:rPr>
          <w:rFonts w:eastAsia="Times New Roman" w:cs="Times New Roman"/>
          <w:szCs w:val="24"/>
          <w:lang w:eastAsia="cs-CZ"/>
        </w:rPr>
        <w:t xml:space="preserve">- Předmětem tohoto Dodatku č. 1 je prodloužení Doby pro uvedení do provozu dle </w:t>
      </w:r>
      <w:proofErr w:type="spellStart"/>
      <w:r w:rsidRPr="00CF0BCA">
        <w:rPr>
          <w:rFonts w:eastAsia="Times New Roman" w:cs="Times New Roman"/>
          <w:szCs w:val="24"/>
          <w:lang w:eastAsia="cs-CZ"/>
        </w:rPr>
        <w:t>Podčlánku</w:t>
      </w:r>
      <w:proofErr w:type="spellEnd"/>
      <w:r w:rsidRPr="00CF0BCA">
        <w:rPr>
          <w:rFonts w:eastAsia="Times New Roman" w:cs="Times New Roman"/>
          <w:szCs w:val="24"/>
          <w:lang w:eastAsia="cs-CZ"/>
        </w:rPr>
        <w:t xml:space="preserve"> 1.1.3.10 VOP/ZOP. Ve formuláři Příloha k nabídce, který je součástí Smlouvy o dílo, se mění následující údaje takto: Doba pro uvedení do provozu dle </w:t>
      </w:r>
      <w:proofErr w:type="spellStart"/>
      <w:r w:rsidRPr="00CF0BCA">
        <w:rPr>
          <w:rFonts w:eastAsia="Times New Roman" w:cs="Times New Roman"/>
          <w:szCs w:val="24"/>
          <w:lang w:eastAsia="cs-CZ"/>
        </w:rPr>
        <w:t>podčlánku</w:t>
      </w:r>
      <w:proofErr w:type="spellEnd"/>
      <w:r w:rsidRPr="00CF0BCA">
        <w:rPr>
          <w:rFonts w:eastAsia="Times New Roman" w:cs="Times New Roman"/>
          <w:szCs w:val="24"/>
          <w:lang w:eastAsia="cs-CZ"/>
        </w:rPr>
        <w:t xml:space="preserve"> 1.1.3.10: </w:t>
      </w:r>
      <w:r w:rsidRPr="00CF0BCA">
        <w:rPr>
          <w:rFonts w:eastAsia="Times New Roman" w:cs="Times New Roman"/>
          <w:b/>
          <w:szCs w:val="24"/>
          <w:lang w:eastAsia="cs-CZ"/>
        </w:rPr>
        <w:t xml:space="preserve">Do </w:t>
      </w:r>
      <w:proofErr w:type="gramStart"/>
      <w:r w:rsidRPr="00CF0BCA">
        <w:rPr>
          <w:rFonts w:eastAsia="Times New Roman" w:cs="Times New Roman"/>
          <w:b/>
          <w:szCs w:val="24"/>
          <w:lang w:eastAsia="cs-CZ"/>
        </w:rPr>
        <w:t>27.9.2018</w:t>
      </w:r>
      <w:proofErr w:type="gramEnd"/>
      <w:r w:rsidRPr="00CF0BCA">
        <w:rPr>
          <w:rFonts w:eastAsia="Times New Roman" w:cs="Times New Roman"/>
          <w:szCs w:val="24"/>
          <w:lang w:eastAsia="cs-CZ"/>
        </w:rPr>
        <w:t>.</w:t>
      </w:r>
    </w:p>
    <w:p w:rsidR="00CF0BCA" w:rsidRPr="00CF0BCA" w:rsidRDefault="00CF0BCA" w:rsidP="0092186A">
      <w:pPr>
        <w:widowControl w:val="0"/>
        <w:numPr>
          <w:ilvl w:val="0"/>
          <w:numId w:val="2"/>
        </w:numPr>
        <w:tabs>
          <w:tab w:val="left" w:pos="142"/>
        </w:tabs>
        <w:suppressAutoHyphens/>
        <w:spacing w:after="0" w:line="276" w:lineRule="auto"/>
        <w:ind w:left="142" w:hanging="142"/>
        <w:rPr>
          <w:rFonts w:eastAsia="Times New Roman" w:cs="Times New Roman"/>
          <w:szCs w:val="24"/>
          <w:lang w:eastAsia="ar-SA"/>
        </w:rPr>
      </w:pPr>
      <w:r w:rsidRPr="00CF0BCA">
        <w:rPr>
          <w:rFonts w:eastAsia="Times New Roman" w:cs="Times New Roman"/>
          <w:szCs w:val="24"/>
          <w:lang w:eastAsia="ar-SA"/>
        </w:rPr>
        <w:t xml:space="preserve">Zhotovitel na základě a/nebo v souvislosti s prosloužením Doby pro uvedení </w:t>
      </w:r>
      <w:r w:rsidRPr="00CF0BCA">
        <w:rPr>
          <w:rFonts w:eastAsia="Times New Roman" w:cs="Times New Roman"/>
          <w:szCs w:val="24"/>
          <w:lang w:eastAsia="ar-SA"/>
        </w:rPr>
        <w:br/>
        <w:t>do provozu neuplatňuje žádný další nárok na dodatečnou platbu. Nárok na dodatečnou platbu byl již vypořádán v ZBV č. 1.</w:t>
      </w:r>
    </w:p>
    <w:p w:rsidR="00CF0BCA" w:rsidRPr="00CF0BCA" w:rsidRDefault="00CF0BCA" w:rsidP="0092186A">
      <w:pPr>
        <w:pStyle w:val="Nadpis3"/>
        <w:rPr>
          <w:rFonts w:eastAsia="Times New Roman"/>
          <w:lang w:eastAsia="cs-CZ"/>
        </w:rPr>
      </w:pPr>
      <w:r w:rsidRPr="00CF0BCA">
        <w:rPr>
          <w:rFonts w:eastAsia="Times New Roman"/>
          <w:lang w:eastAsia="cs-CZ"/>
        </w:rPr>
        <w:t>II. Pověřuje</w:t>
      </w:r>
    </w:p>
    <w:p w:rsidR="00CF0BCA" w:rsidRPr="00CF0BCA" w:rsidRDefault="00CF0BCA" w:rsidP="00CF0BCA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ar-SA"/>
        </w:rPr>
      </w:pPr>
      <w:r w:rsidRPr="00CF0BCA">
        <w:rPr>
          <w:rFonts w:eastAsia="Times New Roman" w:cs="Times New Roman"/>
          <w:szCs w:val="24"/>
          <w:lang w:eastAsia="cs-CZ"/>
        </w:rPr>
        <w:t xml:space="preserve">starostu města podpisem předmětného dodatku č. 1 ke smlouvě o dílo. </w:t>
      </w:r>
    </w:p>
    <w:p w:rsidR="00CF0BCA" w:rsidRPr="00CF0BCA" w:rsidRDefault="00CF0BCA" w:rsidP="00CF0BCA">
      <w:pPr>
        <w:spacing w:after="0"/>
        <w:jc w:val="left"/>
        <w:rPr>
          <w:rFonts w:eastAsia="Times New Roman" w:cs="Times New Roman"/>
          <w:szCs w:val="24"/>
          <w:lang w:eastAsia="ar-SA"/>
        </w:rPr>
      </w:pPr>
    </w:p>
    <w:p w:rsidR="00EA6AF9" w:rsidRDefault="00EA6AF9" w:rsidP="00EA6AF9">
      <w:pPr>
        <w:pStyle w:val="Nadpis2"/>
        <w:rPr>
          <w:szCs w:val="28"/>
        </w:rPr>
      </w:pPr>
      <w:r>
        <w:rPr>
          <w:szCs w:val="28"/>
        </w:rPr>
        <w:t xml:space="preserve">3) Uzavření dodatku ke Smlouvě o výpůjčce č. 2012-446 ze dne </w:t>
      </w:r>
      <w:proofErr w:type="gramStart"/>
      <w:r>
        <w:rPr>
          <w:szCs w:val="28"/>
        </w:rPr>
        <w:t>21.12.2012</w:t>
      </w:r>
      <w:proofErr w:type="gramEnd"/>
      <w:r>
        <w:rPr>
          <w:szCs w:val="28"/>
        </w:rPr>
        <w:t xml:space="preserve"> uzavřené mezi městem Strakonice a </w:t>
      </w:r>
      <w:proofErr w:type="spellStart"/>
      <w:r>
        <w:rPr>
          <w:szCs w:val="28"/>
        </w:rPr>
        <w:t>org</w:t>
      </w:r>
      <w:proofErr w:type="spellEnd"/>
      <w:r>
        <w:rPr>
          <w:szCs w:val="28"/>
        </w:rPr>
        <w:t>. STARZ Strakonice</w:t>
      </w:r>
    </w:p>
    <w:p w:rsidR="00EA6AF9" w:rsidRDefault="00EA6AF9" w:rsidP="00EA6AF9">
      <w:pPr>
        <w:spacing w:after="0"/>
      </w:pPr>
    </w:p>
    <w:p w:rsidR="00EA6AF9" w:rsidRDefault="00EA6AF9" w:rsidP="00EA6AF9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EA6AF9" w:rsidRDefault="00EA6AF9" w:rsidP="00EA6AF9">
      <w:pPr>
        <w:spacing w:after="0"/>
      </w:pPr>
      <w:r>
        <w:t>RM po projednání</w:t>
      </w:r>
    </w:p>
    <w:p w:rsidR="00EA6AF9" w:rsidRDefault="00EA6AF9" w:rsidP="00EA6AF9">
      <w:pPr>
        <w:pStyle w:val="Nadpis3"/>
      </w:pPr>
      <w:r>
        <w:t>I. Souhlasí</w:t>
      </w:r>
    </w:p>
    <w:p w:rsidR="000A04B9" w:rsidRDefault="00EA6AF9" w:rsidP="00EA6AF9">
      <w:pPr>
        <w:spacing w:after="0"/>
      </w:pPr>
      <w:r>
        <w:t xml:space="preserve">s uzavřením dodatku ke Smlouvě  o výpůjčce č. 2012-446 ze dne </w:t>
      </w:r>
      <w:proofErr w:type="gramStart"/>
      <w:r>
        <w:t>21.12.2012</w:t>
      </w:r>
      <w:proofErr w:type="gramEnd"/>
      <w:r>
        <w:t xml:space="preserve">, jehož předmětem bude  upřesnění předmětu výpůjčky, uvedeného v dodatku č. 1 ke Smlouvě  o výpůjčce </w:t>
      </w:r>
      <w:r w:rsidR="006706B8">
        <w:t>č</w:t>
      </w:r>
      <w:r>
        <w:t>.</w:t>
      </w:r>
      <w:r w:rsidR="006706B8">
        <w:t xml:space="preserve">   </w:t>
      </w:r>
      <w:r>
        <w:t xml:space="preserve"> 2012-446, který byl uzavřen dne 13.10.2014, a to následujícím způsobem:</w:t>
      </w:r>
    </w:p>
    <w:p w:rsidR="00EA6AF9" w:rsidRPr="00B726A6" w:rsidRDefault="00EA6AF9" w:rsidP="00EA6AF9">
      <w:pPr>
        <w:spacing w:after="0"/>
        <w:rPr>
          <w:u w:val="single"/>
        </w:rPr>
      </w:pPr>
      <w:r w:rsidRPr="00B726A6">
        <w:rPr>
          <w:u w:val="single"/>
        </w:rPr>
        <w:t xml:space="preserve">- původní stav: </w:t>
      </w:r>
    </w:p>
    <w:p w:rsidR="00EA6AF9" w:rsidRDefault="00EA6AF9" w:rsidP="00EA6AF9">
      <w:pPr>
        <w:spacing w:after="0"/>
      </w:pPr>
      <w:r>
        <w:t>Areál „bývalé ZŠ Lidická“:</w:t>
      </w:r>
    </w:p>
    <w:p w:rsidR="00EA6AF9" w:rsidRDefault="00EA6AF9" w:rsidP="00EA6AF9">
      <w:pPr>
        <w:spacing w:after="0"/>
      </w:pPr>
      <w:r>
        <w:tab/>
        <w:t xml:space="preserve">- tělocvična v budově čp. 194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227</w:t>
      </w:r>
    </w:p>
    <w:p w:rsidR="00EA6AF9" w:rsidRDefault="00EA6AF9" w:rsidP="00EA6AF9">
      <w:pPr>
        <w:spacing w:after="0"/>
      </w:pPr>
      <w:r>
        <w:tab/>
        <w:t xml:space="preserve">- tělocvična v budově čp. 193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228, vše v </w:t>
      </w:r>
      <w:proofErr w:type="spellStart"/>
      <w:r>
        <w:t>k.ú</w:t>
      </w:r>
      <w:proofErr w:type="spellEnd"/>
      <w:r>
        <w:t xml:space="preserve">. Strakonice, obec </w:t>
      </w:r>
    </w:p>
    <w:p w:rsidR="000A04B9" w:rsidRDefault="00EA6AF9" w:rsidP="00EA6AF9">
      <w:pPr>
        <w:spacing w:after="0"/>
      </w:pPr>
      <w:r>
        <w:tab/>
        <w:t>Strakonice.</w:t>
      </w:r>
    </w:p>
    <w:p w:rsidR="00EA6AF9" w:rsidRPr="00B726A6" w:rsidRDefault="00EA6AF9" w:rsidP="00EA6AF9">
      <w:pPr>
        <w:spacing w:after="0"/>
        <w:rPr>
          <w:u w:val="single"/>
        </w:rPr>
      </w:pPr>
      <w:r w:rsidRPr="00B726A6">
        <w:rPr>
          <w:u w:val="single"/>
        </w:rPr>
        <w:t>- aktuální stav:</w:t>
      </w:r>
    </w:p>
    <w:p w:rsidR="00EA6AF9" w:rsidRDefault="00EA6AF9" w:rsidP="00EA6AF9">
      <w:pPr>
        <w:spacing w:after="0"/>
      </w:pPr>
      <w:r>
        <w:t>Areál „bývalé ZŠ Lidická“:</w:t>
      </w:r>
    </w:p>
    <w:p w:rsidR="00EA6AF9" w:rsidRDefault="00EA6AF9" w:rsidP="00EA6AF9">
      <w:pPr>
        <w:spacing w:after="0"/>
      </w:pPr>
      <w:r>
        <w:tab/>
        <w:t xml:space="preserve">- tělocvična v budově čp. 194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227</w:t>
      </w:r>
    </w:p>
    <w:p w:rsidR="00EA6AF9" w:rsidRDefault="00EA6AF9" w:rsidP="00EA6AF9">
      <w:pPr>
        <w:spacing w:after="0"/>
        <w:ind w:left="708"/>
      </w:pPr>
      <w:r>
        <w:lastRenderedPageBreak/>
        <w:t xml:space="preserve">- budova čp. 193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228, včetně spojovacího krčku s budovou   čp. 194</w:t>
      </w:r>
    </w:p>
    <w:p w:rsidR="00EA6AF9" w:rsidRDefault="00EA6AF9" w:rsidP="00EA6AF9">
      <w:pPr>
        <w:spacing w:after="0"/>
        <w:ind w:left="708"/>
      </w:pPr>
      <w:r>
        <w:t xml:space="preserve">-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31/1 o výměře 104 </w:t>
      </w:r>
      <w:r w:rsidRPr="003B2E26">
        <w:t>m</w:t>
      </w:r>
      <w:r w:rsidRPr="003B2E26">
        <w:rPr>
          <w:vertAlign w:val="superscript"/>
        </w:rPr>
        <w:t>2</w:t>
      </w:r>
    </w:p>
    <w:p w:rsidR="00EA6AF9" w:rsidRDefault="00EA6AF9" w:rsidP="00EA6AF9">
      <w:pPr>
        <w:spacing w:after="0"/>
        <w:ind w:left="708"/>
      </w:pPr>
      <w:r>
        <w:t xml:space="preserve">-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31/2 o výměře 301 </w:t>
      </w:r>
      <w:r w:rsidRPr="003B2E26">
        <w:t>m</w:t>
      </w:r>
      <w:r w:rsidRPr="003B2E26">
        <w:rPr>
          <w:vertAlign w:val="superscript"/>
        </w:rPr>
        <w:t>2</w:t>
      </w:r>
    </w:p>
    <w:p w:rsidR="00EA6AF9" w:rsidRDefault="00EA6AF9" w:rsidP="00EA6AF9">
      <w:pPr>
        <w:spacing w:after="0"/>
        <w:ind w:left="708"/>
      </w:pPr>
      <w:r>
        <w:t xml:space="preserve">-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32/1 o výměře 494 </w:t>
      </w:r>
      <w:r w:rsidRPr="003B2E26">
        <w:t>m</w:t>
      </w:r>
      <w:r w:rsidRPr="003B2E26">
        <w:rPr>
          <w:vertAlign w:val="superscript"/>
        </w:rPr>
        <w:t>2</w:t>
      </w:r>
      <w:r>
        <w:t>,  vše v </w:t>
      </w:r>
      <w:proofErr w:type="spellStart"/>
      <w:r>
        <w:t>k.ú</w:t>
      </w:r>
      <w:proofErr w:type="spellEnd"/>
      <w:r>
        <w:t>. Strakonice, obec Strakonice.</w:t>
      </w:r>
    </w:p>
    <w:p w:rsidR="00EA6AF9" w:rsidRPr="009D0A8E" w:rsidRDefault="00EA6AF9" w:rsidP="00EA6AF9">
      <w:pPr>
        <w:pStyle w:val="Nadpis3"/>
      </w:pPr>
      <w:r w:rsidRPr="009D0A8E">
        <w:t>II. Pověřuje</w:t>
      </w:r>
    </w:p>
    <w:p w:rsidR="00EA6AF9" w:rsidRDefault="00EA6AF9" w:rsidP="00EA6AF9">
      <w:pPr>
        <w:spacing w:after="0"/>
      </w:pPr>
      <w:r>
        <w:t>starostu města podpisem příslušného dodatku.</w:t>
      </w:r>
    </w:p>
    <w:p w:rsidR="006706B8" w:rsidRDefault="006706B8" w:rsidP="00EA6AF9">
      <w:pPr>
        <w:spacing w:after="0"/>
      </w:pPr>
      <w:bookmarkStart w:id="0" w:name="_GoBack"/>
      <w:bookmarkEnd w:id="0"/>
    </w:p>
    <w:sectPr w:rsidR="006706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559" w:rsidRDefault="009D3559" w:rsidP="009D3559">
      <w:pPr>
        <w:spacing w:after="0"/>
      </w:pPr>
      <w:r>
        <w:separator/>
      </w:r>
    </w:p>
  </w:endnote>
  <w:endnote w:type="continuationSeparator" w:id="0">
    <w:p w:rsidR="009D3559" w:rsidRDefault="009D3559" w:rsidP="009D35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3152897"/>
      <w:docPartObj>
        <w:docPartGallery w:val="Page Numbers (Bottom of Page)"/>
        <w:docPartUnique/>
      </w:docPartObj>
    </w:sdtPr>
    <w:sdtEndPr/>
    <w:sdtContent>
      <w:p w:rsidR="009D3559" w:rsidRDefault="009D355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1FB">
          <w:rPr>
            <w:noProof/>
          </w:rPr>
          <w:t>2</w:t>
        </w:r>
        <w:r>
          <w:fldChar w:fldCharType="end"/>
        </w:r>
      </w:p>
    </w:sdtContent>
  </w:sdt>
  <w:p w:rsidR="009D3559" w:rsidRDefault="009D35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559" w:rsidRDefault="009D3559" w:rsidP="009D3559">
      <w:pPr>
        <w:spacing w:after="0"/>
      </w:pPr>
      <w:r>
        <w:separator/>
      </w:r>
    </w:p>
  </w:footnote>
  <w:footnote w:type="continuationSeparator" w:id="0">
    <w:p w:rsidR="009D3559" w:rsidRDefault="009D3559" w:rsidP="009D355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09CD"/>
    <w:multiLevelType w:val="hybridMultilevel"/>
    <w:tmpl w:val="5D0605B8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040"/>
    <w:multiLevelType w:val="hybridMultilevel"/>
    <w:tmpl w:val="D68EA8FA"/>
    <w:lvl w:ilvl="0" w:tplc="FFDE8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59"/>
    <w:rsid w:val="000A04B9"/>
    <w:rsid w:val="00187602"/>
    <w:rsid w:val="001D5AED"/>
    <w:rsid w:val="0036361A"/>
    <w:rsid w:val="004213B2"/>
    <w:rsid w:val="005971EF"/>
    <w:rsid w:val="006706B8"/>
    <w:rsid w:val="006B6DF4"/>
    <w:rsid w:val="007343B1"/>
    <w:rsid w:val="007437CF"/>
    <w:rsid w:val="008341F2"/>
    <w:rsid w:val="008971AE"/>
    <w:rsid w:val="0092186A"/>
    <w:rsid w:val="009D3559"/>
    <w:rsid w:val="009E4017"/>
    <w:rsid w:val="00A414F8"/>
    <w:rsid w:val="00C92B21"/>
    <w:rsid w:val="00CC0A8C"/>
    <w:rsid w:val="00CF0BCA"/>
    <w:rsid w:val="00DE41DC"/>
    <w:rsid w:val="00EA6AF9"/>
    <w:rsid w:val="00EB1D96"/>
    <w:rsid w:val="00FB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FD59B"/>
  <w15:chartTrackingRefBased/>
  <w15:docId w15:val="{E8DC6780-C453-424E-8A2B-0D36987C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3559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3559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D3559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D3559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9D3559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9D355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D355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D355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D355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6B341-A697-425D-BAA3-10E94127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2018-10-03T09:46:00Z</dcterms:created>
  <dcterms:modified xsi:type="dcterms:W3CDTF">2018-10-03T12:42:00Z</dcterms:modified>
</cp:coreProperties>
</file>