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FF" w:rsidRDefault="006B2FFF" w:rsidP="006B2FF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356539" w:rsidRDefault="00356539">
      <w:pPr>
        <w:pStyle w:val="Nadpis1"/>
      </w:pPr>
      <w:r w:rsidRPr="00356539">
        <w:t>114</w:t>
      </w:r>
      <w:r w:rsidR="00241D6B" w:rsidRPr="00356539">
        <w:t>/0</w:t>
      </w:r>
      <w:r w:rsidRPr="00356539">
        <w:t>2</w:t>
      </w:r>
      <w:r w:rsidR="00241D6B" w:rsidRPr="00356539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356539">
        <w:rPr>
          <w:szCs w:val="24"/>
        </w:rPr>
        <w:t xml:space="preserve">K projednání v radě města dne </w:t>
      </w:r>
      <w:r w:rsidR="00095925">
        <w:rPr>
          <w:szCs w:val="24"/>
        </w:rPr>
        <w:t>21</w:t>
      </w:r>
      <w:r w:rsidRPr="00356539">
        <w:rPr>
          <w:szCs w:val="24"/>
        </w:rPr>
        <w:t xml:space="preserve">. </w:t>
      </w:r>
      <w:r w:rsidR="00356539" w:rsidRPr="00356539">
        <w:rPr>
          <w:szCs w:val="24"/>
        </w:rPr>
        <w:t>listopadu</w:t>
      </w:r>
      <w:r w:rsidR="00495924" w:rsidRPr="00356539">
        <w:rPr>
          <w:szCs w:val="24"/>
        </w:rPr>
        <w:t xml:space="preserve"> 201</w:t>
      </w:r>
      <w:r w:rsidR="00690CBA" w:rsidRPr="00356539">
        <w:rPr>
          <w:szCs w:val="24"/>
        </w:rPr>
        <w:t>8</w:t>
      </w: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402C79" w:rsidRDefault="00241D6B" w:rsidP="00402C79">
      <w:pPr>
        <w:pStyle w:val="Nadpis2"/>
        <w:ind w:left="0" w:firstLine="0"/>
        <w:jc w:val="both"/>
      </w:pPr>
      <w:r>
        <w:br w:type="page"/>
      </w:r>
      <w:r w:rsidR="00402C79">
        <w:lastRenderedPageBreak/>
        <w:t>1) Určení zastupitele pro spolupráci při pořizování územně plánovací dokumentace města Strakonice</w:t>
      </w:r>
    </w:p>
    <w:p w:rsidR="00402C79" w:rsidRDefault="00402C79" w:rsidP="00402C79"/>
    <w:p w:rsidR="00402C79" w:rsidRDefault="00402C79" w:rsidP="00402C79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402C79" w:rsidRDefault="00402C79" w:rsidP="00402C79">
      <w:r>
        <w:t>RM po projednání</w:t>
      </w:r>
    </w:p>
    <w:p w:rsidR="00402C79" w:rsidRDefault="00402C79" w:rsidP="00402C79">
      <w:pPr>
        <w:pStyle w:val="Nadpis3"/>
        <w:tabs>
          <w:tab w:val="left" w:pos="5245"/>
        </w:tabs>
      </w:pPr>
      <w:r>
        <w:t>I. doporučuje ZM určit</w:t>
      </w:r>
    </w:p>
    <w:p w:rsidR="00402C79" w:rsidRDefault="00402C79" w:rsidP="00402C79">
      <w:pPr>
        <w:pStyle w:val="BodyText32"/>
        <w:widowControl/>
        <w:rPr>
          <w:szCs w:val="24"/>
        </w:rPr>
      </w:pPr>
      <w:r>
        <w:rPr>
          <w:szCs w:val="24"/>
        </w:rPr>
        <w:t>na základě § 6 odst. 5 písm. f) ve vazbě na § 43 až § 71 zákona č. 183/2006 Sb., o územním plánování a stavebním řádu (stavební zákon), v platném znění, zastupitele ….. pro spolupráci při pořizování územně plánovací dokumentace města Strakonice na volební období 2018 – 2022</w:t>
      </w:r>
    </w:p>
    <w:p w:rsidR="006B2FFF" w:rsidRDefault="006B2FFF" w:rsidP="00A42255">
      <w:pPr>
        <w:pStyle w:val="Nadpis2"/>
        <w:ind w:left="0" w:firstLine="0"/>
        <w:jc w:val="both"/>
      </w:pPr>
    </w:p>
    <w:p w:rsidR="00A42255" w:rsidRDefault="00A42255" w:rsidP="00A42255">
      <w:pPr>
        <w:pStyle w:val="Nadpis2"/>
        <w:ind w:left="0" w:firstLine="0"/>
        <w:jc w:val="both"/>
      </w:pPr>
      <w:r>
        <w:t xml:space="preserve">2) Informace o podání </w:t>
      </w:r>
      <w:r w:rsidR="00CF55A9">
        <w:t xml:space="preserve">neúplného </w:t>
      </w:r>
      <w:r>
        <w:t xml:space="preserve">návrhu na pořízení </w:t>
      </w:r>
      <w:r w:rsidR="00456034">
        <w:t>změny Ú</w:t>
      </w:r>
      <w:r>
        <w:t xml:space="preserve">zemního plánu </w:t>
      </w:r>
      <w:r w:rsidR="00456034">
        <w:t xml:space="preserve">Strakonice </w:t>
      </w:r>
      <w:r w:rsidRPr="00A42255">
        <w:t>na návrh fyzické osoby, která má vlastnická nebo obdobná práva k pozemku nebo stavbě na území obce</w:t>
      </w:r>
      <w:r>
        <w:t xml:space="preserve"> </w:t>
      </w:r>
    </w:p>
    <w:p w:rsidR="00A42255" w:rsidRDefault="00A42255" w:rsidP="00A42255"/>
    <w:p w:rsidR="00A42255" w:rsidRDefault="00A42255" w:rsidP="00A42255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A42255" w:rsidRDefault="00A42255" w:rsidP="00A42255">
      <w:r>
        <w:t>RM po projednání</w:t>
      </w:r>
    </w:p>
    <w:p w:rsidR="00A42255" w:rsidRDefault="00A42255" w:rsidP="00A42255">
      <w:pPr>
        <w:pStyle w:val="Nadpis3"/>
        <w:tabs>
          <w:tab w:val="left" w:pos="5245"/>
        </w:tabs>
      </w:pPr>
      <w:r>
        <w:t xml:space="preserve">I. </w:t>
      </w:r>
      <w:r w:rsidR="00812717">
        <w:t xml:space="preserve">doporučuje ZM vzít </w:t>
      </w:r>
      <w:r w:rsidR="00CF55A9">
        <w:t>na vědomí</w:t>
      </w:r>
    </w:p>
    <w:p w:rsidR="00A42255" w:rsidRDefault="00456034" w:rsidP="00CF55A9">
      <w:pPr>
        <w:pStyle w:val="BodyText32"/>
        <w:widowControl/>
      </w:pPr>
      <w:r>
        <w:t xml:space="preserve">v souladu s ustanovením § 46 odst. 2 </w:t>
      </w:r>
      <w:r>
        <w:rPr>
          <w:szCs w:val="24"/>
        </w:rPr>
        <w:t xml:space="preserve">zákona č. 183/2006 Sb., o územním plánování a stavebním řádu (stavební zákon), v platném znění, </w:t>
      </w:r>
      <w:r w:rsidR="00CF55A9">
        <w:rPr>
          <w:szCs w:val="24"/>
        </w:rPr>
        <w:t>informaci o  </w:t>
      </w:r>
      <w:r w:rsidR="00CF55A9">
        <w:t xml:space="preserve">podání neúplného návrhu na pořízení </w:t>
      </w:r>
      <w:r>
        <w:t>změny Ú</w:t>
      </w:r>
      <w:r w:rsidR="00CF55A9">
        <w:t>zemního plánu</w:t>
      </w:r>
      <w:r>
        <w:t xml:space="preserve"> Strakonice</w:t>
      </w:r>
      <w:r w:rsidR="00CF55A9">
        <w:t xml:space="preserve"> </w:t>
      </w:r>
      <w:r w:rsidR="00CF55A9" w:rsidRPr="00A42255">
        <w:t>na návrh fyzické osoby, která má vlastnická nebo obdobná práva k pozemku nebo stavbě na území obce</w:t>
      </w:r>
    </w:p>
    <w:p w:rsidR="006B2FFF" w:rsidRDefault="006B2FFF" w:rsidP="00A40F00">
      <w:pPr>
        <w:pStyle w:val="Nadpis2"/>
        <w:ind w:left="0" w:firstLine="0"/>
        <w:jc w:val="both"/>
      </w:pPr>
    </w:p>
    <w:p w:rsidR="00A40F00" w:rsidRPr="00EA2D13" w:rsidRDefault="00A40F00" w:rsidP="00A40F00">
      <w:pPr>
        <w:pStyle w:val="Nadpis2"/>
        <w:ind w:left="0" w:firstLine="0"/>
        <w:jc w:val="both"/>
      </w:pPr>
      <w:r>
        <w:t>3</w:t>
      </w:r>
      <w:r w:rsidRPr="00EA2D13">
        <w:t>) Zápis z </w:t>
      </w:r>
      <w:r>
        <w:t>11</w:t>
      </w:r>
      <w:r w:rsidRPr="00EA2D13">
        <w:t>. jednání komise pro rozvoj osad</w:t>
      </w:r>
    </w:p>
    <w:p w:rsidR="00A40F00" w:rsidRPr="00EA2D13" w:rsidRDefault="00A40F00" w:rsidP="00A40F00">
      <w:pPr>
        <w:jc w:val="both"/>
      </w:pPr>
    </w:p>
    <w:p w:rsidR="00A40F00" w:rsidRPr="00EA2D13" w:rsidRDefault="00A40F00" w:rsidP="00A40F00">
      <w:pPr>
        <w:jc w:val="both"/>
        <w:rPr>
          <w:b/>
          <w:bCs/>
        </w:rPr>
      </w:pPr>
      <w:r w:rsidRPr="00EA2D13">
        <w:rPr>
          <w:b/>
          <w:bCs/>
        </w:rPr>
        <w:t>Návrh usnesení:</w:t>
      </w:r>
    </w:p>
    <w:p w:rsidR="00A40F00" w:rsidRPr="00EA2D13" w:rsidRDefault="00A40F00" w:rsidP="00A40F00">
      <w:r w:rsidRPr="00EA2D13">
        <w:t>RM po projednání</w:t>
      </w:r>
    </w:p>
    <w:p w:rsidR="00A40F00" w:rsidRPr="00EA2D13" w:rsidRDefault="00A40F00" w:rsidP="00DA5D21">
      <w:pPr>
        <w:pStyle w:val="Nadpis3"/>
        <w:jc w:val="both"/>
      </w:pPr>
      <w:r w:rsidRPr="00EA2D13">
        <w:t>I. bere na vědomí</w:t>
      </w:r>
    </w:p>
    <w:p w:rsidR="00A40F00" w:rsidRDefault="00A40F00" w:rsidP="00DA5D21">
      <w:pPr>
        <w:jc w:val="both"/>
      </w:pPr>
      <w:r w:rsidRPr="00EA2D13">
        <w:t>zápis z </w:t>
      </w:r>
      <w:r>
        <w:t>11</w:t>
      </w:r>
      <w:r w:rsidRPr="00EA2D13">
        <w:t xml:space="preserve">. jednání Komise pro rozvoj osad ze dne </w:t>
      </w:r>
      <w:r>
        <w:t>1</w:t>
      </w:r>
      <w:r w:rsidRPr="00EA2D13">
        <w:t xml:space="preserve">. </w:t>
      </w:r>
      <w:r>
        <w:t>11</w:t>
      </w:r>
      <w:r w:rsidRPr="00EA2D13">
        <w:t>. 201</w:t>
      </w:r>
      <w:r>
        <w:t>8</w:t>
      </w:r>
    </w:p>
    <w:p w:rsidR="00A40F00" w:rsidRPr="0071524B" w:rsidRDefault="00A40F00" w:rsidP="00DA5D21">
      <w:pPr>
        <w:pStyle w:val="Nadpis3"/>
        <w:jc w:val="both"/>
      </w:pPr>
      <w:r w:rsidRPr="0071524B">
        <w:t>I</w:t>
      </w:r>
      <w:r>
        <w:t>I</w:t>
      </w:r>
      <w:r w:rsidRPr="0071524B">
        <w:t>. ukládá</w:t>
      </w:r>
    </w:p>
    <w:p w:rsidR="00402C79" w:rsidRPr="00DA5D21" w:rsidRDefault="00DA5D21" w:rsidP="00DA5D21">
      <w:pPr>
        <w:jc w:val="both"/>
      </w:pPr>
      <w:r w:rsidRPr="00DA5D21">
        <w:t>odboru majetkovému prověřit možnosti celoročního nasví</w:t>
      </w:r>
      <w:r>
        <w:t>cení kapličky v </w:t>
      </w:r>
      <w:proofErr w:type="spellStart"/>
      <w:r>
        <w:t>Modlešovicích</w:t>
      </w:r>
      <w:proofErr w:type="spellEnd"/>
      <w:r>
        <w:t xml:space="preserve"> a </w:t>
      </w:r>
      <w:r w:rsidRPr="00DA5D21">
        <w:t>následně předložit zprávu k projednání v radě města</w:t>
      </w:r>
    </w:p>
    <w:p w:rsidR="00DA5D21" w:rsidRPr="0071524B" w:rsidRDefault="00DA5D21" w:rsidP="00DA5D21">
      <w:pPr>
        <w:pStyle w:val="Nadpis3"/>
        <w:jc w:val="both"/>
      </w:pPr>
      <w:r w:rsidRPr="0071524B">
        <w:t>I</w:t>
      </w:r>
      <w:r>
        <w:t>II</w:t>
      </w:r>
      <w:r w:rsidRPr="0071524B">
        <w:t>. ukládá</w:t>
      </w:r>
    </w:p>
    <w:p w:rsidR="00DA5D21" w:rsidRPr="00DA5D21" w:rsidRDefault="00DA5D21" w:rsidP="00DA5D21">
      <w:pPr>
        <w:jc w:val="both"/>
      </w:pPr>
      <w:r w:rsidRPr="00DA5D21">
        <w:t>odboru majetkovému prověřit možnosti celoročního nasví</w:t>
      </w:r>
      <w:r>
        <w:t>cení kapličky v </w:t>
      </w:r>
      <w:proofErr w:type="spellStart"/>
      <w:r>
        <w:t>Modlešovicích</w:t>
      </w:r>
      <w:proofErr w:type="spellEnd"/>
      <w:r>
        <w:t xml:space="preserve"> a </w:t>
      </w:r>
      <w:r w:rsidRPr="00DA5D21">
        <w:t>následně předložit zprávu k projednání v radě města</w:t>
      </w:r>
    </w:p>
    <w:p w:rsidR="00DA5D21" w:rsidRPr="0071524B" w:rsidRDefault="00DA5D21" w:rsidP="00DA5D21">
      <w:pPr>
        <w:pStyle w:val="Nadpis3"/>
        <w:jc w:val="both"/>
      </w:pPr>
      <w:r w:rsidRPr="0071524B">
        <w:t>I</w:t>
      </w:r>
      <w:r>
        <w:t>V</w:t>
      </w:r>
      <w:r w:rsidRPr="0071524B">
        <w:t>. ukládá</w:t>
      </w:r>
    </w:p>
    <w:p w:rsidR="00DA5D21" w:rsidRPr="00DA5D21" w:rsidRDefault="00DA5D21" w:rsidP="00DA5D21">
      <w:pPr>
        <w:jc w:val="both"/>
      </w:pPr>
      <w:r w:rsidRPr="00DA5D21">
        <w:t>odboru majetkovému zadat zpracování projektové dokumentace celkové rekonstrukce hasičské zbrojnice včetně rekonstrukce vytápění a přístavby garáže a toalet</w:t>
      </w:r>
    </w:p>
    <w:p w:rsidR="00DA5D21" w:rsidRPr="0071524B" w:rsidRDefault="00DA5D21" w:rsidP="00DA5D21">
      <w:pPr>
        <w:pStyle w:val="Nadpis3"/>
        <w:jc w:val="both"/>
      </w:pPr>
      <w:r>
        <w:t>V</w:t>
      </w:r>
      <w:r w:rsidRPr="0071524B">
        <w:t>. ukládá</w:t>
      </w:r>
    </w:p>
    <w:p w:rsidR="00DA5D21" w:rsidRPr="00DA5D21" w:rsidRDefault="00DA5D21" w:rsidP="00DA5D21">
      <w:pPr>
        <w:jc w:val="both"/>
      </w:pPr>
      <w:r w:rsidRPr="00DA5D21">
        <w:t>odboru majetkovému zajistit povolení odstranění stavby čp. 26 na pozemku p.č.st. 15 v </w:t>
      </w:r>
      <w:proofErr w:type="spellStart"/>
      <w:r w:rsidRPr="00DA5D21">
        <w:t>k.ú</w:t>
      </w:r>
      <w:proofErr w:type="spellEnd"/>
      <w:r w:rsidRPr="00DA5D21">
        <w:t>. Střela, obec Strakonice</w:t>
      </w:r>
    </w:p>
    <w:p w:rsidR="00DA5D21" w:rsidRPr="0071524B" w:rsidRDefault="00DA5D21" w:rsidP="00DA5D21">
      <w:pPr>
        <w:pStyle w:val="Nadpis3"/>
        <w:jc w:val="both"/>
      </w:pPr>
      <w:r>
        <w:lastRenderedPageBreak/>
        <w:t>VI</w:t>
      </w:r>
      <w:r w:rsidRPr="0071524B">
        <w:t>. ukládá</w:t>
      </w:r>
    </w:p>
    <w:p w:rsidR="00DA5D21" w:rsidRPr="00DA5D21" w:rsidRDefault="00DA5D21" w:rsidP="00DA5D21">
      <w:pPr>
        <w:jc w:val="both"/>
      </w:pPr>
      <w:r w:rsidRPr="00DA5D21">
        <w:t>odboru rozvoje, architektovi města, zajistit zpracování studie nového využití pozemku p.č.st. 15 v </w:t>
      </w:r>
      <w:proofErr w:type="spellStart"/>
      <w:r w:rsidRPr="00DA5D21">
        <w:t>k.ú</w:t>
      </w:r>
      <w:proofErr w:type="spellEnd"/>
      <w:r w:rsidRPr="00DA5D21">
        <w:t>. Střela, obec Strakonice a následně projednat se zástupci osadního výboru Střela</w:t>
      </w:r>
    </w:p>
    <w:p w:rsidR="00DA5D21" w:rsidRPr="0071524B" w:rsidRDefault="00DA5D21" w:rsidP="00DA5D21">
      <w:pPr>
        <w:pStyle w:val="Nadpis3"/>
        <w:jc w:val="both"/>
      </w:pPr>
      <w:r>
        <w:t>V</w:t>
      </w:r>
      <w:r w:rsidRPr="0071524B">
        <w:t>I</w:t>
      </w:r>
      <w:r>
        <w:t>I</w:t>
      </w:r>
      <w:r w:rsidRPr="0071524B">
        <w:t>. ukládá</w:t>
      </w:r>
    </w:p>
    <w:p w:rsidR="00DA5D21" w:rsidRPr="00DA5D21" w:rsidRDefault="00DA5D21" w:rsidP="00DA5D21">
      <w:pPr>
        <w:jc w:val="both"/>
      </w:pPr>
      <w:r w:rsidRPr="00DA5D21">
        <w:t xml:space="preserve">odboru majetkovému prověřit možnosti vyčištění studní v osadě </w:t>
      </w:r>
      <w:proofErr w:type="spellStart"/>
      <w:r w:rsidRPr="00DA5D21">
        <w:t>Hajská</w:t>
      </w:r>
      <w:proofErr w:type="spellEnd"/>
      <w:r w:rsidRPr="00DA5D21">
        <w:t xml:space="preserve"> a následně předložit zprávu k projednání v radě města</w:t>
      </w:r>
    </w:p>
    <w:p w:rsidR="00DA5D21" w:rsidRPr="0071524B" w:rsidRDefault="00DA5D21" w:rsidP="00DA5D21">
      <w:pPr>
        <w:pStyle w:val="Nadpis3"/>
        <w:jc w:val="both"/>
      </w:pPr>
      <w:r>
        <w:t>VI</w:t>
      </w:r>
      <w:r w:rsidRPr="0071524B">
        <w:t>I</w:t>
      </w:r>
      <w:r>
        <w:t>I</w:t>
      </w:r>
      <w:r w:rsidRPr="0071524B">
        <w:t>. ukládá</w:t>
      </w:r>
    </w:p>
    <w:p w:rsidR="00DA5D21" w:rsidRPr="00DA5D21" w:rsidRDefault="00DA5D21" w:rsidP="00DA5D21">
      <w:pPr>
        <w:jc w:val="both"/>
      </w:pPr>
      <w:r w:rsidRPr="00DA5D21">
        <w:t xml:space="preserve">odboru majetkovému zajistit zpracování revize lamp veřejného osvětlení v osadě </w:t>
      </w:r>
      <w:proofErr w:type="spellStart"/>
      <w:r w:rsidRPr="00DA5D21">
        <w:t>Hajská</w:t>
      </w:r>
      <w:proofErr w:type="spellEnd"/>
      <w:r>
        <w:t xml:space="preserve"> a </w:t>
      </w:r>
      <w:r w:rsidRPr="00DA5D21">
        <w:t>následně předložit zprávu k projednání v radě města</w:t>
      </w:r>
    </w:p>
    <w:p w:rsidR="00DA5D21" w:rsidRPr="0071524B" w:rsidRDefault="00DA5D21" w:rsidP="00DA5D21">
      <w:pPr>
        <w:pStyle w:val="Nadpis3"/>
        <w:jc w:val="both"/>
      </w:pPr>
      <w:r w:rsidRPr="0071524B">
        <w:t>I</w:t>
      </w:r>
      <w:r>
        <w:t>X</w:t>
      </w:r>
      <w:r w:rsidRPr="0071524B">
        <w:t>. ukládá</w:t>
      </w:r>
    </w:p>
    <w:p w:rsidR="00DA5D21" w:rsidRPr="00DA5D21" w:rsidRDefault="00DA5D21" w:rsidP="00DA5D21">
      <w:pPr>
        <w:jc w:val="both"/>
      </w:pPr>
      <w:r w:rsidRPr="00DA5D21">
        <w:t>odboru dopravy projednat v dopravní komisi záměr omezení prů</w:t>
      </w:r>
      <w:r>
        <w:t xml:space="preserve">jezdu na cestě mezi </w:t>
      </w:r>
      <w:proofErr w:type="spellStart"/>
      <w:r>
        <w:t>Hajskou</w:t>
      </w:r>
      <w:proofErr w:type="spellEnd"/>
      <w:r>
        <w:t xml:space="preserve"> a </w:t>
      </w:r>
      <w:proofErr w:type="spellStart"/>
      <w:r w:rsidRPr="00DA5D21">
        <w:t>Modlešovicemi</w:t>
      </w:r>
      <w:proofErr w:type="spellEnd"/>
    </w:p>
    <w:p w:rsidR="00DA5D21" w:rsidRPr="0071524B" w:rsidRDefault="00DA5D21" w:rsidP="00DA5D21">
      <w:pPr>
        <w:pStyle w:val="Nadpis3"/>
        <w:jc w:val="both"/>
      </w:pPr>
      <w:r>
        <w:t>X</w:t>
      </w:r>
      <w:r w:rsidRPr="0071524B">
        <w:t>. ukládá</w:t>
      </w:r>
    </w:p>
    <w:p w:rsidR="00DA5D21" w:rsidRPr="00DA5D21" w:rsidRDefault="00DA5D21" w:rsidP="00DA5D21">
      <w:pPr>
        <w:jc w:val="both"/>
      </w:pPr>
      <w:r w:rsidRPr="00DA5D21">
        <w:t xml:space="preserve">odboru dopravy prověřit možnosti dokončení rekonstrukce neopravené části silnice od křižovatky  s komunikací </w:t>
      </w:r>
      <w:proofErr w:type="spellStart"/>
      <w:r w:rsidRPr="00DA5D21">
        <w:t>Podsrpenská</w:t>
      </w:r>
      <w:proofErr w:type="spellEnd"/>
      <w:r w:rsidRPr="00DA5D21">
        <w:t xml:space="preserve"> směrem k Hajské</w:t>
      </w:r>
    </w:p>
    <w:p w:rsidR="00DA5D21" w:rsidRPr="0071524B" w:rsidRDefault="00DA5D21" w:rsidP="00DA5D21">
      <w:pPr>
        <w:pStyle w:val="Nadpis3"/>
        <w:jc w:val="both"/>
      </w:pPr>
      <w:r>
        <w:t>XI</w:t>
      </w:r>
      <w:r w:rsidRPr="0071524B">
        <w:t>. ukládá</w:t>
      </w:r>
    </w:p>
    <w:p w:rsidR="00DA5D21" w:rsidRPr="00DA5D21" w:rsidRDefault="00DA5D21" w:rsidP="00DA5D21">
      <w:pPr>
        <w:jc w:val="both"/>
      </w:pPr>
      <w:r w:rsidRPr="00DA5D21">
        <w:t xml:space="preserve">odboru životního prostředí zjistit stav přítoku do nádrže na pozemku </w:t>
      </w:r>
      <w:proofErr w:type="spellStart"/>
      <w:r w:rsidRPr="00DA5D21">
        <w:t>p.č</w:t>
      </w:r>
      <w:proofErr w:type="spellEnd"/>
      <w:r w:rsidRPr="00DA5D21">
        <w:t>. 945/7 v </w:t>
      </w:r>
      <w:proofErr w:type="spellStart"/>
      <w:r w:rsidRPr="00DA5D21">
        <w:t>k.ú</w:t>
      </w:r>
      <w:proofErr w:type="spellEnd"/>
      <w:r w:rsidRPr="00DA5D21">
        <w:t xml:space="preserve">. </w:t>
      </w:r>
      <w:proofErr w:type="spellStart"/>
      <w:r w:rsidRPr="00DA5D21">
        <w:t>Dražejov</w:t>
      </w:r>
      <w:proofErr w:type="spellEnd"/>
      <w:r w:rsidRPr="00DA5D21">
        <w:t xml:space="preserve"> u Strakonic a následně předložit zprávu k projednání v radě města</w:t>
      </w:r>
    </w:p>
    <w:p w:rsidR="00DA5D21" w:rsidRPr="0071524B" w:rsidRDefault="00DA5D21" w:rsidP="00DA5D21">
      <w:pPr>
        <w:pStyle w:val="Nadpis3"/>
        <w:jc w:val="both"/>
      </w:pPr>
      <w:r>
        <w:t>X</w:t>
      </w:r>
      <w:r w:rsidRPr="0071524B">
        <w:t>I</w:t>
      </w:r>
      <w:r>
        <w:t>I</w:t>
      </w:r>
      <w:r w:rsidRPr="0071524B">
        <w:t>. ukládá</w:t>
      </w:r>
    </w:p>
    <w:p w:rsidR="00DA5D21" w:rsidRPr="00DA5D21" w:rsidRDefault="00DA5D21" w:rsidP="00DA5D21">
      <w:pPr>
        <w:jc w:val="both"/>
      </w:pPr>
      <w:r w:rsidRPr="00DA5D21">
        <w:t>odboru dopravy projednat v dopravní komisi problematiku překračování nejvýše povolené rychlosti na komunikaci Blatenská</w:t>
      </w:r>
    </w:p>
    <w:p w:rsidR="00DA5D21" w:rsidRPr="0071524B" w:rsidRDefault="00DA5D21" w:rsidP="00DA5D21">
      <w:pPr>
        <w:pStyle w:val="Nadpis3"/>
        <w:jc w:val="both"/>
      </w:pPr>
      <w:r>
        <w:t>XI</w:t>
      </w:r>
      <w:r w:rsidRPr="0071524B">
        <w:t>I</w:t>
      </w:r>
      <w:r>
        <w:t>I</w:t>
      </w:r>
      <w:r w:rsidRPr="0071524B">
        <w:t>. ukládá</w:t>
      </w:r>
    </w:p>
    <w:p w:rsidR="00DA5D21" w:rsidRDefault="00DA5D21" w:rsidP="00DA5D21">
      <w:pPr>
        <w:jc w:val="both"/>
      </w:pPr>
      <w:r w:rsidRPr="00DA5D21">
        <w:t xml:space="preserve">odboru dopravy projednat v dopravní komisi možnosti úprav nepřehledné křižovatky ulic </w:t>
      </w:r>
      <w:proofErr w:type="spellStart"/>
      <w:r w:rsidRPr="00DA5D21">
        <w:t>Virtova</w:t>
      </w:r>
      <w:proofErr w:type="spellEnd"/>
      <w:r w:rsidRPr="00DA5D21">
        <w:t xml:space="preserve"> a K</w:t>
      </w:r>
      <w:r w:rsidR="000F69E1">
        <w:t> </w:t>
      </w:r>
      <w:proofErr w:type="spellStart"/>
      <w:r w:rsidRPr="00DA5D21">
        <w:t>Dražejovu</w:t>
      </w:r>
      <w:proofErr w:type="spellEnd"/>
    </w:p>
    <w:p w:rsidR="000F69E1" w:rsidRDefault="000F69E1"/>
    <w:p w:rsidR="00B366D8" w:rsidRDefault="00B366D8" w:rsidP="00B366D8">
      <w:pPr>
        <w:pStyle w:val="Nadpis2"/>
        <w:ind w:left="0" w:firstLine="0"/>
        <w:jc w:val="both"/>
      </w:pPr>
      <w:r>
        <w:t xml:space="preserve">4) Podnět k pořízení změny č. 1 regulačního plánu „Vinice – </w:t>
      </w:r>
      <w:proofErr w:type="spellStart"/>
      <w:r>
        <w:t>Šibeník</w:t>
      </w:r>
      <w:proofErr w:type="spellEnd"/>
      <w:r>
        <w:t>“</w:t>
      </w:r>
    </w:p>
    <w:p w:rsidR="00B366D8" w:rsidRDefault="00B366D8" w:rsidP="00B366D8"/>
    <w:p w:rsidR="00B366D8" w:rsidRDefault="00B366D8" w:rsidP="00B366D8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B366D8" w:rsidRDefault="00B366D8" w:rsidP="00B366D8">
      <w:r>
        <w:t>RM po projednání</w:t>
      </w:r>
    </w:p>
    <w:p w:rsidR="00B366D8" w:rsidRPr="0011248F" w:rsidRDefault="00B366D8" w:rsidP="00B366D8">
      <w:pPr>
        <w:pStyle w:val="Nadpis3"/>
      </w:pPr>
      <w:r w:rsidRPr="0011248F">
        <w:t xml:space="preserve">I. Doporučuje ZM souhlasit </w:t>
      </w:r>
    </w:p>
    <w:p w:rsidR="00B366D8" w:rsidRPr="0011248F" w:rsidRDefault="00B366D8" w:rsidP="00B366D8">
      <w:pPr>
        <w:pStyle w:val="Zpat"/>
        <w:tabs>
          <w:tab w:val="clear" w:pos="4536"/>
          <w:tab w:val="clear" w:pos="9072"/>
        </w:tabs>
        <w:jc w:val="both"/>
      </w:pPr>
      <w:r w:rsidRPr="0011248F">
        <w:t xml:space="preserve">s pořízením změny č. 1 regulačního plánu „Vinice – </w:t>
      </w:r>
      <w:proofErr w:type="spellStart"/>
      <w:r w:rsidRPr="0011248F">
        <w:t>Šibeník</w:t>
      </w:r>
      <w:proofErr w:type="spellEnd"/>
      <w:r w:rsidRPr="0011248F">
        <w:t>“</w:t>
      </w:r>
    </w:p>
    <w:p w:rsidR="00B366D8" w:rsidRPr="0011248F" w:rsidRDefault="00B366D8" w:rsidP="00B366D8">
      <w:pPr>
        <w:pStyle w:val="Nadpis3"/>
      </w:pPr>
      <w:r w:rsidRPr="0011248F">
        <w:t xml:space="preserve">II. Doporučuje ZM uložit </w:t>
      </w:r>
    </w:p>
    <w:p w:rsidR="00B366D8" w:rsidRPr="0011248F" w:rsidRDefault="00B366D8" w:rsidP="00B366D8">
      <w:pPr>
        <w:jc w:val="both"/>
      </w:pPr>
      <w:r w:rsidRPr="0011248F">
        <w:t>odboru rozvoje</w:t>
      </w:r>
      <w:r w:rsidRPr="0011248F">
        <w:rPr>
          <w:szCs w:val="22"/>
        </w:rPr>
        <w:t xml:space="preserve"> zajistit projednání změny č. 1 </w:t>
      </w:r>
      <w:r w:rsidRPr="0011248F">
        <w:t xml:space="preserve">regulačního plánu „Vinice – </w:t>
      </w:r>
      <w:proofErr w:type="spellStart"/>
      <w:r w:rsidRPr="0011248F">
        <w:t>Šibeník</w:t>
      </w:r>
      <w:proofErr w:type="spellEnd"/>
      <w:r w:rsidRPr="0011248F">
        <w:t>“</w:t>
      </w:r>
    </w:p>
    <w:p w:rsidR="00B366D8" w:rsidRPr="0011248F" w:rsidRDefault="00B366D8" w:rsidP="00B366D8">
      <w:pPr>
        <w:pStyle w:val="Nadpis3"/>
      </w:pPr>
      <w:r w:rsidRPr="0011248F">
        <w:t>III. Ukládá</w:t>
      </w:r>
    </w:p>
    <w:p w:rsidR="00B248B2" w:rsidRDefault="00B366D8" w:rsidP="00B248B2">
      <w:pPr>
        <w:pStyle w:val="Zpat"/>
        <w:tabs>
          <w:tab w:val="clear" w:pos="4536"/>
          <w:tab w:val="clear" w:pos="9072"/>
        </w:tabs>
        <w:jc w:val="both"/>
      </w:pPr>
      <w:r w:rsidRPr="0011248F">
        <w:t xml:space="preserve">odboru rozvoje předložit podnět k pořízení změny regulačního plánu „Vinice – </w:t>
      </w:r>
      <w:proofErr w:type="spellStart"/>
      <w:r w:rsidRPr="0011248F">
        <w:t>Šibeník</w:t>
      </w:r>
      <w:proofErr w:type="spellEnd"/>
      <w:r w:rsidRPr="0011248F">
        <w:t>“ na projednání Zastupitelstva města Strakonice</w:t>
      </w:r>
    </w:p>
    <w:p w:rsidR="00EB2E4A" w:rsidRDefault="00EB2E4A" w:rsidP="00B248B2">
      <w:pPr>
        <w:pStyle w:val="Zpat"/>
        <w:tabs>
          <w:tab w:val="clear" w:pos="4536"/>
          <w:tab w:val="clear" w:pos="9072"/>
        </w:tabs>
        <w:jc w:val="both"/>
      </w:pPr>
    </w:p>
    <w:p w:rsidR="00B248B2" w:rsidRPr="00B248B2" w:rsidRDefault="00B248B2" w:rsidP="00B248B2">
      <w:pPr>
        <w:pStyle w:val="Nadpis2"/>
        <w:ind w:left="0" w:firstLine="0"/>
        <w:jc w:val="both"/>
      </w:pPr>
      <w:r>
        <w:t xml:space="preserve">5) </w:t>
      </w:r>
      <w:r w:rsidRPr="00B248B2">
        <w:t xml:space="preserve">Schválení </w:t>
      </w:r>
      <w:r>
        <w:t>změn v</w:t>
      </w:r>
      <w:r w:rsidRPr="00B248B2">
        <w:t xml:space="preserve"> seznamu investičních záměrů základních a mateřských </w:t>
      </w:r>
      <w:r w:rsidRPr="00B248B2">
        <w:lastRenderedPageBreak/>
        <w:t>škol (v rámci  Místního akčního plánu vzdělávání</w:t>
      </w:r>
      <w:r>
        <w:t xml:space="preserve"> II</w:t>
      </w:r>
      <w:r w:rsidRPr="00B248B2">
        <w:t>)</w:t>
      </w:r>
    </w:p>
    <w:p w:rsidR="00B248B2" w:rsidRDefault="00B248B2" w:rsidP="00B248B2">
      <w:pPr>
        <w:pStyle w:val="Zpat"/>
        <w:tabs>
          <w:tab w:val="clear" w:pos="4536"/>
          <w:tab w:val="clear" w:pos="9072"/>
        </w:tabs>
        <w:jc w:val="both"/>
      </w:pPr>
    </w:p>
    <w:p w:rsidR="00B248B2" w:rsidRPr="0033182C" w:rsidRDefault="00B248B2" w:rsidP="00B248B2">
      <w:pPr>
        <w:rPr>
          <w:color w:val="000000" w:themeColor="text1"/>
        </w:rPr>
      </w:pPr>
    </w:p>
    <w:p w:rsidR="00B248B2" w:rsidRPr="0033182C" w:rsidRDefault="00B248B2" w:rsidP="00B248B2">
      <w:pPr>
        <w:rPr>
          <w:b/>
          <w:bCs/>
          <w:color w:val="000000" w:themeColor="text1"/>
        </w:rPr>
      </w:pPr>
      <w:r w:rsidRPr="0033182C">
        <w:rPr>
          <w:b/>
          <w:bCs/>
          <w:color w:val="000000" w:themeColor="text1"/>
        </w:rPr>
        <w:t>Návrh usnesení:</w:t>
      </w:r>
    </w:p>
    <w:p w:rsidR="00B248B2" w:rsidRPr="0033182C" w:rsidRDefault="00B248B2" w:rsidP="00B248B2">
      <w:pPr>
        <w:rPr>
          <w:color w:val="000000" w:themeColor="text1"/>
        </w:rPr>
      </w:pPr>
      <w:r w:rsidRPr="0033182C">
        <w:rPr>
          <w:color w:val="000000" w:themeColor="text1"/>
        </w:rPr>
        <w:t>RM po projednání</w:t>
      </w:r>
    </w:p>
    <w:p w:rsidR="00B248B2" w:rsidRPr="0033182C" w:rsidRDefault="00B248B2" w:rsidP="00B248B2">
      <w:pPr>
        <w:pStyle w:val="Nadpis3"/>
        <w:rPr>
          <w:color w:val="000000" w:themeColor="text1"/>
        </w:rPr>
      </w:pPr>
      <w:r w:rsidRPr="0033182C">
        <w:rPr>
          <w:color w:val="000000" w:themeColor="text1"/>
        </w:rPr>
        <w:t>I. Schvaluje</w:t>
      </w:r>
    </w:p>
    <w:p w:rsidR="008D4436" w:rsidRPr="008D4436" w:rsidRDefault="00057A7E" w:rsidP="00B248B2">
      <w:pPr>
        <w:pStyle w:val="Zpat"/>
        <w:tabs>
          <w:tab w:val="clear" w:pos="4536"/>
          <w:tab w:val="clear" w:pos="9072"/>
        </w:tabs>
        <w:jc w:val="both"/>
      </w:pPr>
      <w:r>
        <w:rPr>
          <w:color w:val="000000" w:themeColor="text1"/>
        </w:rPr>
        <w:t>Změny v</w:t>
      </w:r>
      <w:r w:rsidR="00B248B2" w:rsidRPr="0033182C">
        <w:rPr>
          <w:color w:val="000000" w:themeColor="text1"/>
        </w:rPr>
        <w:t xml:space="preserve"> Seznamu investičních priorit ZŠ a MŠ zřizovaných městem </w:t>
      </w:r>
      <w:r w:rsidR="00B248B2">
        <w:rPr>
          <w:color w:val="000000" w:themeColor="text1"/>
        </w:rPr>
        <w:t>Strakonice</w:t>
      </w:r>
      <w:r>
        <w:rPr>
          <w:color w:val="000000" w:themeColor="text1"/>
        </w:rPr>
        <w:t>, dle</w:t>
      </w:r>
      <w:r w:rsidR="00B248B2" w:rsidRPr="0033182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seznamu změn uvedených </w:t>
      </w:r>
      <w:r w:rsidR="00BC4E50">
        <w:rPr>
          <w:color w:val="000000" w:themeColor="text1"/>
        </w:rPr>
        <w:t>v</w:t>
      </w:r>
      <w:r w:rsidR="00EB2E4A">
        <w:rPr>
          <w:color w:val="000000" w:themeColor="text1"/>
        </w:rPr>
        <w:t> </w:t>
      </w:r>
      <w:r w:rsidR="00BC4E50">
        <w:rPr>
          <w:color w:val="000000" w:themeColor="text1"/>
        </w:rPr>
        <w:t>příloze</w:t>
      </w:r>
      <w:r w:rsidR="00EB2E4A">
        <w:rPr>
          <w:color w:val="000000" w:themeColor="text1"/>
        </w:rPr>
        <w:t xml:space="preserve"> mat.č.114.02.</w:t>
      </w:r>
      <w:bookmarkStart w:id="0" w:name="_GoBack"/>
      <w:bookmarkEnd w:id="0"/>
    </w:p>
    <w:sectPr w:rsidR="008D4436" w:rsidRPr="008D4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B63C9"/>
    <w:multiLevelType w:val="hybridMultilevel"/>
    <w:tmpl w:val="BA0CF5EC"/>
    <w:lvl w:ilvl="0" w:tplc="EDF20B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"/>
  </w:num>
  <w:num w:numId="3">
    <w:abstractNumId w:val="5"/>
  </w:num>
  <w:num w:numId="4">
    <w:abstractNumId w:val="9"/>
  </w:num>
  <w:num w:numId="5">
    <w:abstractNumId w:val="26"/>
  </w:num>
  <w:num w:numId="6">
    <w:abstractNumId w:val="24"/>
  </w:num>
  <w:num w:numId="7">
    <w:abstractNumId w:val="32"/>
  </w:num>
  <w:num w:numId="8">
    <w:abstractNumId w:val="6"/>
  </w:num>
  <w:num w:numId="9">
    <w:abstractNumId w:val="13"/>
  </w:num>
  <w:num w:numId="10">
    <w:abstractNumId w:val="14"/>
  </w:num>
  <w:num w:numId="11">
    <w:abstractNumId w:val="20"/>
  </w:num>
  <w:num w:numId="12">
    <w:abstractNumId w:val="12"/>
  </w:num>
  <w:num w:numId="13">
    <w:abstractNumId w:val="16"/>
  </w:num>
  <w:num w:numId="14">
    <w:abstractNumId w:val="17"/>
  </w:num>
  <w:num w:numId="15">
    <w:abstractNumId w:val="15"/>
  </w:num>
  <w:num w:numId="16">
    <w:abstractNumId w:val="28"/>
  </w:num>
  <w:num w:numId="17">
    <w:abstractNumId w:val="0"/>
  </w:num>
  <w:num w:numId="18">
    <w:abstractNumId w:val="3"/>
  </w:num>
  <w:num w:numId="19">
    <w:abstractNumId w:val="21"/>
  </w:num>
  <w:num w:numId="20">
    <w:abstractNumId w:val="22"/>
  </w:num>
  <w:num w:numId="21">
    <w:abstractNumId w:val="35"/>
  </w:num>
  <w:num w:numId="22">
    <w:abstractNumId w:val="8"/>
  </w:num>
  <w:num w:numId="23">
    <w:abstractNumId w:val="27"/>
  </w:num>
  <w:num w:numId="24">
    <w:abstractNumId w:val="23"/>
  </w:num>
  <w:num w:numId="25">
    <w:abstractNumId w:val="10"/>
  </w:num>
  <w:num w:numId="26">
    <w:abstractNumId w:val="18"/>
  </w:num>
  <w:num w:numId="27">
    <w:abstractNumId w:val="34"/>
  </w:num>
  <w:num w:numId="28">
    <w:abstractNumId w:val="11"/>
  </w:num>
  <w:num w:numId="29">
    <w:abstractNumId w:val="25"/>
  </w:num>
  <w:num w:numId="30">
    <w:abstractNumId w:val="7"/>
  </w:num>
  <w:num w:numId="31">
    <w:abstractNumId w:val="29"/>
  </w:num>
  <w:num w:numId="32">
    <w:abstractNumId w:val="2"/>
  </w:num>
  <w:num w:numId="33">
    <w:abstractNumId w:val="33"/>
  </w:num>
  <w:num w:numId="34">
    <w:abstractNumId w:val="19"/>
  </w:num>
  <w:num w:numId="35">
    <w:abstractNumId w:val="4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57A7E"/>
    <w:rsid w:val="00060FB4"/>
    <w:rsid w:val="00070DAA"/>
    <w:rsid w:val="0007780C"/>
    <w:rsid w:val="00093B74"/>
    <w:rsid w:val="00095925"/>
    <w:rsid w:val="000A0F8A"/>
    <w:rsid w:val="000A6A0E"/>
    <w:rsid w:val="000E47C6"/>
    <w:rsid w:val="000F69E1"/>
    <w:rsid w:val="001213E8"/>
    <w:rsid w:val="001379D9"/>
    <w:rsid w:val="00150F40"/>
    <w:rsid w:val="001511F7"/>
    <w:rsid w:val="0015756C"/>
    <w:rsid w:val="00162483"/>
    <w:rsid w:val="0018252D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5FBF"/>
    <w:rsid w:val="00347940"/>
    <w:rsid w:val="00356539"/>
    <w:rsid w:val="0037061E"/>
    <w:rsid w:val="00372518"/>
    <w:rsid w:val="003A1719"/>
    <w:rsid w:val="003A5F1A"/>
    <w:rsid w:val="003A741A"/>
    <w:rsid w:val="003D342C"/>
    <w:rsid w:val="003F573A"/>
    <w:rsid w:val="00402C79"/>
    <w:rsid w:val="00404DC3"/>
    <w:rsid w:val="00435B8A"/>
    <w:rsid w:val="00444E14"/>
    <w:rsid w:val="0044602B"/>
    <w:rsid w:val="00456034"/>
    <w:rsid w:val="00474E4C"/>
    <w:rsid w:val="00495924"/>
    <w:rsid w:val="004A1E9F"/>
    <w:rsid w:val="004A31AD"/>
    <w:rsid w:val="004C527B"/>
    <w:rsid w:val="004D223E"/>
    <w:rsid w:val="004D2F88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90CBA"/>
    <w:rsid w:val="006A10CA"/>
    <w:rsid w:val="006A2015"/>
    <w:rsid w:val="006B10E9"/>
    <w:rsid w:val="006B186B"/>
    <w:rsid w:val="006B2FFF"/>
    <w:rsid w:val="007305BF"/>
    <w:rsid w:val="00740C41"/>
    <w:rsid w:val="0075506B"/>
    <w:rsid w:val="00757A4C"/>
    <w:rsid w:val="007814F5"/>
    <w:rsid w:val="007C0D13"/>
    <w:rsid w:val="007C49E7"/>
    <w:rsid w:val="007C6D22"/>
    <w:rsid w:val="00812717"/>
    <w:rsid w:val="00816B78"/>
    <w:rsid w:val="00823F66"/>
    <w:rsid w:val="00841E57"/>
    <w:rsid w:val="00870ECD"/>
    <w:rsid w:val="00874B03"/>
    <w:rsid w:val="008A4B1A"/>
    <w:rsid w:val="008C1975"/>
    <w:rsid w:val="008D4436"/>
    <w:rsid w:val="008E00C1"/>
    <w:rsid w:val="00907FCE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F20A0"/>
    <w:rsid w:val="00A30EAB"/>
    <w:rsid w:val="00A40F00"/>
    <w:rsid w:val="00A42255"/>
    <w:rsid w:val="00A5149C"/>
    <w:rsid w:val="00A60BE6"/>
    <w:rsid w:val="00A641EB"/>
    <w:rsid w:val="00A85E92"/>
    <w:rsid w:val="00A92050"/>
    <w:rsid w:val="00AA17CF"/>
    <w:rsid w:val="00AA7710"/>
    <w:rsid w:val="00AC382D"/>
    <w:rsid w:val="00AD14F2"/>
    <w:rsid w:val="00AD67F6"/>
    <w:rsid w:val="00AE2537"/>
    <w:rsid w:val="00AE3852"/>
    <w:rsid w:val="00B0659F"/>
    <w:rsid w:val="00B155B5"/>
    <w:rsid w:val="00B17F46"/>
    <w:rsid w:val="00B2430E"/>
    <w:rsid w:val="00B248B2"/>
    <w:rsid w:val="00B318F5"/>
    <w:rsid w:val="00B366D8"/>
    <w:rsid w:val="00B535C0"/>
    <w:rsid w:val="00B748AE"/>
    <w:rsid w:val="00B90B8E"/>
    <w:rsid w:val="00B92076"/>
    <w:rsid w:val="00B97F86"/>
    <w:rsid w:val="00BC4E50"/>
    <w:rsid w:val="00BC6F8C"/>
    <w:rsid w:val="00C04242"/>
    <w:rsid w:val="00C047CB"/>
    <w:rsid w:val="00C10B6E"/>
    <w:rsid w:val="00C15D2D"/>
    <w:rsid w:val="00C25CD2"/>
    <w:rsid w:val="00C61858"/>
    <w:rsid w:val="00C763EF"/>
    <w:rsid w:val="00C90158"/>
    <w:rsid w:val="00CA2FC1"/>
    <w:rsid w:val="00CB342F"/>
    <w:rsid w:val="00CD46E9"/>
    <w:rsid w:val="00CE2405"/>
    <w:rsid w:val="00CF55A9"/>
    <w:rsid w:val="00D01A85"/>
    <w:rsid w:val="00D10D2B"/>
    <w:rsid w:val="00D22B5B"/>
    <w:rsid w:val="00D430F9"/>
    <w:rsid w:val="00D443DE"/>
    <w:rsid w:val="00D51CEE"/>
    <w:rsid w:val="00D56420"/>
    <w:rsid w:val="00D5729E"/>
    <w:rsid w:val="00D73D34"/>
    <w:rsid w:val="00DA5D21"/>
    <w:rsid w:val="00DD4613"/>
    <w:rsid w:val="00DF68AC"/>
    <w:rsid w:val="00E125F6"/>
    <w:rsid w:val="00E22459"/>
    <w:rsid w:val="00E64ED5"/>
    <w:rsid w:val="00E74475"/>
    <w:rsid w:val="00E83AA5"/>
    <w:rsid w:val="00E84947"/>
    <w:rsid w:val="00EB2E4A"/>
    <w:rsid w:val="00EE079D"/>
    <w:rsid w:val="00EF0B4C"/>
    <w:rsid w:val="00EF63AD"/>
    <w:rsid w:val="00F1737E"/>
    <w:rsid w:val="00F178EB"/>
    <w:rsid w:val="00F34020"/>
    <w:rsid w:val="00F7308D"/>
    <w:rsid w:val="00F96ACB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BA6BB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Normlnweb">
    <w:name w:val="Normal (Web)"/>
    <w:basedOn w:val="Normln"/>
    <w:uiPriority w:val="99"/>
    <w:semiHidden/>
    <w:rsid w:val="00347940"/>
    <w:pPr>
      <w:ind w:firstLine="360"/>
    </w:pPr>
    <w:rPr>
      <w:lang w:val="en-US" w:eastAsia="en-US"/>
    </w:rPr>
  </w:style>
  <w:style w:type="character" w:customStyle="1" w:styleId="ZpatChar">
    <w:name w:val="Zápatí Char"/>
    <w:basedOn w:val="Standardnpsmoodstavce"/>
    <w:link w:val="Zpat"/>
    <w:semiHidden/>
    <w:rsid w:val="00B366D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A0414-766F-4DFD-85CB-D301DEB46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589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18</cp:revision>
  <cp:lastPrinted>2018-11-05T14:28:00Z</cp:lastPrinted>
  <dcterms:created xsi:type="dcterms:W3CDTF">2018-10-29T08:53:00Z</dcterms:created>
  <dcterms:modified xsi:type="dcterms:W3CDTF">2018-11-15T11:30:00Z</dcterms:modified>
</cp:coreProperties>
</file>