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B10" w:rsidRDefault="00151B10" w:rsidP="00151B1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95370" w:rsidRDefault="008D0C67">
      <w:pPr>
        <w:pStyle w:val="Nadpis1"/>
        <w:jc w:val="both"/>
      </w:pPr>
      <w:r>
        <w:t>114</w:t>
      </w:r>
      <w:r w:rsidR="00195370">
        <w:t>/</w:t>
      </w:r>
      <w:r>
        <w:t>8</w:t>
      </w:r>
      <w:r w:rsidR="00A6295A">
        <w:t xml:space="preserve"> </w:t>
      </w:r>
      <w:r w:rsidR="00195370">
        <w:t>sociální odbor</w:t>
      </w:r>
    </w:p>
    <w:p w:rsidR="00195370" w:rsidRDefault="00195370">
      <w:pPr>
        <w:rPr>
          <w:color w:val="C0C0C0"/>
        </w:rPr>
      </w:pPr>
    </w:p>
    <w:p w:rsidR="00195370" w:rsidRDefault="00195370"/>
    <w:p w:rsidR="00195370" w:rsidRDefault="00195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5370" w:rsidRPr="00E054B0" w:rsidRDefault="00195370" w:rsidP="00E054B0">
      <w:pPr>
        <w:jc w:val="center"/>
        <w:rPr>
          <w:b/>
        </w:rPr>
      </w:pPr>
      <w:r w:rsidRPr="00E054B0">
        <w:rPr>
          <w:b/>
        </w:rPr>
        <w:t>Městský úřad Strakonice</w:t>
      </w:r>
    </w:p>
    <w:p w:rsidR="00195370" w:rsidRDefault="00195370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82F39" w:rsidRDefault="00195370">
      <w:pPr>
        <w:widowControl w:val="0"/>
        <w:autoSpaceDE w:val="0"/>
        <w:autoSpaceDN w:val="0"/>
        <w:adjustRightInd w:val="0"/>
        <w:jc w:val="center"/>
      </w:pPr>
      <w:r>
        <w:t>Zápis z jednání komise</w:t>
      </w:r>
      <w:r w:rsidR="006477F2">
        <w:t xml:space="preserve"> pro sociální věci a zdravotnictví</w:t>
      </w:r>
    </w:p>
    <w:p w:rsidR="00195370" w:rsidRPr="005A5DA0" w:rsidRDefault="00B7626F" w:rsidP="00B7626F">
      <w:pPr>
        <w:widowControl w:val="0"/>
        <w:autoSpaceDE w:val="0"/>
        <w:autoSpaceDN w:val="0"/>
        <w:adjustRightInd w:val="0"/>
        <w:jc w:val="center"/>
      </w:pPr>
      <w:r>
        <w:t>Přidělení bytů v domě s pečovatelskou službou</w:t>
      </w:r>
    </w:p>
    <w:p w:rsidR="00195370" w:rsidRPr="00B7626F" w:rsidRDefault="00B7626F" w:rsidP="00B7626F">
      <w:pPr>
        <w:widowControl w:val="0"/>
        <w:autoSpaceDE w:val="0"/>
        <w:autoSpaceDN w:val="0"/>
        <w:adjustRightInd w:val="0"/>
        <w:jc w:val="center"/>
      </w:pPr>
      <w:r>
        <w:t xml:space="preserve">Program pro poskytování dotací v sociální oblasti v roce 2019 </w:t>
      </w:r>
    </w:p>
    <w:p w:rsidR="00195370" w:rsidRPr="00C3437F" w:rsidRDefault="00C3437F" w:rsidP="00C3437F">
      <w:pPr>
        <w:widowControl w:val="0"/>
        <w:autoSpaceDE w:val="0"/>
        <w:autoSpaceDN w:val="0"/>
        <w:adjustRightInd w:val="0"/>
        <w:jc w:val="center"/>
      </w:pPr>
      <w:r w:rsidRPr="00C3437F">
        <w:t>Převzetí majetku nepatrné hodnoty</w:t>
      </w:r>
    </w:p>
    <w:p w:rsidR="00195370" w:rsidRPr="00C3437F" w:rsidRDefault="00195370">
      <w:pPr>
        <w:widowControl w:val="0"/>
        <w:autoSpaceDE w:val="0"/>
        <w:autoSpaceDN w:val="0"/>
        <w:adjustRightInd w:val="0"/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95370" w:rsidRDefault="00195370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>K projednání v radě města dne</w:t>
      </w:r>
      <w:r w:rsidR="00CB2B96">
        <w:t xml:space="preserve"> </w:t>
      </w:r>
      <w:proofErr w:type="gramStart"/>
      <w:r w:rsidR="00F91DE8">
        <w:t>2</w:t>
      </w:r>
      <w:r w:rsidR="005A5DA0">
        <w:t>1</w:t>
      </w:r>
      <w:r w:rsidR="00A6295A">
        <w:t>.</w:t>
      </w:r>
      <w:r w:rsidR="00B7626F">
        <w:t>11</w:t>
      </w:r>
      <w:r w:rsidR="008C5258">
        <w:t>.</w:t>
      </w:r>
      <w:r>
        <w:t>201</w:t>
      </w:r>
      <w:r w:rsidR="005A5DA0">
        <w:t>8</w:t>
      </w:r>
      <w:proofErr w:type="gramEnd"/>
      <w:r>
        <w:t xml:space="preserve"> </w:t>
      </w: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MUDr. Lenka </w:t>
      </w:r>
      <w:proofErr w:type="spellStart"/>
      <w:r>
        <w:t>Scheinostová</w:t>
      </w:r>
      <w:proofErr w:type="spellEnd"/>
    </w:p>
    <w:p w:rsidR="00195370" w:rsidRDefault="00195370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  <w:t xml:space="preserve">předsedkyně komise pro sociální věci a zdravotnictví </w:t>
      </w: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  <w:r w:rsidR="00B67627">
        <w:t>Mgr. Lenka Vysoká</w:t>
      </w:r>
    </w:p>
    <w:p w:rsidR="00B67627" w:rsidRDefault="00B676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 xml:space="preserve">vedoucí odboru </w:t>
      </w:r>
    </w:p>
    <w:p w:rsidR="00195370" w:rsidRDefault="00195370">
      <w:pPr>
        <w:tabs>
          <w:tab w:val="left" w:pos="1440"/>
        </w:tabs>
      </w:pPr>
    </w:p>
    <w:p w:rsidR="00195370" w:rsidRDefault="00195370">
      <w:pPr>
        <w:rPr>
          <w:color w:val="C0C0C0"/>
        </w:rPr>
      </w:pPr>
    </w:p>
    <w:p w:rsidR="00195370" w:rsidRDefault="00195370" w:rsidP="00E054B0">
      <w:pPr>
        <w:pStyle w:val="Nadpis2"/>
      </w:pPr>
      <w:r>
        <w:br w:type="page"/>
      </w:r>
      <w:r w:rsidR="00D61A84">
        <w:lastRenderedPageBreak/>
        <w:t>1</w:t>
      </w:r>
      <w:r>
        <w:t>) Zápis z komise pro sociální věci a zdravotnictví</w:t>
      </w:r>
    </w:p>
    <w:p w:rsidR="00195370" w:rsidRDefault="00195370"/>
    <w:p w:rsidR="00195370" w:rsidRDefault="00195370">
      <w:pPr>
        <w:jc w:val="both"/>
      </w:pPr>
    </w:p>
    <w:p w:rsidR="00195370" w:rsidRDefault="0019537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195370" w:rsidRDefault="00195370">
      <w:pPr>
        <w:jc w:val="both"/>
      </w:pPr>
      <w:r>
        <w:t>RM po projednání</w:t>
      </w:r>
    </w:p>
    <w:p w:rsidR="004A7A96" w:rsidRDefault="004A7A96">
      <w:pPr>
        <w:jc w:val="both"/>
      </w:pPr>
    </w:p>
    <w:p w:rsidR="00195370" w:rsidRDefault="00195370">
      <w:pPr>
        <w:pStyle w:val="Nadpis3"/>
      </w:pPr>
      <w:r>
        <w:t>I. Bere na vědomí</w:t>
      </w:r>
    </w:p>
    <w:p w:rsidR="00195370" w:rsidRDefault="00195370">
      <w:pPr>
        <w:pStyle w:val="BodyText31"/>
        <w:widowControl/>
        <w:rPr>
          <w:szCs w:val="24"/>
        </w:rPr>
      </w:pPr>
      <w:r>
        <w:rPr>
          <w:szCs w:val="24"/>
        </w:rPr>
        <w:t xml:space="preserve">zápis </w:t>
      </w:r>
      <w:r w:rsidR="00B7626F">
        <w:rPr>
          <w:szCs w:val="24"/>
        </w:rPr>
        <w:t xml:space="preserve">ze </w:t>
      </w:r>
      <w:r w:rsidR="00F91DE8">
        <w:rPr>
          <w:szCs w:val="24"/>
        </w:rPr>
        <w:t xml:space="preserve"> </w:t>
      </w:r>
      <w:r w:rsidR="00B7626F">
        <w:rPr>
          <w:szCs w:val="24"/>
        </w:rPr>
        <w:t>4</w:t>
      </w:r>
      <w:r>
        <w:rPr>
          <w:szCs w:val="24"/>
        </w:rPr>
        <w:t>. jednání komise pro sociální věci a zdravotnictví</w:t>
      </w:r>
      <w:r w:rsidR="00282F39">
        <w:rPr>
          <w:szCs w:val="24"/>
        </w:rPr>
        <w:t xml:space="preserve">, ze dne </w:t>
      </w:r>
      <w:proofErr w:type="gramStart"/>
      <w:r w:rsidR="00B7626F">
        <w:rPr>
          <w:szCs w:val="24"/>
        </w:rPr>
        <w:t>30</w:t>
      </w:r>
      <w:r w:rsidR="005A5DA0">
        <w:rPr>
          <w:szCs w:val="24"/>
        </w:rPr>
        <w:t>.</w:t>
      </w:r>
      <w:r w:rsidR="00B7626F">
        <w:rPr>
          <w:szCs w:val="24"/>
        </w:rPr>
        <w:t>10</w:t>
      </w:r>
      <w:r w:rsidR="00282F39">
        <w:rPr>
          <w:szCs w:val="24"/>
        </w:rPr>
        <w:t>.201</w:t>
      </w:r>
      <w:r w:rsidR="005A5DA0">
        <w:rPr>
          <w:szCs w:val="24"/>
        </w:rPr>
        <w:t>8</w:t>
      </w:r>
      <w:proofErr w:type="gramEnd"/>
      <w:r>
        <w:rPr>
          <w:szCs w:val="24"/>
        </w:rPr>
        <w:t xml:space="preserve"> </w:t>
      </w:r>
    </w:p>
    <w:p w:rsidR="00E054B0" w:rsidRDefault="00E054B0">
      <w:pPr>
        <w:pStyle w:val="BodyText31"/>
        <w:widowControl/>
        <w:rPr>
          <w:szCs w:val="24"/>
        </w:rPr>
      </w:pPr>
    </w:p>
    <w:p w:rsidR="00447490" w:rsidRPr="009C46C9" w:rsidRDefault="00611337" w:rsidP="009C46C9">
      <w:pPr>
        <w:pStyle w:val="Zhlav"/>
        <w:tabs>
          <w:tab w:val="clear" w:pos="4536"/>
          <w:tab w:val="clear" w:pos="9072"/>
          <w:tab w:val="right" w:pos="0"/>
          <w:tab w:val="center" w:pos="1276"/>
        </w:tabs>
        <w:jc w:val="both"/>
        <w:rPr>
          <w:rFonts w:eastAsia="MS Mincho"/>
          <w:u w:val="single"/>
        </w:rPr>
      </w:pPr>
      <w:r w:rsidRPr="008E6F4B">
        <w:rPr>
          <w:rFonts w:eastAsia="MS Mincho"/>
        </w:rPr>
        <w:tab/>
      </w:r>
      <w:r w:rsidRPr="008E6F4B">
        <w:rPr>
          <w:rFonts w:eastAsia="MS Mincho"/>
        </w:rPr>
        <w:tab/>
      </w:r>
      <w:r w:rsidRPr="008E6F4B">
        <w:rPr>
          <w:rFonts w:eastAsia="MS Mincho"/>
        </w:rPr>
        <w:tab/>
        <w:t xml:space="preserve"> </w:t>
      </w:r>
    </w:p>
    <w:p w:rsidR="00875BAC" w:rsidRPr="00875BAC" w:rsidRDefault="00F91DE8" w:rsidP="009C46C9">
      <w:pPr>
        <w:pStyle w:val="Nadpis2"/>
      </w:pPr>
      <w:r>
        <w:t>2</w:t>
      </w:r>
      <w:r w:rsidR="00875BAC">
        <w:t xml:space="preserve">) </w:t>
      </w:r>
      <w:r w:rsidR="00B7626F">
        <w:t>Přidělení bytu v domě s pečovatelskou službou</w:t>
      </w:r>
      <w:r w:rsidR="00EA4F8F">
        <w:t xml:space="preserve"> </w:t>
      </w:r>
    </w:p>
    <w:p w:rsidR="00447490" w:rsidRPr="00447490" w:rsidRDefault="00447490" w:rsidP="00611337">
      <w:pPr>
        <w:pStyle w:val="Zhlav"/>
        <w:tabs>
          <w:tab w:val="left" w:pos="1185"/>
          <w:tab w:val="left" w:pos="1800"/>
          <w:tab w:val="left" w:pos="2340"/>
        </w:tabs>
        <w:jc w:val="both"/>
        <w:rPr>
          <w:rFonts w:eastAsia="MS Mincho"/>
          <w:b/>
        </w:rPr>
      </w:pPr>
    </w:p>
    <w:p w:rsidR="00EA4F8F" w:rsidRPr="00C27393" w:rsidRDefault="00EA4F8F" w:rsidP="009C46C9">
      <w:pPr>
        <w:rPr>
          <w:rFonts w:ascii="Segoe UI" w:hAnsi="Segoe UI" w:cs="Segoe UI"/>
          <w:sz w:val="48"/>
          <w:szCs w:val="48"/>
        </w:rPr>
      </w:pPr>
      <w:r w:rsidRPr="00C27393">
        <w:t>Návrh usnesení</w:t>
      </w:r>
    </w:p>
    <w:p w:rsidR="00EA4F8F" w:rsidRPr="00C27393" w:rsidRDefault="00EA4F8F" w:rsidP="00EA4F8F">
      <w:pPr>
        <w:rPr>
          <w:rFonts w:ascii="Segoe UI" w:hAnsi="Segoe UI" w:cs="Segoe UI"/>
          <w:sz w:val="20"/>
          <w:szCs w:val="20"/>
        </w:rPr>
      </w:pPr>
      <w:r w:rsidRPr="00C27393">
        <w:t>RM po projednání</w:t>
      </w:r>
    </w:p>
    <w:p w:rsidR="00EA4F8F" w:rsidRPr="00C27393" w:rsidRDefault="00EA4F8F" w:rsidP="009C46C9">
      <w:pPr>
        <w:pStyle w:val="Nadpis3"/>
        <w:rPr>
          <w:rFonts w:ascii="Segoe UI" w:hAnsi="Segoe UI" w:cs="Segoe UI"/>
          <w:sz w:val="48"/>
          <w:szCs w:val="48"/>
        </w:rPr>
      </w:pPr>
      <w:r w:rsidRPr="00C27393">
        <w:t>I. Souhlasí</w:t>
      </w:r>
    </w:p>
    <w:p w:rsidR="00EA4F8F" w:rsidRPr="00C27393" w:rsidRDefault="00EA4F8F" w:rsidP="00EA4F8F">
      <w:pPr>
        <w:jc w:val="both"/>
        <w:rPr>
          <w:rFonts w:ascii="Segoe UI" w:hAnsi="Segoe UI" w:cs="Segoe UI"/>
          <w:sz w:val="20"/>
          <w:szCs w:val="20"/>
        </w:rPr>
      </w:pPr>
      <w:r w:rsidRPr="00C27393">
        <w:t xml:space="preserve">s přidělením bytové jednotky č. 007 v Domě s pečovatelskou službou, Jezerní 1281, Strakonice o velikosti 2+0 a výměře 54,09 </w:t>
      </w:r>
      <w:proofErr w:type="gramStart"/>
      <w:r w:rsidRPr="00C27393">
        <w:t>m</w:t>
      </w:r>
      <w:r w:rsidRPr="00C27393">
        <w:rPr>
          <w:sz w:val="20"/>
          <w:szCs w:val="20"/>
          <w:vertAlign w:val="superscript"/>
        </w:rPr>
        <w:t>2</w:t>
      </w:r>
      <w:r w:rsidRPr="00C27393">
        <w:t xml:space="preserve"> </w:t>
      </w:r>
      <w:r w:rsidR="00151B10">
        <w:t>,</w:t>
      </w:r>
      <w:r w:rsidRPr="00C27393">
        <w:t>přičemž</w:t>
      </w:r>
      <w:proofErr w:type="gramEnd"/>
      <w:r w:rsidRPr="00C27393">
        <w:t xml:space="preserve"> smlouva o nájmu bytu bude uzavřena na dobu určitou 1 roku s možností automatického prodloužení vždy o další rok, při plnění podmínek vyplývajících z nájmu bytu. Měsíční nájemné pro tuto bytovou jednotku je stanoveno dle usnesení RM č. 658/2011 ze dne 22.6.2011, tj. ve výši 50,-Kč/m</w:t>
      </w:r>
      <w:r w:rsidRPr="00C27393">
        <w:rPr>
          <w:sz w:val="20"/>
          <w:szCs w:val="20"/>
          <w:vertAlign w:val="superscript"/>
        </w:rPr>
        <w:t>2</w:t>
      </w:r>
      <w:r w:rsidRPr="00C27393">
        <w:t>, kdy pro výpočet nájemného je stanovena započitatelná plocha o výměře 52,34 m</w:t>
      </w:r>
      <w:r w:rsidRPr="00C27393">
        <w:rPr>
          <w:sz w:val="20"/>
          <w:szCs w:val="20"/>
          <w:vertAlign w:val="superscript"/>
        </w:rPr>
        <w:t>2</w:t>
      </w:r>
      <w:r w:rsidRPr="00C27393">
        <w:t xml:space="preserve">, přičemž od částky bude odečtena částka ve výši 131,00 Kč (smluvní sleva – nebyla zajištěna instalace vařiče ani sporáku) a přičtena částka 55,- Kč (zařizovací předměty), tudíž měsíční nájemné pro bytovou jednotku č. 007 v </w:t>
      </w:r>
      <w:proofErr w:type="gramStart"/>
      <w:r w:rsidRPr="00C27393">
        <w:t>č.p.</w:t>
      </w:r>
      <w:proofErr w:type="gramEnd"/>
      <w:r w:rsidRPr="00C27393">
        <w:t xml:space="preserve"> 1281 ul. Jezerní, Strakonice I, činí 2.541,- Kč.</w:t>
      </w:r>
    </w:p>
    <w:p w:rsidR="00EA4F8F" w:rsidRPr="00C27393" w:rsidRDefault="00EA4F8F" w:rsidP="009C46C9">
      <w:pPr>
        <w:pStyle w:val="Nadpis3"/>
        <w:rPr>
          <w:rFonts w:ascii="Segoe UI" w:hAnsi="Segoe UI" w:cs="Segoe UI"/>
          <w:sz w:val="48"/>
          <w:szCs w:val="48"/>
        </w:rPr>
      </w:pPr>
      <w:r w:rsidRPr="00C27393">
        <w:t>II. Pověřuje</w:t>
      </w:r>
    </w:p>
    <w:p w:rsidR="00EA4F8F" w:rsidRDefault="00EA4F8F" w:rsidP="00EA4F8F">
      <w:r w:rsidRPr="00C27393">
        <w:t>starostu podpisem předmětné smlouvy.</w:t>
      </w:r>
    </w:p>
    <w:p w:rsidR="009C46C9" w:rsidRDefault="009C46C9" w:rsidP="00EA4F8F"/>
    <w:p w:rsidR="009C46C9" w:rsidRDefault="009C46C9" w:rsidP="00EA4F8F"/>
    <w:p w:rsidR="00EA4F8F" w:rsidRPr="00875BAC" w:rsidRDefault="00EA4F8F" w:rsidP="009C46C9">
      <w:pPr>
        <w:pStyle w:val="Nadpis2"/>
      </w:pPr>
      <w:r>
        <w:t xml:space="preserve">3) Přidělení bytu v domě s pečovatelskou službou </w:t>
      </w:r>
    </w:p>
    <w:p w:rsidR="00EA4F8F" w:rsidRDefault="00EA4F8F" w:rsidP="00EA4F8F">
      <w:pPr>
        <w:rPr>
          <w:b/>
          <w:bCs/>
          <w:u w:val="single"/>
        </w:rPr>
      </w:pPr>
    </w:p>
    <w:p w:rsidR="00EA4F8F" w:rsidRPr="00C27393" w:rsidRDefault="00EA4F8F" w:rsidP="00EA4F8F">
      <w:pPr>
        <w:rPr>
          <w:rFonts w:ascii="Segoe UI" w:hAnsi="Segoe UI" w:cs="Segoe UI"/>
          <w:sz w:val="20"/>
          <w:szCs w:val="20"/>
        </w:rPr>
      </w:pPr>
    </w:p>
    <w:p w:rsidR="00EA4F8F" w:rsidRPr="00C27393" w:rsidRDefault="00EA4F8F" w:rsidP="009C46C9">
      <w:pPr>
        <w:rPr>
          <w:rFonts w:ascii="Segoe UI" w:hAnsi="Segoe UI" w:cs="Segoe UI"/>
          <w:sz w:val="48"/>
          <w:szCs w:val="48"/>
        </w:rPr>
      </w:pPr>
      <w:r w:rsidRPr="00C27393">
        <w:t>Návrh usnesení</w:t>
      </w:r>
    </w:p>
    <w:p w:rsidR="00EA4F8F" w:rsidRPr="00C27393" w:rsidRDefault="00EA4F8F" w:rsidP="00EA4F8F">
      <w:pPr>
        <w:rPr>
          <w:rFonts w:ascii="Segoe UI" w:hAnsi="Segoe UI" w:cs="Segoe UI"/>
          <w:sz w:val="20"/>
          <w:szCs w:val="20"/>
        </w:rPr>
      </w:pPr>
      <w:r w:rsidRPr="00C27393">
        <w:t>RM po projednání</w:t>
      </w:r>
    </w:p>
    <w:p w:rsidR="00EA4F8F" w:rsidRPr="00C27393" w:rsidRDefault="00EA4F8F" w:rsidP="009C46C9">
      <w:pPr>
        <w:pStyle w:val="Nadpis3"/>
        <w:rPr>
          <w:rFonts w:ascii="Segoe UI" w:hAnsi="Segoe UI" w:cs="Segoe UI"/>
          <w:sz w:val="48"/>
          <w:szCs w:val="48"/>
        </w:rPr>
      </w:pPr>
      <w:r w:rsidRPr="00C27393">
        <w:t>I. Souhlasí</w:t>
      </w:r>
    </w:p>
    <w:p w:rsidR="00EA4F8F" w:rsidRPr="00C27393" w:rsidRDefault="00EA4F8F" w:rsidP="00EA4F8F">
      <w:pPr>
        <w:jc w:val="both"/>
        <w:rPr>
          <w:rFonts w:ascii="Segoe UI" w:hAnsi="Segoe UI" w:cs="Segoe UI"/>
          <w:sz w:val="20"/>
          <w:szCs w:val="20"/>
        </w:rPr>
      </w:pPr>
      <w:r w:rsidRPr="00C27393">
        <w:t>s přidělením bytové jednotky č. 011 v Domě s pečovatelskou službou, Jezerní 1281, Strakonice o velikosti 2+0 a výměře 49,07 m</w:t>
      </w:r>
      <w:r w:rsidRPr="00C27393">
        <w:rPr>
          <w:sz w:val="20"/>
          <w:szCs w:val="20"/>
          <w:vertAlign w:val="superscript"/>
        </w:rPr>
        <w:t>2</w:t>
      </w:r>
      <w:r w:rsidRPr="00C27393">
        <w:t>, přičemž smlouva o nájmu bytu bude uzavřena na dobu určitou 1 roku s možností automatického prodloužení vždy o další rok, při plnění podmínek vyplývajících z nájmu bytu. Měsíční nájemné pro tuto bytovou jednotku je stanoveno dle usnesení RM č. 658/2011 ze dne 22.6.2011, tj. ve výši 50,-Kč/m</w:t>
      </w:r>
      <w:r w:rsidRPr="00C27393">
        <w:rPr>
          <w:sz w:val="20"/>
          <w:szCs w:val="20"/>
          <w:vertAlign w:val="superscript"/>
        </w:rPr>
        <w:t>2</w:t>
      </w:r>
      <w:r w:rsidRPr="00C27393">
        <w:t>, kdy pro výpočet nájemného je stanovena započitatelná plocha o výměře 46,64 m</w:t>
      </w:r>
      <w:r w:rsidRPr="00C27393">
        <w:rPr>
          <w:sz w:val="20"/>
          <w:szCs w:val="20"/>
          <w:vertAlign w:val="superscript"/>
        </w:rPr>
        <w:t>2</w:t>
      </w:r>
      <w:r w:rsidRPr="00C27393">
        <w:t xml:space="preserve">, přičemž od částky bude odečtena částka ve výši 117,00 Kč (smluvní sleva – nebyla zajištěna instalace vařiče ani sporáku) a přičtena částka 55,- Kč (zařizovací předměty), tudíž měsíční nájemné pro bytovou jednotku č. 011 v </w:t>
      </w:r>
      <w:proofErr w:type="gramStart"/>
      <w:r w:rsidRPr="00C27393">
        <w:t>č.p.</w:t>
      </w:r>
      <w:proofErr w:type="gramEnd"/>
      <w:r w:rsidRPr="00C27393">
        <w:t xml:space="preserve"> 1281 ul. Jezerní, Strakonice I, činí 2.270,- Kč.</w:t>
      </w:r>
    </w:p>
    <w:p w:rsidR="00EA4F8F" w:rsidRPr="00C27393" w:rsidRDefault="00EA4F8F" w:rsidP="009C46C9">
      <w:pPr>
        <w:pStyle w:val="Nadpis3"/>
        <w:rPr>
          <w:rFonts w:ascii="Segoe UI" w:hAnsi="Segoe UI" w:cs="Segoe UI"/>
          <w:sz w:val="48"/>
          <w:szCs w:val="48"/>
        </w:rPr>
      </w:pPr>
      <w:r w:rsidRPr="00C27393">
        <w:t>II. Pověřuje</w:t>
      </w:r>
    </w:p>
    <w:p w:rsidR="00EA4F8F" w:rsidRDefault="00EA4F8F" w:rsidP="00EA4F8F">
      <w:r w:rsidRPr="00C27393">
        <w:t>starostu podpisem předmětné smlouvy.</w:t>
      </w:r>
    </w:p>
    <w:p w:rsidR="00151B10" w:rsidRPr="009C46C9" w:rsidRDefault="00151B10" w:rsidP="00EA4F8F"/>
    <w:p w:rsidR="00EA4F8F" w:rsidRPr="00875BAC" w:rsidRDefault="00EA4F8F" w:rsidP="00EA4F8F">
      <w:pPr>
        <w:pStyle w:val="Nadpis2"/>
      </w:pPr>
      <w:r>
        <w:t xml:space="preserve">4) Přidělení bytu v domě s pečovatelskou službou </w:t>
      </w:r>
    </w:p>
    <w:p w:rsidR="00EA4F8F" w:rsidRDefault="00EA4F8F" w:rsidP="00EA4F8F">
      <w:pPr>
        <w:rPr>
          <w:b/>
          <w:bCs/>
          <w:u w:val="single"/>
        </w:rPr>
      </w:pPr>
    </w:p>
    <w:p w:rsidR="00EA4F8F" w:rsidRPr="00C27393" w:rsidRDefault="00EA4F8F" w:rsidP="009C46C9">
      <w:pPr>
        <w:rPr>
          <w:rFonts w:ascii="Segoe UI" w:hAnsi="Segoe UI" w:cs="Segoe UI"/>
          <w:sz w:val="48"/>
          <w:szCs w:val="48"/>
        </w:rPr>
      </w:pPr>
      <w:r w:rsidRPr="00C27393">
        <w:t>Návrh usnesení</w:t>
      </w:r>
    </w:p>
    <w:p w:rsidR="00EA4F8F" w:rsidRPr="00C27393" w:rsidRDefault="00EA4F8F" w:rsidP="00EA4F8F">
      <w:pPr>
        <w:rPr>
          <w:rFonts w:ascii="Segoe UI" w:hAnsi="Segoe UI" w:cs="Segoe UI"/>
          <w:sz w:val="20"/>
          <w:szCs w:val="20"/>
        </w:rPr>
      </w:pPr>
      <w:r w:rsidRPr="00C27393">
        <w:t>RM po projednání</w:t>
      </w:r>
    </w:p>
    <w:p w:rsidR="00EA4F8F" w:rsidRPr="00C27393" w:rsidRDefault="00EA4F8F" w:rsidP="009C46C9">
      <w:pPr>
        <w:pStyle w:val="Nadpis3"/>
        <w:rPr>
          <w:rFonts w:ascii="Segoe UI" w:hAnsi="Segoe UI" w:cs="Segoe UI"/>
          <w:sz w:val="48"/>
          <w:szCs w:val="48"/>
        </w:rPr>
      </w:pPr>
      <w:r w:rsidRPr="00C27393">
        <w:lastRenderedPageBreak/>
        <w:t>I. Souhlasí</w:t>
      </w:r>
    </w:p>
    <w:p w:rsidR="00EA4F8F" w:rsidRPr="00C27393" w:rsidRDefault="00EA4F8F" w:rsidP="00EA4F8F">
      <w:pPr>
        <w:jc w:val="both"/>
        <w:rPr>
          <w:rFonts w:ascii="Segoe UI" w:hAnsi="Segoe UI" w:cs="Segoe UI"/>
          <w:sz w:val="20"/>
          <w:szCs w:val="20"/>
        </w:rPr>
      </w:pPr>
      <w:r w:rsidRPr="00C27393">
        <w:t>s přidělením bytové jednotky č. B26 v Domě s pečovatelskou službou, Rybniční 1283, Strakonice o velikosti 1+0 a výměře 33,02 m</w:t>
      </w:r>
      <w:r w:rsidRPr="00C27393">
        <w:rPr>
          <w:sz w:val="20"/>
          <w:szCs w:val="20"/>
          <w:vertAlign w:val="superscript"/>
        </w:rPr>
        <w:t>2</w:t>
      </w:r>
      <w:r w:rsidRPr="00C27393">
        <w:t>, přičemž smlouva o nájmu bytu bude uzavřena na dobu určitou 1 roku s možností automatického prodloužení vždy o další rok, při plnění podmínek vyplývajících z nájmu bytu. Měsíční nájemné pro tuto bytovou jednotku je stanoveno dle usnesení RM č. 658/2011 ze dne 22.6.2011, tj. ve výši 50,-Kč/m</w:t>
      </w:r>
      <w:r w:rsidRPr="00C27393">
        <w:rPr>
          <w:sz w:val="20"/>
          <w:szCs w:val="20"/>
          <w:vertAlign w:val="superscript"/>
        </w:rPr>
        <w:t>2</w:t>
      </w:r>
      <w:r w:rsidRPr="00C27393">
        <w:t>, kdy pro výpočet nájemného je stanovena započitatelná plocha o výměře 31,22 m</w:t>
      </w:r>
      <w:r w:rsidRPr="00C27393">
        <w:rPr>
          <w:sz w:val="20"/>
          <w:szCs w:val="20"/>
          <w:vertAlign w:val="superscript"/>
        </w:rPr>
        <w:t>2</w:t>
      </w:r>
      <w:r w:rsidRPr="00C27393">
        <w:t xml:space="preserve">, přičemž k částce bude přičteno 275,89 Kč (zařizovací předměty), tudíž měsíční nájemné pro bytovou jednotku č. B26 v </w:t>
      </w:r>
      <w:proofErr w:type="gramStart"/>
      <w:r w:rsidRPr="00C27393">
        <w:t>č.p.</w:t>
      </w:r>
      <w:proofErr w:type="gramEnd"/>
      <w:r w:rsidRPr="00C27393">
        <w:t xml:space="preserve"> 1283 ul. Rybniční, Strakonice I, činí 1.837,- Kč.</w:t>
      </w:r>
    </w:p>
    <w:p w:rsidR="00EA4F8F" w:rsidRPr="00C27393" w:rsidRDefault="00EA4F8F" w:rsidP="009C46C9">
      <w:pPr>
        <w:pStyle w:val="Nadpis3"/>
        <w:rPr>
          <w:rFonts w:ascii="Segoe UI" w:hAnsi="Segoe UI" w:cs="Segoe UI"/>
          <w:sz w:val="48"/>
          <w:szCs w:val="48"/>
        </w:rPr>
      </w:pPr>
      <w:r w:rsidRPr="00C27393">
        <w:t>II. Pověřuje</w:t>
      </w:r>
    </w:p>
    <w:p w:rsidR="00EA4F8F" w:rsidRDefault="00EA4F8F" w:rsidP="00EA4F8F">
      <w:r w:rsidRPr="00C27393">
        <w:t>starostu podpisem předmětné smlouvy.</w:t>
      </w:r>
    </w:p>
    <w:p w:rsidR="009C46C9" w:rsidRDefault="009C46C9" w:rsidP="00EA4F8F"/>
    <w:p w:rsidR="009C46C9" w:rsidRDefault="009C46C9" w:rsidP="00EA4F8F"/>
    <w:p w:rsidR="00EA4F8F" w:rsidRPr="00875BAC" w:rsidRDefault="00EA4F8F" w:rsidP="009C46C9">
      <w:pPr>
        <w:pStyle w:val="Nadpis2"/>
      </w:pPr>
      <w:r>
        <w:t xml:space="preserve">5) Přidělení bytu v domě s pečovatelskou službou </w:t>
      </w:r>
    </w:p>
    <w:p w:rsidR="00EA4F8F" w:rsidRDefault="00EA4F8F" w:rsidP="00EA4F8F">
      <w:pPr>
        <w:rPr>
          <w:b/>
          <w:bCs/>
          <w:u w:val="single"/>
        </w:rPr>
      </w:pPr>
    </w:p>
    <w:p w:rsidR="00EA4F8F" w:rsidRPr="00C27393" w:rsidRDefault="00EA4F8F" w:rsidP="00EA4F8F">
      <w:pPr>
        <w:rPr>
          <w:rFonts w:ascii="Segoe UI" w:hAnsi="Segoe UI" w:cs="Segoe UI"/>
          <w:sz w:val="20"/>
          <w:szCs w:val="20"/>
        </w:rPr>
      </w:pPr>
    </w:p>
    <w:p w:rsidR="00EA4F8F" w:rsidRPr="00C27393" w:rsidRDefault="00EA4F8F" w:rsidP="009C46C9">
      <w:pPr>
        <w:rPr>
          <w:rFonts w:ascii="Segoe UI" w:hAnsi="Segoe UI" w:cs="Segoe UI"/>
          <w:sz w:val="48"/>
          <w:szCs w:val="48"/>
        </w:rPr>
      </w:pPr>
      <w:r w:rsidRPr="00C27393">
        <w:t>Návrh usnesení</w:t>
      </w:r>
    </w:p>
    <w:p w:rsidR="00EA4F8F" w:rsidRPr="00C27393" w:rsidRDefault="00EA4F8F" w:rsidP="00EA4F8F">
      <w:pPr>
        <w:rPr>
          <w:rFonts w:ascii="Segoe UI" w:hAnsi="Segoe UI" w:cs="Segoe UI"/>
          <w:sz w:val="20"/>
          <w:szCs w:val="20"/>
        </w:rPr>
      </w:pPr>
      <w:r w:rsidRPr="00C27393">
        <w:t>RM po projednání</w:t>
      </w:r>
    </w:p>
    <w:p w:rsidR="00EA4F8F" w:rsidRPr="00C27393" w:rsidRDefault="00EA4F8F" w:rsidP="009C46C9">
      <w:pPr>
        <w:pStyle w:val="Nadpis3"/>
        <w:rPr>
          <w:rFonts w:ascii="Segoe UI" w:hAnsi="Segoe UI" w:cs="Segoe UI"/>
          <w:sz w:val="48"/>
          <w:szCs w:val="48"/>
        </w:rPr>
      </w:pPr>
      <w:r w:rsidRPr="00C27393">
        <w:t>I. Souhlasí</w:t>
      </w:r>
    </w:p>
    <w:p w:rsidR="00EA4F8F" w:rsidRPr="00C27393" w:rsidRDefault="00EA4F8F" w:rsidP="00EA4F8F">
      <w:pPr>
        <w:jc w:val="both"/>
        <w:rPr>
          <w:rFonts w:ascii="Segoe UI" w:hAnsi="Segoe UI" w:cs="Segoe UI"/>
          <w:sz w:val="20"/>
          <w:szCs w:val="20"/>
        </w:rPr>
      </w:pPr>
      <w:r w:rsidRPr="00C27393">
        <w:t>s přidělením bytové jednotky č. B36 v Domě s pečovatelskou službou, Rybniční 1283, Strakonice o velikosti 1+0 a výměře 33,05 m</w:t>
      </w:r>
      <w:r w:rsidRPr="00C27393">
        <w:rPr>
          <w:sz w:val="20"/>
          <w:szCs w:val="20"/>
          <w:vertAlign w:val="superscript"/>
        </w:rPr>
        <w:t>2</w:t>
      </w:r>
      <w:r>
        <w:t>,</w:t>
      </w:r>
      <w:r w:rsidRPr="00C27393">
        <w:t xml:space="preserve"> přičemž smlouva o nájmu bytu bude uzavřena na dobu určitou 1 roku s možností automatického prodloužení vždy o další rok, při plnění podmínek vyplývajících z nájmu bytu. Měsíční nájemné pro tuto bytovou jednotku je stanoveno dle usnesení RM č. 658/2011 ze dne 22.6.2011, tj. ve výši 50,-Kč/m</w:t>
      </w:r>
      <w:r w:rsidRPr="00C27393">
        <w:rPr>
          <w:sz w:val="20"/>
          <w:szCs w:val="20"/>
          <w:vertAlign w:val="superscript"/>
        </w:rPr>
        <w:t>2</w:t>
      </w:r>
      <w:r w:rsidRPr="00C27393">
        <w:t>, kdy pro výpočet nájemného je stanovena započitatelná plocha o výměře 31,25 m</w:t>
      </w:r>
      <w:r w:rsidRPr="00C27393">
        <w:rPr>
          <w:sz w:val="20"/>
          <w:szCs w:val="20"/>
          <w:vertAlign w:val="superscript"/>
        </w:rPr>
        <w:t>2</w:t>
      </w:r>
      <w:r w:rsidRPr="00C27393">
        <w:t xml:space="preserve">, přičemž k částce bude přičteno 275,89 Kč (zařizovací předměty), tudíž měsíční nájemné pro bytovou jednotku č. B36 v </w:t>
      </w:r>
      <w:proofErr w:type="gramStart"/>
      <w:r w:rsidRPr="00C27393">
        <w:t>č.p.</w:t>
      </w:r>
      <w:proofErr w:type="gramEnd"/>
      <w:r w:rsidRPr="00C27393">
        <w:t xml:space="preserve"> 1283 ul. Rybniční, Strakonice I, činí 1.838,- Kč.</w:t>
      </w:r>
    </w:p>
    <w:p w:rsidR="00EA4F8F" w:rsidRPr="00C27393" w:rsidRDefault="00EA4F8F" w:rsidP="009C46C9">
      <w:pPr>
        <w:pStyle w:val="Nadpis3"/>
        <w:rPr>
          <w:rFonts w:ascii="Segoe UI" w:hAnsi="Segoe UI" w:cs="Segoe UI"/>
          <w:sz w:val="48"/>
          <w:szCs w:val="48"/>
        </w:rPr>
      </w:pPr>
      <w:r w:rsidRPr="00C27393">
        <w:t>II. Pověřuje</w:t>
      </w:r>
    </w:p>
    <w:p w:rsidR="00EA4F8F" w:rsidRDefault="00EA4F8F" w:rsidP="00EA4F8F">
      <w:pPr>
        <w:spacing w:after="60"/>
      </w:pPr>
      <w:r w:rsidRPr="00C27393">
        <w:t>starostu podpisem předmětné smlouvy.</w:t>
      </w:r>
    </w:p>
    <w:p w:rsidR="00EA4F8F" w:rsidRDefault="00EA4F8F" w:rsidP="00EA4F8F">
      <w:pPr>
        <w:spacing w:after="60"/>
      </w:pPr>
    </w:p>
    <w:p w:rsidR="009C46C9" w:rsidRDefault="009C46C9" w:rsidP="00EA4F8F">
      <w:pPr>
        <w:spacing w:after="60"/>
      </w:pPr>
    </w:p>
    <w:p w:rsidR="00EA4F8F" w:rsidRPr="00875BAC" w:rsidRDefault="00EA4F8F" w:rsidP="009C46C9">
      <w:pPr>
        <w:pStyle w:val="Nadpis2"/>
      </w:pPr>
      <w:r>
        <w:t>6) Program pro poskytování</w:t>
      </w:r>
      <w:r w:rsidR="00323F67">
        <w:t xml:space="preserve"> dotací v sociální oblasti v roce 2019</w:t>
      </w:r>
    </w:p>
    <w:p w:rsidR="00EA4F8F" w:rsidRDefault="00EA4F8F" w:rsidP="00EA4F8F">
      <w:pPr>
        <w:rPr>
          <w:b/>
          <w:bCs/>
          <w:u w:val="single"/>
        </w:rPr>
      </w:pPr>
    </w:p>
    <w:p w:rsidR="00323F67" w:rsidRPr="00C27393" w:rsidRDefault="00323F67" w:rsidP="009C46C9">
      <w:pPr>
        <w:rPr>
          <w:rFonts w:ascii="Segoe UI" w:hAnsi="Segoe UI" w:cs="Segoe UI"/>
          <w:sz w:val="48"/>
          <w:szCs w:val="48"/>
        </w:rPr>
      </w:pPr>
      <w:r w:rsidRPr="00C27393">
        <w:t>Návrh usnesení</w:t>
      </w:r>
    </w:p>
    <w:p w:rsidR="00323F67" w:rsidRPr="00C27393" w:rsidRDefault="00323F67" w:rsidP="00323F67">
      <w:pPr>
        <w:rPr>
          <w:rFonts w:ascii="Segoe UI" w:hAnsi="Segoe UI" w:cs="Segoe UI"/>
          <w:sz w:val="20"/>
          <w:szCs w:val="20"/>
        </w:rPr>
      </w:pPr>
      <w:r w:rsidRPr="00C27393">
        <w:t>RM po projednání</w:t>
      </w:r>
    </w:p>
    <w:p w:rsidR="00323F67" w:rsidRPr="00C27393" w:rsidRDefault="00323F67" w:rsidP="009C46C9">
      <w:pPr>
        <w:pStyle w:val="Nadpis3"/>
        <w:rPr>
          <w:rFonts w:ascii="Segoe UI" w:hAnsi="Segoe UI" w:cs="Segoe UI"/>
          <w:sz w:val="48"/>
          <w:szCs w:val="48"/>
        </w:rPr>
      </w:pPr>
      <w:r w:rsidRPr="00C27393">
        <w:t xml:space="preserve">I. </w:t>
      </w:r>
      <w:r>
        <w:t>Doporučuje ZM</w:t>
      </w:r>
    </w:p>
    <w:p w:rsidR="00323F67" w:rsidRDefault="00323F67" w:rsidP="00323F67">
      <w:pPr>
        <w:jc w:val="both"/>
      </w:pPr>
      <w:r>
        <w:t xml:space="preserve">souhlasit s vyhlášením Programu pro poskytování dotací v sociální oblasti v roce 2019 </w:t>
      </w:r>
    </w:p>
    <w:p w:rsidR="009C46C9" w:rsidRDefault="009C46C9" w:rsidP="00323F67">
      <w:pPr>
        <w:jc w:val="both"/>
      </w:pPr>
    </w:p>
    <w:p w:rsidR="009C46C9" w:rsidRDefault="009C46C9" w:rsidP="00323F67">
      <w:pPr>
        <w:jc w:val="both"/>
      </w:pPr>
    </w:p>
    <w:p w:rsidR="00EA4F8F" w:rsidRPr="00875BAC" w:rsidRDefault="00323F67" w:rsidP="00EA4F8F">
      <w:pPr>
        <w:pStyle w:val="Nadpis2"/>
      </w:pPr>
      <w:r>
        <w:t>7</w:t>
      </w:r>
      <w:r w:rsidR="00EA4F8F">
        <w:t xml:space="preserve">) </w:t>
      </w:r>
      <w:r>
        <w:t>Převzetí majetku nepatrné hodnoty</w:t>
      </w:r>
    </w:p>
    <w:p w:rsidR="00EA4F8F" w:rsidRDefault="00EA4F8F" w:rsidP="00EA4F8F">
      <w:pPr>
        <w:rPr>
          <w:b/>
          <w:bCs/>
          <w:u w:val="single"/>
        </w:rPr>
      </w:pPr>
    </w:p>
    <w:p w:rsidR="00447E9B" w:rsidRPr="00F60350" w:rsidRDefault="00447E9B" w:rsidP="00447E9B">
      <w:r w:rsidRPr="00F60350">
        <w:t xml:space="preserve">Návrh usnesení: </w:t>
      </w:r>
    </w:p>
    <w:p w:rsidR="00447E9B" w:rsidRPr="00F60350" w:rsidRDefault="00447E9B" w:rsidP="00447E9B">
      <w:pPr>
        <w:rPr>
          <w:b/>
        </w:rPr>
      </w:pPr>
      <w:r w:rsidRPr="00F60350">
        <w:t>RM po projednání</w:t>
      </w:r>
    </w:p>
    <w:p w:rsidR="00447E9B" w:rsidRPr="00F60350" w:rsidRDefault="00447E9B" w:rsidP="00447E9B"/>
    <w:p w:rsidR="00447E9B" w:rsidRPr="00447E9B" w:rsidRDefault="00447E9B" w:rsidP="00447E9B">
      <w:pPr>
        <w:pStyle w:val="Nadpis3"/>
        <w:rPr>
          <w:u w:val="single"/>
        </w:rPr>
      </w:pPr>
      <w:r w:rsidRPr="00447E9B">
        <w:rPr>
          <w:u w:val="single"/>
        </w:rPr>
        <w:t>I. Souhlasí</w:t>
      </w:r>
    </w:p>
    <w:p w:rsidR="009B445B" w:rsidRDefault="00447E9B" w:rsidP="00447E9B">
      <w:r w:rsidRPr="00F60350">
        <w:t>s převzetím majetku nepatrné hodnoty po zůstavitel</w:t>
      </w:r>
      <w:r w:rsidR="009B445B">
        <w:t>i</w:t>
      </w:r>
      <w:r w:rsidRPr="00F60350">
        <w:t xml:space="preserve"> </w:t>
      </w:r>
      <w:bookmarkStart w:id="0" w:name="_GoBack"/>
      <w:bookmarkEnd w:id="0"/>
      <w:r w:rsidRPr="00F60350">
        <w:t>v celkové hodnotě</w:t>
      </w:r>
      <w:r w:rsidR="009B445B">
        <w:t>:</w:t>
      </w:r>
    </w:p>
    <w:p w:rsidR="009B445B" w:rsidRDefault="009B445B" w:rsidP="009B445B">
      <w:pPr>
        <w:pStyle w:val="Odstavecseseznamem"/>
        <w:numPr>
          <w:ilvl w:val="0"/>
          <w:numId w:val="8"/>
        </w:numPr>
        <w:jc w:val="both"/>
      </w:pPr>
      <w:r>
        <w:rPr>
          <w:u w:val="single"/>
        </w:rPr>
        <w:t>p</w:t>
      </w:r>
      <w:r w:rsidRPr="001E4614">
        <w:rPr>
          <w:u w:val="single"/>
        </w:rPr>
        <w:t>eněžitá pohledávka</w:t>
      </w:r>
      <w:r>
        <w:t xml:space="preserve"> za MONETA Money Bank, a. s., sídlo Praha 4-Michle, Vyskočilova 1422/1a, </w:t>
      </w:r>
      <w:proofErr w:type="gramStart"/>
      <w:r>
        <w:t>P.S.</w:t>
      </w:r>
      <w:proofErr w:type="gramEnd"/>
      <w:r>
        <w:t xml:space="preserve">Ć. 140 28, IČ 25672720, </w:t>
      </w:r>
      <w:proofErr w:type="spellStart"/>
      <w:proofErr w:type="gramStart"/>
      <w:r>
        <w:t>č.ú</w:t>
      </w:r>
      <w:proofErr w:type="spellEnd"/>
      <w:r>
        <w:t>. 919937704/0600</w:t>
      </w:r>
      <w:proofErr w:type="gramEnd"/>
      <w:r>
        <w:t xml:space="preserve">, ve výši </w:t>
      </w:r>
      <w:r w:rsidRPr="001E4614">
        <w:rPr>
          <w:u w:val="single"/>
        </w:rPr>
        <w:t>213,14Kč</w:t>
      </w:r>
      <w:r>
        <w:t xml:space="preserve"> </w:t>
      </w:r>
    </w:p>
    <w:p w:rsidR="009B445B" w:rsidRDefault="009B445B" w:rsidP="009B445B">
      <w:pPr>
        <w:pStyle w:val="Odstavecseseznamem"/>
        <w:numPr>
          <w:ilvl w:val="0"/>
          <w:numId w:val="8"/>
        </w:numPr>
        <w:jc w:val="both"/>
      </w:pPr>
      <w:r w:rsidRPr="001E4614">
        <w:rPr>
          <w:u w:val="single"/>
        </w:rPr>
        <w:lastRenderedPageBreak/>
        <w:t>práva a povinnosti zůstavitele z </w:t>
      </w:r>
      <w:proofErr w:type="spellStart"/>
      <w:r w:rsidRPr="001E4614">
        <w:rPr>
          <w:u w:val="single"/>
        </w:rPr>
        <w:t>nízkozůstatkové</w:t>
      </w:r>
      <w:proofErr w:type="spellEnd"/>
      <w:r w:rsidRPr="001E4614">
        <w:rPr>
          <w:u w:val="single"/>
        </w:rPr>
        <w:t xml:space="preserve"> vkladní knížky</w:t>
      </w:r>
      <w:r>
        <w:t xml:space="preserve"> 28025381/0300, vedeného Československou obchodní bankou, a.s., IČ 000 01 350. sídlo </w:t>
      </w:r>
      <w:proofErr w:type="spellStart"/>
      <w:r>
        <w:t>Prafa</w:t>
      </w:r>
      <w:proofErr w:type="spellEnd"/>
      <w:r>
        <w:t xml:space="preserve"> 5, Radlická 333/150, </w:t>
      </w:r>
      <w:proofErr w:type="gramStart"/>
      <w:r>
        <w:t>P.S.</w:t>
      </w:r>
      <w:proofErr w:type="gramEnd"/>
      <w:r>
        <w:t xml:space="preserve">Č. 150 57, ve výši </w:t>
      </w:r>
      <w:r w:rsidRPr="001E4614">
        <w:rPr>
          <w:u w:val="single"/>
        </w:rPr>
        <w:t>4,34 Kč</w:t>
      </w:r>
      <w:r>
        <w:t xml:space="preserve">  </w:t>
      </w:r>
    </w:p>
    <w:p w:rsidR="009B445B" w:rsidRDefault="009B445B" w:rsidP="009B445B">
      <w:pPr>
        <w:pStyle w:val="Odstavecseseznamem"/>
        <w:numPr>
          <w:ilvl w:val="0"/>
          <w:numId w:val="8"/>
        </w:numPr>
        <w:jc w:val="both"/>
      </w:pPr>
      <w:r>
        <w:t>starší domácí a bytové zařízení do bytu 1+1 ve Strakonicích, na adrese Rybniční 1283</w:t>
      </w:r>
    </w:p>
    <w:p w:rsidR="009B445B" w:rsidRDefault="009B445B" w:rsidP="009B445B">
      <w:pPr>
        <w:pStyle w:val="Odstavecseseznamem"/>
        <w:numPr>
          <w:ilvl w:val="0"/>
          <w:numId w:val="8"/>
        </w:numPr>
        <w:jc w:val="both"/>
      </w:pPr>
      <w:r>
        <w:t xml:space="preserve">bezcenné osobní svršky  </w:t>
      </w:r>
    </w:p>
    <w:p w:rsidR="00447E9B" w:rsidRPr="00F60350" w:rsidRDefault="00447E9B" w:rsidP="00447E9B">
      <w:pPr>
        <w:rPr>
          <w:b/>
        </w:rPr>
      </w:pPr>
      <w:r w:rsidRPr="00F60350">
        <w:t xml:space="preserve"> </w:t>
      </w:r>
    </w:p>
    <w:p w:rsidR="00447E9B" w:rsidRPr="00F60350" w:rsidRDefault="00447E9B" w:rsidP="00447E9B">
      <w:pPr>
        <w:rPr>
          <w:rFonts w:eastAsia="MS Mincho"/>
        </w:rPr>
      </w:pPr>
    </w:p>
    <w:p w:rsidR="00447E9B" w:rsidRPr="00447E9B" w:rsidRDefault="00447E9B" w:rsidP="00447E9B">
      <w:pPr>
        <w:pStyle w:val="Nadpis3"/>
        <w:rPr>
          <w:u w:val="single"/>
        </w:rPr>
      </w:pPr>
      <w:r w:rsidRPr="00447E9B">
        <w:rPr>
          <w:u w:val="single"/>
        </w:rPr>
        <w:t xml:space="preserve">II. Ukládá   </w:t>
      </w:r>
    </w:p>
    <w:p w:rsidR="00447E9B" w:rsidRDefault="00447E9B" w:rsidP="00447E9B">
      <w:pPr>
        <w:rPr>
          <w:b/>
        </w:rPr>
      </w:pPr>
      <w:r w:rsidRPr="00F60350">
        <w:t xml:space="preserve">sociálnímu </w:t>
      </w:r>
      <w:r w:rsidR="009B445B">
        <w:t xml:space="preserve">a majetkovému </w:t>
      </w:r>
      <w:r w:rsidRPr="00F60350">
        <w:t xml:space="preserve">odboru provést potřebné kroky k převzetí uvedeného majetku nepatrné hodnoty </w:t>
      </w:r>
    </w:p>
    <w:p w:rsidR="00323F67" w:rsidRPr="00323F67" w:rsidRDefault="00323F67" w:rsidP="00EA4F8F">
      <w:pPr>
        <w:jc w:val="both"/>
        <w:rPr>
          <w:iCs/>
        </w:rPr>
      </w:pPr>
    </w:p>
    <w:p w:rsidR="00EA4F8F" w:rsidRPr="00EA4F8F" w:rsidRDefault="00EA4F8F" w:rsidP="00EA4F8F">
      <w:pPr>
        <w:jc w:val="both"/>
        <w:rPr>
          <w:iCs/>
        </w:rPr>
      </w:pPr>
    </w:p>
    <w:p w:rsidR="00EA4F8F" w:rsidRPr="00C27393" w:rsidRDefault="00EA4F8F" w:rsidP="00EA4F8F">
      <w:pPr>
        <w:spacing w:after="60"/>
        <w:rPr>
          <w:rFonts w:ascii="Segoe UI" w:hAnsi="Segoe UI" w:cs="Segoe UI"/>
          <w:sz w:val="20"/>
          <w:szCs w:val="20"/>
        </w:rPr>
      </w:pPr>
    </w:p>
    <w:p w:rsidR="00E054B0" w:rsidRPr="00BE3574" w:rsidRDefault="00E054B0" w:rsidP="00E054B0"/>
    <w:p w:rsidR="00611337" w:rsidRDefault="00611337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60516" w:rsidRPr="008E6F4B" w:rsidRDefault="00860516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60516" w:rsidRPr="00FB6608" w:rsidRDefault="00860516" w:rsidP="00860516">
      <w:pPr>
        <w:pStyle w:val="Nadpis3"/>
        <w:rPr>
          <w:b w:val="0"/>
        </w:rPr>
      </w:pPr>
    </w:p>
    <w:p w:rsidR="00860516" w:rsidRDefault="00860516" w:rsidP="00860516"/>
    <w:p w:rsidR="00860516" w:rsidRDefault="00860516" w:rsidP="00611337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611337" w:rsidRPr="008E6F4B" w:rsidRDefault="00611337" w:rsidP="00611337">
      <w:pPr>
        <w:pStyle w:val="Zhlav"/>
        <w:tabs>
          <w:tab w:val="left" w:pos="1185"/>
        </w:tabs>
        <w:jc w:val="both"/>
        <w:rPr>
          <w:rFonts w:eastAsia="MS Mincho"/>
          <w:u w:val="single"/>
        </w:rPr>
      </w:pPr>
      <w:r w:rsidRPr="008E6F4B">
        <w:rPr>
          <w:rFonts w:eastAsia="MS Mincho"/>
        </w:rPr>
        <w:tab/>
      </w:r>
    </w:p>
    <w:sectPr w:rsidR="00611337" w:rsidRPr="008E6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A89"/>
    <w:multiLevelType w:val="hybridMultilevel"/>
    <w:tmpl w:val="024A35EC"/>
    <w:lvl w:ilvl="0" w:tplc="2DBCD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82C95"/>
    <w:multiLevelType w:val="hybridMultilevel"/>
    <w:tmpl w:val="E35A7FDE"/>
    <w:lvl w:ilvl="0" w:tplc="6CF688C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234F9"/>
    <w:multiLevelType w:val="hybridMultilevel"/>
    <w:tmpl w:val="752A2C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4271E"/>
    <w:multiLevelType w:val="hybridMultilevel"/>
    <w:tmpl w:val="024A35EC"/>
    <w:lvl w:ilvl="0" w:tplc="2DBCD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23DE2"/>
    <w:multiLevelType w:val="hybridMultilevel"/>
    <w:tmpl w:val="70828B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0512F"/>
    <w:multiLevelType w:val="hybridMultilevel"/>
    <w:tmpl w:val="E0E2E568"/>
    <w:lvl w:ilvl="0" w:tplc="413283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C5A37"/>
    <w:multiLevelType w:val="hybridMultilevel"/>
    <w:tmpl w:val="024A35EC"/>
    <w:lvl w:ilvl="0" w:tplc="2DBCD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B312E"/>
    <w:multiLevelType w:val="hybridMultilevel"/>
    <w:tmpl w:val="58C2A4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6D"/>
    <w:rsid w:val="00007F2E"/>
    <w:rsid w:val="00016501"/>
    <w:rsid w:val="00042660"/>
    <w:rsid w:val="000C5469"/>
    <w:rsid w:val="000F3F94"/>
    <w:rsid w:val="00116460"/>
    <w:rsid w:val="00116B8A"/>
    <w:rsid w:val="00151B10"/>
    <w:rsid w:val="0017534A"/>
    <w:rsid w:val="0018253A"/>
    <w:rsid w:val="00187503"/>
    <w:rsid w:val="00195370"/>
    <w:rsid w:val="001E4614"/>
    <w:rsid w:val="00210129"/>
    <w:rsid w:val="0022058D"/>
    <w:rsid w:val="00282F39"/>
    <w:rsid w:val="00323F67"/>
    <w:rsid w:val="00330717"/>
    <w:rsid w:val="00335ED0"/>
    <w:rsid w:val="00383DA3"/>
    <w:rsid w:val="003C0E87"/>
    <w:rsid w:val="00447490"/>
    <w:rsid w:val="00447E9B"/>
    <w:rsid w:val="0046702E"/>
    <w:rsid w:val="00495964"/>
    <w:rsid w:val="004A7A96"/>
    <w:rsid w:val="004C19FF"/>
    <w:rsid w:val="004E2952"/>
    <w:rsid w:val="004F1C3E"/>
    <w:rsid w:val="00531F90"/>
    <w:rsid w:val="0055252E"/>
    <w:rsid w:val="005569BC"/>
    <w:rsid w:val="005A5CBF"/>
    <w:rsid w:val="005A5DA0"/>
    <w:rsid w:val="005E2BD7"/>
    <w:rsid w:val="005E3456"/>
    <w:rsid w:val="00611337"/>
    <w:rsid w:val="0063128C"/>
    <w:rsid w:val="0063142A"/>
    <w:rsid w:val="006477F2"/>
    <w:rsid w:val="00656F80"/>
    <w:rsid w:val="006F7763"/>
    <w:rsid w:val="007F3FDA"/>
    <w:rsid w:val="00834B84"/>
    <w:rsid w:val="00843915"/>
    <w:rsid w:val="00860516"/>
    <w:rsid w:val="008640D4"/>
    <w:rsid w:val="00873EFE"/>
    <w:rsid w:val="00875BAC"/>
    <w:rsid w:val="008A3984"/>
    <w:rsid w:val="008C5258"/>
    <w:rsid w:val="008D0C67"/>
    <w:rsid w:val="008E68CE"/>
    <w:rsid w:val="008F602D"/>
    <w:rsid w:val="009272F1"/>
    <w:rsid w:val="009B445B"/>
    <w:rsid w:val="009C414E"/>
    <w:rsid w:val="009C46C9"/>
    <w:rsid w:val="00A6295A"/>
    <w:rsid w:val="00AF7452"/>
    <w:rsid w:val="00B172E6"/>
    <w:rsid w:val="00B67627"/>
    <w:rsid w:val="00B7626F"/>
    <w:rsid w:val="00BB5E4C"/>
    <w:rsid w:val="00BE3574"/>
    <w:rsid w:val="00C315FD"/>
    <w:rsid w:val="00C3437F"/>
    <w:rsid w:val="00C8146D"/>
    <w:rsid w:val="00CA656A"/>
    <w:rsid w:val="00CA6A58"/>
    <w:rsid w:val="00CB2B96"/>
    <w:rsid w:val="00CD2857"/>
    <w:rsid w:val="00D04E55"/>
    <w:rsid w:val="00D061E9"/>
    <w:rsid w:val="00D61A84"/>
    <w:rsid w:val="00D66456"/>
    <w:rsid w:val="00DE5B1D"/>
    <w:rsid w:val="00DE6A1E"/>
    <w:rsid w:val="00E054B0"/>
    <w:rsid w:val="00E52B0E"/>
    <w:rsid w:val="00EA4F8F"/>
    <w:rsid w:val="00F44CC1"/>
    <w:rsid w:val="00F738F7"/>
    <w:rsid w:val="00F875B1"/>
    <w:rsid w:val="00F91DE8"/>
    <w:rsid w:val="00FB6608"/>
    <w:rsid w:val="00FC2D17"/>
    <w:rsid w:val="00FE1AF4"/>
    <w:rsid w:val="00FE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879407"/>
  <w15:chartTrackingRefBased/>
  <w15:docId w15:val="{6B8E7B4E-6A14-46FD-B42D-4606E92D4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9C46C9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b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CharChar1">
    <w:name w:val="Char Char1"/>
    <w:semiHidden/>
    <w:locked/>
    <w:rPr>
      <w:rFonts w:ascii="Arial" w:eastAsia="Calibri" w:hAnsi="Arial" w:cs="Arial"/>
      <w:lang w:val="cs-CZ" w:eastAsia="cs-CZ" w:bidi="ar-SA"/>
    </w:rPr>
  </w:style>
  <w:style w:type="character" w:customStyle="1" w:styleId="ZhlavChar">
    <w:name w:val="Záhlaví Char"/>
    <w:basedOn w:val="Standardnpsmoodstavce"/>
    <w:link w:val="Zhlav"/>
    <w:semiHidden/>
    <w:rsid w:val="00611337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4749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A1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A1E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rsid w:val="009C46C9"/>
    <w:rPr>
      <w:b/>
      <w:bCs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E054B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54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3Char">
    <w:name w:val="Nadpis 3 Char"/>
    <w:link w:val="Nadpis3"/>
    <w:rsid w:val="00447E9B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C3CDA-DB7A-423E-9415-6D4F8F8E4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801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33/5 sociální odbor</vt:lpstr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33/5 sociální odbor</dc:title>
  <dc:subject/>
  <dc:creator>Vavrova</dc:creator>
  <cp:keywords/>
  <dc:description/>
  <cp:lastModifiedBy>Eva Mácková</cp:lastModifiedBy>
  <cp:revision>3</cp:revision>
  <cp:lastPrinted>2018-11-12T08:42:00Z</cp:lastPrinted>
  <dcterms:created xsi:type="dcterms:W3CDTF">2018-11-12T08:44:00Z</dcterms:created>
  <dcterms:modified xsi:type="dcterms:W3CDTF">2018-11-15T11:13:00Z</dcterms:modified>
</cp:coreProperties>
</file>