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EBF" w:rsidRDefault="008B7EBF" w:rsidP="008B7EBF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03983" w:rsidRDefault="00FB1C61">
      <w:pPr>
        <w:pStyle w:val="Nadpis1"/>
        <w:jc w:val="left"/>
        <w:rPr>
          <w:szCs w:val="28"/>
        </w:rPr>
      </w:pPr>
      <w:r>
        <w:rPr>
          <w:szCs w:val="28"/>
        </w:rPr>
        <w:t>115/6</w:t>
      </w:r>
      <w:r w:rsidR="00403983">
        <w:rPr>
          <w:szCs w:val="28"/>
        </w:rPr>
        <w:t xml:space="preserve">   odbor dopravy</w:t>
      </w:r>
    </w:p>
    <w:p w:rsidR="00403983" w:rsidRDefault="00403983"/>
    <w:p w:rsidR="00403983" w:rsidRDefault="00403983"/>
    <w:p w:rsidR="00403983" w:rsidRDefault="00403983">
      <w:pPr>
        <w:pStyle w:val="Nadpis1"/>
        <w:rPr>
          <w:szCs w:val="24"/>
          <w:u w:val="single"/>
        </w:rPr>
      </w:pPr>
      <w:r>
        <w:rPr>
          <w:szCs w:val="24"/>
          <w:u w:val="single"/>
        </w:rPr>
        <w:t>Městský úřad Strakonice</w:t>
      </w:r>
    </w:p>
    <w:p w:rsidR="00403983" w:rsidRDefault="00403983">
      <w:pPr>
        <w:widowControl w:val="0"/>
        <w:autoSpaceDE w:val="0"/>
        <w:autoSpaceDN w:val="0"/>
        <w:adjustRightInd w:val="0"/>
        <w:jc w:val="center"/>
      </w:pPr>
      <w:r>
        <w:t>Odbor dopravy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widowControl w:val="0"/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D14DDB" w:rsidRDefault="00D14DDB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</w:pPr>
      <w:r>
        <w:t>Seznam objednávek.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proofErr w:type="gramStart"/>
      <w:r w:rsidR="00FB1C61">
        <w:t>5.12.2018</w:t>
      </w:r>
      <w:proofErr w:type="gramEnd"/>
      <w:r w:rsidR="00C61B6A">
        <w:t>.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20299E" w:rsidRDefault="0020299E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20299E" w:rsidRDefault="0020299E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20299E" w:rsidRDefault="0020299E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20299E" w:rsidRDefault="0020299E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20299E" w:rsidRDefault="0020299E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20299E" w:rsidRDefault="0020299E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widowControl w:val="0"/>
        <w:autoSpaceDE w:val="0"/>
        <w:autoSpaceDN w:val="0"/>
        <w:adjustRightInd w:val="0"/>
      </w:pPr>
      <w:r>
        <w:rPr>
          <w:b/>
          <w:bCs/>
        </w:rPr>
        <w:t>Vypracoval:</w:t>
      </w:r>
      <w:r>
        <w:rPr>
          <w:b/>
          <w:bCs/>
        </w:rPr>
        <w:tab/>
      </w:r>
      <w:r>
        <w:t>Václav Býček</w:t>
      </w:r>
    </w:p>
    <w:p w:rsidR="00403983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vedoucí odboru dopravy</w:t>
      </w:r>
    </w:p>
    <w:p w:rsidR="00403983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b/>
          <w:bCs/>
        </w:rPr>
      </w:pPr>
    </w:p>
    <w:p w:rsidR="00403983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b/>
          <w:bCs/>
        </w:rPr>
      </w:pPr>
    </w:p>
    <w:p w:rsidR="00D14DDB" w:rsidRDefault="00403983" w:rsidP="0020299E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</w:t>
      </w:r>
      <w:r>
        <w:t>:</w:t>
      </w:r>
      <w:r>
        <w:tab/>
      </w:r>
      <w:r w:rsidR="00D14DDB">
        <w:t>Václav Býček</w:t>
      </w:r>
    </w:p>
    <w:p w:rsidR="00D14DDB" w:rsidRDefault="00D14DDB" w:rsidP="00D14DDB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vedoucí odboru dopravy</w:t>
      </w:r>
    </w:p>
    <w:p w:rsidR="00307754" w:rsidRDefault="00307754" w:rsidP="00D14DDB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307754" w:rsidRDefault="00307754" w:rsidP="00307754">
      <w:pPr>
        <w:pStyle w:val="Nadpis2"/>
        <w:jc w:val="both"/>
        <w:rPr>
          <w:rFonts w:ascii="Times New Roman" w:hAnsi="Times New Roman" w:cs="Times New Roman"/>
          <w:i w:val="0"/>
          <w:iCs w:val="0"/>
          <w:u w:val="single"/>
        </w:rPr>
      </w:pPr>
      <w:r>
        <w:rPr>
          <w:rFonts w:ascii="Times New Roman" w:hAnsi="Times New Roman" w:cs="Times New Roman"/>
          <w:i w:val="0"/>
          <w:iCs w:val="0"/>
          <w:u w:val="single"/>
        </w:rPr>
        <w:lastRenderedPageBreak/>
        <w:t>Seznam objednávek</w:t>
      </w:r>
    </w:p>
    <w:p w:rsidR="00307754" w:rsidRDefault="00307754" w:rsidP="00307754">
      <w:pPr>
        <w:pStyle w:val="Zkladntext3"/>
        <w:rPr>
          <w:bCs/>
          <w:i/>
          <w:iCs/>
        </w:rPr>
      </w:pPr>
    </w:p>
    <w:p w:rsidR="00307754" w:rsidRDefault="00307754" w:rsidP="0032664C">
      <w:pPr>
        <w:pStyle w:val="Zkladntext3"/>
        <w:rPr>
          <w:bCs/>
        </w:rPr>
      </w:pPr>
      <w:bookmarkStart w:id="0" w:name="_GoBack"/>
      <w:bookmarkEnd w:id="0"/>
    </w:p>
    <w:p w:rsidR="00307754" w:rsidRDefault="00307754" w:rsidP="00307754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307754" w:rsidRDefault="00307754" w:rsidP="00307754">
      <w:pPr>
        <w:pStyle w:val="Zkladntext21"/>
        <w:widowControl/>
        <w:suppressAutoHyphens w:val="0"/>
        <w:autoSpaceDE/>
        <w:rPr>
          <w:sz w:val="24"/>
          <w:lang w:eastAsia="cs-CZ"/>
        </w:rPr>
      </w:pPr>
      <w:r>
        <w:rPr>
          <w:sz w:val="24"/>
          <w:lang w:eastAsia="cs-CZ"/>
        </w:rPr>
        <w:t>RM po projednání</w:t>
      </w:r>
    </w:p>
    <w:p w:rsidR="00307754" w:rsidRDefault="00307754" w:rsidP="00307754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b/>
          <w:bCs/>
          <w:u w:val="single"/>
        </w:rPr>
      </w:pPr>
      <w:r>
        <w:rPr>
          <w:b/>
          <w:bCs/>
          <w:u w:val="single"/>
        </w:rPr>
        <w:t>I. Bere na vědomí</w:t>
      </w:r>
    </w:p>
    <w:p w:rsidR="00307754" w:rsidRDefault="00EF2017" w:rsidP="00307754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  <w:r>
        <w:t xml:space="preserve">seznam objednávek odboru dopravy za </w:t>
      </w:r>
      <w:r w:rsidR="00FB1C61">
        <w:t>druhé pololetí roku 2018</w:t>
      </w:r>
      <w:r w:rsidR="00307754">
        <w:t>.</w:t>
      </w:r>
    </w:p>
    <w:p w:rsidR="00307754" w:rsidRDefault="00307754" w:rsidP="0032664C">
      <w:pPr>
        <w:pStyle w:val="Zkladntext3"/>
        <w:rPr>
          <w:bCs/>
        </w:rPr>
      </w:pPr>
    </w:p>
    <w:p w:rsidR="00307754" w:rsidRDefault="00307754" w:rsidP="0032664C">
      <w:pPr>
        <w:pStyle w:val="Zkladntext3"/>
        <w:rPr>
          <w:bCs/>
        </w:rPr>
      </w:pPr>
    </w:p>
    <w:p w:rsidR="00307754" w:rsidRDefault="00307754" w:rsidP="0032664C">
      <w:pPr>
        <w:pStyle w:val="Zkladntext3"/>
        <w:rPr>
          <w:bCs/>
        </w:rPr>
      </w:pPr>
    </w:p>
    <w:p w:rsidR="00307754" w:rsidRDefault="00307754" w:rsidP="0032664C">
      <w:pPr>
        <w:pStyle w:val="Zkladntext3"/>
        <w:rPr>
          <w:bCs/>
        </w:rPr>
      </w:pPr>
    </w:p>
    <w:p w:rsidR="00307754" w:rsidRDefault="00307754" w:rsidP="0032664C">
      <w:pPr>
        <w:pStyle w:val="Zkladntext3"/>
        <w:rPr>
          <w:bCs/>
        </w:rPr>
      </w:pPr>
    </w:p>
    <w:p w:rsidR="00307754" w:rsidRDefault="00307754" w:rsidP="0032664C">
      <w:pPr>
        <w:pStyle w:val="Zkladntext3"/>
        <w:rPr>
          <w:bCs/>
        </w:rPr>
      </w:pPr>
    </w:p>
    <w:p w:rsidR="00307754" w:rsidRDefault="00307754" w:rsidP="0032664C">
      <w:pPr>
        <w:pStyle w:val="Zkladntext3"/>
        <w:rPr>
          <w:bCs/>
        </w:rPr>
      </w:pPr>
    </w:p>
    <w:p w:rsidR="00307754" w:rsidRDefault="00307754" w:rsidP="0032664C">
      <w:pPr>
        <w:pStyle w:val="Zkladntext3"/>
        <w:rPr>
          <w:bCs/>
        </w:rPr>
      </w:pPr>
    </w:p>
    <w:p w:rsidR="00307754" w:rsidRDefault="00307754" w:rsidP="0032664C">
      <w:pPr>
        <w:pStyle w:val="Zkladntext3"/>
        <w:rPr>
          <w:bCs/>
        </w:rPr>
      </w:pPr>
    </w:p>
    <w:sectPr w:rsidR="00307754">
      <w:headerReference w:type="default" r:id="rId7"/>
      <w:footerReference w:type="even" r:id="rId8"/>
      <w:footerReference w:type="default" r:id="rId9"/>
      <w:pgSz w:w="11904" w:h="16834"/>
      <w:pgMar w:top="1134" w:right="1440" w:bottom="1134" w:left="1440" w:header="709" w:footer="11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642" w:rsidRDefault="00AC5642">
      <w:r>
        <w:separator/>
      </w:r>
    </w:p>
  </w:endnote>
  <w:endnote w:type="continuationSeparator" w:id="0">
    <w:p w:rsidR="00AC5642" w:rsidRDefault="00AC5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03983" w:rsidRDefault="004039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642" w:rsidRDefault="00AC5642">
      <w:r>
        <w:separator/>
      </w:r>
    </w:p>
  </w:footnote>
  <w:footnote w:type="continuationSeparator" w:id="0">
    <w:p w:rsidR="00AC5642" w:rsidRDefault="00AC5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E39A0"/>
    <w:multiLevelType w:val="hybridMultilevel"/>
    <w:tmpl w:val="C7909A10"/>
    <w:lvl w:ilvl="0" w:tplc="3280A13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5E6C77"/>
    <w:multiLevelType w:val="hybridMultilevel"/>
    <w:tmpl w:val="9E4C6122"/>
    <w:lvl w:ilvl="0" w:tplc="FF248CE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AD7F0D"/>
    <w:multiLevelType w:val="hybridMultilevel"/>
    <w:tmpl w:val="9C18B6B0"/>
    <w:lvl w:ilvl="0" w:tplc="9612A6A6">
      <w:start w:val="1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576F795D"/>
    <w:multiLevelType w:val="hybridMultilevel"/>
    <w:tmpl w:val="E982D924"/>
    <w:lvl w:ilvl="0" w:tplc="7BB68000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 w15:restartNumberingAfterBreak="0">
    <w:nsid w:val="5E4A0AE8"/>
    <w:multiLevelType w:val="hybridMultilevel"/>
    <w:tmpl w:val="1216437E"/>
    <w:lvl w:ilvl="0" w:tplc="0480104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EF1316"/>
    <w:multiLevelType w:val="hybridMultilevel"/>
    <w:tmpl w:val="B29826E0"/>
    <w:lvl w:ilvl="0" w:tplc="85347DD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726A0D"/>
    <w:multiLevelType w:val="hybridMultilevel"/>
    <w:tmpl w:val="76609C1E"/>
    <w:lvl w:ilvl="0" w:tplc="2BF2697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7B665BAE"/>
    <w:multiLevelType w:val="hybridMultilevel"/>
    <w:tmpl w:val="F6D04F14"/>
    <w:lvl w:ilvl="0" w:tplc="C2BE92BE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DA2AAE"/>
    <w:multiLevelType w:val="hybridMultilevel"/>
    <w:tmpl w:val="5C7C5FAA"/>
    <w:lvl w:ilvl="0" w:tplc="58C056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8"/>
  </w:num>
  <w:num w:numId="7">
    <w:abstractNumId w:val="3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A3"/>
    <w:rsid w:val="000219C3"/>
    <w:rsid w:val="001946C0"/>
    <w:rsid w:val="0020299E"/>
    <w:rsid w:val="00271514"/>
    <w:rsid w:val="00296539"/>
    <w:rsid w:val="00307754"/>
    <w:rsid w:val="0032664C"/>
    <w:rsid w:val="00361820"/>
    <w:rsid w:val="00403983"/>
    <w:rsid w:val="004279FC"/>
    <w:rsid w:val="006564A3"/>
    <w:rsid w:val="00687E62"/>
    <w:rsid w:val="006A5033"/>
    <w:rsid w:val="006F649D"/>
    <w:rsid w:val="00736F70"/>
    <w:rsid w:val="00833B3E"/>
    <w:rsid w:val="008B7EBF"/>
    <w:rsid w:val="00971DF0"/>
    <w:rsid w:val="00A461E9"/>
    <w:rsid w:val="00A85941"/>
    <w:rsid w:val="00A87BBA"/>
    <w:rsid w:val="00AC5642"/>
    <w:rsid w:val="00AD2FCA"/>
    <w:rsid w:val="00B36849"/>
    <w:rsid w:val="00BE208F"/>
    <w:rsid w:val="00BE5FB1"/>
    <w:rsid w:val="00C61B6A"/>
    <w:rsid w:val="00CD5DC6"/>
    <w:rsid w:val="00D028F2"/>
    <w:rsid w:val="00D14DDB"/>
    <w:rsid w:val="00D42692"/>
    <w:rsid w:val="00D72161"/>
    <w:rsid w:val="00D87497"/>
    <w:rsid w:val="00E008D4"/>
    <w:rsid w:val="00E52D00"/>
    <w:rsid w:val="00ED71B6"/>
    <w:rsid w:val="00EF2017"/>
    <w:rsid w:val="00FB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72DFB5-4719-4A6C-92C8-24A02820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60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Nzev">
    <w:name w:val="Title"/>
    <w:basedOn w:val="Normln"/>
    <w:qFormat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Zkladntext2">
    <w:name w:val="Body Text 2"/>
    <w:basedOn w:val="Normln"/>
    <w:semiHidden/>
    <w:pPr>
      <w:jc w:val="both"/>
    </w:pPr>
    <w:rPr>
      <w:color w:val="000000"/>
      <w:szCs w:val="28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autoSpaceDE w:val="0"/>
      <w:autoSpaceDN w:val="0"/>
      <w:adjustRightInd w:val="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008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008D4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6A5033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29653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3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71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14/5</vt:lpstr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14/5</dc:title>
  <dc:subject/>
  <dc:creator>Havrdova</dc:creator>
  <cp:keywords/>
  <dc:description/>
  <cp:lastModifiedBy>Eva Mácková</cp:lastModifiedBy>
  <cp:revision>3</cp:revision>
  <cp:lastPrinted>2018-11-28T17:24:00Z</cp:lastPrinted>
  <dcterms:created xsi:type="dcterms:W3CDTF">2018-11-28T17:26:00Z</dcterms:created>
  <dcterms:modified xsi:type="dcterms:W3CDTF">2018-11-29T09:22:00Z</dcterms:modified>
</cp:coreProperties>
</file>