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B1" w:rsidRDefault="00A57DB1" w:rsidP="00A57DB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206F5C">
      <w:pPr>
        <w:pStyle w:val="Nadpis1"/>
      </w:pPr>
      <w:r>
        <w:t>116</w:t>
      </w:r>
      <w:r w:rsidR="008077E5">
        <w:t>/0</w:t>
      </w:r>
      <w:r>
        <w:t>6</w:t>
      </w:r>
      <w:r w:rsidR="008077E5">
        <w:t xml:space="preserve"> </w:t>
      </w:r>
      <w:r w:rsidR="00707ADF">
        <w:t xml:space="preserve">a) </w:t>
      </w:r>
      <w:r w:rsidR="008077E5">
        <w:t>finanční odbor</w:t>
      </w:r>
    </w:p>
    <w:p w:rsidR="008077E5" w:rsidRDefault="008077E5"/>
    <w:p w:rsidR="008077E5" w:rsidRDefault="008077E5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A1A0A" w:rsidRDefault="008077E5" w:rsidP="008077E5">
      <w:pPr>
        <w:numPr>
          <w:ilvl w:val="0"/>
          <w:numId w:val="3"/>
        </w:numPr>
      </w:pPr>
      <w:r>
        <w:t>Rozpočtová opatření č. 1</w:t>
      </w:r>
      <w:r w:rsidR="00707ADF">
        <w:t>6</w:t>
      </w:r>
      <w:r w:rsidR="00E12935">
        <w:t>1</w:t>
      </w:r>
      <w:r w:rsidR="00707ADF">
        <w:t xml:space="preserve"> - 16</w:t>
      </w:r>
      <w:r w:rsidR="00E12935">
        <w:t>2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707ADF" w:rsidRDefault="00707ADF">
      <w:pPr>
        <w:widowControl w:val="0"/>
        <w:autoSpaceDE w:val="0"/>
        <w:autoSpaceDN w:val="0"/>
        <w:adjustRightInd w:val="0"/>
        <w:rPr>
          <w:u w:val="single"/>
        </w:rPr>
      </w:pPr>
    </w:p>
    <w:p w:rsidR="00707ADF" w:rsidRDefault="00707ADF">
      <w:pPr>
        <w:widowControl w:val="0"/>
        <w:autoSpaceDE w:val="0"/>
        <w:autoSpaceDN w:val="0"/>
        <w:adjustRightInd w:val="0"/>
        <w:rPr>
          <w:u w:val="single"/>
        </w:rPr>
      </w:pPr>
    </w:p>
    <w:p w:rsidR="00707ADF" w:rsidRDefault="00707ADF">
      <w:pPr>
        <w:widowControl w:val="0"/>
        <w:autoSpaceDE w:val="0"/>
        <w:autoSpaceDN w:val="0"/>
        <w:adjustRightInd w:val="0"/>
        <w:rPr>
          <w:u w:val="single"/>
        </w:rPr>
      </w:pPr>
    </w:p>
    <w:p w:rsidR="00707ADF" w:rsidRDefault="00707ADF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06F5C">
        <w:t>19</w:t>
      </w:r>
      <w:r>
        <w:t xml:space="preserve">. </w:t>
      </w:r>
      <w:r w:rsidR="008E6665">
        <w:t>prosince</w:t>
      </w:r>
      <w:r>
        <w:t xml:space="preserve"> 201</w:t>
      </w:r>
      <w:r w:rsidR="00206F5C">
        <w:t>8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3105" w:rsidRDefault="00083105">
      <w:pPr>
        <w:pStyle w:val="Nadpis2"/>
      </w:pPr>
    </w:p>
    <w:p w:rsidR="00083105" w:rsidRDefault="00083105" w:rsidP="00083105"/>
    <w:p w:rsidR="00083105" w:rsidRPr="00083105" w:rsidRDefault="00083105" w:rsidP="00083105"/>
    <w:p w:rsidR="008077E5" w:rsidRDefault="008077E5">
      <w:pPr>
        <w:pStyle w:val="Nadpis2"/>
      </w:pPr>
      <w:r>
        <w:lastRenderedPageBreak/>
        <w:t xml:space="preserve">1) Rozpočtová opatření č. </w:t>
      </w:r>
      <w:r w:rsidR="0056788D">
        <w:t>1</w:t>
      </w:r>
      <w:r w:rsidR="00707ADF">
        <w:t>6</w:t>
      </w:r>
      <w:r w:rsidR="00E12935">
        <w:t>1</w:t>
      </w:r>
      <w:r w:rsidR="00A96A52">
        <w:t xml:space="preserve"> - 1</w:t>
      </w:r>
      <w:r w:rsidR="00707ADF">
        <w:t>6</w:t>
      </w:r>
      <w:r w:rsidR="00E12935">
        <w:t>2</w:t>
      </w:r>
    </w:p>
    <w:p w:rsidR="008077E5" w:rsidRDefault="008077E5"/>
    <w:p w:rsidR="008077E5" w:rsidRDefault="008077E5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 xml:space="preserve">Návrh usnesení: </w:t>
      </w:r>
    </w:p>
    <w:p w:rsidR="008077E5" w:rsidRDefault="008077E5">
      <w:r>
        <w:t>RM po projednání</w:t>
      </w:r>
    </w:p>
    <w:p w:rsidR="00CE49D5" w:rsidRDefault="00CE49D5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EA5623" w:rsidRDefault="00EA5623" w:rsidP="00A33C4E">
      <w:pPr>
        <w:pStyle w:val="Zkladntext2"/>
        <w:ind w:firstLine="360"/>
        <w:rPr>
          <w:b w:val="0"/>
          <w:bCs w:val="0"/>
        </w:rPr>
      </w:pPr>
    </w:p>
    <w:p w:rsidR="00983459" w:rsidRDefault="00983459" w:rsidP="00983459">
      <w:pPr>
        <w:pStyle w:val="Zkladntext2"/>
      </w:pPr>
      <w:r>
        <w:t>RO  č. 1</w:t>
      </w:r>
      <w:r w:rsidR="00707ADF">
        <w:t>6</w:t>
      </w:r>
      <w:r w:rsidR="00E12935">
        <w:t>1  v</w:t>
      </w:r>
      <w:r>
        <w:t xml:space="preserve">e </w:t>
      </w:r>
      <w:r w:rsidRPr="001F64FB">
        <w:t xml:space="preserve">výši  </w:t>
      </w:r>
      <w:r w:rsidR="00E626C7">
        <w:t>59.448</w:t>
      </w:r>
      <w:r w:rsidRPr="001F64FB">
        <w:t xml:space="preserve"> Kč</w:t>
      </w:r>
    </w:p>
    <w:p w:rsidR="00E626C7" w:rsidRDefault="00E626C7" w:rsidP="006C423C">
      <w:pPr>
        <w:widowControl w:val="0"/>
        <w:autoSpaceDE w:val="0"/>
        <w:autoSpaceDN w:val="0"/>
        <w:adjustRightInd w:val="0"/>
        <w:jc w:val="both"/>
      </w:pPr>
      <w:r>
        <w:t>Finanční příspěvek na hospodaření v lesích na vyhotovení lesních hospodářských plánů pro potřeby státní správy lesů.</w:t>
      </w:r>
    </w:p>
    <w:p w:rsidR="006C423C" w:rsidRDefault="006C423C" w:rsidP="006C423C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</w:t>
      </w:r>
      <w:r>
        <w:tab/>
      </w:r>
      <w:r>
        <w:tab/>
      </w:r>
      <w:r w:rsidR="00E626C7">
        <w:t>700</w:t>
      </w:r>
      <w:r>
        <w:t xml:space="preserve"> – 0000 – 4116</w:t>
      </w:r>
      <w:r>
        <w:tab/>
        <w:t xml:space="preserve">ÚZ </w:t>
      </w:r>
      <w:r w:rsidR="00E626C7">
        <w:t>29</w:t>
      </w:r>
      <w:r>
        <w:t xml:space="preserve"> </w:t>
      </w:r>
      <w:r w:rsidR="00E626C7">
        <w:t>017</w:t>
      </w:r>
    </w:p>
    <w:p w:rsidR="006C423C" w:rsidRDefault="006C423C" w:rsidP="006C423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</w:t>
      </w:r>
      <w:r>
        <w:tab/>
      </w:r>
      <w:r>
        <w:tab/>
      </w:r>
      <w:r w:rsidR="00E626C7">
        <w:t>700</w:t>
      </w:r>
      <w:r>
        <w:t xml:space="preserve"> – </w:t>
      </w:r>
      <w:r w:rsidR="00E626C7">
        <w:t>1031</w:t>
      </w:r>
      <w:r>
        <w:t xml:space="preserve"> – 5xxx</w:t>
      </w:r>
      <w:r>
        <w:tab/>
        <w:t xml:space="preserve">ÚZ </w:t>
      </w:r>
      <w:r w:rsidR="00E626C7">
        <w:t>29 017</w:t>
      </w:r>
    </w:p>
    <w:p w:rsidR="00E626C7" w:rsidRDefault="00E626C7" w:rsidP="006C423C">
      <w:pPr>
        <w:widowControl w:val="0"/>
        <w:autoSpaceDE w:val="0"/>
        <w:autoSpaceDN w:val="0"/>
        <w:adjustRightInd w:val="0"/>
        <w:jc w:val="both"/>
      </w:pPr>
    </w:p>
    <w:p w:rsidR="00A55870" w:rsidRDefault="00A55870" w:rsidP="00A55870">
      <w:pPr>
        <w:pStyle w:val="Zkladntext2"/>
      </w:pPr>
      <w:r>
        <w:t>RO  č. 1</w:t>
      </w:r>
      <w:r w:rsidR="00E626C7">
        <w:t>6</w:t>
      </w:r>
      <w:r w:rsidR="00E12935">
        <w:t>2</w:t>
      </w:r>
      <w:r>
        <w:t xml:space="preserve"> ve </w:t>
      </w:r>
      <w:r w:rsidRPr="001F64FB">
        <w:t xml:space="preserve">výši  </w:t>
      </w:r>
      <w:r w:rsidR="00E626C7">
        <w:t>29.500</w:t>
      </w:r>
      <w:r>
        <w:t xml:space="preserve"> K</w:t>
      </w:r>
      <w:r w:rsidRPr="001F64FB">
        <w:t>č</w:t>
      </w:r>
    </w:p>
    <w:p w:rsidR="00E12935" w:rsidRDefault="00E12935" w:rsidP="00A55870">
      <w:pPr>
        <w:widowControl w:val="0"/>
        <w:autoSpaceDE w:val="0"/>
        <w:autoSpaceDN w:val="0"/>
        <w:adjustRightInd w:val="0"/>
        <w:jc w:val="both"/>
      </w:pPr>
      <w:r>
        <w:t>Přesun finančních prostředků v rámci OIP z položky pohonné hmoty, kde dojde k úspoře finančních prostředků na výdaje spojené s užíváním technického zařízení na pořízení a zpracování dat pro pracoviště občanských průkazů a pasů.</w:t>
      </w:r>
    </w:p>
    <w:p w:rsidR="00E626C7" w:rsidRDefault="00E626C7" w:rsidP="00E626C7">
      <w:pPr>
        <w:pStyle w:val="Zkladntext2"/>
        <w:rPr>
          <w:b w:val="0"/>
          <w:bCs w:val="0"/>
        </w:rPr>
      </w:pPr>
      <w:r>
        <w:rPr>
          <w:b w:val="0"/>
          <w:bCs w:val="0"/>
        </w:rPr>
        <w:t>(v tis. Kč)</w:t>
      </w:r>
    </w:p>
    <w:tbl>
      <w:tblPr>
        <w:tblW w:w="95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1"/>
        <w:gridCol w:w="124"/>
        <w:gridCol w:w="1756"/>
        <w:gridCol w:w="1038"/>
        <w:gridCol w:w="732"/>
        <w:gridCol w:w="856"/>
        <w:gridCol w:w="1105"/>
        <w:gridCol w:w="1148"/>
      </w:tblGrid>
      <w:tr w:rsidR="00B215B0" w:rsidTr="00275C7F">
        <w:trPr>
          <w:trHeight w:val="525"/>
        </w:trPr>
        <w:tc>
          <w:tcPr>
            <w:tcW w:w="25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text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kryto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schváleno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změna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 po změně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B215B0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skutečnost k</w:t>
            </w:r>
            <w:r w:rsidR="00B215B0">
              <w:rPr>
                <w:rFonts w:ascii="Arial" w:hAnsi="Arial" w:cs="Arial"/>
                <w:b/>
                <w:bCs/>
                <w:sz w:val="20"/>
                <w:szCs w:val="20"/>
              </w:rPr>
              <w:t> 19.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215B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předpoklad čerpání</w:t>
            </w:r>
          </w:p>
        </w:tc>
      </w:tr>
      <w:tr w:rsidR="00B215B0" w:rsidTr="00275C7F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B215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OIP – užívání zařízení OP a CD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B215B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  <w:r w:rsidR="00E626C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B215B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206,5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177,0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206,5</w:t>
            </w:r>
          </w:p>
        </w:tc>
      </w:tr>
      <w:tr w:rsidR="00B215B0" w:rsidTr="00275C7F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B215B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OIP - PHM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  <w:r w:rsidR="00E626C7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-29,5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470</w:t>
            </w:r>
            <w:r w:rsidR="00E626C7">
              <w:rPr>
                <w:rFonts w:ascii="Arial" w:eastAsia="Arial Unicode MS" w:hAnsi="Arial" w:cs="Arial"/>
                <w:sz w:val="20"/>
                <w:szCs w:val="20"/>
              </w:rPr>
              <w:t>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327</w:t>
            </w:r>
            <w:r w:rsidR="00E626C7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420</w:t>
            </w:r>
            <w:r w:rsidR="00E626C7">
              <w:rPr>
                <w:rFonts w:ascii="Arial" w:eastAsia="Arial Unicode MS" w:hAnsi="Arial" w:cs="Arial"/>
                <w:sz w:val="20"/>
                <w:szCs w:val="20"/>
              </w:rPr>
              <w:t>,0</w:t>
            </w:r>
          </w:p>
        </w:tc>
      </w:tr>
      <w:tr w:rsidR="00B215B0" w:rsidTr="00275C7F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B215B0" w:rsidTr="00275C7F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rozpočtová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částka</w:t>
            </w:r>
          </w:p>
        </w:tc>
      </w:tr>
      <w:tr w:rsidR="00B215B0" w:rsidTr="00275C7F">
        <w:trPr>
          <w:gridAfter w:val="1"/>
          <w:wAfter w:w="1158" w:type="dxa"/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29,5</w:t>
            </w:r>
          </w:p>
        </w:tc>
      </w:tr>
      <w:tr w:rsidR="00B215B0" w:rsidTr="00275C7F">
        <w:trPr>
          <w:gridAfter w:val="1"/>
          <w:wAfter w:w="1158" w:type="dxa"/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6171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E626C7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51</w:t>
            </w:r>
            <w:r w:rsidR="00B215B0">
              <w:rPr>
                <w:rFonts w:ascii="Arial" w:eastAsia="Arial Unicode MS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626C7" w:rsidRDefault="00B215B0" w:rsidP="00275C7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-29,5</w:t>
            </w:r>
          </w:p>
        </w:tc>
      </w:tr>
    </w:tbl>
    <w:p w:rsidR="00A55870" w:rsidRDefault="00A55870" w:rsidP="00E12935">
      <w:pPr>
        <w:widowControl w:val="0"/>
        <w:autoSpaceDE w:val="0"/>
        <w:autoSpaceDN w:val="0"/>
        <w:adjustRightInd w:val="0"/>
        <w:jc w:val="both"/>
      </w:pPr>
    </w:p>
    <w:sectPr w:rsidR="00A55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01299"/>
    <w:multiLevelType w:val="hybridMultilevel"/>
    <w:tmpl w:val="CB04E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476B"/>
    <w:rsid w:val="00015A13"/>
    <w:rsid w:val="00033E0D"/>
    <w:rsid w:val="00055A1F"/>
    <w:rsid w:val="00083105"/>
    <w:rsid w:val="000B3836"/>
    <w:rsid w:val="00162F81"/>
    <w:rsid w:val="001718D2"/>
    <w:rsid w:val="001A2A84"/>
    <w:rsid w:val="001E6129"/>
    <w:rsid w:val="001E6241"/>
    <w:rsid w:val="001F64FB"/>
    <w:rsid w:val="0020649D"/>
    <w:rsid w:val="00206F5C"/>
    <w:rsid w:val="00235490"/>
    <w:rsid w:val="00254FBF"/>
    <w:rsid w:val="002726EC"/>
    <w:rsid w:val="00277A18"/>
    <w:rsid w:val="002A7E24"/>
    <w:rsid w:val="002D2023"/>
    <w:rsid w:val="00310937"/>
    <w:rsid w:val="00343CA2"/>
    <w:rsid w:val="003542EA"/>
    <w:rsid w:val="00366898"/>
    <w:rsid w:val="00385A50"/>
    <w:rsid w:val="003904E1"/>
    <w:rsid w:val="00393BE9"/>
    <w:rsid w:val="0039682C"/>
    <w:rsid w:val="003B7F4C"/>
    <w:rsid w:val="003D3BBC"/>
    <w:rsid w:val="004135EA"/>
    <w:rsid w:val="004137F2"/>
    <w:rsid w:val="004373BC"/>
    <w:rsid w:val="00443FEA"/>
    <w:rsid w:val="0044514F"/>
    <w:rsid w:val="004456EB"/>
    <w:rsid w:val="0049228B"/>
    <w:rsid w:val="004C4A61"/>
    <w:rsid w:val="004D333F"/>
    <w:rsid w:val="004F1663"/>
    <w:rsid w:val="004F7BC5"/>
    <w:rsid w:val="0050290D"/>
    <w:rsid w:val="00535BAE"/>
    <w:rsid w:val="005407D6"/>
    <w:rsid w:val="005567B9"/>
    <w:rsid w:val="0056788D"/>
    <w:rsid w:val="00574996"/>
    <w:rsid w:val="00591249"/>
    <w:rsid w:val="005B406C"/>
    <w:rsid w:val="005D349A"/>
    <w:rsid w:val="005E0D24"/>
    <w:rsid w:val="005E6B86"/>
    <w:rsid w:val="006025F7"/>
    <w:rsid w:val="0065668E"/>
    <w:rsid w:val="00681539"/>
    <w:rsid w:val="006C324E"/>
    <w:rsid w:val="006C423C"/>
    <w:rsid w:val="006D28B5"/>
    <w:rsid w:val="00707ADF"/>
    <w:rsid w:val="00733638"/>
    <w:rsid w:val="00734507"/>
    <w:rsid w:val="00745316"/>
    <w:rsid w:val="007A5C64"/>
    <w:rsid w:val="007C02BE"/>
    <w:rsid w:val="007E12DC"/>
    <w:rsid w:val="007F2191"/>
    <w:rsid w:val="00801B14"/>
    <w:rsid w:val="00801D91"/>
    <w:rsid w:val="0080710A"/>
    <w:rsid w:val="008077E5"/>
    <w:rsid w:val="0083420A"/>
    <w:rsid w:val="00842265"/>
    <w:rsid w:val="008448E5"/>
    <w:rsid w:val="00870244"/>
    <w:rsid w:val="0087587F"/>
    <w:rsid w:val="00875B20"/>
    <w:rsid w:val="00893ACE"/>
    <w:rsid w:val="008A0DC0"/>
    <w:rsid w:val="008A1A0A"/>
    <w:rsid w:val="008A60AC"/>
    <w:rsid w:val="008E6665"/>
    <w:rsid w:val="008E787F"/>
    <w:rsid w:val="008E7A90"/>
    <w:rsid w:val="0092514A"/>
    <w:rsid w:val="00932B7A"/>
    <w:rsid w:val="0094386F"/>
    <w:rsid w:val="009443B8"/>
    <w:rsid w:val="00957092"/>
    <w:rsid w:val="009733D4"/>
    <w:rsid w:val="009743D3"/>
    <w:rsid w:val="00977CAC"/>
    <w:rsid w:val="00977DDA"/>
    <w:rsid w:val="00983459"/>
    <w:rsid w:val="009A3384"/>
    <w:rsid w:val="009D1749"/>
    <w:rsid w:val="009D6BD0"/>
    <w:rsid w:val="00A17B09"/>
    <w:rsid w:val="00A275F7"/>
    <w:rsid w:val="00A33C4E"/>
    <w:rsid w:val="00A55870"/>
    <w:rsid w:val="00A57DB1"/>
    <w:rsid w:val="00A8301E"/>
    <w:rsid w:val="00A96A52"/>
    <w:rsid w:val="00AC544F"/>
    <w:rsid w:val="00AE0F67"/>
    <w:rsid w:val="00B02E9D"/>
    <w:rsid w:val="00B215B0"/>
    <w:rsid w:val="00B3383B"/>
    <w:rsid w:val="00B732EF"/>
    <w:rsid w:val="00BE6F8E"/>
    <w:rsid w:val="00BF0D43"/>
    <w:rsid w:val="00C605E8"/>
    <w:rsid w:val="00C71434"/>
    <w:rsid w:val="00C915C9"/>
    <w:rsid w:val="00CB5134"/>
    <w:rsid w:val="00CB726F"/>
    <w:rsid w:val="00CD2621"/>
    <w:rsid w:val="00CD2D60"/>
    <w:rsid w:val="00CE49D5"/>
    <w:rsid w:val="00D12976"/>
    <w:rsid w:val="00D258C0"/>
    <w:rsid w:val="00D502BE"/>
    <w:rsid w:val="00DD3201"/>
    <w:rsid w:val="00E12935"/>
    <w:rsid w:val="00E46894"/>
    <w:rsid w:val="00E502CC"/>
    <w:rsid w:val="00E626C7"/>
    <w:rsid w:val="00E75127"/>
    <w:rsid w:val="00EA5623"/>
    <w:rsid w:val="00EB36D2"/>
    <w:rsid w:val="00ED3113"/>
    <w:rsid w:val="00EF20AF"/>
    <w:rsid w:val="00F22A43"/>
    <w:rsid w:val="00F422FF"/>
    <w:rsid w:val="00F45D77"/>
    <w:rsid w:val="00F54D49"/>
    <w:rsid w:val="00F84F9C"/>
    <w:rsid w:val="00FD25E2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2F1BF"/>
  <w15:chartTrackingRefBased/>
  <w15:docId w15:val="{753C09B0-1781-401C-9375-E9F16349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D258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867F9-5D6E-409F-BC8E-988A1AAC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2</Pages>
  <Words>200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16</cp:revision>
  <cp:lastPrinted>2018-12-19T11:57:00Z</cp:lastPrinted>
  <dcterms:created xsi:type="dcterms:W3CDTF">2017-12-12T08:26:00Z</dcterms:created>
  <dcterms:modified xsi:type="dcterms:W3CDTF">2018-12-19T16:30:00Z</dcterms:modified>
</cp:coreProperties>
</file>