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C42" w:rsidRDefault="00F65C42" w:rsidP="00F65C4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F73A4" w:rsidRDefault="00AF73A4" w:rsidP="00AF73A4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117/1a majetkové záležitosti</w:t>
      </w:r>
    </w:p>
    <w:p w:rsidR="00AF73A4" w:rsidRDefault="00AF73A4" w:rsidP="00AF73A4">
      <w:pPr>
        <w:spacing w:after="0"/>
        <w:rPr>
          <w:rFonts w:eastAsia="Times New Roman" w:cs="Times New Roman"/>
          <w:szCs w:val="24"/>
          <w:lang w:eastAsia="cs-CZ"/>
        </w:rPr>
      </w:pPr>
    </w:p>
    <w:p w:rsidR="00AF73A4" w:rsidRDefault="00AF73A4" w:rsidP="00AF73A4">
      <w:pPr>
        <w:spacing w:after="0"/>
        <w:rPr>
          <w:rFonts w:eastAsia="Times New Roman" w:cs="Times New Roman"/>
          <w:szCs w:val="24"/>
          <w:lang w:eastAsia="cs-CZ"/>
        </w:rPr>
      </w:pPr>
    </w:p>
    <w:p w:rsidR="00AF73A4" w:rsidRDefault="00AF73A4" w:rsidP="00AF73A4">
      <w:pPr>
        <w:spacing w:after="0"/>
        <w:rPr>
          <w:rFonts w:eastAsia="Times New Roman" w:cs="Times New Roman"/>
          <w:szCs w:val="24"/>
          <w:lang w:eastAsia="cs-CZ"/>
        </w:rPr>
      </w:pPr>
    </w:p>
    <w:p w:rsidR="00AF73A4" w:rsidRDefault="00AF73A4" w:rsidP="00AF73A4">
      <w:pPr>
        <w:spacing w:after="0"/>
        <w:rPr>
          <w:rFonts w:eastAsia="Times New Roman" w:cs="Times New Roman"/>
          <w:szCs w:val="24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AF73A4" w:rsidRDefault="00AF73A4" w:rsidP="00AF73A4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73A4" w:rsidRDefault="00AF73A4" w:rsidP="00AF73A4">
      <w:pPr>
        <w:rPr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73A4" w:rsidRDefault="00AF73A4" w:rsidP="00AF73A4">
      <w:pPr>
        <w:rPr>
          <w:lang w:eastAsia="cs-CZ"/>
        </w:rPr>
      </w:pPr>
    </w:p>
    <w:p w:rsidR="00AF73A4" w:rsidRDefault="00AF73A4" w:rsidP="00AF73A4">
      <w:pPr>
        <w:rPr>
          <w:lang w:eastAsia="cs-CZ"/>
        </w:rPr>
      </w:pPr>
    </w:p>
    <w:p w:rsidR="00AF73A4" w:rsidRDefault="00AF73A4" w:rsidP="00AF73A4">
      <w:pPr>
        <w:rPr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73A4" w:rsidRDefault="00AF73A4" w:rsidP="00AF73A4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AF73A4" w:rsidRDefault="00AF73A4" w:rsidP="00AF73A4">
      <w:pPr>
        <w:rPr>
          <w:lang w:eastAsia="cs-CZ"/>
        </w:rPr>
      </w:pPr>
      <w:r>
        <w:rPr>
          <w:lang w:eastAsia="cs-CZ"/>
        </w:rPr>
        <w:t>K projednání v radě města dne 9. ledna 2019</w:t>
      </w:r>
    </w:p>
    <w:p w:rsidR="00A73FEB" w:rsidRPr="00477B3C" w:rsidRDefault="00A73FEB" w:rsidP="00A73FE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73FEB" w:rsidRPr="00477B3C" w:rsidRDefault="00A73FEB" w:rsidP="00A73FE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73FEB" w:rsidRPr="00477B3C" w:rsidRDefault="00A73FEB" w:rsidP="00A73FE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73FEB" w:rsidRPr="00477B3C" w:rsidRDefault="00A73FEB" w:rsidP="00A73FE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73FEB" w:rsidRPr="00477B3C" w:rsidRDefault="00A73FEB" w:rsidP="00A73FE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73FEB" w:rsidRPr="00477B3C" w:rsidRDefault="00A73FEB" w:rsidP="00A73FE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73FEB" w:rsidRPr="00477B3C" w:rsidRDefault="00A73FEB" w:rsidP="00A73FE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73FEB" w:rsidRPr="00477B3C" w:rsidRDefault="00A73FEB" w:rsidP="00A73FE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73FEB" w:rsidRPr="00477B3C" w:rsidRDefault="00A73FEB" w:rsidP="00A73FE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A73FEB" w:rsidRPr="00477B3C" w:rsidRDefault="00A73FEB" w:rsidP="00A73FEB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726F0A" w:rsidRPr="00726F0A" w:rsidRDefault="00726F0A" w:rsidP="00EB29FB">
      <w:pPr>
        <w:pStyle w:val="Nadpis2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1</w:t>
      </w:r>
      <w:r w:rsidRPr="00726F0A">
        <w:rPr>
          <w:rFonts w:eastAsia="Times New Roman"/>
          <w:lang w:eastAsia="ar-SA"/>
        </w:rPr>
        <w:t>) Dohoda o předčasném užívání stavby „I/22 Strakonice“</w:t>
      </w:r>
    </w:p>
    <w:p w:rsidR="00726F0A" w:rsidRPr="00726F0A" w:rsidRDefault="00726F0A" w:rsidP="00726F0A">
      <w:pPr>
        <w:numPr>
          <w:ilvl w:val="12"/>
          <w:numId w:val="0"/>
        </w:numPr>
        <w:spacing w:after="0"/>
        <w:rPr>
          <w:rFonts w:eastAsia="Times New Roman" w:cs="Times New Roman"/>
          <w:szCs w:val="24"/>
          <w:lang w:eastAsia="cs-CZ"/>
        </w:rPr>
      </w:pPr>
    </w:p>
    <w:p w:rsidR="00726F0A" w:rsidRPr="00726F0A" w:rsidRDefault="00726F0A" w:rsidP="00726F0A">
      <w:pPr>
        <w:widowControl w:val="0"/>
        <w:suppressAutoHyphens/>
        <w:spacing w:after="0"/>
        <w:rPr>
          <w:rFonts w:eastAsia="Times New Roman" w:cs="Times New Roman"/>
          <w:b/>
          <w:bCs/>
          <w:szCs w:val="24"/>
          <w:u w:val="single"/>
          <w:lang w:eastAsia="ar-SA"/>
        </w:rPr>
      </w:pPr>
      <w:r w:rsidRPr="00726F0A">
        <w:rPr>
          <w:rFonts w:eastAsia="Times New Roman" w:cs="Times New Roman"/>
          <w:b/>
          <w:bCs/>
          <w:szCs w:val="24"/>
          <w:u w:val="single"/>
          <w:lang w:eastAsia="ar-SA"/>
        </w:rPr>
        <w:t>Návrh usnesení:</w:t>
      </w:r>
    </w:p>
    <w:p w:rsidR="00726F0A" w:rsidRPr="00726F0A" w:rsidRDefault="00726F0A" w:rsidP="00726F0A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726F0A">
        <w:rPr>
          <w:rFonts w:eastAsia="Times New Roman" w:cs="Times New Roman"/>
          <w:szCs w:val="20"/>
          <w:lang w:eastAsia="ar-SA"/>
        </w:rPr>
        <w:t xml:space="preserve">RM </w:t>
      </w:r>
      <w:r w:rsidR="00CB0FDF">
        <w:rPr>
          <w:rFonts w:eastAsia="Times New Roman" w:cs="Times New Roman"/>
          <w:szCs w:val="20"/>
          <w:lang w:eastAsia="ar-SA"/>
        </w:rPr>
        <w:t xml:space="preserve">po projednání </w:t>
      </w:r>
      <w:r w:rsidRPr="00726F0A">
        <w:rPr>
          <w:rFonts w:eastAsia="Times New Roman" w:cs="Times New Roman"/>
          <w:szCs w:val="20"/>
          <w:lang w:eastAsia="ar-SA"/>
        </w:rPr>
        <w:t xml:space="preserve">v souvislosti se stavbou: </w:t>
      </w:r>
      <w:r w:rsidRPr="00726F0A">
        <w:rPr>
          <w:rFonts w:eastAsia="Times New Roman" w:cs="Times New Roman"/>
          <w:szCs w:val="24"/>
          <w:lang w:eastAsia="ar-SA"/>
        </w:rPr>
        <w:t>„I/22 Strakonice“</w:t>
      </w:r>
    </w:p>
    <w:p w:rsidR="00726F0A" w:rsidRPr="00726F0A" w:rsidRDefault="00726F0A" w:rsidP="00EB29FB">
      <w:pPr>
        <w:pStyle w:val="Nadpis3"/>
        <w:rPr>
          <w:rFonts w:eastAsia="Times New Roman"/>
          <w:lang w:eastAsia="ar-SA"/>
        </w:rPr>
      </w:pPr>
      <w:r w:rsidRPr="00726F0A">
        <w:rPr>
          <w:rFonts w:eastAsia="Times New Roman"/>
          <w:lang w:eastAsia="ar-SA"/>
        </w:rPr>
        <w:t>I. Souhlasí</w:t>
      </w:r>
    </w:p>
    <w:p w:rsidR="00726F0A" w:rsidRPr="00726F0A" w:rsidRDefault="00726F0A" w:rsidP="00726F0A">
      <w:pPr>
        <w:tabs>
          <w:tab w:val="left" w:pos="708"/>
          <w:tab w:val="center" w:pos="4536"/>
          <w:tab w:val="right" w:pos="9072"/>
        </w:tabs>
        <w:suppressAutoHyphens/>
        <w:spacing w:after="0"/>
        <w:rPr>
          <w:rFonts w:eastAsia="Times New Roman" w:cs="Times New Roman"/>
          <w:szCs w:val="24"/>
          <w:lang w:eastAsia="ar-SA"/>
        </w:rPr>
      </w:pPr>
      <w:r w:rsidRPr="00726F0A">
        <w:rPr>
          <w:rFonts w:eastAsia="Times New Roman" w:cs="Times New Roman"/>
          <w:szCs w:val="20"/>
          <w:lang w:eastAsia="ar-SA"/>
        </w:rPr>
        <w:t>s uzavřením</w:t>
      </w:r>
      <w:r w:rsidRPr="00726F0A">
        <w:rPr>
          <w:rFonts w:eastAsia="Times New Roman" w:cs="Times New Roman"/>
          <w:szCs w:val="24"/>
          <w:lang w:eastAsia="ar-SA"/>
        </w:rPr>
        <w:t xml:space="preserve"> Dohody o předčasném užívání stavby „I/22 Strakonice</w:t>
      </w:r>
      <w:r w:rsidRPr="00726F0A">
        <w:rPr>
          <w:rFonts w:eastAsia="Times New Roman" w:cs="Times New Roman"/>
          <w:bCs/>
          <w:szCs w:val="24"/>
          <w:lang w:eastAsia="ar-SA"/>
        </w:rPr>
        <w:t xml:space="preserve">“, </w:t>
      </w:r>
      <w:r w:rsidRPr="00726F0A">
        <w:rPr>
          <w:rFonts w:eastAsia="Times New Roman" w:cs="Times New Roman"/>
          <w:bCs/>
          <w:szCs w:val="24"/>
          <w:lang w:eastAsia="cs-CZ"/>
        </w:rPr>
        <w:t xml:space="preserve">SO 101.3 – Účelová komunikace 1, SO 101.4 – Účelová komunikace 2, SO 101.5 – Účelová komunikace 2, SO 105.3 Komunikace k autosalonu </w:t>
      </w:r>
      <w:proofErr w:type="spellStart"/>
      <w:r w:rsidRPr="00726F0A">
        <w:rPr>
          <w:rFonts w:eastAsia="Times New Roman" w:cs="Times New Roman"/>
          <w:bCs/>
          <w:szCs w:val="24"/>
          <w:lang w:eastAsia="cs-CZ"/>
        </w:rPr>
        <w:t>Šrachta</w:t>
      </w:r>
      <w:proofErr w:type="spellEnd"/>
      <w:r w:rsidR="000B2FDA">
        <w:rPr>
          <w:rFonts w:eastAsia="Times New Roman" w:cs="Times New Roman"/>
          <w:bCs/>
          <w:szCs w:val="24"/>
          <w:lang w:eastAsia="cs-CZ"/>
        </w:rPr>
        <w:t>,</w:t>
      </w:r>
      <w:r w:rsidRPr="00726F0A">
        <w:rPr>
          <w:rFonts w:eastAsia="Times New Roman" w:cs="Times New Roman"/>
          <w:bCs/>
          <w:szCs w:val="24"/>
          <w:lang w:eastAsia="ar-SA"/>
        </w:rPr>
        <w:t xml:space="preserve"> </w:t>
      </w:r>
      <w:r w:rsidRPr="00726F0A">
        <w:rPr>
          <w:rFonts w:eastAsia="Times New Roman" w:cs="Times New Roman"/>
          <w:szCs w:val="24"/>
          <w:lang w:eastAsia="ar-SA"/>
        </w:rPr>
        <w:t xml:space="preserve">mezi </w:t>
      </w:r>
      <w:r w:rsidRPr="00726F0A">
        <w:rPr>
          <w:rFonts w:eastAsia="Times New Roman" w:cs="Times New Roman"/>
          <w:szCs w:val="20"/>
          <w:lang w:eastAsia="ar-SA"/>
        </w:rPr>
        <w:t xml:space="preserve">Ředitelstvím silnic a dálnic ČR, Na Pankráci 546/56, 140 00 Praha 4, IČ: 65993390, mezi městem Strakonice, Velké náměstí 2, 386 21 Strakonice, IČ: 00251810 a mezi dodavatelem/zhotovitelem stavby: SPOLEČNOST I/22 </w:t>
      </w:r>
      <w:r w:rsidRPr="00726F0A">
        <w:rPr>
          <w:rFonts w:eastAsia="Times New Roman" w:cs="Times New Roman"/>
          <w:bCs/>
          <w:szCs w:val="20"/>
          <w:lang w:eastAsia="ar-SA"/>
        </w:rPr>
        <w:t>STRAKONICE, M - SILNICE a ROBSTAV STAVBY, se sídlem: M – SILNICE a.s., Resslova 956/13, 500 02 Hradec Králové, vedoucí společník: M – SILNICE a.s., Husova 1697, 530 03 Pardubice, IČ: 42196868</w:t>
      </w:r>
      <w:r w:rsidRPr="00726F0A">
        <w:rPr>
          <w:rFonts w:eastAsia="Times New Roman" w:cs="Times New Roman"/>
          <w:szCs w:val="24"/>
          <w:lang w:eastAsia="ar-SA"/>
        </w:rPr>
        <w:t xml:space="preserve">. Předčasné užívání bude </w:t>
      </w:r>
      <w:r w:rsidR="000B2FDA">
        <w:rPr>
          <w:rFonts w:eastAsia="Times New Roman" w:cs="Times New Roman"/>
          <w:szCs w:val="24"/>
          <w:lang w:eastAsia="ar-SA"/>
        </w:rPr>
        <w:t xml:space="preserve">stanoveno </w:t>
      </w:r>
      <w:r w:rsidRPr="00726F0A">
        <w:rPr>
          <w:rFonts w:eastAsia="Times New Roman" w:cs="Times New Roman"/>
          <w:szCs w:val="24"/>
          <w:lang w:eastAsia="ar-SA"/>
        </w:rPr>
        <w:t xml:space="preserve">na dobu do ukončení přejímek a kolaudace stavby, nejpozději do </w:t>
      </w:r>
      <w:proofErr w:type="gramStart"/>
      <w:r w:rsidRPr="00726F0A">
        <w:rPr>
          <w:rFonts w:eastAsia="Times New Roman" w:cs="Times New Roman"/>
          <w:szCs w:val="24"/>
          <w:lang w:eastAsia="ar-SA"/>
        </w:rPr>
        <w:t>31.12.2019</w:t>
      </w:r>
      <w:proofErr w:type="gramEnd"/>
      <w:r w:rsidRPr="00726F0A">
        <w:rPr>
          <w:rFonts w:eastAsia="Times New Roman" w:cs="Times New Roman"/>
          <w:szCs w:val="24"/>
          <w:lang w:eastAsia="ar-SA"/>
        </w:rPr>
        <w:t xml:space="preserve">.  </w:t>
      </w:r>
    </w:p>
    <w:p w:rsidR="00726F0A" w:rsidRPr="00726F0A" w:rsidRDefault="00726F0A" w:rsidP="00EB29FB">
      <w:pPr>
        <w:pStyle w:val="Nadpis3"/>
        <w:rPr>
          <w:rFonts w:eastAsia="Times New Roman"/>
          <w:lang w:eastAsia="ar-SA"/>
        </w:rPr>
      </w:pPr>
      <w:r w:rsidRPr="00726F0A">
        <w:rPr>
          <w:rFonts w:eastAsia="Times New Roman"/>
          <w:lang w:eastAsia="ar-SA"/>
        </w:rPr>
        <w:t>II. Pověřuje</w:t>
      </w:r>
    </w:p>
    <w:p w:rsidR="00726F0A" w:rsidRPr="00726F0A" w:rsidRDefault="00726F0A" w:rsidP="00726F0A">
      <w:pPr>
        <w:tabs>
          <w:tab w:val="left" w:pos="708"/>
          <w:tab w:val="center" w:pos="4536"/>
          <w:tab w:val="right" w:pos="9072"/>
        </w:tabs>
        <w:suppressAutoHyphens/>
        <w:spacing w:after="0"/>
        <w:rPr>
          <w:rFonts w:eastAsia="Times New Roman" w:cs="Times New Roman"/>
          <w:szCs w:val="24"/>
          <w:lang w:eastAsia="ar-SA"/>
        </w:rPr>
      </w:pPr>
      <w:r w:rsidRPr="00726F0A">
        <w:rPr>
          <w:rFonts w:eastAsia="Times New Roman" w:cs="Times New Roman"/>
          <w:szCs w:val="20"/>
          <w:lang w:eastAsia="ar-SA"/>
        </w:rPr>
        <w:t xml:space="preserve">starostu města podpisem předmětné </w:t>
      </w:r>
      <w:r w:rsidRPr="00726F0A">
        <w:rPr>
          <w:rFonts w:eastAsia="Times New Roman" w:cs="Times New Roman"/>
          <w:szCs w:val="24"/>
          <w:lang w:eastAsia="ar-SA"/>
        </w:rPr>
        <w:t xml:space="preserve">Dohody o předčasném užívání stavby „I/22 Strakonice“ </w:t>
      </w:r>
    </w:p>
    <w:p w:rsidR="00726F0A" w:rsidRPr="00726F0A" w:rsidRDefault="00726F0A" w:rsidP="00726F0A">
      <w:pPr>
        <w:tabs>
          <w:tab w:val="left" w:pos="708"/>
          <w:tab w:val="center" w:pos="4536"/>
          <w:tab w:val="right" w:pos="9072"/>
        </w:tabs>
        <w:suppressAutoHyphens/>
        <w:spacing w:after="0"/>
        <w:rPr>
          <w:rFonts w:eastAsia="Times New Roman" w:cs="Times New Roman"/>
          <w:szCs w:val="24"/>
          <w:lang w:eastAsia="ar-SA"/>
        </w:rPr>
      </w:pPr>
    </w:p>
    <w:p w:rsidR="00130ECD" w:rsidRDefault="00130ECD" w:rsidP="008A2C5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130ECD">
        <w:rPr>
          <w:rFonts w:eastAsia="Times New Roman"/>
          <w:lang w:eastAsia="cs-CZ"/>
        </w:rPr>
        <w:t>) Oprávnění investičního technika majetkového odboru</w:t>
      </w:r>
      <w:r w:rsidR="008A2C56">
        <w:rPr>
          <w:rFonts w:eastAsia="Times New Roman"/>
          <w:lang w:eastAsia="cs-CZ"/>
        </w:rPr>
        <w:t xml:space="preserve"> </w:t>
      </w:r>
      <w:r w:rsidRPr="00130ECD">
        <w:rPr>
          <w:rFonts w:eastAsia="Times New Roman"/>
          <w:lang w:eastAsia="cs-CZ"/>
        </w:rPr>
        <w:t>-</w:t>
      </w:r>
      <w:r w:rsidR="008A2C56">
        <w:rPr>
          <w:rFonts w:eastAsia="Times New Roman"/>
          <w:lang w:eastAsia="cs-CZ"/>
        </w:rPr>
        <w:t xml:space="preserve"> </w:t>
      </w:r>
      <w:r w:rsidRPr="00130ECD">
        <w:rPr>
          <w:rFonts w:eastAsia="Times New Roman"/>
          <w:lang w:eastAsia="cs-CZ"/>
        </w:rPr>
        <w:t xml:space="preserve">energetika města Strakonice k podpisu příloh ke Smlouvám na dodávku a odběr tepelné energie pro objekty </w:t>
      </w:r>
      <w:r w:rsidR="008A2C56">
        <w:rPr>
          <w:rFonts w:eastAsia="Times New Roman"/>
          <w:lang w:eastAsia="cs-CZ"/>
        </w:rPr>
        <w:t>v majetku m</w:t>
      </w:r>
      <w:r w:rsidRPr="00130ECD">
        <w:rPr>
          <w:rFonts w:eastAsia="Times New Roman"/>
          <w:lang w:eastAsia="cs-CZ"/>
        </w:rPr>
        <w:t>ěsta</w:t>
      </w:r>
      <w:r w:rsidR="008A2C56">
        <w:rPr>
          <w:rFonts w:eastAsia="Times New Roman"/>
          <w:lang w:eastAsia="cs-CZ"/>
        </w:rPr>
        <w:t xml:space="preserve"> Strakonice</w:t>
      </w:r>
      <w:r w:rsidRPr="00130ECD">
        <w:rPr>
          <w:rFonts w:eastAsia="Times New Roman"/>
          <w:lang w:eastAsia="cs-CZ"/>
        </w:rPr>
        <w:t xml:space="preserve"> </w:t>
      </w:r>
    </w:p>
    <w:p w:rsidR="008A2C56" w:rsidRDefault="008A2C56" w:rsidP="008A2C56">
      <w:pPr>
        <w:spacing w:after="0"/>
        <w:rPr>
          <w:i/>
          <w:lang w:eastAsia="cs-CZ"/>
        </w:rPr>
      </w:pPr>
    </w:p>
    <w:p w:rsidR="00130ECD" w:rsidRPr="00130ECD" w:rsidRDefault="00130ECD" w:rsidP="008A2C56">
      <w:pPr>
        <w:spacing w:after="0"/>
        <w:rPr>
          <w:b/>
          <w:bCs/>
          <w:u w:val="single"/>
          <w:lang w:eastAsia="cs-CZ"/>
        </w:rPr>
      </w:pPr>
      <w:r w:rsidRPr="00130ECD">
        <w:rPr>
          <w:b/>
          <w:bCs/>
          <w:u w:val="single"/>
          <w:lang w:eastAsia="cs-CZ"/>
        </w:rPr>
        <w:t>Návrh usnesení:</w:t>
      </w:r>
    </w:p>
    <w:p w:rsidR="00130ECD" w:rsidRPr="00130ECD" w:rsidRDefault="00130ECD" w:rsidP="004105A9">
      <w:pPr>
        <w:spacing w:after="0"/>
        <w:rPr>
          <w:lang w:eastAsia="cs-CZ"/>
        </w:rPr>
      </w:pPr>
      <w:r w:rsidRPr="00130ECD">
        <w:rPr>
          <w:lang w:eastAsia="cs-CZ"/>
        </w:rPr>
        <w:t xml:space="preserve">RM po projednání </w:t>
      </w:r>
    </w:p>
    <w:p w:rsidR="00130ECD" w:rsidRPr="00130ECD" w:rsidRDefault="008A2C56" w:rsidP="008A2C56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="00130ECD" w:rsidRPr="00130ECD">
        <w:rPr>
          <w:rFonts w:eastAsia="Times New Roman"/>
          <w:lang w:eastAsia="cs-CZ"/>
        </w:rPr>
        <w:t xml:space="preserve">. Pověřuje </w:t>
      </w:r>
    </w:p>
    <w:p w:rsidR="00130ECD" w:rsidRDefault="004105A9" w:rsidP="008A2C56">
      <w:pPr>
        <w:spacing w:after="0"/>
        <w:rPr>
          <w:lang w:eastAsia="cs-CZ"/>
        </w:rPr>
      </w:pPr>
      <w:r w:rsidRPr="00130ECD">
        <w:rPr>
          <w:lang w:eastAsia="cs-CZ"/>
        </w:rPr>
        <w:t>investičního technika majetkového odboru-energetika města Strakonice</w:t>
      </w:r>
      <w:r>
        <w:rPr>
          <w:lang w:eastAsia="cs-CZ"/>
        </w:rPr>
        <w:t xml:space="preserve"> pana</w:t>
      </w:r>
      <w:r w:rsidRPr="00130ECD">
        <w:rPr>
          <w:lang w:eastAsia="cs-CZ"/>
        </w:rPr>
        <w:t xml:space="preserve"> Michala Bezpalce </w:t>
      </w:r>
      <w:r>
        <w:rPr>
          <w:lang w:eastAsia="cs-CZ"/>
        </w:rPr>
        <w:t>podpisem</w:t>
      </w:r>
      <w:r w:rsidR="00130ECD" w:rsidRPr="00130ECD">
        <w:rPr>
          <w:lang w:eastAsia="cs-CZ"/>
        </w:rPr>
        <w:t xml:space="preserve"> </w:t>
      </w:r>
      <w:r w:rsidR="000F615B">
        <w:rPr>
          <w:lang w:eastAsia="cs-CZ"/>
        </w:rPr>
        <w:t>P</w:t>
      </w:r>
      <w:r w:rsidR="00130ECD" w:rsidRPr="00130ECD">
        <w:rPr>
          <w:lang w:eastAsia="cs-CZ"/>
        </w:rPr>
        <w:t>říloh ke Smlouvám na dodávku a odběr tepelné energie</w:t>
      </w:r>
      <w:r>
        <w:rPr>
          <w:lang w:eastAsia="cs-CZ"/>
        </w:rPr>
        <w:t xml:space="preserve"> uzavřených</w:t>
      </w:r>
      <w:r w:rsidR="000F615B">
        <w:rPr>
          <w:lang w:eastAsia="cs-CZ"/>
        </w:rPr>
        <w:t xml:space="preserve"> mezi městem Strakonice a </w:t>
      </w:r>
      <w:r>
        <w:rPr>
          <w:lang w:eastAsia="cs-CZ"/>
        </w:rPr>
        <w:t xml:space="preserve">Teplárnou Strakonice, a.s., </w:t>
      </w:r>
      <w:r w:rsidR="000F615B">
        <w:rPr>
          <w:lang w:eastAsia="cs-CZ"/>
        </w:rPr>
        <w:t xml:space="preserve">které se </w:t>
      </w:r>
      <w:r>
        <w:rPr>
          <w:lang w:eastAsia="cs-CZ"/>
        </w:rPr>
        <w:t>týkají</w:t>
      </w:r>
      <w:r w:rsidR="00130ECD" w:rsidRPr="00130ECD">
        <w:rPr>
          <w:lang w:eastAsia="cs-CZ"/>
        </w:rPr>
        <w:t xml:space="preserve"> objekt</w:t>
      </w:r>
      <w:r>
        <w:rPr>
          <w:lang w:eastAsia="cs-CZ"/>
        </w:rPr>
        <w:t>ů v majetku m</w:t>
      </w:r>
      <w:r w:rsidR="00130ECD" w:rsidRPr="00130ECD">
        <w:rPr>
          <w:lang w:eastAsia="cs-CZ"/>
        </w:rPr>
        <w:t>ěsta</w:t>
      </w:r>
      <w:r>
        <w:rPr>
          <w:lang w:eastAsia="cs-CZ"/>
        </w:rPr>
        <w:t xml:space="preserve"> Strakonice</w:t>
      </w:r>
      <w:r w:rsidR="00130ECD" w:rsidRPr="00130ECD">
        <w:rPr>
          <w:lang w:eastAsia="cs-CZ"/>
        </w:rPr>
        <w:t>.</w:t>
      </w:r>
    </w:p>
    <w:p w:rsidR="00FF2CA6" w:rsidRDefault="00FF2CA6" w:rsidP="008A2C56">
      <w:pPr>
        <w:spacing w:after="0"/>
        <w:rPr>
          <w:lang w:eastAsia="cs-CZ"/>
        </w:rPr>
      </w:pPr>
    </w:p>
    <w:p w:rsidR="00C65856" w:rsidRPr="004749DE" w:rsidRDefault="004749DE" w:rsidP="00C65856">
      <w:pPr>
        <w:pStyle w:val="Nadpis2"/>
        <w:rPr>
          <w:szCs w:val="28"/>
        </w:rPr>
      </w:pPr>
      <w:r>
        <w:rPr>
          <w:szCs w:val="28"/>
        </w:rPr>
        <w:t>3</w:t>
      </w:r>
      <w:r w:rsidR="00C65856" w:rsidRPr="004749DE">
        <w:rPr>
          <w:szCs w:val="28"/>
        </w:rPr>
        <w:t>) V</w:t>
      </w:r>
      <w:r w:rsidR="00C65856" w:rsidRPr="004749DE">
        <w:rPr>
          <w:bCs/>
          <w:szCs w:val="28"/>
        </w:rPr>
        <w:t xml:space="preserve">ýpůjčka částí pozemků </w:t>
      </w:r>
      <w:proofErr w:type="spellStart"/>
      <w:proofErr w:type="gramStart"/>
      <w:r w:rsidR="00C65856" w:rsidRPr="004749DE">
        <w:rPr>
          <w:szCs w:val="28"/>
        </w:rPr>
        <w:t>p.č</w:t>
      </w:r>
      <w:proofErr w:type="spellEnd"/>
      <w:r w:rsidR="00C65856" w:rsidRPr="004749DE">
        <w:rPr>
          <w:szCs w:val="28"/>
        </w:rPr>
        <w:t>.</w:t>
      </w:r>
      <w:proofErr w:type="gramEnd"/>
      <w:r w:rsidR="00C65856" w:rsidRPr="004749DE">
        <w:rPr>
          <w:szCs w:val="28"/>
        </w:rPr>
        <w:t xml:space="preserve"> 493/5 a </w:t>
      </w:r>
      <w:proofErr w:type="spellStart"/>
      <w:r w:rsidR="00C65856" w:rsidRPr="004749DE">
        <w:rPr>
          <w:szCs w:val="28"/>
        </w:rPr>
        <w:t>p.č</w:t>
      </w:r>
      <w:proofErr w:type="spellEnd"/>
      <w:r w:rsidR="00C65856" w:rsidRPr="004749DE">
        <w:rPr>
          <w:szCs w:val="28"/>
        </w:rPr>
        <w:t>. 512/3, vše v </w:t>
      </w:r>
      <w:proofErr w:type="spellStart"/>
      <w:r w:rsidR="00C65856" w:rsidRPr="004749DE">
        <w:rPr>
          <w:szCs w:val="28"/>
        </w:rPr>
        <w:t>k.ú</w:t>
      </w:r>
      <w:proofErr w:type="spellEnd"/>
      <w:r w:rsidR="00C65856" w:rsidRPr="004749DE">
        <w:rPr>
          <w:szCs w:val="28"/>
        </w:rPr>
        <w:t xml:space="preserve">. Strakonice – vyhlášení záměru   </w:t>
      </w:r>
    </w:p>
    <w:p w:rsidR="008A2C56" w:rsidRDefault="008A2C56" w:rsidP="008A2C56">
      <w:pPr>
        <w:spacing w:after="0"/>
      </w:pPr>
    </w:p>
    <w:p w:rsidR="00C65856" w:rsidRPr="00316BA1" w:rsidRDefault="00C65856" w:rsidP="00C65856">
      <w:pPr>
        <w:pStyle w:val="Bezmezer"/>
        <w:rPr>
          <w:b/>
          <w:u w:val="single"/>
        </w:rPr>
      </w:pPr>
      <w:r w:rsidRPr="00316BA1">
        <w:rPr>
          <w:b/>
          <w:u w:val="single"/>
        </w:rPr>
        <w:t>Návrh usnesení RM:</w:t>
      </w:r>
    </w:p>
    <w:p w:rsidR="00C65856" w:rsidRDefault="00C65856" w:rsidP="00C65856">
      <w:pPr>
        <w:pStyle w:val="Bezmezer"/>
      </w:pPr>
      <w:r>
        <w:t>RM po projednání</w:t>
      </w:r>
    </w:p>
    <w:p w:rsidR="00C65856" w:rsidRDefault="00C65856" w:rsidP="008F2743">
      <w:pPr>
        <w:pStyle w:val="Nadpis3"/>
      </w:pPr>
      <w:r>
        <w:t>I. Revokuje</w:t>
      </w:r>
    </w:p>
    <w:p w:rsidR="00F65C42" w:rsidRDefault="00C65856" w:rsidP="00C65856">
      <w:pPr>
        <w:pStyle w:val="Bezmezer"/>
      </w:pPr>
      <w:r>
        <w:t>č</w:t>
      </w:r>
      <w:r w:rsidRPr="00B937B6">
        <w:t xml:space="preserve">ást </w:t>
      </w:r>
      <w:r>
        <w:t xml:space="preserve">usnesení č. </w:t>
      </w:r>
      <w:r w:rsidRPr="00B937B6">
        <w:rPr>
          <w:color w:val="000000"/>
          <w:szCs w:val="24"/>
        </w:rPr>
        <w:t>5572/2018 (113/1) ze dne 31.10.2018, týkající se uzavření smlouvy na</w:t>
      </w:r>
      <w:r w:rsidR="003B5AA9">
        <w:rPr>
          <w:color w:val="000000"/>
          <w:szCs w:val="24"/>
        </w:rPr>
        <w:t> </w:t>
      </w:r>
      <w:r w:rsidRPr="00B937B6">
        <w:rPr>
          <w:color w:val="000000"/>
          <w:szCs w:val="24"/>
        </w:rPr>
        <w:t xml:space="preserve"> výpůjčku pozemku </w:t>
      </w:r>
      <w:proofErr w:type="spellStart"/>
      <w:proofErr w:type="gramStart"/>
      <w:r w:rsidRPr="00B937B6">
        <w:t>p.č</w:t>
      </w:r>
      <w:proofErr w:type="spellEnd"/>
      <w:r w:rsidRPr="00B937B6">
        <w:t>.</w:t>
      </w:r>
      <w:proofErr w:type="gramEnd"/>
      <w:r w:rsidRPr="00B937B6">
        <w:t xml:space="preserve"> 493/7 </w:t>
      </w:r>
      <w:r>
        <w:t xml:space="preserve"> </w:t>
      </w:r>
      <w:r w:rsidRPr="00B937B6">
        <w:t>o výměře 2 m</w:t>
      </w:r>
      <w:r w:rsidRPr="00B937B6">
        <w:rPr>
          <w:vertAlign w:val="superscript"/>
        </w:rPr>
        <w:t>2</w:t>
      </w:r>
      <w:r w:rsidR="00AB76F7">
        <w:t xml:space="preserve"> </w:t>
      </w:r>
      <w:r w:rsidRPr="00B937B6">
        <w:t xml:space="preserve">(oddělen z pozemku </w:t>
      </w:r>
      <w:proofErr w:type="spellStart"/>
      <w:r w:rsidRPr="00B937B6">
        <w:t>p.č</w:t>
      </w:r>
      <w:proofErr w:type="spellEnd"/>
      <w:r w:rsidRPr="00B937B6">
        <w:t xml:space="preserve">. 493/5) a </w:t>
      </w:r>
      <w:proofErr w:type="spellStart"/>
      <w:r w:rsidRPr="00B937B6">
        <w:t>p.č</w:t>
      </w:r>
      <w:proofErr w:type="spellEnd"/>
      <w:r w:rsidRPr="00B937B6">
        <w:t>. 512/11 o výměře 35 m</w:t>
      </w:r>
      <w:r w:rsidRPr="00B937B6">
        <w:rPr>
          <w:vertAlign w:val="superscript"/>
        </w:rPr>
        <w:t xml:space="preserve">2 </w:t>
      </w:r>
      <w:r w:rsidRPr="00B937B6">
        <w:t xml:space="preserve">(oddělen z pozemku </w:t>
      </w:r>
      <w:proofErr w:type="spellStart"/>
      <w:r w:rsidRPr="00B937B6">
        <w:t>p.č</w:t>
      </w:r>
      <w:proofErr w:type="spellEnd"/>
      <w:r w:rsidRPr="00B937B6">
        <w:t>. 512/3), vše v </w:t>
      </w:r>
      <w:proofErr w:type="spellStart"/>
      <w:r w:rsidRPr="00B937B6">
        <w:t>k.ú</w:t>
      </w:r>
      <w:proofErr w:type="spellEnd"/>
      <w:r w:rsidRPr="00B937B6">
        <w:t>. Strakonice</w:t>
      </w:r>
      <w:r w:rsidR="00F65C42">
        <w:t>.</w:t>
      </w:r>
    </w:p>
    <w:p w:rsidR="00C65856" w:rsidRDefault="00C65856" w:rsidP="008F2743">
      <w:pPr>
        <w:pStyle w:val="Nadpis3"/>
      </w:pPr>
      <w:r>
        <w:t>II. Revokuje</w:t>
      </w:r>
    </w:p>
    <w:p w:rsidR="00F65C42" w:rsidRDefault="00C65856" w:rsidP="00C65856">
      <w:pPr>
        <w:pStyle w:val="Bezmezer"/>
      </w:pPr>
      <w:r>
        <w:t>č</w:t>
      </w:r>
      <w:r w:rsidRPr="00B937B6">
        <w:t xml:space="preserve">ást </w:t>
      </w:r>
      <w:r>
        <w:t xml:space="preserve">usnesení č. </w:t>
      </w:r>
      <w:r w:rsidRPr="00B937B6">
        <w:rPr>
          <w:color w:val="000000"/>
          <w:szCs w:val="24"/>
        </w:rPr>
        <w:t>5572/2018 (113/1) ze dne 31.10.2018, týkající se uzavření smlouvy na</w:t>
      </w:r>
      <w:r w:rsidR="003B5AA9">
        <w:rPr>
          <w:color w:val="000000"/>
          <w:szCs w:val="24"/>
        </w:rPr>
        <w:t> </w:t>
      </w:r>
      <w:r w:rsidRPr="00B937B6">
        <w:rPr>
          <w:color w:val="000000"/>
          <w:szCs w:val="24"/>
        </w:rPr>
        <w:t xml:space="preserve"> výpůjčku pozemku </w:t>
      </w:r>
      <w:proofErr w:type="spellStart"/>
      <w:proofErr w:type="gramStart"/>
      <w:r w:rsidRPr="00B937B6">
        <w:t>p.č</w:t>
      </w:r>
      <w:proofErr w:type="spellEnd"/>
      <w:r w:rsidRPr="00B937B6">
        <w:t>.</w:t>
      </w:r>
      <w:proofErr w:type="gramEnd"/>
      <w:r w:rsidRPr="00B937B6">
        <w:t xml:space="preserve"> </w:t>
      </w:r>
      <w:r>
        <w:t>512/10</w:t>
      </w:r>
      <w:r w:rsidRPr="00B937B6">
        <w:t xml:space="preserve"> o výměře 2</w:t>
      </w:r>
      <w:r>
        <w:t>4</w:t>
      </w:r>
      <w:r w:rsidRPr="00B937B6">
        <w:t xml:space="preserve"> m</w:t>
      </w:r>
      <w:r w:rsidRPr="00B937B6">
        <w:rPr>
          <w:vertAlign w:val="superscript"/>
        </w:rPr>
        <w:t>2</w:t>
      </w:r>
      <w:r w:rsidRPr="00B937B6">
        <w:t xml:space="preserve"> (oddělen z pozemku </w:t>
      </w:r>
      <w:proofErr w:type="spellStart"/>
      <w:r w:rsidRPr="00B937B6">
        <w:t>p.č</w:t>
      </w:r>
      <w:proofErr w:type="spellEnd"/>
      <w:r w:rsidRPr="00B937B6">
        <w:t xml:space="preserve">. </w:t>
      </w:r>
      <w:r>
        <w:t>512/3</w:t>
      </w:r>
      <w:r w:rsidRPr="00B937B6">
        <w:t>)</w:t>
      </w:r>
      <w:r w:rsidR="00AB76F7">
        <w:t>, vše v </w:t>
      </w:r>
      <w:proofErr w:type="spellStart"/>
      <w:r w:rsidR="00AB76F7">
        <w:t>k.ú</w:t>
      </w:r>
      <w:proofErr w:type="spellEnd"/>
      <w:r w:rsidR="00AB76F7">
        <w:t>. Strakonice</w:t>
      </w:r>
      <w:r w:rsidR="00F65C42">
        <w:t>.</w:t>
      </w:r>
    </w:p>
    <w:p w:rsidR="00C65856" w:rsidRPr="00316BA1" w:rsidRDefault="00C65856" w:rsidP="008F2743">
      <w:pPr>
        <w:pStyle w:val="Nadpis3"/>
      </w:pPr>
      <w:r>
        <w:t>II</w:t>
      </w:r>
      <w:r w:rsidRPr="00316BA1">
        <w:t xml:space="preserve">I. Souhlasí </w:t>
      </w:r>
    </w:p>
    <w:p w:rsidR="00C65856" w:rsidRDefault="00C65856" w:rsidP="00C65856">
      <w:pPr>
        <w:pStyle w:val="Bezmezer"/>
      </w:pPr>
      <w:r>
        <w:t>s vyhlášením záměru na výpůjčku pozemků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 dle GP č.</w:t>
      </w:r>
      <w:r w:rsidR="00341737">
        <w:t xml:space="preserve"> </w:t>
      </w:r>
      <w:r>
        <w:t xml:space="preserve">3717-2/2018, vyhotoveného </w:t>
      </w:r>
      <w:proofErr w:type="spellStart"/>
      <w:r>
        <w:t>Geotekou</w:t>
      </w:r>
      <w:proofErr w:type="spellEnd"/>
      <w:r>
        <w:t xml:space="preserve"> s.r.o., se sídlem Bavorova 318, Strakonice: </w:t>
      </w:r>
    </w:p>
    <w:p w:rsidR="00C65856" w:rsidRDefault="00C65856" w:rsidP="00C6585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493/7   o výměře   2 m</w:t>
      </w:r>
      <w:r w:rsidRPr="00635C7D">
        <w:rPr>
          <w:vertAlign w:val="superscript"/>
        </w:rPr>
        <w:t>2</w:t>
      </w:r>
      <w:r>
        <w:t xml:space="preserve">   (oddělen z pozemku </w:t>
      </w:r>
      <w:proofErr w:type="spellStart"/>
      <w:r>
        <w:t>p.č</w:t>
      </w:r>
      <w:proofErr w:type="spellEnd"/>
      <w:r>
        <w:t>. 493/5)</w:t>
      </w:r>
    </w:p>
    <w:p w:rsidR="00C65856" w:rsidRDefault="00C65856" w:rsidP="00C6585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512/11 o výměře 35 m</w:t>
      </w:r>
      <w:r w:rsidRPr="00635C7D">
        <w:rPr>
          <w:vertAlign w:val="superscript"/>
        </w:rPr>
        <w:t xml:space="preserve">2 </w:t>
      </w:r>
      <w:r>
        <w:rPr>
          <w:vertAlign w:val="superscript"/>
        </w:rPr>
        <w:t xml:space="preserve">   </w:t>
      </w:r>
      <w:r>
        <w:t xml:space="preserve">(oddělen z pozemku </w:t>
      </w:r>
      <w:proofErr w:type="spellStart"/>
      <w:r>
        <w:t>p.č</w:t>
      </w:r>
      <w:proofErr w:type="spellEnd"/>
      <w:r>
        <w:t>. 512/3)</w:t>
      </w:r>
    </w:p>
    <w:p w:rsidR="00C65856" w:rsidRDefault="00C65856" w:rsidP="00C65856">
      <w:pPr>
        <w:pStyle w:val="Bezmezer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512/10 o výměře 24 m</w:t>
      </w:r>
      <w:r w:rsidRPr="00635C7D">
        <w:rPr>
          <w:vertAlign w:val="superscript"/>
        </w:rPr>
        <w:t xml:space="preserve">2 </w:t>
      </w:r>
      <w:r>
        <w:rPr>
          <w:vertAlign w:val="superscript"/>
        </w:rPr>
        <w:t xml:space="preserve">   </w:t>
      </w:r>
      <w:r>
        <w:t xml:space="preserve">(oddělen z pozemku </w:t>
      </w:r>
      <w:proofErr w:type="spellStart"/>
      <w:r>
        <w:t>p.č</w:t>
      </w:r>
      <w:proofErr w:type="spellEnd"/>
      <w:r>
        <w:t>. 512/3)</w:t>
      </w:r>
    </w:p>
    <w:p w:rsidR="00C65856" w:rsidRDefault="00C65856" w:rsidP="00C65856">
      <w:pPr>
        <w:pStyle w:val="Bezmezer"/>
      </w:pPr>
      <w:r>
        <w:t xml:space="preserve">Výpůjčku jednotlivých pozemků je možné realizovat i samostatně jednotlivým zájemcům. </w:t>
      </w:r>
    </w:p>
    <w:p w:rsidR="00C65856" w:rsidRPr="00F162C1" w:rsidRDefault="00C65856" w:rsidP="00C65856">
      <w:pPr>
        <w:pStyle w:val="Bezmezer"/>
        <w:rPr>
          <w:szCs w:val="24"/>
        </w:rPr>
      </w:pPr>
    </w:p>
    <w:p w:rsidR="00292048" w:rsidRDefault="00292048" w:rsidP="0029204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4) </w:t>
      </w:r>
      <w:proofErr w:type="spellStart"/>
      <w:r>
        <w:rPr>
          <w:rFonts w:eastAsia="Times New Roman"/>
          <w:lang w:eastAsia="cs-CZ"/>
        </w:rPr>
        <w:t>Valbek</w:t>
      </w:r>
      <w:proofErr w:type="spellEnd"/>
      <w:r>
        <w:rPr>
          <w:rFonts w:eastAsia="Times New Roman"/>
          <w:lang w:eastAsia="cs-CZ"/>
        </w:rPr>
        <w:t>, spol. s r.</w:t>
      </w:r>
      <w:proofErr w:type="gramStart"/>
      <w:r>
        <w:rPr>
          <w:rFonts w:eastAsia="Times New Roman"/>
          <w:lang w:eastAsia="cs-CZ"/>
        </w:rPr>
        <w:t>o. , IČ</w:t>
      </w:r>
      <w:proofErr w:type="gramEnd"/>
      <w:r>
        <w:rPr>
          <w:rFonts w:eastAsia="Times New Roman"/>
          <w:lang w:eastAsia="cs-CZ"/>
        </w:rPr>
        <w:t xml:space="preserve">: 48266230, DIČ: CZ48266230, se sídlem Parková 1205/11a, 326 00 Plzeň – žádost o souhlas s provedením stavby „Přestupní terminál Strakonice“ </w:t>
      </w:r>
    </w:p>
    <w:p w:rsidR="00F65C42" w:rsidRDefault="00F65C42" w:rsidP="00292048">
      <w:pPr>
        <w:pStyle w:val="Bezmezer"/>
        <w:rPr>
          <w:b/>
          <w:u w:val="single"/>
          <w:lang w:eastAsia="cs-CZ"/>
        </w:rPr>
      </w:pPr>
    </w:p>
    <w:p w:rsidR="00292048" w:rsidRPr="001275C8" w:rsidRDefault="00292048" w:rsidP="00292048">
      <w:pPr>
        <w:pStyle w:val="Bezmezer"/>
        <w:rPr>
          <w:b/>
          <w:u w:val="single"/>
          <w:lang w:eastAsia="cs-CZ"/>
        </w:rPr>
      </w:pPr>
      <w:r w:rsidRPr="001275C8">
        <w:rPr>
          <w:b/>
          <w:u w:val="single"/>
          <w:lang w:eastAsia="cs-CZ"/>
        </w:rPr>
        <w:t>Návrh usnesení:</w:t>
      </w:r>
    </w:p>
    <w:p w:rsidR="00292048" w:rsidRDefault="00292048" w:rsidP="00292048">
      <w:pPr>
        <w:pStyle w:val="Bezmezer"/>
        <w:rPr>
          <w:lang w:eastAsia="cs-CZ"/>
        </w:rPr>
      </w:pPr>
      <w:r>
        <w:rPr>
          <w:lang w:eastAsia="cs-CZ"/>
        </w:rPr>
        <w:t>RM po projednání</w:t>
      </w:r>
    </w:p>
    <w:p w:rsidR="00292048" w:rsidRDefault="00A62753" w:rsidP="00292048">
      <w:pPr>
        <w:pStyle w:val="Nadpis3"/>
        <w:rPr>
          <w:lang w:eastAsia="cs-CZ"/>
        </w:rPr>
      </w:pPr>
      <w:r>
        <w:rPr>
          <w:lang w:eastAsia="cs-CZ"/>
        </w:rPr>
        <w:t xml:space="preserve">I. </w:t>
      </w:r>
      <w:r w:rsidR="00292048" w:rsidRPr="001275C8">
        <w:rPr>
          <w:lang w:eastAsia="cs-CZ"/>
        </w:rPr>
        <w:t xml:space="preserve">Souhlasí </w:t>
      </w:r>
    </w:p>
    <w:p w:rsidR="00292048" w:rsidRDefault="00292048" w:rsidP="00292048">
      <w:pPr>
        <w:rPr>
          <w:lang w:eastAsia="cs-CZ"/>
        </w:rPr>
      </w:pPr>
      <w:r w:rsidRPr="00D92A68">
        <w:rPr>
          <w:lang w:eastAsia="cs-CZ"/>
        </w:rPr>
        <w:t xml:space="preserve">s realizací stavby </w:t>
      </w:r>
      <w:r w:rsidRPr="00D92A68">
        <w:rPr>
          <w:rFonts w:eastAsia="Times New Roman"/>
          <w:szCs w:val="24"/>
          <w:lang w:eastAsia="cs-CZ"/>
        </w:rPr>
        <w:t>„Přestupní terminál Strakonice“, jejímž investorem stavby je SŽDC</w:t>
      </w:r>
      <w:r>
        <w:rPr>
          <w:rFonts w:eastAsia="Times New Roman"/>
          <w:szCs w:val="24"/>
          <w:lang w:eastAsia="cs-CZ"/>
        </w:rPr>
        <w:t>,</w:t>
      </w:r>
      <w:r w:rsidRPr="00D92A68">
        <w:rPr>
          <w:rFonts w:eastAsia="Times New Roman"/>
          <w:szCs w:val="24"/>
          <w:lang w:eastAsia="cs-CZ"/>
        </w:rPr>
        <w:t xml:space="preserve"> se sídlem Dlážděná 1003/7, </w:t>
      </w:r>
      <w:r>
        <w:rPr>
          <w:rFonts w:eastAsia="Times New Roman"/>
          <w:szCs w:val="24"/>
          <w:lang w:eastAsia="cs-CZ"/>
        </w:rPr>
        <w:t>IČ: 70994234, se sídlem 11</w:t>
      </w:r>
      <w:r w:rsidRPr="00D92A68">
        <w:rPr>
          <w:rFonts w:eastAsia="Times New Roman"/>
          <w:szCs w:val="24"/>
          <w:lang w:eastAsia="cs-CZ"/>
        </w:rPr>
        <w:t>0 00 Praha 1 – Nové Město na část</w:t>
      </w:r>
      <w:r>
        <w:rPr>
          <w:rFonts w:eastAsia="Times New Roman"/>
          <w:szCs w:val="24"/>
          <w:lang w:eastAsia="cs-CZ"/>
        </w:rPr>
        <w:t>ech</w:t>
      </w:r>
      <w:r w:rsidRPr="00D92A68">
        <w:rPr>
          <w:rFonts w:eastAsia="Times New Roman"/>
          <w:szCs w:val="24"/>
          <w:lang w:eastAsia="cs-CZ"/>
        </w:rPr>
        <w:t xml:space="preserve"> pozemk</w:t>
      </w:r>
      <w:r>
        <w:rPr>
          <w:rFonts w:eastAsia="Times New Roman"/>
          <w:szCs w:val="24"/>
          <w:lang w:eastAsia="cs-CZ"/>
        </w:rPr>
        <w:t xml:space="preserve">ů ve vlastnictví města Strakonice, a to </w:t>
      </w:r>
      <w:proofErr w:type="spellStart"/>
      <w:proofErr w:type="gramStart"/>
      <w:r w:rsidRPr="00D92A68">
        <w:rPr>
          <w:rFonts w:eastAsia="Times New Roman"/>
          <w:szCs w:val="24"/>
          <w:lang w:eastAsia="cs-CZ"/>
        </w:rPr>
        <w:t>p.č</w:t>
      </w:r>
      <w:proofErr w:type="spellEnd"/>
      <w:r w:rsidRPr="00D92A68">
        <w:rPr>
          <w:rFonts w:eastAsia="Times New Roman"/>
          <w:szCs w:val="24"/>
          <w:lang w:eastAsia="cs-CZ"/>
        </w:rPr>
        <w:t>.</w:t>
      </w:r>
      <w:proofErr w:type="gramEnd"/>
      <w:r w:rsidRPr="00D92A68">
        <w:rPr>
          <w:rFonts w:eastAsia="Times New Roman"/>
          <w:szCs w:val="24"/>
          <w:lang w:eastAsia="cs-CZ"/>
        </w:rPr>
        <w:t xml:space="preserve"> 1066/6 a </w:t>
      </w:r>
      <w:proofErr w:type="spellStart"/>
      <w:r w:rsidRPr="00D92A68">
        <w:rPr>
          <w:rFonts w:eastAsia="Times New Roman"/>
          <w:szCs w:val="24"/>
          <w:lang w:eastAsia="cs-CZ"/>
        </w:rPr>
        <w:t>p.č</w:t>
      </w:r>
      <w:proofErr w:type="spellEnd"/>
      <w:r w:rsidRPr="00D92A68">
        <w:rPr>
          <w:rFonts w:eastAsia="Times New Roman"/>
          <w:szCs w:val="24"/>
          <w:lang w:eastAsia="cs-CZ"/>
        </w:rPr>
        <w:t>. 1066/111, vše v </w:t>
      </w:r>
      <w:proofErr w:type="spellStart"/>
      <w:r w:rsidRPr="00D92A68">
        <w:rPr>
          <w:rFonts w:eastAsia="Times New Roman"/>
          <w:szCs w:val="24"/>
          <w:lang w:eastAsia="cs-CZ"/>
        </w:rPr>
        <w:t>k.ú</w:t>
      </w:r>
      <w:proofErr w:type="spellEnd"/>
      <w:r w:rsidRPr="00D92A68">
        <w:rPr>
          <w:rFonts w:eastAsia="Times New Roman"/>
          <w:szCs w:val="24"/>
          <w:lang w:eastAsia="cs-CZ"/>
        </w:rPr>
        <w:t xml:space="preserve">. Strakonice. </w:t>
      </w:r>
      <w:r w:rsidRPr="00D92A68">
        <w:rPr>
          <w:lang w:eastAsia="cs-CZ"/>
        </w:rPr>
        <w:t>Jedná se o zábor na zateplení výpravní budovy s novým kamenným obkladem soklu v celkové šíř</w:t>
      </w:r>
      <w:r>
        <w:rPr>
          <w:lang w:eastAsia="cs-CZ"/>
        </w:rPr>
        <w:t>i</w:t>
      </w:r>
      <w:r w:rsidRPr="00D92A68">
        <w:rPr>
          <w:lang w:eastAsia="cs-CZ"/>
        </w:rPr>
        <w:t xml:space="preserve"> 260 mm</w:t>
      </w:r>
      <w:r>
        <w:rPr>
          <w:lang w:eastAsia="cs-CZ"/>
        </w:rPr>
        <w:t xml:space="preserve"> a</w:t>
      </w:r>
      <w:r w:rsidRPr="00D92A68">
        <w:rPr>
          <w:lang w:eastAsia="cs-CZ"/>
        </w:rPr>
        <w:t xml:space="preserve"> o úpravu venkovní </w:t>
      </w:r>
      <w:r>
        <w:rPr>
          <w:lang w:eastAsia="cs-CZ"/>
        </w:rPr>
        <w:t xml:space="preserve">dlažby  pro  bezbariérový  přístup dle přílohy </w:t>
      </w:r>
      <w:proofErr w:type="gramStart"/>
      <w:r>
        <w:rPr>
          <w:lang w:eastAsia="cs-CZ"/>
        </w:rPr>
        <w:t xml:space="preserve">č. </w:t>
      </w:r>
      <w:r w:rsidR="00AD3B76">
        <w:rPr>
          <w:lang w:eastAsia="cs-CZ"/>
        </w:rPr>
        <w:t>3</w:t>
      </w:r>
      <w:r>
        <w:rPr>
          <w:lang w:eastAsia="cs-CZ"/>
        </w:rPr>
        <w:t xml:space="preserve"> materiálu</w:t>
      </w:r>
      <w:proofErr w:type="gramEnd"/>
      <w:r>
        <w:rPr>
          <w:lang w:eastAsia="cs-CZ"/>
        </w:rPr>
        <w:t xml:space="preserve"> č. </w:t>
      </w:r>
      <w:r w:rsidR="00AD3B76">
        <w:rPr>
          <w:lang w:eastAsia="cs-CZ"/>
        </w:rPr>
        <w:t>117/1a stůl</w:t>
      </w:r>
      <w:r>
        <w:rPr>
          <w:lang w:eastAsia="cs-CZ"/>
        </w:rPr>
        <w:t xml:space="preserve">, majetkové záležitosti, a to  za dále uvedených podmínek. </w:t>
      </w:r>
    </w:p>
    <w:p w:rsidR="00292048" w:rsidRDefault="00292048" w:rsidP="00692025">
      <w:pPr>
        <w:spacing w:after="0"/>
        <w:rPr>
          <w:lang w:eastAsia="cs-CZ"/>
        </w:rPr>
      </w:pPr>
      <w:r>
        <w:rPr>
          <w:lang w:eastAsia="cs-CZ"/>
        </w:rPr>
        <w:t>Vzhledem k zatížení předmětných pozemků právem stavby je nutné, aby s provedeným stavebním záměrem souhlasila společnost ČSAD STRANS a.s., v jejíž prospěch bylo právo stavby zřízeno. Město Strakonice jako vlastník dotčených pozemků tedy souhlasí s předloženým stavebním záměrem za podmínky, že záměr bude odsouhlasen společnosti ČSAD STTRANS a.s. a budou respektovány podmínky ČSAD STTRANS a.s. Dále si město Strakonice vymiňuje, že po realizaci stavby dojde</w:t>
      </w:r>
      <w:r w:rsidR="007E5752">
        <w:rPr>
          <w:lang w:eastAsia="cs-CZ"/>
        </w:rPr>
        <w:t xml:space="preserve"> nejpozději do 2 let od dokončení realizace stavby </w:t>
      </w:r>
      <w:r>
        <w:rPr>
          <w:lang w:eastAsia="cs-CZ"/>
        </w:rPr>
        <w:t xml:space="preserve">k majetkoprávnímu vypořádání dotčených pozemků.   </w:t>
      </w:r>
      <w:bookmarkStart w:id="0" w:name="_GoBack"/>
      <w:bookmarkEnd w:id="0"/>
    </w:p>
    <w:sectPr w:rsidR="002920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3A4" w:rsidRDefault="00AF73A4" w:rsidP="00AF73A4">
      <w:pPr>
        <w:spacing w:after="0"/>
      </w:pPr>
      <w:r>
        <w:separator/>
      </w:r>
    </w:p>
  </w:endnote>
  <w:endnote w:type="continuationSeparator" w:id="0">
    <w:p w:rsidR="00AF73A4" w:rsidRDefault="00AF73A4" w:rsidP="00AF73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677169"/>
      <w:docPartObj>
        <w:docPartGallery w:val="Page Numbers (Bottom of Page)"/>
        <w:docPartUnique/>
      </w:docPartObj>
    </w:sdtPr>
    <w:sdtEndPr/>
    <w:sdtContent>
      <w:p w:rsidR="00AF73A4" w:rsidRDefault="00AF73A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C42">
          <w:rPr>
            <w:noProof/>
          </w:rPr>
          <w:t>3</w:t>
        </w:r>
        <w:r>
          <w:fldChar w:fldCharType="end"/>
        </w:r>
      </w:p>
    </w:sdtContent>
  </w:sdt>
  <w:p w:rsidR="00AF73A4" w:rsidRDefault="00AF73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3A4" w:rsidRDefault="00AF73A4" w:rsidP="00AF73A4">
      <w:pPr>
        <w:spacing w:after="0"/>
      </w:pPr>
      <w:r>
        <w:separator/>
      </w:r>
    </w:p>
  </w:footnote>
  <w:footnote w:type="continuationSeparator" w:id="0">
    <w:p w:rsidR="00AF73A4" w:rsidRDefault="00AF73A4" w:rsidP="00AF73A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3A4"/>
    <w:rsid w:val="00060C03"/>
    <w:rsid w:val="0009717B"/>
    <w:rsid w:val="000B2FDA"/>
    <w:rsid w:val="000F615B"/>
    <w:rsid w:val="00130ECD"/>
    <w:rsid w:val="001C145E"/>
    <w:rsid w:val="0020030E"/>
    <w:rsid w:val="00292048"/>
    <w:rsid w:val="00341737"/>
    <w:rsid w:val="00350F42"/>
    <w:rsid w:val="00374AD4"/>
    <w:rsid w:val="003B5AA9"/>
    <w:rsid w:val="004105A9"/>
    <w:rsid w:val="004749DE"/>
    <w:rsid w:val="004C200D"/>
    <w:rsid w:val="00565E71"/>
    <w:rsid w:val="00587E63"/>
    <w:rsid w:val="00692025"/>
    <w:rsid w:val="006A3A19"/>
    <w:rsid w:val="006E5BE5"/>
    <w:rsid w:val="00726F0A"/>
    <w:rsid w:val="00770E24"/>
    <w:rsid w:val="00780776"/>
    <w:rsid w:val="007E5752"/>
    <w:rsid w:val="008266F9"/>
    <w:rsid w:val="00835BA3"/>
    <w:rsid w:val="008A2C56"/>
    <w:rsid w:val="008F2743"/>
    <w:rsid w:val="00987E93"/>
    <w:rsid w:val="00A62753"/>
    <w:rsid w:val="00A73FEB"/>
    <w:rsid w:val="00AB76F7"/>
    <w:rsid w:val="00AD3B76"/>
    <w:rsid w:val="00AF73A4"/>
    <w:rsid w:val="00C65856"/>
    <w:rsid w:val="00CB0FDF"/>
    <w:rsid w:val="00EB29FB"/>
    <w:rsid w:val="00F162C1"/>
    <w:rsid w:val="00F65C42"/>
    <w:rsid w:val="00FF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16565"/>
  <w15:chartTrackingRefBased/>
  <w15:docId w15:val="{DB91E780-89E2-4D07-AC7C-044ECE00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73A4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658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73A4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73A4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F73A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F73A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F73A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F73A4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AF73A4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AF73A4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C658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semiHidden/>
    <w:rsid w:val="00C65856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6585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Bezmezer">
    <w:name w:val="No Spacing"/>
    <w:uiPriority w:val="1"/>
    <w:qFormat/>
    <w:rsid w:val="00C6585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3FE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3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B07A6-EC04-4C98-9DAC-F1E39181B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cp:lastPrinted>2019-01-09T11:31:00Z</cp:lastPrinted>
  <dcterms:created xsi:type="dcterms:W3CDTF">2019-01-09T11:31:00Z</dcterms:created>
  <dcterms:modified xsi:type="dcterms:W3CDTF">2019-01-09T12:41:00Z</dcterms:modified>
</cp:coreProperties>
</file>