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966" w:rsidRDefault="00134966" w:rsidP="0013496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B7088" w:rsidRDefault="001B7088" w:rsidP="001B708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119/1a majetkové záležitosti</w:t>
      </w:r>
    </w:p>
    <w:p w:rsidR="001B7088" w:rsidRDefault="001B7088" w:rsidP="001B7088">
      <w:pPr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1B7088" w:rsidRDefault="001B7088" w:rsidP="001B7088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rPr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rPr>
          <w:lang w:eastAsia="cs-CZ"/>
        </w:rPr>
      </w:pPr>
    </w:p>
    <w:p w:rsidR="001B7088" w:rsidRDefault="001B7088" w:rsidP="001B7088">
      <w:pPr>
        <w:rPr>
          <w:lang w:eastAsia="cs-CZ"/>
        </w:rPr>
      </w:pPr>
    </w:p>
    <w:p w:rsidR="001B7088" w:rsidRDefault="001B7088" w:rsidP="001B7088">
      <w:pPr>
        <w:rPr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1B7088" w:rsidRDefault="001B7088" w:rsidP="001B7088">
      <w:pPr>
        <w:rPr>
          <w:lang w:eastAsia="cs-CZ"/>
        </w:rPr>
      </w:pPr>
      <w:r>
        <w:rPr>
          <w:lang w:eastAsia="cs-CZ"/>
        </w:rPr>
        <w:t>K projednání v radě města dne 6. února 2019</w:t>
      </w: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B7088" w:rsidRDefault="001B7088" w:rsidP="001B708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E7B65" w:rsidRDefault="001B7088" w:rsidP="008E7B65">
      <w:pPr>
        <w:pStyle w:val="Nadpis2"/>
        <w:rPr>
          <w:szCs w:val="28"/>
        </w:rPr>
      </w:pPr>
      <w:r>
        <w:lastRenderedPageBreak/>
        <w:t>1)</w:t>
      </w:r>
      <w:r w:rsidRPr="004749DE">
        <w:rPr>
          <w:szCs w:val="28"/>
        </w:rPr>
        <w:t xml:space="preserve"> </w:t>
      </w:r>
      <w:r w:rsidR="00DF73B4">
        <w:rPr>
          <w:szCs w:val="28"/>
        </w:rPr>
        <w:t xml:space="preserve">Žádost </w:t>
      </w:r>
    </w:p>
    <w:p w:rsidR="008E7B65" w:rsidRDefault="008E7B65" w:rsidP="008E7B65">
      <w:pPr>
        <w:spacing w:after="0"/>
      </w:pPr>
    </w:p>
    <w:p w:rsidR="008E7B65" w:rsidRDefault="008E7B65" w:rsidP="008E7B65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E7B65" w:rsidRDefault="008E7B65" w:rsidP="008E7B65">
      <w:pPr>
        <w:spacing w:after="0"/>
      </w:pPr>
      <w:r>
        <w:t>RM po projednání</w:t>
      </w:r>
    </w:p>
    <w:p w:rsidR="008E7B65" w:rsidRPr="000A3171" w:rsidRDefault="00B049EE" w:rsidP="008E7B65">
      <w:pPr>
        <w:pStyle w:val="Nadpis3"/>
      </w:pPr>
      <w:r>
        <w:t xml:space="preserve">I. </w:t>
      </w:r>
      <w:r w:rsidR="008E7B65" w:rsidRPr="000A3171">
        <w:t xml:space="preserve">Souhlasí </w:t>
      </w:r>
    </w:p>
    <w:p w:rsidR="008E7B65" w:rsidRDefault="008E7B65" w:rsidP="008E7B65">
      <w:pPr>
        <w:spacing w:after="0"/>
      </w:pPr>
      <w:r>
        <w:t>s poskytnutím prostorů jedné učebny v bývalé Z</w:t>
      </w:r>
      <w:r w:rsidR="007278F9">
        <w:t xml:space="preserve">ákladní škole </w:t>
      </w:r>
      <w:r>
        <w:t xml:space="preserve"> Podsrp, </w:t>
      </w:r>
      <w:r w:rsidR="007278F9">
        <w:t xml:space="preserve">tj. v </w:t>
      </w:r>
      <w:r w:rsidR="007278F9">
        <w:rPr>
          <w:rFonts w:cs="Times New Roman"/>
          <w:szCs w:val="24"/>
        </w:rPr>
        <w:t>budově</w:t>
      </w:r>
      <w:r w:rsidR="007278F9" w:rsidRPr="007278F9">
        <w:rPr>
          <w:rFonts w:cs="Times New Roman"/>
          <w:szCs w:val="24"/>
        </w:rPr>
        <w:t xml:space="preserve"> čp. 30 v části obce Přední Ptákovice, postavené na pozemku parc. č. st. 34  v kat. území Přední Ptákovice</w:t>
      </w:r>
      <w:r w:rsidR="007278F9">
        <w:rPr>
          <w:rFonts w:cs="Times New Roman"/>
          <w:szCs w:val="24"/>
        </w:rPr>
        <w:t xml:space="preserve">, </w:t>
      </w:r>
      <w:r w:rsidRPr="007278F9">
        <w:rPr>
          <w:rFonts w:cs="Times New Roman"/>
          <w:szCs w:val="24"/>
        </w:rPr>
        <w:t xml:space="preserve">a </w:t>
      </w:r>
      <w:r>
        <w:t xml:space="preserve">to na dobu maximálně 29 dní, žadateli </w:t>
      </w:r>
      <w:r w:rsidR="007278F9">
        <w:t>a sice</w:t>
      </w:r>
      <w:r>
        <w:t xml:space="preserve"> za účelem  využití prostorů pro stavbu betlému a jeho následného focení, pro účely připravované knihy o uvedeném betlému, za podmínky, že žadatel uhradí spotřebovanou elektrickou energii ve vypůjčené učebně  (na základě odečtu elektroměru před začátkem doby poskytnutí prostoru a při skončení doby poskytnutí prostoru), ostatní energie </w:t>
      </w:r>
      <w:r w:rsidR="002500B9">
        <w:t>žadatel</w:t>
      </w:r>
      <w:bookmarkStart w:id="0" w:name="_GoBack"/>
      <w:bookmarkEnd w:id="0"/>
      <w:r>
        <w:t xml:space="preserve"> nebude využívat. </w:t>
      </w:r>
    </w:p>
    <w:p w:rsidR="00B92B45" w:rsidRDefault="00B92B45" w:rsidP="008E7B65">
      <w:pPr>
        <w:spacing w:after="0"/>
      </w:pPr>
    </w:p>
    <w:p w:rsidR="005209B1" w:rsidRDefault="005209B1" w:rsidP="005209B1">
      <w:pPr>
        <w:pStyle w:val="Nadpis2"/>
      </w:pPr>
      <w:r>
        <w:t>2) Výzva k podání nabídky a zadávací dokumentace stavby: „Rekonstrukce silnice III/02220 Strakonice – Dražejov“</w:t>
      </w:r>
    </w:p>
    <w:p w:rsidR="005209B1" w:rsidRDefault="005209B1" w:rsidP="005209B1">
      <w:pPr>
        <w:spacing w:after="0"/>
        <w:rPr>
          <w:i/>
          <w:iCs/>
        </w:rPr>
      </w:pPr>
    </w:p>
    <w:p w:rsidR="005209B1" w:rsidRDefault="005209B1" w:rsidP="005209B1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5209B1" w:rsidRDefault="005209B1" w:rsidP="005209B1">
      <w:pPr>
        <w:spacing w:after="0"/>
      </w:pPr>
      <w:r>
        <w:t>RM po projednání</w:t>
      </w:r>
    </w:p>
    <w:p w:rsidR="005209B1" w:rsidRPr="006639A1" w:rsidRDefault="005209B1" w:rsidP="005209B1">
      <w:pPr>
        <w:pStyle w:val="Nadpis3"/>
        <w:spacing w:before="0"/>
        <w:rPr>
          <w:rFonts w:cs="Times New Roman"/>
          <w:b w:val="0"/>
          <w:color w:val="000000" w:themeColor="text1"/>
        </w:rPr>
      </w:pPr>
      <w:r w:rsidRPr="006639A1">
        <w:rPr>
          <w:rFonts w:cs="Times New Roman"/>
          <w:color w:val="000000" w:themeColor="text1"/>
        </w:rPr>
        <w:t>I. Rozhodla</w:t>
      </w:r>
    </w:p>
    <w:p w:rsidR="005209B1" w:rsidRDefault="005209B1" w:rsidP="005209B1">
      <w:pPr>
        <w:spacing w:after="0"/>
      </w:pPr>
      <w:r w:rsidRPr="006639A1">
        <w:rPr>
          <w:color w:val="000000" w:themeColor="text1"/>
        </w:rPr>
        <w:t xml:space="preserve">zadat </w:t>
      </w:r>
      <w:r>
        <w:rPr>
          <w:color w:val="000000" w:themeColor="text1"/>
        </w:rPr>
        <w:t>ve spolupráci se Správou a údržbou silnic Jihočeského kraje, příspěvková organizace, Nemanická 2133/10, 370 10 České Budějovice</w:t>
      </w:r>
      <w:r w:rsidR="00B50839">
        <w:rPr>
          <w:color w:val="000000" w:themeColor="text1"/>
        </w:rPr>
        <w:t>,</w:t>
      </w:r>
      <w:r>
        <w:rPr>
          <w:color w:val="000000" w:themeColor="text1"/>
        </w:rPr>
        <w:t xml:space="preserve"> podlimitní veřejnou zakázku </w:t>
      </w:r>
      <w:r>
        <w:t>stavební práce zadané formou zjednodušeného podlimitního řízení dle zákona č. 134/2016 Sb., v platném znění o zadávání veřejných zakázek s názvem: „Rekonstrukce silnice III/02220 Strakonice – Dražejov“</w:t>
      </w:r>
      <w:r w:rsidR="006157A7">
        <w:t>.</w:t>
      </w:r>
    </w:p>
    <w:p w:rsidR="005209B1" w:rsidRPr="006639A1" w:rsidRDefault="005209B1" w:rsidP="006157A7">
      <w:pPr>
        <w:pStyle w:val="Nadpis3"/>
        <w:spacing w:before="0"/>
        <w:rPr>
          <w:rFonts w:cs="Times New Roman"/>
          <w:b w:val="0"/>
          <w:color w:val="000000" w:themeColor="text1"/>
        </w:rPr>
      </w:pPr>
      <w:r w:rsidRPr="006639A1">
        <w:rPr>
          <w:rFonts w:cs="Times New Roman"/>
          <w:color w:val="000000" w:themeColor="text1"/>
        </w:rPr>
        <w:t>II. Souhlasí</w:t>
      </w:r>
    </w:p>
    <w:p w:rsidR="005209B1" w:rsidRPr="006639A1" w:rsidRDefault="005209B1" w:rsidP="006157A7">
      <w:pPr>
        <w:pStyle w:val="Bezmezer"/>
        <w:jc w:val="both"/>
        <w:rPr>
          <w:color w:val="000000" w:themeColor="text1"/>
        </w:rPr>
      </w:pPr>
      <w:r w:rsidRPr="006639A1">
        <w:rPr>
          <w:color w:val="000000" w:themeColor="text1"/>
        </w:rPr>
        <w:t>že jediným hodnotícím kritériem je nejnižší nabídková cena bez DPH.</w:t>
      </w:r>
    </w:p>
    <w:p w:rsidR="005209B1" w:rsidRPr="006639A1" w:rsidRDefault="005209B1" w:rsidP="006157A7">
      <w:pPr>
        <w:pStyle w:val="Nadpis3"/>
        <w:spacing w:before="0"/>
        <w:rPr>
          <w:rFonts w:cs="Times New Roman"/>
          <w:b w:val="0"/>
          <w:color w:val="000000" w:themeColor="text1"/>
        </w:rPr>
      </w:pPr>
      <w:r w:rsidRPr="006639A1">
        <w:rPr>
          <w:rFonts w:cs="Times New Roman"/>
          <w:color w:val="000000" w:themeColor="text1"/>
        </w:rPr>
        <w:t>I</w:t>
      </w:r>
      <w:r>
        <w:rPr>
          <w:rFonts w:cs="Times New Roman"/>
          <w:color w:val="000000" w:themeColor="text1"/>
        </w:rPr>
        <w:t>II</w:t>
      </w:r>
      <w:r w:rsidRPr="006639A1">
        <w:rPr>
          <w:rFonts w:cs="Times New Roman"/>
          <w:color w:val="000000" w:themeColor="text1"/>
        </w:rPr>
        <w:t>. Schvaluje</w:t>
      </w:r>
    </w:p>
    <w:p w:rsidR="005209B1" w:rsidRPr="006639A1" w:rsidRDefault="005209B1" w:rsidP="006157A7">
      <w:pPr>
        <w:pStyle w:val="Bezmezer"/>
        <w:jc w:val="both"/>
        <w:rPr>
          <w:color w:val="000000" w:themeColor="text1"/>
          <w:lang w:eastAsia="zh-CN"/>
        </w:rPr>
      </w:pPr>
      <w:r w:rsidRPr="006639A1">
        <w:rPr>
          <w:color w:val="000000" w:themeColor="text1"/>
          <w:lang w:eastAsia="zh-CN"/>
        </w:rPr>
        <w:t xml:space="preserve">předloženou zadávací dokumentaci </w:t>
      </w:r>
      <w:r>
        <w:rPr>
          <w:color w:val="000000" w:themeColor="text1"/>
          <w:lang w:eastAsia="zh-CN"/>
        </w:rPr>
        <w:t>podlimi</w:t>
      </w:r>
      <w:r w:rsidRPr="006639A1">
        <w:rPr>
          <w:color w:val="000000" w:themeColor="text1"/>
          <w:lang w:eastAsia="zh-CN"/>
        </w:rPr>
        <w:t>tní veřejné zakázky na realizaci stavby „</w:t>
      </w:r>
      <w:r>
        <w:rPr>
          <w:color w:val="000000" w:themeColor="text1"/>
          <w:lang w:eastAsia="zh-CN"/>
        </w:rPr>
        <w:t>Rekonstrukce silnice III/02220 Strakonice – Dražejov“</w:t>
      </w:r>
      <w:r w:rsidR="006157A7">
        <w:rPr>
          <w:color w:val="000000" w:themeColor="text1"/>
          <w:lang w:eastAsia="zh-CN"/>
        </w:rPr>
        <w:t>.</w:t>
      </w:r>
      <w:r w:rsidRPr="006639A1">
        <w:rPr>
          <w:color w:val="000000" w:themeColor="text1"/>
          <w:lang w:eastAsia="zh-CN"/>
        </w:rPr>
        <w:t xml:space="preserve"> </w:t>
      </w:r>
    </w:p>
    <w:p w:rsidR="005209B1" w:rsidRPr="006639A1" w:rsidRDefault="005209B1" w:rsidP="006157A7">
      <w:pPr>
        <w:pStyle w:val="Nadpis3"/>
        <w:spacing w:before="0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I</w:t>
      </w:r>
      <w:r w:rsidRPr="006639A1">
        <w:rPr>
          <w:rFonts w:cs="Times New Roman"/>
          <w:color w:val="000000" w:themeColor="text1"/>
        </w:rPr>
        <w:t>V. Jmenuje</w:t>
      </w:r>
    </w:p>
    <w:p w:rsidR="005209B1" w:rsidRPr="006639A1" w:rsidRDefault="005209B1" w:rsidP="006157A7">
      <w:pPr>
        <w:rPr>
          <w:color w:val="000000" w:themeColor="text1"/>
        </w:rPr>
      </w:pPr>
      <w:r w:rsidRPr="006639A1">
        <w:rPr>
          <w:color w:val="000000" w:themeColor="text1"/>
        </w:rPr>
        <w:t xml:space="preserve">členy komise </w:t>
      </w:r>
      <w:r>
        <w:rPr>
          <w:color w:val="000000" w:themeColor="text1"/>
        </w:rPr>
        <w:t xml:space="preserve">za město Strakonice </w:t>
      </w:r>
      <w:r w:rsidRPr="006639A1">
        <w:rPr>
          <w:color w:val="000000" w:themeColor="text1"/>
        </w:rPr>
        <w:t>pro posouzení nabídek a splnění podmínek účasti v zadávacím řízení a hodnocení nabídek ve složení:</w:t>
      </w:r>
    </w:p>
    <w:p w:rsidR="005209B1" w:rsidRPr="006639A1" w:rsidRDefault="005209B1" w:rsidP="006157A7">
      <w:pPr>
        <w:pStyle w:val="Bezmezer"/>
        <w:jc w:val="both"/>
        <w:rPr>
          <w:color w:val="000000" w:themeColor="text1"/>
        </w:rPr>
      </w:pPr>
      <w:r w:rsidRPr="006639A1">
        <w:rPr>
          <w:color w:val="000000" w:themeColor="text1"/>
        </w:rPr>
        <w:t>1. Ing. Rudolf Oberfalcer</w:t>
      </w:r>
    </w:p>
    <w:p w:rsidR="005209B1" w:rsidRPr="006639A1" w:rsidRDefault="005209B1" w:rsidP="006157A7">
      <w:pPr>
        <w:pStyle w:val="Bezmezer"/>
        <w:jc w:val="both"/>
        <w:rPr>
          <w:color w:val="000000" w:themeColor="text1"/>
        </w:rPr>
      </w:pPr>
      <w:r w:rsidRPr="006639A1">
        <w:rPr>
          <w:color w:val="000000" w:themeColor="text1"/>
        </w:rPr>
        <w:t xml:space="preserve">2. Ing. </w:t>
      </w:r>
      <w:r w:rsidR="006157A7">
        <w:rPr>
          <w:color w:val="000000" w:themeColor="text1"/>
        </w:rPr>
        <w:t>Lukáš Srb</w:t>
      </w:r>
    </w:p>
    <w:p w:rsidR="005209B1" w:rsidRPr="006639A1" w:rsidRDefault="005209B1" w:rsidP="006157A7">
      <w:pPr>
        <w:pStyle w:val="Bezmezer"/>
        <w:jc w:val="both"/>
        <w:rPr>
          <w:color w:val="000000" w:themeColor="text1"/>
        </w:rPr>
      </w:pPr>
    </w:p>
    <w:p w:rsidR="005209B1" w:rsidRPr="006639A1" w:rsidRDefault="005209B1" w:rsidP="006157A7">
      <w:pPr>
        <w:rPr>
          <w:color w:val="000000" w:themeColor="text1"/>
        </w:rPr>
      </w:pPr>
      <w:r w:rsidRPr="006639A1">
        <w:rPr>
          <w:color w:val="000000" w:themeColor="text1"/>
        </w:rPr>
        <w:t>náhradníky členů komise pro otevírání obálek, posouzení splnění podmínek účasti v zadávacím řízení a hodnocení nabídek ve složení:</w:t>
      </w:r>
    </w:p>
    <w:p w:rsidR="005209B1" w:rsidRPr="006639A1" w:rsidRDefault="005209B1" w:rsidP="006157A7">
      <w:pPr>
        <w:pStyle w:val="Bezmezer"/>
        <w:jc w:val="both"/>
        <w:rPr>
          <w:color w:val="000000" w:themeColor="text1"/>
        </w:rPr>
      </w:pPr>
      <w:r w:rsidRPr="006639A1">
        <w:rPr>
          <w:color w:val="000000" w:themeColor="text1"/>
        </w:rPr>
        <w:t>1. Mgr. Břetislav Hrdlička</w:t>
      </w:r>
    </w:p>
    <w:p w:rsidR="005209B1" w:rsidRPr="006639A1" w:rsidRDefault="005209B1" w:rsidP="006157A7">
      <w:pPr>
        <w:pStyle w:val="Bezmezer"/>
        <w:jc w:val="both"/>
        <w:rPr>
          <w:color w:val="000000" w:themeColor="text1"/>
        </w:rPr>
      </w:pPr>
      <w:r w:rsidRPr="006639A1">
        <w:rPr>
          <w:color w:val="000000" w:themeColor="text1"/>
        </w:rPr>
        <w:t xml:space="preserve">2. Ing. </w:t>
      </w:r>
      <w:r w:rsidR="006157A7">
        <w:rPr>
          <w:color w:val="000000" w:themeColor="text1"/>
        </w:rPr>
        <w:t>Jana Narovcová</w:t>
      </w:r>
    </w:p>
    <w:p w:rsidR="005209B1" w:rsidRDefault="005209B1" w:rsidP="006157A7">
      <w:pPr>
        <w:spacing w:after="0"/>
      </w:pPr>
    </w:p>
    <w:p w:rsidR="005209B1" w:rsidRPr="006639A1" w:rsidRDefault="005209B1" w:rsidP="006157A7">
      <w:pPr>
        <w:pStyle w:val="Nadpis3"/>
        <w:spacing w:before="0"/>
        <w:rPr>
          <w:rFonts w:cs="Times New Roman"/>
          <w:b w:val="0"/>
          <w:color w:val="000000" w:themeColor="text1"/>
        </w:rPr>
      </w:pPr>
      <w:r w:rsidRPr="006639A1">
        <w:rPr>
          <w:rFonts w:cs="Times New Roman"/>
          <w:color w:val="000000" w:themeColor="text1"/>
        </w:rPr>
        <w:t>V. Ukládá</w:t>
      </w:r>
    </w:p>
    <w:p w:rsidR="005209B1" w:rsidRPr="006639A1" w:rsidRDefault="005209B1" w:rsidP="006157A7">
      <w:pPr>
        <w:pStyle w:val="Bezmezer"/>
        <w:jc w:val="both"/>
        <w:rPr>
          <w:color w:val="000000" w:themeColor="text1"/>
        </w:rPr>
      </w:pPr>
      <w:r w:rsidRPr="006639A1">
        <w:rPr>
          <w:color w:val="000000" w:themeColor="text1"/>
        </w:rPr>
        <w:t>vedoucí majetkového odboru zajistit plnění veškerých úkonů při zadávání této veřejné zakázky</w:t>
      </w:r>
      <w:r w:rsidR="006157A7">
        <w:rPr>
          <w:color w:val="000000" w:themeColor="text1"/>
        </w:rPr>
        <w:t>.</w:t>
      </w:r>
      <w:r w:rsidRPr="006639A1">
        <w:rPr>
          <w:color w:val="000000" w:themeColor="text1"/>
        </w:rPr>
        <w:t xml:space="preserve"> </w:t>
      </w:r>
    </w:p>
    <w:p w:rsidR="005209B1" w:rsidRPr="006639A1" w:rsidRDefault="005209B1" w:rsidP="006157A7">
      <w:pPr>
        <w:pStyle w:val="Nadpis3"/>
        <w:spacing w:before="0"/>
        <w:rPr>
          <w:rFonts w:cs="Times New Roman"/>
          <w:b w:val="0"/>
          <w:color w:val="000000" w:themeColor="text1"/>
        </w:rPr>
      </w:pPr>
      <w:r w:rsidRPr="006639A1">
        <w:rPr>
          <w:rFonts w:cs="Times New Roman"/>
          <w:color w:val="000000" w:themeColor="text1"/>
        </w:rPr>
        <w:t>VI. Pověřuje</w:t>
      </w:r>
    </w:p>
    <w:p w:rsidR="005209B1" w:rsidRPr="006639A1" w:rsidRDefault="005209B1" w:rsidP="006157A7">
      <w:pPr>
        <w:spacing w:after="0"/>
        <w:rPr>
          <w:color w:val="000000" w:themeColor="text1"/>
        </w:rPr>
      </w:pPr>
      <w:r w:rsidRPr="006639A1">
        <w:rPr>
          <w:color w:val="000000" w:themeColor="text1"/>
        </w:rPr>
        <w:t>vedoucí majetkového odboru podepisováním veškerých dokumentů souvisejících s administrací této veřejné zakázky.</w:t>
      </w:r>
    </w:p>
    <w:sectPr w:rsidR="005209B1" w:rsidRPr="006639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088" w:rsidRDefault="001B7088" w:rsidP="001B7088">
      <w:pPr>
        <w:spacing w:after="0"/>
      </w:pPr>
      <w:r>
        <w:separator/>
      </w:r>
    </w:p>
  </w:endnote>
  <w:endnote w:type="continuationSeparator" w:id="0">
    <w:p w:rsidR="001B7088" w:rsidRDefault="001B7088" w:rsidP="001B70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7749706"/>
      <w:docPartObj>
        <w:docPartGallery w:val="Page Numbers (Bottom of Page)"/>
        <w:docPartUnique/>
      </w:docPartObj>
    </w:sdtPr>
    <w:sdtEndPr/>
    <w:sdtContent>
      <w:p w:rsidR="001B7088" w:rsidRDefault="001B708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0B9">
          <w:rPr>
            <w:noProof/>
          </w:rPr>
          <w:t>2</w:t>
        </w:r>
        <w:r>
          <w:fldChar w:fldCharType="end"/>
        </w:r>
      </w:p>
    </w:sdtContent>
  </w:sdt>
  <w:p w:rsidR="001B7088" w:rsidRDefault="001B70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088" w:rsidRDefault="001B7088" w:rsidP="001B7088">
      <w:pPr>
        <w:spacing w:after="0"/>
      </w:pPr>
      <w:r>
        <w:separator/>
      </w:r>
    </w:p>
  </w:footnote>
  <w:footnote w:type="continuationSeparator" w:id="0">
    <w:p w:rsidR="001B7088" w:rsidRDefault="001B7088" w:rsidP="001B708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1085"/>
    <w:multiLevelType w:val="hybridMultilevel"/>
    <w:tmpl w:val="D7F0B60C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F4EB4"/>
    <w:multiLevelType w:val="hybridMultilevel"/>
    <w:tmpl w:val="173CA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88"/>
    <w:rsid w:val="00134966"/>
    <w:rsid w:val="001706D0"/>
    <w:rsid w:val="001B7088"/>
    <w:rsid w:val="001F7991"/>
    <w:rsid w:val="002500B9"/>
    <w:rsid w:val="005209B1"/>
    <w:rsid w:val="006157A7"/>
    <w:rsid w:val="007278F9"/>
    <w:rsid w:val="008E7B65"/>
    <w:rsid w:val="00A54DBA"/>
    <w:rsid w:val="00B049EE"/>
    <w:rsid w:val="00B50839"/>
    <w:rsid w:val="00B92B45"/>
    <w:rsid w:val="00D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2240"/>
  <w15:chartTrackingRefBased/>
  <w15:docId w15:val="{F5F4137E-F5E8-41D9-94B1-6C415B04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7088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B7088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B7088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B7088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1B708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B7088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B708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B7088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B7088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Bezmezer">
    <w:name w:val="No Spacing"/>
    <w:uiPriority w:val="1"/>
    <w:qFormat/>
    <w:rsid w:val="00520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F7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2019-02-06T09:27:00Z</dcterms:created>
  <dcterms:modified xsi:type="dcterms:W3CDTF">2019-02-07T09:04:00Z</dcterms:modified>
</cp:coreProperties>
</file>