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A40E65">
        <w:rPr>
          <w:b/>
          <w:bCs/>
        </w:rPr>
        <w:t>20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A40E65">
        <w:rPr>
          <w:b/>
          <w:bCs/>
          <w:color w:val="000000" w:themeColor="text1"/>
        </w:rPr>
        <w:t>20</w:t>
      </w:r>
      <w:r w:rsidR="00674DD7">
        <w:rPr>
          <w:b/>
          <w:bCs/>
          <w:color w:val="000000" w:themeColor="text1"/>
        </w:rPr>
        <w:t xml:space="preserve">. února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15:00 hodin 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642A5A" w:rsidRDefault="00642A5A" w:rsidP="00C14417">
      <w:pPr>
        <w:pStyle w:val="Zkladntext310"/>
        <w:rPr>
          <w:szCs w:val="24"/>
        </w:rPr>
      </w:pPr>
    </w:p>
    <w:p w:rsidR="00C14417" w:rsidRDefault="00C14417" w:rsidP="00C1441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1. </w:t>
      </w:r>
      <w:r w:rsidRPr="00C14417">
        <w:rPr>
          <w:szCs w:val="24"/>
          <w:u w:val="single"/>
        </w:rPr>
        <w:t>Majetkový odbor</w:t>
      </w:r>
    </w:p>
    <w:p w:rsidR="00C14417" w:rsidRDefault="00C14417" w:rsidP="00AE3718">
      <w:pPr>
        <w:pStyle w:val="Zkladntext310"/>
        <w:numPr>
          <w:ilvl w:val="0"/>
          <w:numId w:val="1"/>
        </w:numPr>
        <w:rPr>
          <w:szCs w:val="24"/>
        </w:rPr>
      </w:pPr>
      <w:r>
        <w:rPr>
          <w:szCs w:val="24"/>
        </w:rPr>
        <w:t>Majetkové záležitosti</w:t>
      </w:r>
    </w:p>
    <w:p w:rsidR="00411DD4" w:rsidRDefault="00411DD4" w:rsidP="00411DD4">
      <w:pPr>
        <w:widowControl w:val="0"/>
        <w:autoSpaceDE w:val="0"/>
        <w:autoSpaceDN w:val="0"/>
        <w:adjustRightInd w:val="0"/>
        <w:jc w:val="both"/>
        <w:rPr>
          <w:bCs/>
          <w:u w:val="single"/>
        </w:rPr>
      </w:pPr>
      <w:r>
        <w:rPr>
          <w:bCs/>
        </w:rPr>
        <w:t>2</w:t>
      </w:r>
      <w:r w:rsidRPr="00D92CE5">
        <w:rPr>
          <w:bCs/>
        </w:rPr>
        <w:t xml:space="preserve">. </w:t>
      </w:r>
      <w:r w:rsidR="00A40E65">
        <w:rPr>
          <w:bCs/>
          <w:u w:val="single"/>
        </w:rPr>
        <w:t>Starosta</w:t>
      </w:r>
    </w:p>
    <w:p w:rsidR="00B25F75" w:rsidRPr="00B25F75" w:rsidRDefault="00B25F75" w:rsidP="00B25F75">
      <w:pPr>
        <w:pStyle w:val="Odstavecseseznamem"/>
        <w:numPr>
          <w:ilvl w:val="0"/>
          <w:numId w:val="3"/>
        </w:numPr>
        <w:rPr>
          <w:color w:val="000000"/>
        </w:rPr>
      </w:pPr>
      <w:r w:rsidRPr="00B25F75">
        <w:rPr>
          <w:color w:val="000000"/>
        </w:rPr>
        <w:t xml:space="preserve">KNEDLÍKOVÁ ZEMĚ ze dvou perspektiv – výstava fotografií </w:t>
      </w:r>
      <w:bookmarkStart w:id="0" w:name="_GoBack"/>
      <w:bookmarkEnd w:id="0"/>
    </w:p>
    <w:p w:rsidR="00B25F75" w:rsidRPr="00B25F75" w:rsidRDefault="00B25F75" w:rsidP="00B25F75">
      <w:pPr>
        <w:pStyle w:val="Nadpis2"/>
        <w:keepLines/>
        <w:widowControl/>
        <w:numPr>
          <w:ilvl w:val="0"/>
          <w:numId w:val="3"/>
        </w:numPr>
        <w:autoSpaceDE/>
        <w:autoSpaceDN/>
        <w:adjustRightInd/>
        <w:jc w:val="left"/>
        <w:rPr>
          <w:b/>
          <w:color w:val="000000" w:themeColor="text1"/>
          <w:u w:val="none"/>
        </w:rPr>
      </w:pPr>
      <w:r w:rsidRPr="00B25F75">
        <w:rPr>
          <w:color w:val="000000" w:themeColor="text1"/>
          <w:u w:val="none"/>
        </w:rPr>
        <w:t>MSP Strakonice – žádost o zápůjčku II. nádvoří Strakonického hradu</w:t>
      </w:r>
    </w:p>
    <w:p w:rsidR="00C14417" w:rsidRDefault="00C14417" w:rsidP="00C1441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3. </w:t>
      </w:r>
      <w:r w:rsidR="00A40E65">
        <w:rPr>
          <w:szCs w:val="24"/>
          <w:u w:val="single"/>
        </w:rPr>
        <w:t>O</w:t>
      </w:r>
      <w:r w:rsidR="00674DD7" w:rsidRPr="00C14417">
        <w:rPr>
          <w:szCs w:val="24"/>
          <w:u w:val="single"/>
        </w:rPr>
        <w:t>dbor</w:t>
      </w:r>
      <w:r w:rsidR="00A40E65">
        <w:rPr>
          <w:szCs w:val="24"/>
          <w:u w:val="single"/>
        </w:rPr>
        <w:t xml:space="preserve"> dopravy</w:t>
      </w:r>
    </w:p>
    <w:p w:rsidR="00A40E65" w:rsidRDefault="00AE1D23" w:rsidP="00AE1D23">
      <w:pPr>
        <w:pStyle w:val="Zkladntext310"/>
        <w:numPr>
          <w:ilvl w:val="0"/>
          <w:numId w:val="4"/>
        </w:numPr>
        <w:rPr>
          <w:szCs w:val="24"/>
          <w:u w:val="single"/>
        </w:rPr>
      </w:pPr>
      <w:r>
        <w:t>Seznam objednávek</w:t>
      </w:r>
    </w:p>
    <w:p w:rsidR="00674DD7" w:rsidRDefault="008B0FC2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4. </w:t>
      </w:r>
      <w:r w:rsidR="00A40E65">
        <w:rPr>
          <w:szCs w:val="24"/>
          <w:u w:val="single"/>
        </w:rPr>
        <w:t>ŽP</w:t>
      </w:r>
    </w:p>
    <w:p w:rsidR="00416F19" w:rsidRDefault="00416F19" w:rsidP="00416F19">
      <w:pPr>
        <w:pStyle w:val="Zhlav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Smlouva o spolupráci při biologické likvidaci odpadů</w:t>
      </w:r>
    </w:p>
    <w:p w:rsidR="00416F19" w:rsidRDefault="00416F19" w:rsidP="00416F19">
      <w:pPr>
        <w:pStyle w:val="Zhlav"/>
        <w:widowControl w:val="0"/>
        <w:numPr>
          <w:ilvl w:val="0"/>
          <w:numId w:val="6"/>
        </w:numPr>
        <w:autoSpaceDE w:val="0"/>
        <w:autoSpaceDN w:val="0"/>
        <w:adjustRightInd w:val="0"/>
      </w:pPr>
      <w:r>
        <w:t>Zpráva o zásahové činnosti jednotek SDH města Strakonice</w:t>
      </w:r>
      <w:r w:rsidR="001B7C58">
        <w:t xml:space="preserve"> </w:t>
      </w:r>
      <w:r>
        <w:t>při sněhové kalamitě ve dnech 3.– 4. února 2019</w:t>
      </w:r>
    </w:p>
    <w:p w:rsidR="00416F19" w:rsidRDefault="00416F19" w:rsidP="00416F19">
      <w:pPr>
        <w:pStyle w:val="Zhlav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Objednávky OŽP za leden 2019</w:t>
      </w:r>
    </w:p>
    <w:p w:rsidR="00674DD7" w:rsidRDefault="00190EB9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5. </w:t>
      </w:r>
      <w:r w:rsidR="00A40E65">
        <w:rPr>
          <w:szCs w:val="24"/>
          <w:u w:val="single"/>
        </w:rPr>
        <w:t>Odbor rozvoje</w:t>
      </w:r>
    </w:p>
    <w:p w:rsidR="005964DA" w:rsidRPr="005964DA" w:rsidRDefault="005964DA" w:rsidP="005964DA">
      <w:pPr>
        <w:pStyle w:val="Nadpis2"/>
        <w:numPr>
          <w:ilvl w:val="0"/>
          <w:numId w:val="9"/>
        </w:numPr>
        <w:rPr>
          <w:u w:val="none"/>
        </w:rPr>
      </w:pPr>
      <w:r w:rsidRPr="005964DA">
        <w:rPr>
          <w:u w:val="none"/>
        </w:rPr>
        <w:t xml:space="preserve">Návrh územní studie </w:t>
      </w:r>
      <w:proofErr w:type="spellStart"/>
      <w:r w:rsidRPr="005964DA">
        <w:rPr>
          <w:u w:val="none"/>
        </w:rPr>
        <w:t>Dražejov</w:t>
      </w:r>
      <w:proofErr w:type="spellEnd"/>
      <w:r w:rsidRPr="005964DA">
        <w:rPr>
          <w:u w:val="none"/>
        </w:rPr>
        <w:t xml:space="preserve"> D1</w:t>
      </w:r>
    </w:p>
    <w:p w:rsidR="005964DA" w:rsidRPr="005964DA" w:rsidRDefault="005964DA" w:rsidP="005964DA">
      <w:pPr>
        <w:pStyle w:val="Nadpis2"/>
        <w:numPr>
          <w:ilvl w:val="0"/>
          <w:numId w:val="9"/>
        </w:numPr>
        <w:rPr>
          <w:u w:val="none"/>
        </w:rPr>
      </w:pPr>
      <w:r w:rsidRPr="005964DA">
        <w:rPr>
          <w:u w:val="none"/>
        </w:rPr>
        <w:t xml:space="preserve">Projekt "Nákup vybavení a oprava požární techniky pro JPO III/2, Strakonice“ – podání žádosti o dotaci a spolufinancování projektu z prostředků města Strakonice </w:t>
      </w:r>
    </w:p>
    <w:p w:rsidR="005964DA" w:rsidRPr="005964DA" w:rsidRDefault="005964DA" w:rsidP="005964DA">
      <w:pPr>
        <w:pStyle w:val="Nadpis2"/>
        <w:numPr>
          <w:ilvl w:val="0"/>
          <w:numId w:val="9"/>
        </w:numPr>
        <w:rPr>
          <w:u w:val="none"/>
        </w:rPr>
      </w:pPr>
      <w:r w:rsidRPr="005964DA">
        <w:rPr>
          <w:u w:val="none"/>
        </w:rPr>
        <w:t xml:space="preserve">Projekt "Oprava vozidla a pořízení vybavení pro JPO V, </w:t>
      </w:r>
      <w:proofErr w:type="spellStart"/>
      <w:r w:rsidRPr="005964DA">
        <w:rPr>
          <w:u w:val="none"/>
        </w:rPr>
        <w:t>Dražejov</w:t>
      </w:r>
      <w:proofErr w:type="spellEnd"/>
      <w:r w:rsidRPr="005964DA">
        <w:rPr>
          <w:u w:val="none"/>
        </w:rPr>
        <w:t>" – podání žádosti o dotaci a spolufinancování projektu z prostředků města Strakonice</w:t>
      </w:r>
    </w:p>
    <w:p w:rsidR="005964DA" w:rsidRPr="005964DA" w:rsidRDefault="005964DA" w:rsidP="005964DA">
      <w:pPr>
        <w:pStyle w:val="Nadpis2"/>
        <w:numPr>
          <w:ilvl w:val="0"/>
          <w:numId w:val="9"/>
        </w:numPr>
        <w:rPr>
          <w:u w:val="none"/>
        </w:rPr>
      </w:pPr>
      <w:r w:rsidRPr="005964DA">
        <w:rPr>
          <w:u w:val="none"/>
        </w:rPr>
        <w:t>Projekt "Vybavení JPO V, Přední Ptákovice požární technikou a věcnými prostředky" – podání žádosti o dotaci a spolufinancování projektu z prostředků města Strakonice</w:t>
      </w:r>
    </w:p>
    <w:p w:rsidR="005964DA" w:rsidRPr="005964DA" w:rsidRDefault="005964DA" w:rsidP="005964DA">
      <w:pPr>
        <w:pStyle w:val="Nadpis2"/>
        <w:numPr>
          <w:ilvl w:val="0"/>
          <w:numId w:val="9"/>
        </w:numPr>
        <w:rPr>
          <w:u w:val="none"/>
        </w:rPr>
      </w:pPr>
      <w:r w:rsidRPr="005964DA">
        <w:rPr>
          <w:u w:val="none"/>
        </w:rPr>
        <w:t>Projekt "Tvorba informačních a propagačních materiálů" – podání žádosti o dotaci a spolufinancování projektu z prostředků města Strakonice</w:t>
      </w:r>
    </w:p>
    <w:p w:rsidR="005964DA" w:rsidRPr="005964DA" w:rsidRDefault="005964DA" w:rsidP="005964DA">
      <w:pPr>
        <w:pStyle w:val="Nadpis2"/>
        <w:numPr>
          <w:ilvl w:val="0"/>
          <w:numId w:val="9"/>
        </w:numPr>
        <w:rPr>
          <w:u w:val="none"/>
        </w:rPr>
      </w:pPr>
      <w:r w:rsidRPr="005964DA">
        <w:rPr>
          <w:u w:val="none"/>
        </w:rPr>
        <w:t>Projekt „Obnova informačních panelů Naučné stezky Podskalí“ – podání žádosti o dotaci a spolufinancování projektu z prostředků města Strakonice</w:t>
      </w:r>
    </w:p>
    <w:p w:rsidR="00A40E65" w:rsidRDefault="00B75378" w:rsidP="00BC467F">
      <w:pPr>
        <w:pStyle w:val="Zkladntext310"/>
        <w:rPr>
          <w:szCs w:val="24"/>
        </w:rPr>
      </w:pPr>
      <w:r>
        <w:rPr>
          <w:szCs w:val="24"/>
        </w:rPr>
        <w:t xml:space="preserve">6. </w:t>
      </w:r>
      <w:r w:rsidRPr="00B75378">
        <w:rPr>
          <w:szCs w:val="24"/>
          <w:u w:val="single"/>
        </w:rPr>
        <w:t>Tajemník</w:t>
      </w:r>
    </w:p>
    <w:p w:rsidR="00B75378" w:rsidRPr="00B75378" w:rsidRDefault="00B75378" w:rsidP="00B75378">
      <w:pPr>
        <w:pStyle w:val="Nadpis2"/>
        <w:numPr>
          <w:ilvl w:val="0"/>
          <w:numId w:val="4"/>
        </w:numPr>
        <w:rPr>
          <w:u w:val="none"/>
        </w:rPr>
      </w:pPr>
      <w:r w:rsidRPr="00B75378">
        <w:rPr>
          <w:u w:val="none"/>
        </w:rPr>
        <w:t>Plnění usnesení RM za II. pol. roku 2018</w:t>
      </w:r>
    </w:p>
    <w:p w:rsidR="00070CB1" w:rsidRDefault="00EC6392" w:rsidP="00070CB1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7. </w:t>
      </w:r>
      <w:r w:rsidRPr="00EC6392">
        <w:rPr>
          <w:szCs w:val="24"/>
          <w:u w:val="single"/>
        </w:rPr>
        <w:t>Sociální odbor</w:t>
      </w:r>
    </w:p>
    <w:p w:rsidR="008D1399" w:rsidRPr="00070CB1" w:rsidRDefault="008D1399" w:rsidP="00070CB1">
      <w:pPr>
        <w:pStyle w:val="Zkladntext310"/>
        <w:numPr>
          <w:ilvl w:val="0"/>
          <w:numId w:val="4"/>
        </w:numPr>
        <w:rPr>
          <w:szCs w:val="24"/>
        </w:rPr>
      </w:pPr>
      <w:r>
        <w:t>Přidělení bytů v domě s pečovatelskou službou</w:t>
      </w:r>
    </w:p>
    <w:p w:rsidR="008D1399" w:rsidRPr="004F755F" w:rsidRDefault="008D1399" w:rsidP="00070CB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4F755F">
        <w:t>Seznam objednávek</w:t>
      </w:r>
    </w:p>
    <w:p w:rsidR="00B53B99" w:rsidRPr="00B449D2" w:rsidRDefault="00B449D2" w:rsidP="00BC467F">
      <w:pPr>
        <w:pStyle w:val="Zkladntext310"/>
        <w:rPr>
          <w:szCs w:val="24"/>
          <w:u w:val="single"/>
        </w:rPr>
      </w:pPr>
      <w:r>
        <w:rPr>
          <w:szCs w:val="24"/>
        </w:rPr>
        <w:t>8.</w:t>
      </w:r>
      <w:r w:rsidR="00B53B99">
        <w:rPr>
          <w:szCs w:val="24"/>
        </w:rPr>
        <w:t xml:space="preserve"> </w:t>
      </w:r>
      <w:r w:rsidR="00B53B99" w:rsidRPr="00B449D2">
        <w:rPr>
          <w:szCs w:val="24"/>
          <w:u w:val="single"/>
        </w:rPr>
        <w:t>Technické služby Strakonice s.r.o.</w:t>
      </w:r>
    </w:p>
    <w:p w:rsidR="00505F5C" w:rsidRDefault="00F54C15" w:rsidP="00B449D2">
      <w:pPr>
        <w:pStyle w:val="Zkladntext310"/>
        <w:numPr>
          <w:ilvl w:val="0"/>
          <w:numId w:val="4"/>
        </w:numPr>
        <w:rPr>
          <w:szCs w:val="24"/>
        </w:rPr>
      </w:pPr>
      <w:r>
        <w:rPr>
          <w:szCs w:val="24"/>
        </w:rPr>
        <w:t>Zápis č.1/2019 ze zasedání dozorčí rady TS Strakonice s.r.o. ze dne 7.2.2019</w:t>
      </w:r>
    </w:p>
    <w:p w:rsidR="00505F5C" w:rsidRPr="008D1399" w:rsidRDefault="008D1399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9. </w:t>
      </w:r>
      <w:r w:rsidRPr="008D1399">
        <w:rPr>
          <w:szCs w:val="24"/>
          <w:u w:val="single"/>
        </w:rPr>
        <w:t>Odbor školství a CR</w:t>
      </w:r>
    </w:p>
    <w:p w:rsidR="008D1399" w:rsidRPr="008D1399" w:rsidRDefault="008D1399" w:rsidP="008D1399">
      <w:pPr>
        <w:pStyle w:val="Nadpis2"/>
        <w:numPr>
          <w:ilvl w:val="0"/>
          <w:numId w:val="4"/>
        </w:numPr>
        <w:rPr>
          <w:u w:val="none"/>
        </w:rPr>
      </w:pPr>
      <w:r w:rsidRPr="008D1399">
        <w:rPr>
          <w:u w:val="none"/>
        </w:rPr>
        <w:t>Užití znaku města Strakonice – ČZ a. s.</w:t>
      </w:r>
    </w:p>
    <w:p w:rsidR="008D1399" w:rsidRPr="008D1399" w:rsidRDefault="008D1399" w:rsidP="008D1399">
      <w:pPr>
        <w:pStyle w:val="Nadpis2"/>
        <w:numPr>
          <w:ilvl w:val="0"/>
          <w:numId w:val="4"/>
        </w:numPr>
        <w:rPr>
          <w:u w:val="none"/>
        </w:rPr>
      </w:pPr>
      <w:r w:rsidRPr="008D1399">
        <w:rPr>
          <w:u w:val="none"/>
        </w:rPr>
        <w:t xml:space="preserve">Individuální dotace – Nadační fond </w:t>
      </w:r>
      <w:proofErr w:type="spellStart"/>
      <w:r w:rsidRPr="008D1399">
        <w:rPr>
          <w:u w:val="none"/>
        </w:rPr>
        <w:t>Gaudeamus</w:t>
      </w:r>
      <w:proofErr w:type="spellEnd"/>
    </w:p>
    <w:p w:rsidR="00B53B99" w:rsidRDefault="00874A28" w:rsidP="00BC467F">
      <w:pPr>
        <w:pStyle w:val="Zkladntext310"/>
        <w:rPr>
          <w:szCs w:val="24"/>
          <w:u w:val="single"/>
        </w:rPr>
      </w:pPr>
      <w:r w:rsidRPr="00874A28">
        <w:rPr>
          <w:szCs w:val="24"/>
        </w:rPr>
        <w:t xml:space="preserve">10. </w:t>
      </w:r>
      <w:r>
        <w:rPr>
          <w:szCs w:val="24"/>
          <w:u w:val="single"/>
        </w:rPr>
        <w:t>OIP</w:t>
      </w:r>
    </w:p>
    <w:p w:rsidR="00285550" w:rsidRPr="00285550" w:rsidRDefault="00285550" w:rsidP="00285550">
      <w:pPr>
        <w:pStyle w:val="Odstavecseseznamem"/>
        <w:numPr>
          <w:ilvl w:val="0"/>
          <w:numId w:val="8"/>
        </w:numPr>
        <w:jc w:val="both"/>
      </w:pPr>
      <w:r w:rsidRPr="00285550">
        <w:t>Seznam objednávek za leden 2019</w:t>
      </w:r>
    </w:p>
    <w:p w:rsidR="007C68D8" w:rsidRDefault="007C68D8" w:rsidP="00BC467F">
      <w:pPr>
        <w:pStyle w:val="Zkladntext310"/>
        <w:rPr>
          <w:szCs w:val="24"/>
          <w:u w:val="single"/>
        </w:rPr>
      </w:pPr>
    </w:p>
    <w:p w:rsidR="005964DA" w:rsidRDefault="005964DA" w:rsidP="00BC467F">
      <w:pPr>
        <w:pStyle w:val="Zkladntext310"/>
        <w:rPr>
          <w:szCs w:val="24"/>
        </w:rPr>
      </w:pPr>
    </w:p>
    <w:p w:rsidR="007155FB" w:rsidRDefault="00A40E65" w:rsidP="00BC467F">
      <w:pPr>
        <w:pStyle w:val="Zkladntext310"/>
        <w:rPr>
          <w:szCs w:val="24"/>
        </w:rPr>
      </w:pPr>
      <w:r>
        <w:rPr>
          <w:szCs w:val="24"/>
        </w:rPr>
        <w:t>13.2</w:t>
      </w:r>
      <w:r w:rsidR="007155FB" w:rsidRPr="00514C78">
        <w:rPr>
          <w:szCs w:val="24"/>
        </w:rPr>
        <w:t>.201</w:t>
      </w:r>
      <w:r w:rsidR="00642A5A">
        <w:rPr>
          <w:szCs w:val="24"/>
        </w:rPr>
        <w:t>9</w:t>
      </w:r>
    </w:p>
    <w:p w:rsidR="00F7260D" w:rsidRDefault="00F7260D" w:rsidP="00BC467F">
      <w:pPr>
        <w:pStyle w:val="Zkladntext310"/>
        <w:rPr>
          <w:szCs w:val="24"/>
        </w:rPr>
      </w:pPr>
    </w:p>
    <w:p w:rsidR="007155FB" w:rsidRDefault="007155FB" w:rsidP="00BC467F">
      <w:pPr>
        <w:pStyle w:val="Zkladntext310"/>
        <w:rPr>
          <w:szCs w:val="24"/>
        </w:rPr>
      </w:pPr>
    </w:p>
    <w:p w:rsidR="00D46D03" w:rsidRDefault="00D46D03" w:rsidP="00D46D03">
      <w:pPr>
        <w:pStyle w:val="Zkladntext310"/>
        <w:rPr>
          <w:szCs w:val="24"/>
        </w:rPr>
      </w:pPr>
      <w:r w:rsidRPr="00514C78">
        <w:rPr>
          <w:szCs w:val="24"/>
        </w:rPr>
        <w:t>Mgr. Břetislav Hrdlička</w:t>
      </w:r>
    </w:p>
    <w:p w:rsidR="001A1FB4" w:rsidRPr="00514C78" w:rsidRDefault="00D46D03" w:rsidP="00D46D03">
      <w:pPr>
        <w:pStyle w:val="Zkladntext310"/>
        <w:rPr>
          <w:szCs w:val="24"/>
        </w:rPr>
      </w:pPr>
      <w:r>
        <w:rPr>
          <w:szCs w:val="24"/>
        </w:rPr>
        <w:t xml:space="preserve">       </w:t>
      </w:r>
      <w:r w:rsidRPr="00514C78">
        <w:rPr>
          <w:szCs w:val="24"/>
        </w:rPr>
        <w:t>starosta města</w:t>
      </w:r>
      <w:r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C9C"/>
    <w:multiLevelType w:val="hybridMultilevel"/>
    <w:tmpl w:val="EC5AD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1620F9"/>
    <w:multiLevelType w:val="hybridMultilevel"/>
    <w:tmpl w:val="73761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541D9"/>
    <w:multiLevelType w:val="hybridMultilevel"/>
    <w:tmpl w:val="D6061E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261522"/>
    <w:multiLevelType w:val="hybridMultilevel"/>
    <w:tmpl w:val="CEDEC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AA6704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C344C"/>
    <w:multiLevelType w:val="hybridMultilevel"/>
    <w:tmpl w:val="88EC6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E9F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8796B"/>
    <w:multiLevelType w:val="hybridMultilevel"/>
    <w:tmpl w:val="8E549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2287"/>
    <w:rsid w:val="000D2C8F"/>
    <w:rsid w:val="000D396E"/>
    <w:rsid w:val="000D71A8"/>
    <w:rsid w:val="000E43E5"/>
    <w:rsid w:val="000E6971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BCE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0EB9"/>
    <w:rsid w:val="00194909"/>
    <w:rsid w:val="00196B64"/>
    <w:rsid w:val="00196F23"/>
    <w:rsid w:val="001A18BD"/>
    <w:rsid w:val="001A1FB4"/>
    <w:rsid w:val="001A4910"/>
    <w:rsid w:val="001A67A5"/>
    <w:rsid w:val="001A7304"/>
    <w:rsid w:val="001A7DCA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0B96"/>
    <w:rsid w:val="00281DDA"/>
    <w:rsid w:val="002823E4"/>
    <w:rsid w:val="00283083"/>
    <w:rsid w:val="00283ED0"/>
    <w:rsid w:val="00284360"/>
    <w:rsid w:val="00284D87"/>
    <w:rsid w:val="00285550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3012C0"/>
    <w:rsid w:val="00306B73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4954"/>
    <w:rsid w:val="005960F3"/>
    <w:rsid w:val="005964DA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86449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5DA1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0FC2"/>
    <w:rsid w:val="008B1ADB"/>
    <w:rsid w:val="008B2C69"/>
    <w:rsid w:val="008B5B45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B25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5AD2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63887"/>
    <w:rsid w:val="00D647EA"/>
    <w:rsid w:val="00D64EFE"/>
    <w:rsid w:val="00D70139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4BC"/>
    <w:rsid w:val="00E13C0E"/>
    <w:rsid w:val="00E17B08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577E"/>
    <w:rsid w:val="00ED74F5"/>
    <w:rsid w:val="00ED7617"/>
    <w:rsid w:val="00EE0560"/>
    <w:rsid w:val="00EE225C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10CB"/>
    <w:rsid w:val="00F2630C"/>
    <w:rsid w:val="00F30D27"/>
    <w:rsid w:val="00F33801"/>
    <w:rsid w:val="00F34A0A"/>
    <w:rsid w:val="00F377C1"/>
    <w:rsid w:val="00F4092A"/>
    <w:rsid w:val="00F40AE2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0D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46D3"/>
    <w:rsid w:val="00FE04DA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FD83B-C360-4B13-949E-F9734F7B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2019-02-13T12:28:00Z</cp:lastPrinted>
  <dcterms:created xsi:type="dcterms:W3CDTF">2019-02-13T12:29:00Z</dcterms:created>
  <dcterms:modified xsi:type="dcterms:W3CDTF">2019-02-13T12:42:00Z</dcterms:modified>
</cp:coreProperties>
</file>