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394" w:rsidRDefault="00AD1394" w:rsidP="00AD139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37298" w:rsidRPr="00B6135F" w:rsidRDefault="00F37298" w:rsidP="00F3729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10</w:t>
      </w:r>
      <w:r w:rsidRPr="00B6135F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Pr="00B6135F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F37298" w:rsidRPr="00926A13" w:rsidRDefault="00F37298" w:rsidP="00F37298">
      <w:pPr>
        <w:spacing w:after="0"/>
        <w:rPr>
          <w:rFonts w:eastAsia="Times New Roman" w:cs="Tahoma"/>
          <w:szCs w:val="24"/>
          <w:lang w:eastAsia="cs-CZ"/>
        </w:rPr>
      </w:pPr>
    </w:p>
    <w:p w:rsidR="00F37298" w:rsidRPr="00926A13" w:rsidRDefault="00F37298" w:rsidP="00F37298">
      <w:pPr>
        <w:spacing w:after="0"/>
        <w:rPr>
          <w:rFonts w:eastAsia="Times New Roman" w:cs="Tahoma"/>
          <w:szCs w:val="24"/>
          <w:lang w:eastAsia="cs-CZ"/>
        </w:rPr>
      </w:pPr>
    </w:p>
    <w:p w:rsidR="00F37298" w:rsidRDefault="00F37298" w:rsidP="00F37298">
      <w:pPr>
        <w:spacing w:after="0"/>
        <w:rPr>
          <w:rFonts w:eastAsia="Times New Roman" w:cs="Tahoma"/>
          <w:szCs w:val="24"/>
          <w:lang w:eastAsia="cs-CZ"/>
        </w:rPr>
      </w:pPr>
    </w:p>
    <w:p w:rsidR="00F37298" w:rsidRDefault="00F37298" w:rsidP="00F37298">
      <w:pPr>
        <w:spacing w:after="0"/>
        <w:rPr>
          <w:rFonts w:eastAsia="Times New Roman" w:cs="Tahoma"/>
          <w:szCs w:val="24"/>
          <w:lang w:eastAsia="cs-CZ"/>
        </w:rPr>
      </w:pPr>
    </w:p>
    <w:p w:rsidR="00F37298" w:rsidRDefault="00F37298" w:rsidP="00F37298">
      <w:pPr>
        <w:spacing w:after="0"/>
        <w:rPr>
          <w:rFonts w:eastAsia="Times New Roman" w:cs="Tahoma"/>
          <w:szCs w:val="24"/>
          <w:lang w:eastAsia="cs-CZ"/>
        </w:rPr>
      </w:pPr>
    </w:p>
    <w:p w:rsidR="00F37298" w:rsidRDefault="00F37298" w:rsidP="00F37298">
      <w:pPr>
        <w:spacing w:after="0"/>
        <w:rPr>
          <w:rFonts w:eastAsia="Times New Roman" w:cs="Tahoma"/>
          <w:szCs w:val="24"/>
          <w:lang w:eastAsia="cs-CZ"/>
        </w:rPr>
      </w:pPr>
    </w:p>
    <w:p w:rsidR="00F37298" w:rsidRPr="00926A13" w:rsidRDefault="00F37298" w:rsidP="00F37298">
      <w:pPr>
        <w:spacing w:after="0"/>
        <w:rPr>
          <w:rFonts w:eastAsia="Times New Roman" w:cs="Tahoma"/>
          <w:szCs w:val="24"/>
          <w:lang w:eastAsia="cs-CZ"/>
        </w:rPr>
      </w:pPr>
    </w:p>
    <w:p w:rsidR="00F37298" w:rsidRPr="00926A13" w:rsidRDefault="00F37298" w:rsidP="00F37298">
      <w:pPr>
        <w:spacing w:after="0"/>
        <w:rPr>
          <w:rFonts w:eastAsia="Times New Roman" w:cs="Tahoma"/>
          <w:szCs w:val="24"/>
          <w:lang w:eastAsia="cs-CZ"/>
        </w:rPr>
      </w:pPr>
    </w:p>
    <w:p w:rsidR="00F37298" w:rsidRPr="00B6135F" w:rsidRDefault="00F37298" w:rsidP="00F3729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F37298" w:rsidRPr="00B6135F" w:rsidRDefault="00F37298" w:rsidP="00F37298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B6135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F37298" w:rsidRPr="00B6135F" w:rsidRDefault="00F37298" w:rsidP="00F3729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B6135F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F37298" w:rsidRPr="00B6135F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F37298" w:rsidRPr="00B6135F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F37298" w:rsidRPr="00B6135F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F37298" w:rsidRPr="00B6135F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F37298" w:rsidRPr="00B6135F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F37298" w:rsidRPr="00B6135F" w:rsidRDefault="00F37298" w:rsidP="00F3729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B6135F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F37298" w:rsidRPr="00B6135F" w:rsidRDefault="00F37298" w:rsidP="00F3729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B6135F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F37298" w:rsidRPr="00A12F0A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F37298" w:rsidRPr="00926A13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F37298" w:rsidRPr="00926A13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F37298" w:rsidRPr="00926A13" w:rsidRDefault="00F37298" w:rsidP="00F37298">
      <w:pPr>
        <w:rPr>
          <w:rFonts w:cs="Tahoma"/>
          <w:lang w:eastAsia="cs-CZ"/>
        </w:rPr>
      </w:pPr>
    </w:p>
    <w:p w:rsidR="00F37298" w:rsidRPr="00926A13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F37298" w:rsidRPr="00926A13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F37298" w:rsidRPr="00926A13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F37298" w:rsidRPr="00926A13" w:rsidRDefault="00F37298" w:rsidP="00F37298">
      <w:pPr>
        <w:rPr>
          <w:rFonts w:cs="Tahoma"/>
          <w:lang w:eastAsia="cs-CZ"/>
        </w:rPr>
      </w:pPr>
    </w:p>
    <w:p w:rsidR="00F37298" w:rsidRPr="00926A13" w:rsidRDefault="00F37298" w:rsidP="00F37298">
      <w:pPr>
        <w:rPr>
          <w:rFonts w:cs="Tahoma"/>
          <w:lang w:eastAsia="cs-CZ"/>
        </w:rPr>
      </w:pPr>
    </w:p>
    <w:p w:rsidR="00F37298" w:rsidRPr="00926A13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F37298" w:rsidRPr="00926A13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F37298" w:rsidRPr="00926A13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F37298" w:rsidRPr="00926A13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F37298" w:rsidRPr="00A12F0A" w:rsidRDefault="00F37298" w:rsidP="00F37298">
      <w:pPr>
        <w:rPr>
          <w:rFonts w:cs="Tahoma"/>
          <w:szCs w:val="20"/>
          <w:lang w:eastAsia="cs-CZ"/>
        </w:rPr>
      </w:pPr>
      <w:r w:rsidRPr="00A12F0A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15</w:t>
      </w:r>
      <w:r w:rsidRPr="00A12F0A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dub</w:t>
      </w:r>
      <w:r w:rsidRPr="00A12F0A">
        <w:rPr>
          <w:rFonts w:cs="Tahoma"/>
          <w:szCs w:val="20"/>
          <w:lang w:eastAsia="cs-CZ"/>
        </w:rPr>
        <w:t>na 2020</w:t>
      </w:r>
    </w:p>
    <w:p w:rsidR="00F37298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F37298" w:rsidRPr="00A12F0A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F37298" w:rsidRPr="00A12F0A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F37298" w:rsidRPr="00A12F0A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F37298" w:rsidRPr="00A12F0A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F37298" w:rsidRPr="00A12F0A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F37298" w:rsidRPr="00A12F0A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F37298" w:rsidRPr="00A12F0A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F37298" w:rsidRPr="00A12F0A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A12F0A">
        <w:rPr>
          <w:rFonts w:eastAsia="Times New Roman" w:cs="Tahoma"/>
          <w:b/>
          <w:bCs/>
          <w:szCs w:val="20"/>
          <w:lang w:eastAsia="cs-CZ"/>
        </w:rPr>
        <w:t>Předkládá:</w:t>
      </w:r>
      <w:r w:rsidRPr="00A12F0A">
        <w:rPr>
          <w:rFonts w:eastAsia="Times New Roman" w:cs="Tahoma"/>
          <w:b/>
          <w:bCs/>
          <w:szCs w:val="20"/>
          <w:lang w:eastAsia="cs-CZ"/>
        </w:rPr>
        <w:tab/>
      </w:r>
      <w:r w:rsidRPr="00A12F0A">
        <w:rPr>
          <w:rFonts w:eastAsia="Times New Roman" w:cs="Tahoma"/>
          <w:szCs w:val="20"/>
          <w:lang w:eastAsia="cs-CZ"/>
        </w:rPr>
        <w:t>Ing. Jana Narovcová</w:t>
      </w:r>
    </w:p>
    <w:p w:rsidR="00F37298" w:rsidRPr="00A12F0A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A12F0A">
        <w:rPr>
          <w:rFonts w:eastAsia="Times New Roman" w:cs="Tahoma"/>
          <w:szCs w:val="20"/>
          <w:lang w:eastAsia="cs-CZ"/>
        </w:rPr>
        <w:t xml:space="preserve">  </w:t>
      </w:r>
      <w:r w:rsidRPr="00A12F0A">
        <w:rPr>
          <w:rFonts w:eastAsia="Times New Roman" w:cs="Tahoma"/>
          <w:szCs w:val="20"/>
          <w:lang w:eastAsia="cs-CZ"/>
        </w:rPr>
        <w:tab/>
      </w:r>
      <w:r w:rsidRPr="00A12F0A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F37298" w:rsidRPr="00A12F0A" w:rsidRDefault="00F37298" w:rsidP="00F3729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F37298" w:rsidRPr="00926A13" w:rsidRDefault="00F37298" w:rsidP="00F37298">
      <w:pPr>
        <w:spacing w:after="0"/>
        <w:rPr>
          <w:rFonts w:cs="Tahoma"/>
          <w:lang w:eastAsia="cs-CZ"/>
        </w:rPr>
      </w:pPr>
    </w:p>
    <w:p w:rsidR="00F37298" w:rsidRPr="00926A13" w:rsidRDefault="00F37298" w:rsidP="00F37298">
      <w:pPr>
        <w:spacing w:after="0"/>
        <w:rPr>
          <w:rFonts w:cs="Tahoma"/>
          <w:lang w:eastAsia="cs-CZ"/>
        </w:rPr>
      </w:pPr>
    </w:p>
    <w:p w:rsidR="00F37298" w:rsidRDefault="00F37298" w:rsidP="00F37298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F37298" w:rsidRDefault="00F37298" w:rsidP="00F37298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284C47" w:rsidRDefault="00284C47" w:rsidP="00284C4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1) ČSAD STTRANS – žádost o souhlas s pronájmem pozemku za účelem umístění 2 dobíjecích stání a dobíjecí stanice pro elektromobily</w:t>
      </w:r>
    </w:p>
    <w:p w:rsidR="00284C47" w:rsidRDefault="00284C47" w:rsidP="00284C47">
      <w:pPr>
        <w:rPr>
          <w:lang w:eastAsia="cs-CZ"/>
        </w:rPr>
      </w:pPr>
    </w:p>
    <w:p w:rsidR="00A563A0" w:rsidRPr="00BE40B5" w:rsidRDefault="00A563A0" w:rsidP="0096456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E40B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A563A0" w:rsidRPr="00BE40B5" w:rsidRDefault="00A563A0" w:rsidP="00964568">
      <w:pPr>
        <w:spacing w:after="0"/>
        <w:rPr>
          <w:rFonts w:eastAsia="Times New Roman" w:cs="Tahoma"/>
          <w:szCs w:val="20"/>
          <w:lang w:eastAsia="cs-CZ"/>
        </w:rPr>
      </w:pPr>
      <w:r w:rsidRPr="00BE40B5">
        <w:rPr>
          <w:rFonts w:eastAsia="Times New Roman" w:cs="Tahoma"/>
          <w:szCs w:val="20"/>
          <w:lang w:eastAsia="cs-CZ"/>
        </w:rPr>
        <w:t xml:space="preserve">RM po projednání </w:t>
      </w:r>
    </w:p>
    <w:p w:rsidR="00A563A0" w:rsidRPr="00BE40B5" w:rsidRDefault="00A563A0" w:rsidP="00A563A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E40B5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284C47" w:rsidRDefault="00A563A0" w:rsidP="00A563A0">
      <w:pPr>
        <w:spacing w:after="0"/>
        <w:rPr>
          <w:lang w:eastAsia="cs-CZ"/>
        </w:rPr>
      </w:pPr>
      <w:r w:rsidRPr="00BE40B5">
        <w:rPr>
          <w:rFonts w:eastAsia="Times New Roman" w:cs="Tahoma"/>
          <w:szCs w:val="20"/>
          <w:lang w:eastAsia="cs-CZ"/>
        </w:rPr>
        <w:t>s </w:t>
      </w:r>
      <w:r w:rsidRPr="0011491F">
        <w:rPr>
          <w:rFonts w:cs="Tahoma"/>
          <w:szCs w:val="20"/>
          <w:lang w:eastAsia="cs-CZ"/>
        </w:rPr>
        <w:t>vybudov</w:t>
      </w:r>
      <w:r>
        <w:rPr>
          <w:rFonts w:cs="Tahoma"/>
          <w:szCs w:val="20"/>
          <w:lang w:eastAsia="cs-CZ"/>
        </w:rPr>
        <w:t>áním</w:t>
      </w:r>
      <w:r w:rsidRPr="0011491F">
        <w:rPr>
          <w:rFonts w:cs="Tahoma"/>
          <w:szCs w:val="20"/>
          <w:lang w:eastAsia="cs-CZ"/>
        </w:rPr>
        <w:t xml:space="preserve"> </w:t>
      </w:r>
      <w:r w:rsidRPr="0011491F">
        <w:rPr>
          <w:rFonts w:cs="Tahoma"/>
          <w:color w:val="000000" w:themeColor="text1"/>
          <w:szCs w:val="20"/>
        </w:rPr>
        <w:t>2 dobíjecí stání a </w:t>
      </w:r>
      <w:r>
        <w:rPr>
          <w:rFonts w:cs="Tahoma"/>
          <w:color w:val="000000" w:themeColor="text1"/>
          <w:szCs w:val="20"/>
        </w:rPr>
        <w:t>s</w:t>
      </w:r>
      <w:r w:rsidRPr="0011491F">
        <w:rPr>
          <w:rFonts w:cs="Tahoma"/>
          <w:color w:val="000000" w:themeColor="text1"/>
          <w:szCs w:val="20"/>
        </w:rPr>
        <w:t xml:space="preserve"> umístění</w:t>
      </w:r>
      <w:r>
        <w:rPr>
          <w:rFonts w:cs="Tahoma"/>
          <w:color w:val="000000" w:themeColor="text1"/>
          <w:szCs w:val="20"/>
        </w:rPr>
        <w:t>m</w:t>
      </w:r>
      <w:r w:rsidRPr="0011491F">
        <w:rPr>
          <w:rFonts w:cs="Tahoma"/>
          <w:color w:val="000000" w:themeColor="text1"/>
          <w:szCs w:val="20"/>
        </w:rPr>
        <w:t xml:space="preserve"> dobíjecí stanice pro elektromobily na pozemku </w:t>
      </w:r>
      <w:proofErr w:type="spellStart"/>
      <w:proofErr w:type="gramStart"/>
      <w:r w:rsidRPr="0011491F">
        <w:rPr>
          <w:rFonts w:cs="Tahoma"/>
          <w:color w:val="000000" w:themeColor="text1"/>
          <w:szCs w:val="20"/>
        </w:rPr>
        <w:t>p.č</w:t>
      </w:r>
      <w:proofErr w:type="spellEnd"/>
      <w:r w:rsidRPr="0011491F">
        <w:rPr>
          <w:rFonts w:cs="Tahoma"/>
          <w:color w:val="000000" w:themeColor="text1"/>
          <w:szCs w:val="20"/>
        </w:rPr>
        <w:t>.</w:t>
      </w:r>
      <w:proofErr w:type="gramEnd"/>
      <w:r w:rsidRPr="0011491F">
        <w:rPr>
          <w:rFonts w:cs="Tahoma"/>
          <w:color w:val="000000" w:themeColor="text1"/>
          <w:szCs w:val="20"/>
        </w:rPr>
        <w:t xml:space="preserve"> 1066/114 v </w:t>
      </w:r>
      <w:proofErr w:type="spellStart"/>
      <w:r w:rsidRPr="0011491F">
        <w:rPr>
          <w:rFonts w:cs="Tahoma"/>
          <w:color w:val="000000" w:themeColor="text1"/>
          <w:szCs w:val="20"/>
        </w:rPr>
        <w:t>k.ú</w:t>
      </w:r>
      <w:proofErr w:type="spellEnd"/>
      <w:r w:rsidRPr="0011491F">
        <w:rPr>
          <w:rFonts w:cs="Tahoma"/>
          <w:color w:val="000000" w:themeColor="text1"/>
          <w:szCs w:val="20"/>
        </w:rPr>
        <w:t>. Strakonice.</w:t>
      </w:r>
    </w:p>
    <w:p w:rsidR="00A563A0" w:rsidRPr="00BE40B5" w:rsidRDefault="00A563A0" w:rsidP="00A563A0">
      <w:pPr>
        <w:keepNext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BE40B5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A563A0" w:rsidRDefault="00A563A0" w:rsidP="00A563A0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vedoucí majetkového odboru podpise</w:t>
      </w:r>
      <w:r w:rsidR="009C23B5">
        <w:rPr>
          <w:rFonts w:eastAsia="Times New Roman" w:cs="Tahoma"/>
          <w:szCs w:val="20"/>
          <w:lang w:eastAsia="cs-CZ"/>
        </w:rPr>
        <w:t>m</w:t>
      </w:r>
      <w:r>
        <w:rPr>
          <w:rFonts w:eastAsia="Times New Roman" w:cs="Tahoma"/>
          <w:szCs w:val="20"/>
          <w:lang w:eastAsia="cs-CZ"/>
        </w:rPr>
        <w:t xml:space="preserve"> předmětného souhlasu.</w:t>
      </w:r>
    </w:p>
    <w:p w:rsidR="00A563A0" w:rsidRDefault="00A563A0" w:rsidP="00A563A0">
      <w:pPr>
        <w:spacing w:after="0"/>
        <w:rPr>
          <w:rFonts w:eastAsia="Times New Roman" w:cs="Tahoma"/>
          <w:szCs w:val="20"/>
          <w:lang w:eastAsia="cs-CZ"/>
        </w:rPr>
      </w:pPr>
    </w:p>
    <w:p w:rsidR="00691172" w:rsidRPr="00691172" w:rsidRDefault="00284C47" w:rsidP="00FE5D98">
      <w:pPr>
        <w:pStyle w:val="Nadpis2"/>
        <w:rPr>
          <w:rFonts w:eastAsia="Times New Roman" w:cs="Tahoma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2</w:t>
      </w:r>
      <w:r w:rsidR="00691172" w:rsidRPr="00691172">
        <w:rPr>
          <w:rFonts w:eastAsia="Times New Roman"/>
          <w:szCs w:val="24"/>
          <w:lang w:eastAsia="cs-CZ"/>
        </w:rPr>
        <w:t>)</w:t>
      </w:r>
      <w:r w:rsidR="00691172" w:rsidRPr="00691172">
        <w:rPr>
          <w:rFonts w:eastAsia="Times New Roman" w:cs="Tahoma"/>
          <w:szCs w:val="24"/>
          <w:lang w:eastAsia="cs-CZ"/>
        </w:rPr>
        <w:t xml:space="preserve"> Smlouva o centralizovaném zadání veřejné zakázky ,,Nákup elektrické energie na období </w:t>
      </w:r>
      <w:proofErr w:type="gramStart"/>
      <w:r w:rsidR="00691172" w:rsidRPr="00691172">
        <w:rPr>
          <w:rFonts w:eastAsia="Times New Roman" w:cs="Tahoma"/>
          <w:szCs w:val="24"/>
          <w:lang w:eastAsia="cs-CZ"/>
        </w:rPr>
        <w:t>1.1.2021</w:t>
      </w:r>
      <w:proofErr w:type="gramEnd"/>
      <w:r w:rsidR="00691172" w:rsidRPr="00691172">
        <w:rPr>
          <w:rFonts w:eastAsia="Times New Roman" w:cs="Tahoma"/>
          <w:szCs w:val="24"/>
          <w:lang w:eastAsia="cs-CZ"/>
        </w:rPr>
        <w:t xml:space="preserve"> - 31.12.2023“</w:t>
      </w:r>
    </w:p>
    <w:p w:rsidR="00BE40B5" w:rsidRDefault="00BE40B5" w:rsidP="00691172">
      <w:pPr>
        <w:spacing w:after="0"/>
        <w:jc w:val="left"/>
        <w:rPr>
          <w:rFonts w:eastAsia="Times New Roman" w:cs="Tahoma"/>
          <w:sz w:val="22"/>
          <w:lang w:eastAsia="cs-CZ"/>
        </w:rPr>
      </w:pPr>
    </w:p>
    <w:p w:rsidR="00691172" w:rsidRPr="00BE40B5" w:rsidRDefault="00691172" w:rsidP="0069117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E40B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91172" w:rsidRPr="00BE40B5" w:rsidRDefault="00691172" w:rsidP="00691172">
      <w:pPr>
        <w:spacing w:after="0"/>
        <w:rPr>
          <w:rFonts w:eastAsia="Times New Roman" w:cs="Tahoma"/>
          <w:szCs w:val="20"/>
          <w:lang w:eastAsia="cs-CZ"/>
        </w:rPr>
      </w:pPr>
      <w:r w:rsidRPr="00BE40B5">
        <w:rPr>
          <w:rFonts w:eastAsia="Times New Roman" w:cs="Tahoma"/>
          <w:szCs w:val="20"/>
          <w:lang w:eastAsia="cs-CZ"/>
        </w:rPr>
        <w:t xml:space="preserve">RM po projednání </w:t>
      </w:r>
    </w:p>
    <w:p w:rsidR="00691172" w:rsidRPr="00BE40B5" w:rsidRDefault="00691172" w:rsidP="00691172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E40B5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691172" w:rsidRPr="00BE40B5" w:rsidRDefault="00691172" w:rsidP="00FE5D98">
      <w:pPr>
        <w:spacing w:after="0"/>
        <w:rPr>
          <w:lang w:eastAsia="cs-CZ"/>
        </w:rPr>
      </w:pPr>
      <w:r w:rsidRPr="002E256F">
        <w:t>s uzavřením Smlouvy o centralizovaném zadání veřejné zakázky na nákup elektrické energie za účelem realizace nákupu silové</w:t>
      </w:r>
      <w:r w:rsidRPr="00BE40B5">
        <w:rPr>
          <w:lang w:eastAsia="cs-CZ"/>
        </w:rPr>
        <w:t xml:space="preserve"> elektrické energie v hladině nízkého a vysokého napětí pro odběrná místa Města Strakonice včetně organizací zřizovaných městem a TS Strakonice s.r.o.</w:t>
      </w:r>
      <w:r w:rsidR="007E7A02">
        <w:rPr>
          <w:lang w:eastAsia="cs-CZ"/>
        </w:rPr>
        <w:t>,</w:t>
      </w:r>
      <w:r w:rsidRPr="00BE40B5">
        <w:rPr>
          <w:lang w:eastAsia="cs-CZ"/>
        </w:rPr>
        <w:t xml:space="preserve"> DUDÁK – Měšťanský pivovar Strakonice a.s. </w:t>
      </w:r>
      <w:r w:rsidR="007E7A02">
        <w:rPr>
          <w:lang w:eastAsia="cs-CZ"/>
        </w:rPr>
        <w:t xml:space="preserve">a </w:t>
      </w:r>
      <w:r w:rsidR="00824464">
        <w:rPr>
          <w:lang w:eastAsia="cs-CZ"/>
        </w:rPr>
        <w:t xml:space="preserve">TC </w:t>
      </w:r>
      <w:r w:rsidR="007E7A02">
        <w:rPr>
          <w:lang w:eastAsia="cs-CZ"/>
        </w:rPr>
        <w:t xml:space="preserve">Přádelna s.r.o. </w:t>
      </w:r>
      <w:r w:rsidRPr="00BE40B5">
        <w:rPr>
          <w:lang w:eastAsia="cs-CZ"/>
        </w:rPr>
        <w:t xml:space="preserve">na období </w:t>
      </w:r>
      <w:proofErr w:type="gramStart"/>
      <w:r w:rsidRPr="00BE40B5">
        <w:rPr>
          <w:lang w:eastAsia="cs-CZ"/>
        </w:rPr>
        <w:t>1.1.2021</w:t>
      </w:r>
      <w:proofErr w:type="gramEnd"/>
      <w:r w:rsidRPr="00BE40B5">
        <w:rPr>
          <w:lang w:eastAsia="cs-CZ"/>
        </w:rPr>
        <w:t xml:space="preserve"> - 31.12.2023.</w:t>
      </w:r>
    </w:p>
    <w:p w:rsidR="00691172" w:rsidRPr="00BE40B5" w:rsidRDefault="00691172" w:rsidP="00FE5D98">
      <w:pPr>
        <w:keepNext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BE40B5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691172" w:rsidRDefault="00691172" w:rsidP="00FE5D98">
      <w:pPr>
        <w:spacing w:after="0"/>
        <w:rPr>
          <w:rFonts w:eastAsia="Times New Roman" w:cs="Tahoma"/>
          <w:szCs w:val="20"/>
          <w:lang w:eastAsia="cs-CZ"/>
        </w:rPr>
      </w:pPr>
      <w:r w:rsidRPr="00BE40B5">
        <w:rPr>
          <w:rFonts w:eastAsia="Times New Roman" w:cs="Tahoma"/>
          <w:szCs w:val="20"/>
          <w:lang w:eastAsia="cs-CZ"/>
        </w:rPr>
        <w:t>starostu podpisem předmětné smlouvy</w:t>
      </w:r>
      <w:r w:rsidR="00BE40B5">
        <w:rPr>
          <w:rFonts w:eastAsia="Times New Roman" w:cs="Tahoma"/>
          <w:szCs w:val="20"/>
          <w:lang w:eastAsia="cs-CZ"/>
        </w:rPr>
        <w:t>.</w:t>
      </w:r>
    </w:p>
    <w:p w:rsidR="00002200" w:rsidRPr="00BE40B5" w:rsidRDefault="00002200" w:rsidP="00BE40B5">
      <w:pPr>
        <w:rPr>
          <w:lang w:eastAsia="cs-CZ"/>
        </w:rPr>
      </w:pPr>
    </w:p>
    <w:p w:rsidR="00002200" w:rsidRPr="00002200" w:rsidRDefault="00002200" w:rsidP="00002200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</w:t>
      </w:r>
      <w:r w:rsidRPr="0000220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Dodatek </w:t>
      </w:r>
      <w:proofErr w:type="gramStart"/>
      <w:r w:rsidRPr="0000220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č.1 ke</w:t>
      </w:r>
      <w:proofErr w:type="gramEnd"/>
      <w:r w:rsidRPr="0000220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</w:t>
      </w:r>
      <w:r w:rsidR="00284C4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S</w:t>
      </w:r>
      <w:r w:rsidRPr="0000220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mlouvě o vzniku oprávnění k uzavírání obchodů na trhu PXE pro nákup elektrické energie na období 1.1.2021 - 31.12.2023 .</w:t>
      </w:r>
    </w:p>
    <w:p w:rsidR="00002200" w:rsidRPr="00002200" w:rsidRDefault="00002200" w:rsidP="00002200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002200" w:rsidRPr="00002200" w:rsidRDefault="00002200" w:rsidP="0000220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bookmarkStart w:id="0" w:name="_GoBack"/>
      <w:bookmarkEnd w:id="0"/>
      <w:r w:rsidRPr="0000220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002200" w:rsidRPr="00002200" w:rsidRDefault="00002200" w:rsidP="00002200">
      <w:pPr>
        <w:spacing w:after="0"/>
        <w:rPr>
          <w:rFonts w:eastAsia="Times New Roman" w:cs="Tahoma"/>
          <w:szCs w:val="20"/>
          <w:lang w:eastAsia="cs-CZ"/>
        </w:rPr>
      </w:pPr>
      <w:r w:rsidRPr="00002200">
        <w:rPr>
          <w:rFonts w:eastAsia="Times New Roman" w:cs="Tahoma"/>
          <w:szCs w:val="20"/>
          <w:lang w:eastAsia="cs-CZ"/>
        </w:rPr>
        <w:t>RM po projednání</w:t>
      </w:r>
    </w:p>
    <w:p w:rsidR="00002200" w:rsidRPr="00002200" w:rsidRDefault="00002200" w:rsidP="0000220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02200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002200" w:rsidRPr="00002200" w:rsidRDefault="00863F5A" w:rsidP="00863F5A">
      <w:pPr>
        <w:spacing w:after="0"/>
        <w:rPr>
          <w:b/>
          <w:bCs/>
          <w:u w:val="single"/>
          <w:lang w:eastAsia="cs-CZ"/>
        </w:rPr>
      </w:pPr>
      <w:r>
        <w:rPr>
          <w:lang w:eastAsia="cs-CZ"/>
        </w:rPr>
        <w:t>s</w:t>
      </w:r>
      <w:r w:rsidR="00284C47">
        <w:rPr>
          <w:lang w:eastAsia="cs-CZ"/>
        </w:rPr>
        <w:t xml:space="preserve"> </w:t>
      </w:r>
      <w:r w:rsidR="00002200" w:rsidRPr="00002200">
        <w:rPr>
          <w:lang w:eastAsia="cs-CZ"/>
        </w:rPr>
        <w:t>uzavření</w:t>
      </w:r>
      <w:r w:rsidR="00284C47">
        <w:rPr>
          <w:lang w:eastAsia="cs-CZ"/>
        </w:rPr>
        <w:t>m</w:t>
      </w:r>
      <w:r w:rsidR="00002200" w:rsidRPr="00002200">
        <w:rPr>
          <w:lang w:eastAsia="cs-CZ"/>
        </w:rPr>
        <w:t xml:space="preserve"> Dodatku ke </w:t>
      </w:r>
      <w:r w:rsidR="00284C47" w:rsidRPr="00284C47">
        <w:rPr>
          <w:bCs/>
          <w:lang w:eastAsia="cs-CZ"/>
        </w:rPr>
        <w:t>Smlouvě o vzniku oprávnění k uzavírání obchodů na trhu PXE</w:t>
      </w:r>
      <w:r w:rsidR="00284C47" w:rsidRPr="00284C47">
        <w:rPr>
          <w:lang w:eastAsia="cs-CZ"/>
        </w:rPr>
        <w:t xml:space="preserve"> pro konečné zákazníky</w:t>
      </w:r>
      <w:r w:rsidR="00002200" w:rsidRPr="00002200">
        <w:rPr>
          <w:lang w:eastAsia="cs-CZ"/>
        </w:rPr>
        <w:t xml:space="preserve"> </w:t>
      </w:r>
      <w:r w:rsidR="00002200" w:rsidRPr="00002200">
        <w:rPr>
          <w:i/>
          <w:lang w:eastAsia="cs-CZ"/>
        </w:rPr>
        <w:t xml:space="preserve">(uzavřené </w:t>
      </w:r>
      <w:proofErr w:type="gramStart"/>
      <w:r w:rsidR="00002200" w:rsidRPr="00002200">
        <w:rPr>
          <w:i/>
          <w:lang w:eastAsia="cs-CZ"/>
        </w:rPr>
        <w:t>23.5.2017</w:t>
      </w:r>
      <w:proofErr w:type="gramEnd"/>
      <w:r w:rsidR="00002200" w:rsidRPr="00002200">
        <w:rPr>
          <w:i/>
          <w:lang w:eastAsia="cs-CZ"/>
        </w:rPr>
        <w:t>)</w:t>
      </w:r>
      <w:r w:rsidR="00002200" w:rsidRPr="00002200">
        <w:rPr>
          <w:lang w:eastAsia="cs-CZ"/>
        </w:rPr>
        <w:t xml:space="preserve"> s energetickou burzou </w:t>
      </w:r>
      <w:proofErr w:type="spellStart"/>
      <w:r w:rsidR="00002200" w:rsidRPr="00002200">
        <w:rPr>
          <w:lang w:eastAsia="cs-CZ"/>
        </w:rPr>
        <w:t>Power</w:t>
      </w:r>
      <w:proofErr w:type="spellEnd"/>
      <w:r w:rsidR="00002200" w:rsidRPr="00002200">
        <w:rPr>
          <w:lang w:eastAsia="cs-CZ"/>
        </w:rPr>
        <w:t xml:space="preserve"> Exchange </w:t>
      </w:r>
      <w:proofErr w:type="spellStart"/>
      <w:r w:rsidR="00002200" w:rsidRPr="00002200">
        <w:rPr>
          <w:lang w:eastAsia="cs-CZ"/>
        </w:rPr>
        <w:t>Central</w:t>
      </w:r>
      <w:proofErr w:type="spellEnd"/>
      <w:r w:rsidR="00002200" w:rsidRPr="00002200">
        <w:rPr>
          <w:lang w:eastAsia="cs-CZ"/>
        </w:rPr>
        <w:t xml:space="preserve">  </w:t>
      </w:r>
      <w:proofErr w:type="spellStart"/>
      <w:r w:rsidR="00002200" w:rsidRPr="00002200">
        <w:rPr>
          <w:lang w:eastAsia="cs-CZ"/>
        </w:rPr>
        <w:t>Europe</w:t>
      </w:r>
      <w:proofErr w:type="spellEnd"/>
      <w:r w:rsidR="00002200" w:rsidRPr="00002200">
        <w:rPr>
          <w:lang w:eastAsia="cs-CZ"/>
        </w:rPr>
        <w:t xml:space="preserve">  a.s. za účelem realizace nákupu silové elektrické energie v hladině nízkého a vysokého napětí pro odběrná místa Města Strakonice včetně organizací zřizovaných městem, TS Strakonice s.r.o., DUDÁK – Měšťanský pivovar Strakonice a.s. a TC Přádelna s.r.o. Strakonice</w:t>
      </w:r>
      <w:r w:rsidR="00284C47">
        <w:rPr>
          <w:lang w:eastAsia="cs-CZ"/>
        </w:rPr>
        <w:t>,</w:t>
      </w:r>
      <w:r w:rsidR="00002200" w:rsidRPr="00002200">
        <w:rPr>
          <w:lang w:eastAsia="cs-CZ"/>
        </w:rPr>
        <w:t xml:space="preserve"> na období </w:t>
      </w:r>
      <w:proofErr w:type="gramStart"/>
      <w:r w:rsidR="00002200" w:rsidRPr="00002200">
        <w:rPr>
          <w:lang w:eastAsia="cs-CZ"/>
        </w:rPr>
        <w:t>1.1.2021</w:t>
      </w:r>
      <w:proofErr w:type="gramEnd"/>
      <w:r w:rsidR="00002200" w:rsidRPr="00002200">
        <w:rPr>
          <w:lang w:eastAsia="cs-CZ"/>
        </w:rPr>
        <w:t xml:space="preserve"> – 31.12.2023.</w:t>
      </w:r>
    </w:p>
    <w:p w:rsidR="00002200" w:rsidRPr="00002200" w:rsidRDefault="00002200" w:rsidP="00863F5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02200">
        <w:rPr>
          <w:rFonts w:eastAsia="Times New Roman" w:cs="Tahoma"/>
          <w:b/>
          <w:bCs/>
          <w:szCs w:val="20"/>
          <w:u w:val="single"/>
          <w:lang w:eastAsia="cs-CZ"/>
        </w:rPr>
        <w:t>II. Souhlasí</w:t>
      </w:r>
    </w:p>
    <w:p w:rsidR="00002200" w:rsidRPr="00002200" w:rsidRDefault="00002200" w:rsidP="00863F5A">
      <w:pPr>
        <w:spacing w:after="0"/>
        <w:rPr>
          <w:rFonts w:eastAsia="Times New Roman" w:cs="Tahoma"/>
          <w:szCs w:val="20"/>
          <w:lang w:eastAsia="cs-CZ"/>
        </w:rPr>
      </w:pPr>
      <w:r w:rsidRPr="00002200">
        <w:rPr>
          <w:rFonts w:eastAsia="Times New Roman" w:cs="Tahoma"/>
          <w:szCs w:val="20"/>
          <w:lang w:eastAsia="cs-CZ"/>
        </w:rPr>
        <w:t xml:space="preserve">se zaplacením účastnického poplatku za obchodování na trhu </w:t>
      </w:r>
      <w:proofErr w:type="spellStart"/>
      <w:r w:rsidRPr="00002200">
        <w:rPr>
          <w:rFonts w:eastAsia="Times New Roman" w:cs="Tahoma"/>
          <w:szCs w:val="20"/>
          <w:lang w:eastAsia="cs-CZ"/>
        </w:rPr>
        <w:t>Power</w:t>
      </w:r>
      <w:proofErr w:type="spellEnd"/>
      <w:r w:rsidRPr="00002200">
        <w:rPr>
          <w:rFonts w:eastAsia="Times New Roman" w:cs="Tahoma"/>
          <w:szCs w:val="20"/>
          <w:lang w:eastAsia="cs-CZ"/>
        </w:rPr>
        <w:t xml:space="preserve"> Exchange </w:t>
      </w:r>
      <w:proofErr w:type="spellStart"/>
      <w:r w:rsidRPr="00002200">
        <w:rPr>
          <w:rFonts w:eastAsia="Times New Roman" w:cs="Tahoma"/>
          <w:szCs w:val="20"/>
          <w:lang w:eastAsia="cs-CZ"/>
        </w:rPr>
        <w:t>Central</w:t>
      </w:r>
      <w:proofErr w:type="spellEnd"/>
      <w:r w:rsidRPr="00002200">
        <w:rPr>
          <w:rFonts w:eastAsia="Times New Roman" w:cs="Tahoma"/>
          <w:szCs w:val="20"/>
          <w:lang w:eastAsia="cs-CZ"/>
        </w:rPr>
        <w:t xml:space="preserve">  </w:t>
      </w:r>
      <w:proofErr w:type="spellStart"/>
      <w:r w:rsidRPr="00002200">
        <w:rPr>
          <w:rFonts w:eastAsia="Times New Roman" w:cs="Tahoma"/>
          <w:szCs w:val="20"/>
          <w:lang w:eastAsia="cs-CZ"/>
        </w:rPr>
        <w:t>Europe</w:t>
      </w:r>
      <w:proofErr w:type="spellEnd"/>
      <w:r w:rsidRPr="00002200">
        <w:rPr>
          <w:rFonts w:eastAsia="Times New Roman" w:cs="Tahoma"/>
          <w:szCs w:val="20"/>
          <w:lang w:eastAsia="cs-CZ"/>
        </w:rPr>
        <w:t xml:space="preserve">  a.s. v celkové výši  192.000,-  Kč bez DPH.</w:t>
      </w:r>
    </w:p>
    <w:p w:rsidR="00002200" w:rsidRPr="00002200" w:rsidRDefault="00002200" w:rsidP="00002200">
      <w:pPr>
        <w:keepNext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002200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:rsidR="00002200" w:rsidRDefault="00002200" w:rsidP="00002200">
      <w:pPr>
        <w:spacing w:after="0"/>
        <w:rPr>
          <w:rFonts w:eastAsia="Times New Roman" w:cs="Tahoma"/>
          <w:szCs w:val="20"/>
          <w:lang w:eastAsia="cs-CZ"/>
        </w:rPr>
      </w:pPr>
      <w:r w:rsidRPr="00002200">
        <w:rPr>
          <w:rFonts w:eastAsia="Times New Roman" w:cs="Tahoma"/>
          <w:szCs w:val="20"/>
          <w:lang w:eastAsia="cs-CZ"/>
        </w:rPr>
        <w:t>starostu podpisem předmětného dodatku</w:t>
      </w:r>
    </w:p>
    <w:p w:rsidR="00E317D5" w:rsidRDefault="00E317D5" w:rsidP="00002200">
      <w:pPr>
        <w:spacing w:after="0"/>
        <w:rPr>
          <w:rFonts w:eastAsia="Times New Roman" w:cs="Tahoma"/>
          <w:szCs w:val="20"/>
          <w:lang w:eastAsia="cs-CZ"/>
        </w:rPr>
      </w:pPr>
    </w:p>
    <w:p w:rsidR="00E317D5" w:rsidRDefault="00E317D5" w:rsidP="00002200">
      <w:pPr>
        <w:spacing w:after="0"/>
        <w:rPr>
          <w:rFonts w:eastAsia="Times New Roman" w:cs="Tahoma"/>
          <w:szCs w:val="20"/>
          <w:lang w:eastAsia="cs-CZ"/>
        </w:rPr>
      </w:pPr>
    </w:p>
    <w:p w:rsidR="00E317D5" w:rsidRPr="00002200" w:rsidRDefault="00E317D5" w:rsidP="00002200">
      <w:pPr>
        <w:spacing w:after="0"/>
        <w:rPr>
          <w:rFonts w:eastAsia="Times New Roman" w:cs="Tahoma"/>
          <w:szCs w:val="20"/>
          <w:lang w:eastAsia="cs-CZ"/>
        </w:rPr>
      </w:pPr>
    </w:p>
    <w:p w:rsidR="00002200" w:rsidRPr="00002200" w:rsidRDefault="00002200" w:rsidP="00002200">
      <w:pPr>
        <w:spacing w:after="0"/>
        <w:rPr>
          <w:rFonts w:ascii="Calibri" w:eastAsia="Calibri" w:hAnsi="Calibri" w:cs="Times New Roman"/>
          <w:sz w:val="22"/>
        </w:rPr>
      </w:pPr>
    </w:p>
    <w:p w:rsidR="00002200" w:rsidRPr="00002200" w:rsidRDefault="00002200" w:rsidP="0000220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91172" w:rsidRPr="00BE40B5" w:rsidRDefault="00691172" w:rsidP="00691172">
      <w:p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</w:p>
    <w:p w:rsidR="00691172" w:rsidRPr="00BE40B5" w:rsidRDefault="00691172" w:rsidP="00691172">
      <w:p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</w:p>
    <w:p w:rsidR="00691172" w:rsidRPr="00BE40B5" w:rsidRDefault="00691172" w:rsidP="00691172">
      <w:pPr>
        <w:spacing w:after="0"/>
        <w:jc w:val="left"/>
        <w:rPr>
          <w:rFonts w:ascii="Times New Roman" w:eastAsia="Times New Roman" w:hAnsi="Times New Roman" w:cs="Times New Roman"/>
          <w:szCs w:val="20"/>
          <w:lang w:eastAsia="cs-CZ"/>
        </w:rPr>
      </w:pPr>
    </w:p>
    <w:p w:rsidR="00545456" w:rsidRPr="00BE40B5" w:rsidRDefault="00545456" w:rsidP="00F37298">
      <w:pPr>
        <w:pStyle w:val="Nadpis2"/>
        <w:rPr>
          <w:sz w:val="20"/>
          <w:szCs w:val="20"/>
        </w:rPr>
      </w:pPr>
    </w:p>
    <w:sectPr w:rsidR="00545456" w:rsidRPr="00BE40B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D6A" w:rsidRDefault="00A33D6A" w:rsidP="00A33D6A">
      <w:pPr>
        <w:spacing w:after="0"/>
      </w:pPr>
      <w:r>
        <w:separator/>
      </w:r>
    </w:p>
  </w:endnote>
  <w:endnote w:type="continuationSeparator" w:id="0">
    <w:p w:rsidR="00A33D6A" w:rsidRDefault="00A33D6A" w:rsidP="00A33D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939418"/>
      <w:docPartObj>
        <w:docPartGallery w:val="Page Numbers (Bottom of Page)"/>
        <w:docPartUnique/>
      </w:docPartObj>
    </w:sdtPr>
    <w:sdtEndPr/>
    <w:sdtContent>
      <w:p w:rsidR="00A33D6A" w:rsidRDefault="00A33D6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5B5">
          <w:rPr>
            <w:noProof/>
          </w:rPr>
          <w:t>2</w:t>
        </w:r>
        <w:r>
          <w:fldChar w:fldCharType="end"/>
        </w:r>
      </w:p>
    </w:sdtContent>
  </w:sdt>
  <w:p w:rsidR="00A33D6A" w:rsidRDefault="00A33D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D6A" w:rsidRDefault="00A33D6A" w:rsidP="00A33D6A">
      <w:pPr>
        <w:spacing w:after="0"/>
      </w:pPr>
      <w:r>
        <w:separator/>
      </w:r>
    </w:p>
  </w:footnote>
  <w:footnote w:type="continuationSeparator" w:id="0">
    <w:p w:rsidR="00A33D6A" w:rsidRDefault="00A33D6A" w:rsidP="00A33D6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98"/>
    <w:rsid w:val="00002200"/>
    <w:rsid w:val="001007C7"/>
    <w:rsid w:val="0011491F"/>
    <w:rsid w:val="00284C47"/>
    <w:rsid w:val="002E256F"/>
    <w:rsid w:val="00545456"/>
    <w:rsid w:val="00691172"/>
    <w:rsid w:val="006E164B"/>
    <w:rsid w:val="0075763B"/>
    <w:rsid w:val="007E7A02"/>
    <w:rsid w:val="00824464"/>
    <w:rsid w:val="00863F5A"/>
    <w:rsid w:val="00964568"/>
    <w:rsid w:val="009C23B5"/>
    <w:rsid w:val="00A33D6A"/>
    <w:rsid w:val="00A55FD7"/>
    <w:rsid w:val="00A563A0"/>
    <w:rsid w:val="00AD1394"/>
    <w:rsid w:val="00B836F0"/>
    <w:rsid w:val="00BE40B5"/>
    <w:rsid w:val="00D165B5"/>
    <w:rsid w:val="00E24DE5"/>
    <w:rsid w:val="00E317D5"/>
    <w:rsid w:val="00F37298"/>
    <w:rsid w:val="00FE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AF667-6297-4237-9EF3-5106BC26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7298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37298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7298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37298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37298"/>
    <w:rPr>
      <w:rFonts w:ascii="Tahoma" w:eastAsiaTheme="majorEastAsia" w:hAnsi="Tahoma" w:cstheme="majorBidi"/>
      <w:b/>
      <w:sz w:val="24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37298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37298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A33D6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3D6A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A33D6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3D6A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4DE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4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8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8</cp:revision>
  <cp:lastPrinted>2020-04-15T08:57:00Z</cp:lastPrinted>
  <dcterms:created xsi:type="dcterms:W3CDTF">2020-04-15T09:06:00Z</dcterms:created>
  <dcterms:modified xsi:type="dcterms:W3CDTF">2020-04-15T13:16:00Z</dcterms:modified>
</cp:coreProperties>
</file>