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9CB" w:rsidRPr="00ED59CB" w:rsidRDefault="00ED59CB" w:rsidP="00ED59C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ED59CB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5B53DB" w:rsidRDefault="00866E78">
      <w:pPr>
        <w:pStyle w:val="Nadpis1"/>
        <w:rPr>
          <w:rFonts w:ascii="Tahoma" w:hAnsi="Tahoma" w:cs="Tahoma"/>
          <w:sz w:val="24"/>
          <w:szCs w:val="24"/>
        </w:rPr>
      </w:pPr>
      <w:r w:rsidRPr="005B53DB">
        <w:rPr>
          <w:rFonts w:ascii="Tahoma" w:hAnsi="Tahoma" w:cs="Tahoma"/>
          <w:sz w:val="24"/>
          <w:szCs w:val="24"/>
        </w:rPr>
        <w:t>11</w:t>
      </w:r>
      <w:r w:rsidR="00241D6B" w:rsidRPr="005B53DB">
        <w:rPr>
          <w:rFonts w:ascii="Tahoma" w:hAnsi="Tahoma" w:cs="Tahoma"/>
          <w:sz w:val="24"/>
          <w:szCs w:val="24"/>
        </w:rPr>
        <w:t>/0</w:t>
      </w:r>
      <w:r w:rsidR="005B53DB" w:rsidRPr="005B53DB">
        <w:rPr>
          <w:rFonts w:ascii="Tahoma" w:hAnsi="Tahoma" w:cs="Tahoma"/>
          <w:sz w:val="24"/>
          <w:szCs w:val="24"/>
        </w:rPr>
        <w:t>5</w:t>
      </w:r>
      <w:r w:rsidR="00241D6B" w:rsidRPr="005B53DB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866E78" w:rsidRDefault="00480A48" w:rsidP="00480A4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480A48">
        <w:rPr>
          <w:rFonts w:ascii="Tahoma" w:hAnsi="Tahoma" w:cs="Tahoma"/>
          <w:b/>
          <w:u w:val="single"/>
        </w:rPr>
        <w:t xml:space="preserve">Zpracování studie využití pozemku </w:t>
      </w:r>
      <w:proofErr w:type="spellStart"/>
      <w:proofErr w:type="gramStart"/>
      <w:r w:rsidRPr="00480A48">
        <w:rPr>
          <w:rFonts w:ascii="Tahoma" w:hAnsi="Tahoma" w:cs="Tahoma"/>
          <w:b/>
          <w:u w:val="single"/>
        </w:rPr>
        <w:t>p.č</w:t>
      </w:r>
      <w:proofErr w:type="spellEnd"/>
      <w:r w:rsidRPr="00480A48">
        <w:rPr>
          <w:rFonts w:ascii="Tahoma" w:hAnsi="Tahoma" w:cs="Tahoma"/>
          <w:b/>
          <w:u w:val="single"/>
        </w:rPr>
        <w:t>.</w:t>
      </w:r>
      <w:proofErr w:type="gramEnd"/>
      <w:r w:rsidRPr="00480A48">
        <w:rPr>
          <w:rFonts w:ascii="Tahoma" w:hAnsi="Tahoma" w:cs="Tahoma"/>
          <w:b/>
          <w:u w:val="single"/>
        </w:rPr>
        <w:t xml:space="preserve"> 1224/7 v </w:t>
      </w:r>
      <w:proofErr w:type="spellStart"/>
      <w:r w:rsidRPr="00480A48">
        <w:rPr>
          <w:rFonts w:ascii="Tahoma" w:hAnsi="Tahoma" w:cs="Tahoma"/>
          <w:b/>
          <w:u w:val="single"/>
        </w:rPr>
        <w:t>k.ú</w:t>
      </w:r>
      <w:proofErr w:type="spellEnd"/>
      <w:r w:rsidRPr="00480A48">
        <w:rPr>
          <w:rFonts w:ascii="Tahoma" w:hAnsi="Tahoma" w:cs="Tahoma"/>
          <w:b/>
          <w:u w:val="single"/>
        </w:rPr>
        <w:t xml:space="preserve">. </w:t>
      </w:r>
      <w:r w:rsidRPr="00866E78">
        <w:rPr>
          <w:rFonts w:ascii="Tahoma" w:hAnsi="Tahoma" w:cs="Tahoma"/>
          <w:b/>
          <w:u w:val="single"/>
        </w:rPr>
        <w:t xml:space="preserve">Strakonice – skatepark Na </w:t>
      </w:r>
      <w:proofErr w:type="spellStart"/>
      <w:r w:rsidRPr="00866E78">
        <w:rPr>
          <w:rFonts w:ascii="Tahoma" w:hAnsi="Tahoma" w:cs="Tahoma"/>
          <w:b/>
          <w:u w:val="single"/>
        </w:rPr>
        <w:t>Křemelce</w:t>
      </w:r>
      <w:proofErr w:type="spellEnd"/>
    </w:p>
    <w:p w:rsidR="00480A48" w:rsidRPr="00866E78" w:rsidRDefault="007D38F4" w:rsidP="007D38F4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866E78">
        <w:rPr>
          <w:rFonts w:ascii="Tahoma" w:hAnsi="Tahoma" w:cs="Tahoma"/>
          <w:b/>
          <w:u w:val="single"/>
        </w:rPr>
        <w:t>Osazení laviček na Velké náměstí</w:t>
      </w:r>
    </w:p>
    <w:p w:rsidR="007D38F4" w:rsidRDefault="007D38F4" w:rsidP="007D38F4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866E78">
        <w:rPr>
          <w:rFonts w:ascii="Tahoma" w:hAnsi="Tahoma" w:cs="Tahoma"/>
          <w:b/>
          <w:u w:val="single"/>
        </w:rPr>
        <w:t>Uzavření smlouvy o spolupráci</w:t>
      </w:r>
    </w:p>
    <w:p w:rsidR="00C84C66" w:rsidRDefault="00C84C66" w:rsidP="00C84C6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C84C66">
        <w:rPr>
          <w:rFonts w:ascii="Tahoma" w:hAnsi="Tahoma" w:cs="Tahoma"/>
          <w:b/>
          <w:u w:val="single"/>
        </w:rPr>
        <w:t>Podnět ke zrušení regulačních plánů „</w:t>
      </w:r>
      <w:proofErr w:type="spellStart"/>
      <w:r w:rsidRPr="00C84C66">
        <w:rPr>
          <w:rFonts w:ascii="Tahoma" w:hAnsi="Tahoma" w:cs="Tahoma"/>
          <w:b/>
          <w:u w:val="single"/>
        </w:rPr>
        <w:t>Jezárka</w:t>
      </w:r>
      <w:proofErr w:type="spellEnd"/>
      <w:r w:rsidRPr="00C84C66">
        <w:rPr>
          <w:rFonts w:ascii="Tahoma" w:hAnsi="Tahoma" w:cs="Tahoma"/>
          <w:b/>
          <w:u w:val="single"/>
        </w:rPr>
        <w:t>“, „Na Muškách“, „Nad Vaněčků lomem“, „Ostrov – centrum“, „Ostrov – Podskalí“</w:t>
      </w:r>
    </w:p>
    <w:p w:rsidR="00C84C66" w:rsidRDefault="00C84C66" w:rsidP="00C84C6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C84C66">
        <w:rPr>
          <w:rFonts w:ascii="Tahoma" w:hAnsi="Tahoma" w:cs="Tahoma"/>
          <w:b/>
          <w:u w:val="single"/>
        </w:rPr>
        <w:t>Projekt "Bezpečnostní opatření realizovaná v ul. Písecká – VO, Strakonice" – nové podání žádosti o dotaci</w:t>
      </w:r>
    </w:p>
    <w:p w:rsidR="00C84C66" w:rsidRPr="00C84C66" w:rsidRDefault="00C84C66" w:rsidP="00C84C6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C84C66">
        <w:rPr>
          <w:rFonts w:ascii="Tahoma" w:hAnsi="Tahoma" w:cs="Tahoma"/>
          <w:b/>
          <w:u w:val="single"/>
        </w:rPr>
        <w:t>Strakonické vítání 2020 – odmítnutí schválené dotace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BD73E6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66E78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. </w:t>
      </w:r>
      <w:r w:rsidR="00866E78">
        <w:rPr>
          <w:rFonts w:ascii="Tahoma" w:hAnsi="Tahoma" w:cs="Tahoma"/>
          <w:sz w:val="20"/>
          <w:szCs w:val="20"/>
        </w:rPr>
        <w:t>května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>
        <w:rPr>
          <w:rFonts w:ascii="Tahoma" w:hAnsi="Tahoma" w:cs="Tahoma"/>
          <w:sz w:val="20"/>
          <w:szCs w:val="20"/>
        </w:rPr>
        <w:t>20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C90950" w:rsidRPr="00580DBD" w:rsidRDefault="00241D6B" w:rsidP="00C90950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4339F9" w:rsidRPr="00580DBD">
        <w:rPr>
          <w:rFonts w:ascii="Tahoma" w:hAnsi="Tahoma" w:cs="Tahoma"/>
          <w:sz w:val="24"/>
        </w:rPr>
        <w:lastRenderedPageBreak/>
        <w:t>1</w:t>
      </w:r>
      <w:r w:rsidR="00C90950" w:rsidRPr="00580DBD">
        <w:rPr>
          <w:rFonts w:ascii="Tahoma" w:hAnsi="Tahoma" w:cs="Tahoma"/>
          <w:sz w:val="24"/>
        </w:rPr>
        <w:t>)</w:t>
      </w:r>
      <w:r w:rsidR="00C90950" w:rsidRPr="00580DBD">
        <w:rPr>
          <w:rFonts w:ascii="Tahoma" w:hAnsi="Tahoma" w:cs="Tahoma"/>
          <w:b w:val="0"/>
          <w:bCs w:val="0"/>
          <w:sz w:val="24"/>
        </w:rPr>
        <w:t xml:space="preserve"> </w:t>
      </w:r>
      <w:r w:rsidR="00580DBD" w:rsidRPr="00580DBD">
        <w:rPr>
          <w:rFonts w:ascii="Tahoma" w:hAnsi="Tahoma" w:cs="Tahoma"/>
          <w:sz w:val="24"/>
        </w:rPr>
        <w:t xml:space="preserve">Zpracování studie využití pozemku </w:t>
      </w:r>
      <w:proofErr w:type="spellStart"/>
      <w:proofErr w:type="gramStart"/>
      <w:r w:rsidR="00580DBD" w:rsidRPr="00580DBD">
        <w:rPr>
          <w:rFonts w:ascii="Tahoma" w:hAnsi="Tahoma" w:cs="Tahoma"/>
          <w:sz w:val="24"/>
        </w:rPr>
        <w:t>p.č</w:t>
      </w:r>
      <w:proofErr w:type="spellEnd"/>
      <w:r w:rsidR="00580DBD" w:rsidRPr="00580DBD">
        <w:rPr>
          <w:rFonts w:ascii="Tahoma" w:hAnsi="Tahoma" w:cs="Tahoma"/>
          <w:sz w:val="24"/>
        </w:rPr>
        <w:t>.</w:t>
      </w:r>
      <w:proofErr w:type="gramEnd"/>
      <w:r w:rsidR="00580DBD" w:rsidRPr="00580DBD">
        <w:rPr>
          <w:rFonts w:ascii="Tahoma" w:hAnsi="Tahoma" w:cs="Tahoma"/>
          <w:sz w:val="24"/>
        </w:rPr>
        <w:t xml:space="preserve"> 1224/7 v </w:t>
      </w:r>
      <w:proofErr w:type="spellStart"/>
      <w:r w:rsidR="00580DBD" w:rsidRPr="00580DBD">
        <w:rPr>
          <w:rFonts w:ascii="Tahoma" w:hAnsi="Tahoma" w:cs="Tahoma"/>
          <w:sz w:val="24"/>
        </w:rPr>
        <w:t>k.ú</w:t>
      </w:r>
      <w:proofErr w:type="spellEnd"/>
      <w:r w:rsidR="00580DBD" w:rsidRPr="00580DBD">
        <w:rPr>
          <w:rFonts w:ascii="Tahoma" w:hAnsi="Tahoma" w:cs="Tahoma"/>
          <w:sz w:val="24"/>
        </w:rPr>
        <w:t xml:space="preserve">. Strakonice – skatepark Na </w:t>
      </w:r>
      <w:proofErr w:type="spellStart"/>
      <w:r w:rsidR="00580DBD" w:rsidRPr="00580DBD">
        <w:rPr>
          <w:rFonts w:ascii="Tahoma" w:hAnsi="Tahoma" w:cs="Tahoma"/>
          <w:sz w:val="24"/>
        </w:rPr>
        <w:t>Křemelce</w:t>
      </w:r>
      <w:proofErr w:type="spellEnd"/>
    </w:p>
    <w:p w:rsidR="00C90950" w:rsidRPr="00580DBD" w:rsidRDefault="00C90950" w:rsidP="00C90950">
      <w:pPr>
        <w:jc w:val="both"/>
        <w:rPr>
          <w:rFonts w:ascii="Tahoma" w:hAnsi="Tahoma" w:cs="Tahoma"/>
          <w:sz w:val="20"/>
          <w:szCs w:val="20"/>
        </w:rPr>
      </w:pPr>
    </w:p>
    <w:p w:rsidR="00C90950" w:rsidRPr="003C2FB7" w:rsidRDefault="00C90950" w:rsidP="00C90950">
      <w:pPr>
        <w:rPr>
          <w:rFonts w:ascii="Tahoma" w:hAnsi="Tahoma" w:cs="Tahoma"/>
          <w:sz w:val="20"/>
          <w:szCs w:val="20"/>
        </w:rPr>
      </w:pPr>
    </w:p>
    <w:p w:rsidR="00C90950" w:rsidRPr="003C2FB7" w:rsidRDefault="00C90950" w:rsidP="00C90950">
      <w:pPr>
        <w:rPr>
          <w:rFonts w:ascii="Tahoma" w:hAnsi="Tahoma" w:cs="Tahoma"/>
          <w:b/>
          <w:bCs/>
          <w:sz w:val="20"/>
          <w:szCs w:val="20"/>
        </w:rPr>
      </w:pPr>
      <w:r w:rsidRPr="003C2FB7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90950" w:rsidRPr="003C2FB7" w:rsidRDefault="00C90950" w:rsidP="00C90950">
      <w:pPr>
        <w:rPr>
          <w:rFonts w:ascii="Tahoma" w:hAnsi="Tahoma" w:cs="Tahoma"/>
          <w:sz w:val="20"/>
          <w:szCs w:val="20"/>
        </w:rPr>
      </w:pPr>
      <w:r w:rsidRPr="003C2FB7">
        <w:rPr>
          <w:rFonts w:ascii="Tahoma" w:hAnsi="Tahoma" w:cs="Tahoma"/>
          <w:sz w:val="20"/>
          <w:szCs w:val="20"/>
        </w:rPr>
        <w:t>RM po projednání</w:t>
      </w:r>
    </w:p>
    <w:p w:rsidR="00C90950" w:rsidRPr="003C2FB7" w:rsidRDefault="00C90950" w:rsidP="00C90950">
      <w:pPr>
        <w:pStyle w:val="Nadpis3"/>
        <w:rPr>
          <w:rFonts w:ascii="Tahoma" w:hAnsi="Tahoma" w:cs="Tahoma"/>
          <w:sz w:val="20"/>
          <w:szCs w:val="20"/>
        </w:rPr>
      </w:pPr>
      <w:r w:rsidRPr="003C2FB7">
        <w:rPr>
          <w:rFonts w:ascii="Tahoma" w:hAnsi="Tahoma" w:cs="Tahoma"/>
          <w:sz w:val="20"/>
          <w:szCs w:val="20"/>
        </w:rPr>
        <w:t xml:space="preserve">I. </w:t>
      </w:r>
      <w:r w:rsidR="003C2FB7" w:rsidRPr="003C2FB7">
        <w:rPr>
          <w:rFonts w:ascii="Tahoma" w:hAnsi="Tahoma" w:cs="Tahoma"/>
          <w:sz w:val="20"/>
          <w:szCs w:val="20"/>
        </w:rPr>
        <w:t>Souhlasí</w:t>
      </w:r>
    </w:p>
    <w:p w:rsidR="00C90950" w:rsidRPr="003C2FB7" w:rsidRDefault="003C2FB7" w:rsidP="00C90950">
      <w:pPr>
        <w:jc w:val="both"/>
        <w:rPr>
          <w:rFonts w:ascii="Tahoma" w:hAnsi="Tahoma" w:cs="Tahoma"/>
          <w:sz w:val="20"/>
          <w:szCs w:val="20"/>
        </w:rPr>
      </w:pPr>
      <w:r w:rsidRPr="003C2FB7">
        <w:rPr>
          <w:rFonts w:ascii="Tahoma" w:hAnsi="Tahoma" w:cs="Tahoma"/>
          <w:sz w:val="20"/>
          <w:szCs w:val="20"/>
        </w:rPr>
        <w:t xml:space="preserve">se zpracováním studie využití pozemku </w:t>
      </w:r>
      <w:proofErr w:type="spellStart"/>
      <w:proofErr w:type="gramStart"/>
      <w:r w:rsidRPr="003C2FB7">
        <w:rPr>
          <w:rFonts w:ascii="Tahoma" w:hAnsi="Tahoma" w:cs="Tahoma"/>
          <w:sz w:val="20"/>
          <w:szCs w:val="20"/>
        </w:rPr>
        <w:t>p.č</w:t>
      </w:r>
      <w:proofErr w:type="spellEnd"/>
      <w:r w:rsidRPr="003C2FB7">
        <w:rPr>
          <w:rFonts w:ascii="Tahoma" w:hAnsi="Tahoma" w:cs="Tahoma"/>
          <w:sz w:val="20"/>
          <w:szCs w:val="20"/>
        </w:rPr>
        <w:t>.</w:t>
      </w:r>
      <w:proofErr w:type="gramEnd"/>
      <w:r w:rsidRPr="003C2FB7">
        <w:rPr>
          <w:rFonts w:ascii="Tahoma" w:hAnsi="Tahoma" w:cs="Tahoma"/>
          <w:sz w:val="20"/>
          <w:szCs w:val="20"/>
        </w:rPr>
        <w:t xml:space="preserve"> 1224/7 v </w:t>
      </w:r>
      <w:proofErr w:type="spellStart"/>
      <w:r w:rsidRPr="003C2FB7">
        <w:rPr>
          <w:rFonts w:ascii="Tahoma" w:hAnsi="Tahoma" w:cs="Tahoma"/>
          <w:sz w:val="20"/>
          <w:szCs w:val="20"/>
        </w:rPr>
        <w:t>k.ú</w:t>
      </w:r>
      <w:proofErr w:type="spellEnd"/>
      <w:r w:rsidRPr="003C2FB7">
        <w:rPr>
          <w:rFonts w:ascii="Tahoma" w:hAnsi="Tahoma" w:cs="Tahoma"/>
          <w:sz w:val="20"/>
          <w:szCs w:val="20"/>
        </w:rPr>
        <w:t xml:space="preserve">. Strakonice – skatepark Na </w:t>
      </w:r>
      <w:proofErr w:type="spellStart"/>
      <w:r w:rsidRPr="003C2FB7">
        <w:rPr>
          <w:rFonts w:ascii="Tahoma" w:hAnsi="Tahoma" w:cs="Tahoma"/>
          <w:sz w:val="20"/>
          <w:szCs w:val="20"/>
        </w:rPr>
        <w:t>Křemelce</w:t>
      </w:r>
      <w:proofErr w:type="spellEnd"/>
    </w:p>
    <w:p w:rsidR="00C90950" w:rsidRPr="003C2FB7" w:rsidRDefault="00C90950" w:rsidP="00C90950">
      <w:pPr>
        <w:pStyle w:val="Nadpis3"/>
        <w:rPr>
          <w:rFonts w:ascii="Tahoma" w:hAnsi="Tahoma" w:cs="Tahoma"/>
          <w:sz w:val="20"/>
          <w:szCs w:val="20"/>
        </w:rPr>
      </w:pPr>
      <w:r w:rsidRPr="003C2FB7">
        <w:rPr>
          <w:rFonts w:ascii="Tahoma" w:hAnsi="Tahoma" w:cs="Tahoma"/>
          <w:sz w:val="20"/>
          <w:szCs w:val="20"/>
        </w:rPr>
        <w:t>II.</w:t>
      </w:r>
      <w:r w:rsidR="009105F9">
        <w:rPr>
          <w:rFonts w:ascii="Tahoma" w:hAnsi="Tahoma" w:cs="Tahoma"/>
          <w:sz w:val="20"/>
          <w:szCs w:val="20"/>
        </w:rPr>
        <w:t xml:space="preserve"> </w:t>
      </w:r>
      <w:r w:rsidR="003C2FB7" w:rsidRPr="003C2FB7">
        <w:rPr>
          <w:rFonts w:ascii="Tahoma" w:hAnsi="Tahoma" w:cs="Tahoma"/>
          <w:sz w:val="20"/>
          <w:szCs w:val="20"/>
        </w:rPr>
        <w:t>Ukládá</w:t>
      </w:r>
    </w:p>
    <w:p w:rsidR="00C73F64" w:rsidRDefault="00ED4AB4" w:rsidP="00ED4AB4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3C2FB7" w:rsidRPr="003C2FB7">
        <w:rPr>
          <w:rFonts w:ascii="Tahoma" w:hAnsi="Tahoma" w:cs="Tahoma"/>
          <w:sz w:val="20"/>
          <w:szCs w:val="20"/>
        </w:rPr>
        <w:t xml:space="preserve">dboru rozvoje zadat zpracování studie využití pozemku </w:t>
      </w:r>
      <w:proofErr w:type="spellStart"/>
      <w:proofErr w:type="gramStart"/>
      <w:r w:rsidR="003C2FB7" w:rsidRPr="003C2FB7">
        <w:rPr>
          <w:rFonts w:ascii="Tahoma" w:hAnsi="Tahoma" w:cs="Tahoma"/>
          <w:sz w:val="20"/>
          <w:szCs w:val="20"/>
        </w:rPr>
        <w:t>p.č</w:t>
      </w:r>
      <w:proofErr w:type="spellEnd"/>
      <w:r w:rsidR="003C2FB7" w:rsidRPr="003C2FB7">
        <w:rPr>
          <w:rFonts w:ascii="Tahoma" w:hAnsi="Tahoma" w:cs="Tahoma"/>
          <w:sz w:val="20"/>
          <w:szCs w:val="20"/>
        </w:rPr>
        <w:t>.</w:t>
      </w:r>
      <w:proofErr w:type="gramEnd"/>
      <w:r w:rsidR="003C2FB7" w:rsidRPr="003C2FB7">
        <w:rPr>
          <w:rFonts w:ascii="Tahoma" w:hAnsi="Tahoma" w:cs="Tahoma"/>
          <w:sz w:val="20"/>
          <w:szCs w:val="20"/>
        </w:rPr>
        <w:t xml:space="preserve"> 1224/7 v </w:t>
      </w:r>
      <w:proofErr w:type="spellStart"/>
      <w:r w:rsidR="003C2FB7" w:rsidRPr="003C2FB7">
        <w:rPr>
          <w:rFonts w:ascii="Tahoma" w:hAnsi="Tahoma" w:cs="Tahoma"/>
          <w:sz w:val="20"/>
          <w:szCs w:val="20"/>
        </w:rPr>
        <w:t>k.ú</w:t>
      </w:r>
      <w:proofErr w:type="spellEnd"/>
      <w:r w:rsidR="003C2FB7" w:rsidRPr="003C2FB7">
        <w:rPr>
          <w:rFonts w:ascii="Tahoma" w:hAnsi="Tahoma" w:cs="Tahoma"/>
          <w:sz w:val="20"/>
          <w:szCs w:val="20"/>
        </w:rPr>
        <w:t xml:space="preserve">. Strakonice – skatepark Na </w:t>
      </w:r>
      <w:proofErr w:type="spellStart"/>
      <w:r w:rsidR="003C2FB7" w:rsidRPr="003C2FB7">
        <w:rPr>
          <w:rFonts w:ascii="Tahoma" w:hAnsi="Tahoma" w:cs="Tahoma"/>
          <w:sz w:val="20"/>
          <w:szCs w:val="20"/>
        </w:rPr>
        <w:t>Křemelce</w:t>
      </w:r>
      <w:proofErr w:type="spellEnd"/>
      <w:r w:rsidR="003C2FB7" w:rsidRPr="003C2FB7">
        <w:rPr>
          <w:rFonts w:ascii="Tahoma" w:hAnsi="Tahoma" w:cs="Tahoma"/>
          <w:sz w:val="20"/>
          <w:szCs w:val="20"/>
        </w:rPr>
        <w:t xml:space="preserve"> firmě </w:t>
      </w:r>
      <w:proofErr w:type="spellStart"/>
      <w:r w:rsidR="003C2FB7" w:rsidRPr="003C2FB7">
        <w:rPr>
          <w:rFonts w:ascii="Tahoma" w:hAnsi="Tahoma" w:cs="Tahoma"/>
          <w:sz w:val="20"/>
          <w:szCs w:val="20"/>
        </w:rPr>
        <w:t>Mystic</w:t>
      </w:r>
      <w:proofErr w:type="spellEnd"/>
      <w:r w:rsidR="003C2FB7" w:rsidRPr="003C2F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2FB7" w:rsidRPr="003C2FB7">
        <w:rPr>
          <w:rFonts w:ascii="Tahoma" w:hAnsi="Tahoma" w:cs="Tahoma"/>
          <w:sz w:val="20"/>
          <w:szCs w:val="20"/>
        </w:rPr>
        <w:t>Constructions</w:t>
      </w:r>
      <w:proofErr w:type="spellEnd"/>
      <w:r w:rsidR="003C2FB7" w:rsidRPr="003C2FB7">
        <w:rPr>
          <w:rFonts w:ascii="Tahoma" w:hAnsi="Tahoma" w:cs="Tahoma"/>
          <w:sz w:val="20"/>
          <w:szCs w:val="20"/>
        </w:rPr>
        <w:t xml:space="preserve"> s.r.o., Římská 26, Praha 2, IČ 26177358 za celkovou částku 164.560,- Kč s</w:t>
      </w:r>
      <w:r w:rsidR="00C73F64">
        <w:rPr>
          <w:rFonts w:ascii="Tahoma" w:hAnsi="Tahoma" w:cs="Tahoma"/>
          <w:sz w:val="20"/>
          <w:szCs w:val="20"/>
        </w:rPr>
        <w:t> </w:t>
      </w:r>
      <w:r w:rsidR="003C2FB7" w:rsidRPr="003C2FB7">
        <w:rPr>
          <w:rFonts w:ascii="Tahoma" w:hAnsi="Tahoma" w:cs="Tahoma"/>
          <w:sz w:val="20"/>
          <w:szCs w:val="20"/>
        </w:rPr>
        <w:t>DPH</w:t>
      </w:r>
    </w:p>
    <w:p w:rsidR="00A2600F" w:rsidRPr="00ED4AB4" w:rsidRDefault="00A2600F" w:rsidP="00ED4AB4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p w:rsidR="000E2E40" w:rsidRPr="00580DBD" w:rsidRDefault="003A279B" w:rsidP="000E2E40">
      <w:pPr>
        <w:pStyle w:val="Nadpis2"/>
        <w:ind w:left="0" w:firstLine="0"/>
        <w:jc w:val="both"/>
        <w:rPr>
          <w:rFonts w:ascii="Tahoma" w:hAnsi="Tahoma" w:cs="Tahoma"/>
          <w:bCs w:val="0"/>
          <w:sz w:val="24"/>
        </w:rPr>
      </w:pPr>
      <w:r>
        <w:rPr>
          <w:rFonts w:ascii="Tahoma" w:hAnsi="Tahoma" w:cs="Tahoma"/>
          <w:sz w:val="24"/>
        </w:rPr>
        <w:t>2</w:t>
      </w:r>
      <w:r w:rsidR="000E2E40" w:rsidRPr="00580DBD">
        <w:rPr>
          <w:rFonts w:ascii="Tahoma" w:hAnsi="Tahoma" w:cs="Tahoma"/>
          <w:sz w:val="24"/>
        </w:rPr>
        <w:t>)</w:t>
      </w:r>
      <w:r w:rsidR="000E2E40" w:rsidRPr="00580DBD">
        <w:rPr>
          <w:rFonts w:ascii="Tahoma" w:hAnsi="Tahoma" w:cs="Tahoma"/>
          <w:bCs w:val="0"/>
          <w:sz w:val="24"/>
        </w:rPr>
        <w:t xml:space="preserve"> </w:t>
      </w:r>
      <w:r w:rsidR="0060006C">
        <w:rPr>
          <w:rFonts w:ascii="Tahoma" w:hAnsi="Tahoma" w:cs="Tahoma"/>
          <w:bCs w:val="0"/>
          <w:sz w:val="24"/>
        </w:rPr>
        <w:t>Osazení l</w:t>
      </w:r>
      <w:r w:rsidR="000E2E40">
        <w:rPr>
          <w:rFonts w:ascii="Tahoma" w:hAnsi="Tahoma" w:cs="Tahoma"/>
          <w:bCs w:val="0"/>
          <w:sz w:val="24"/>
        </w:rPr>
        <w:t>avič</w:t>
      </w:r>
      <w:r w:rsidR="0060006C">
        <w:rPr>
          <w:rFonts w:ascii="Tahoma" w:hAnsi="Tahoma" w:cs="Tahoma"/>
          <w:bCs w:val="0"/>
          <w:sz w:val="24"/>
        </w:rPr>
        <w:t>ek</w:t>
      </w:r>
      <w:r w:rsidR="000E2E40">
        <w:rPr>
          <w:rFonts w:ascii="Tahoma" w:hAnsi="Tahoma" w:cs="Tahoma"/>
          <w:bCs w:val="0"/>
          <w:sz w:val="24"/>
        </w:rPr>
        <w:t xml:space="preserve"> na Velké náměstí</w:t>
      </w:r>
    </w:p>
    <w:p w:rsidR="00203996" w:rsidRDefault="00203996" w:rsidP="00203996">
      <w:pPr>
        <w:rPr>
          <w:rFonts w:ascii="Tahoma" w:hAnsi="Tahoma" w:cs="Tahoma"/>
          <w:sz w:val="20"/>
          <w:szCs w:val="20"/>
          <w:u w:val="single"/>
        </w:rPr>
      </w:pPr>
    </w:p>
    <w:p w:rsidR="00356296" w:rsidRPr="00356296" w:rsidRDefault="00356296" w:rsidP="00356296">
      <w:pPr>
        <w:rPr>
          <w:rFonts w:ascii="Tahoma" w:hAnsi="Tahoma" w:cs="Tahoma"/>
          <w:b/>
          <w:bCs/>
          <w:sz w:val="20"/>
          <w:szCs w:val="20"/>
        </w:rPr>
      </w:pPr>
      <w:r w:rsidRPr="003562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56296" w:rsidRPr="00356296" w:rsidRDefault="00356296" w:rsidP="00356296">
      <w:pPr>
        <w:rPr>
          <w:rFonts w:ascii="Tahoma" w:hAnsi="Tahoma" w:cs="Tahoma"/>
          <w:sz w:val="20"/>
          <w:szCs w:val="20"/>
        </w:rPr>
      </w:pPr>
      <w:r w:rsidRPr="00356296">
        <w:rPr>
          <w:rFonts w:ascii="Tahoma" w:hAnsi="Tahoma" w:cs="Tahoma"/>
          <w:sz w:val="20"/>
          <w:szCs w:val="20"/>
        </w:rPr>
        <w:t>RM po projednání</w:t>
      </w:r>
    </w:p>
    <w:p w:rsidR="00356296" w:rsidRPr="00356296" w:rsidRDefault="00356296" w:rsidP="00356296">
      <w:pPr>
        <w:keepNext/>
        <w:spacing w:before="240" w:after="60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56296">
        <w:rPr>
          <w:rFonts w:ascii="Tahoma" w:hAnsi="Tahoma" w:cs="Tahoma"/>
          <w:b/>
          <w:bCs/>
          <w:sz w:val="20"/>
          <w:szCs w:val="20"/>
          <w:u w:val="single"/>
        </w:rPr>
        <w:t>I. Rozhodla</w:t>
      </w:r>
    </w:p>
    <w:p w:rsidR="007C4BFD" w:rsidRDefault="003A279B" w:rsidP="007C4BFD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7C4BFD" w:rsidRPr="00BD73E6">
        <w:rPr>
          <w:rFonts w:ascii="Tahoma" w:hAnsi="Tahoma" w:cs="Tahoma"/>
          <w:sz w:val="20"/>
          <w:szCs w:val="20"/>
        </w:rPr>
        <w:t> souladu s čl. 1 odst. 6 Pravidel pro zadávání veřejných zakázek v podmínkách města Strakonice, že veřejná zakázka malého rozsahu na</w:t>
      </w:r>
      <w:r w:rsidR="007C4BFD">
        <w:rPr>
          <w:rFonts w:ascii="Tahoma" w:hAnsi="Tahoma" w:cs="Tahoma"/>
          <w:sz w:val="20"/>
          <w:szCs w:val="20"/>
        </w:rPr>
        <w:t xml:space="preserve"> dodávku 18 kusů laviček na zídku s opěradlem</w:t>
      </w:r>
      <w:r w:rsidR="007C4BFD" w:rsidRPr="00BD73E6">
        <w:rPr>
          <w:rFonts w:ascii="Tahoma" w:hAnsi="Tahoma" w:cs="Tahoma"/>
          <w:sz w:val="20"/>
          <w:szCs w:val="20"/>
        </w:rPr>
        <w:t xml:space="preserve"> bude zadána zhotoviteli </w:t>
      </w:r>
      <w:proofErr w:type="spellStart"/>
      <w:r w:rsidR="007C4BFD" w:rsidRPr="000E2E40">
        <w:rPr>
          <w:rFonts w:ascii="Tahoma" w:hAnsi="Tahoma" w:cs="Tahoma"/>
          <w:bCs/>
          <w:sz w:val="20"/>
          <w:szCs w:val="20"/>
        </w:rPr>
        <w:t>mmcité</w:t>
      </w:r>
      <w:proofErr w:type="spellEnd"/>
      <w:r w:rsidR="007C4BFD" w:rsidRPr="000E2E40">
        <w:rPr>
          <w:rFonts w:ascii="Tahoma" w:hAnsi="Tahoma" w:cs="Tahoma"/>
          <w:bCs/>
          <w:sz w:val="20"/>
          <w:szCs w:val="20"/>
        </w:rPr>
        <w:t xml:space="preserve"> 1 a</w:t>
      </w:r>
      <w:r w:rsidR="007C4BFD">
        <w:rPr>
          <w:rFonts w:ascii="Tahoma" w:hAnsi="Tahoma" w:cs="Tahoma"/>
          <w:bCs/>
          <w:sz w:val="20"/>
          <w:szCs w:val="20"/>
        </w:rPr>
        <w:t>.s., Bílovice a.s., Bílovice IČ 27670</w:t>
      </w:r>
      <w:r w:rsidR="007C4BFD" w:rsidRPr="007C4BFD">
        <w:rPr>
          <w:rFonts w:ascii="Tahoma" w:hAnsi="Tahoma" w:cs="Tahoma"/>
          <w:bCs/>
          <w:sz w:val="20"/>
          <w:szCs w:val="20"/>
        </w:rPr>
        <w:t>864</w:t>
      </w:r>
      <w:r w:rsidR="00D82633">
        <w:rPr>
          <w:rFonts w:ascii="Tahoma" w:hAnsi="Tahoma" w:cs="Tahoma"/>
          <w:bCs/>
          <w:sz w:val="20"/>
          <w:szCs w:val="20"/>
        </w:rPr>
        <w:t>, cena 244.470 Kč bez DPH</w:t>
      </w:r>
    </w:p>
    <w:p w:rsidR="00D82633" w:rsidRPr="00356296" w:rsidRDefault="00D82633" w:rsidP="00D82633">
      <w:pPr>
        <w:keepNext/>
        <w:spacing w:before="240" w:after="60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356296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Ukládá </w:t>
      </w:r>
    </w:p>
    <w:p w:rsidR="00D82633" w:rsidRDefault="003A279B" w:rsidP="00D826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D82633">
        <w:rPr>
          <w:rFonts w:ascii="Tahoma" w:hAnsi="Tahoma" w:cs="Tahoma"/>
          <w:sz w:val="20"/>
          <w:szCs w:val="20"/>
        </w:rPr>
        <w:t xml:space="preserve">dboru rozvoje </w:t>
      </w:r>
      <w:r w:rsidR="003E4B83">
        <w:rPr>
          <w:rFonts w:ascii="Tahoma" w:hAnsi="Tahoma" w:cs="Tahoma"/>
          <w:sz w:val="20"/>
          <w:szCs w:val="20"/>
        </w:rPr>
        <w:t>zadat</w:t>
      </w:r>
      <w:r w:rsidR="00D82633">
        <w:rPr>
          <w:rFonts w:ascii="Tahoma" w:hAnsi="Tahoma" w:cs="Tahoma"/>
          <w:sz w:val="20"/>
          <w:szCs w:val="20"/>
        </w:rPr>
        <w:t xml:space="preserve"> </w:t>
      </w:r>
      <w:r w:rsidR="003E4B83">
        <w:rPr>
          <w:rFonts w:ascii="Tahoma" w:hAnsi="Tahoma" w:cs="Tahoma"/>
          <w:sz w:val="20"/>
          <w:szCs w:val="20"/>
        </w:rPr>
        <w:t xml:space="preserve">předmětnou </w:t>
      </w:r>
      <w:r w:rsidR="00D82633">
        <w:rPr>
          <w:rFonts w:ascii="Tahoma" w:hAnsi="Tahoma" w:cs="Tahoma"/>
          <w:sz w:val="20"/>
          <w:szCs w:val="20"/>
        </w:rPr>
        <w:t>objednávku</w:t>
      </w:r>
      <w:r w:rsidR="003E4B83">
        <w:rPr>
          <w:rFonts w:ascii="Tahoma" w:hAnsi="Tahoma" w:cs="Tahoma"/>
          <w:sz w:val="20"/>
          <w:szCs w:val="20"/>
        </w:rPr>
        <w:t xml:space="preserve"> na dodávku 18 kusů laviček</w:t>
      </w:r>
    </w:p>
    <w:p w:rsidR="003E4B83" w:rsidRPr="00356296" w:rsidRDefault="003E4B83" w:rsidP="003E4B83">
      <w:pPr>
        <w:keepNext/>
        <w:spacing w:before="240" w:after="60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II</w:t>
      </w:r>
      <w:r w:rsidRPr="00356296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Ukládá </w:t>
      </w:r>
    </w:p>
    <w:p w:rsidR="003E4B83" w:rsidRDefault="003A279B" w:rsidP="003E4B8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3E4B83">
        <w:rPr>
          <w:rFonts w:ascii="Tahoma" w:hAnsi="Tahoma" w:cs="Tahoma"/>
          <w:sz w:val="20"/>
          <w:szCs w:val="20"/>
        </w:rPr>
        <w:t>dboru rozvoje zajistit opravu, vyčištění a srovnání kamenných bloků na Velkém náměstí a zajistit osazení laviček na kamenné bloky</w:t>
      </w:r>
    </w:p>
    <w:p w:rsidR="00D82633" w:rsidRPr="00BD73E6" w:rsidRDefault="00D82633" w:rsidP="007C4BFD">
      <w:pPr>
        <w:jc w:val="both"/>
        <w:rPr>
          <w:rFonts w:ascii="Tahoma" w:hAnsi="Tahoma" w:cs="Tahoma"/>
          <w:sz w:val="20"/>
          <w:szCs w:val="20"/>
        </w:rPr>
      </w:pPr>
    </w:p>
    <w:p w:rsidR="0060006C" w:rsidRDefault="0060006C">
      <w:pPr>
        <w:rPr>
          <w:rFonts w:ascii="Tahoma" w:hAnsi="Tahoma" w:cs="Tahoma"/>
          <w:sz w:val="20"/>
          <w:szCs w:val="20"/>
        </w:rPr>
      </w:pPr>
    </w:p>
    <w:p w:rsidR="0060006C" w:rsidRPr="00580DBD" w:rsidRDefault="003A279B" w:rsidP="0060006C">
      <w:pPr>
        <w:pStyle w:val="Nadpis2"/>
        <w:ind w:left="0" w:firstLine="0"/>
        <w:jc w:val="both"/>
        <w:rPr>
          <w:rFonts w:ascii="Tahoma" w:hAnsi="Tahoma" w:cs="Tahoma"/>
          <w:bCs w:val="0"/>
          <w:sz w:val="24"/>
        </w:rPr>
      </w:pPr>
      <w:r>
        <w:rPr>
          <w:rFonts w:ascii="Tahoma" w:hAnsi="Tahoma" w:cs="Tahoma"/>
          <w:sz w:val="24"/>
        </w:rPr>
        <w:t>3</w:t>
      </w:r>
      <w:r w:rsidR="0060006C" w:rsidRPr="00580DBD">
        <w:rPr>
          <w:rFonts w:ascii="Tahoma" w:hAnsi="Tahoma" w:cs="Tahoma"/>
          <w:sz w:val="24"/>
        </w:rPr>
        <w:t>)</w:t>
      </w:r>
      <w:r w:rsidR="0060006C" w:rsidRPr="00580DBD">
        <w:rPr>
          <w:rFonts w:ascii="Tahoma" w:hAnsi="Tahoma" w:cs="Tahoma"/>
          <w:bCs w:val="0"/>
          <w:sz w:val="24"/>
        </w:rPr>
        <w:t xml:space="preserve"> </w:t>
      </w:r>
      <w:r w:rsidR="0060006C">
        <w:rPr>
          <w:rFonts w:ascii="Tahoma" w:hAnsi="Tahoma" w:cs="Tahoma"/>
          <w:bCs w:val="0"/>
          <w:sz w:val="24"/>
        </w:rPr>
        <w:t>Uzavření smlouvy o spolupráci</w:t>
      </w:r>
    </w:p>
    <w:p w:rsidR="0060006C" w:rsidRDefault="0060006C" w:rsidP="0060006C">
      <w:pPr>
        <w:rPr>
          <w:rFonts w:ascii="Tahoma" w:hAnsi="Tahoma" w:cs="Tahoma"/>
          <w:sz w:val="20"/>
          <w:szCs w:val="20"/>
          <w:u w:val="single"/>
        </w:rPr>
      </w:pPr>
    </w:p>
    <w:p w:rsidR="0060006C" w:rsidRPr="00356296" w:rsidRDefault="0060006C" w:rsidP="0060006C">
      <w:pPr>
        <w:rPr>
          <w:rFonts w:ascii="Tahoma" w:hAnsi="Tahoma" w:cs="Tahoma"/>
          <w:b/>
          <w:bCs/>
          <w:sz w:val="20"/>
          <w:szCs w:val="20"/>
        </w:rPr>
      </w:pPr>
      <w:r w:rsidRPr="003562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60006C" w:rsidRPr="00356296" w:rsidRDefault="0060006C" w:rsidP="0060006C">
      <w:pPr>
        <w:rPr>
          <w:rFonts w:ascii="Tahoma" w:hAnsi="Tahoma" w:cs="Tahoma"/>
          <w:sz w:val="20"/>
          <w:szCs w:val="20"/>
        </w:rPr>
      </w:pPr>
      <w:r w:rsidRPr="00356296">
        <w:rPr>
          <w:rFonts w:ascii="Tahoma" w:hAnsi="Tahoma" w:cs="Tahoma"/>
          <w:sz w:val="20"/>
          <w:szCs w:val="20"/>
        </w:rPr>
        <w:t>RM po projednání</w:t>
      </w:r>
    </w:p>
    <w:p w:rsidR="007D38F4" w:rsidRPr="007D38F4" w:rsidRDefault="007D38F4" w:rsidP="007D38F4">
      <w:pPr>
        <w:pStyle w:val="Nadpis3"/>
        <w:rPr>
          <w:rFonts w:ascii="Tahoma" w:hAnsi="Tahoma" w:cs="Tahoma"/>
          <w:sz w:val="20"/>
          <w:szCs w:val="20"/>
        </w:rPr>
      </w:pPr>
      <w:r w:rsidRPr="007D38F4">
        <w:rPr>
          <w:rFonts w:ascii="Tahoma" w:hAnsi="Tahoma" w:cs="Tahoma"/>
          <w:sz w:val="20"/>
          <w:szCs w:val="20"/>
        </w:rPr>
        <w:t>I. Souhlasí</w:t>
      </w:r>
    </w:p>
    <w:p w:rsidR="007D38F4" w:rsidRPr="007D38F4" w:rsidRDefault="007D38F4" w:rsidP="007D38F4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7D38F4">
        <w:rPr>
          <w:rFonts w:ascii="Tahoma" w:hAnsi="Tahoma" w:cs="Tahoma"/>
          <w:sz w:val="20"/>
          <w:szCs w:val="20"/>
        </w:rPr>
        <w:t xml:space="preserve">s uzavřením smlouvy o spolupráci mezi městem Strakonice a </w:t>
      </w:r>
      <w:r w:rsidR="00C73F64">
        <w:rPr>
          <w:rFonts w:ascii="Tahoma" w:hAnsi="Tahoma" w:cs="Tahoma"/>
          <w:sz w:val="20"/>
          <w:szCs w:val="20"/>
        </w:rPr>
        <w:t xml:space="preserve">panem </w:t>
      </w:r>
      <w:proofErr w:type="spellStart"/>
      <w:r w:rsidR="00C73F64">
        <w:rPr>
          <w:rFonts w:ascii="Tahoma" w:hAnsi="Tahoma" w:cs="Tahoma"/>
          <w:sz w:val="20"/>
          <w:szCs w:val="20"/>
        </w:rPr>
        <w:t>xx</w:t>
      </w:r>
      <w:proofErr w:type="spellEnd"/>
      <w:r w:rsidRPr="007D38F4">
        <w:rPr>
          <w:rFonts w:ascii="Tahoma" w:hAnsi="Tahoma" w:cs="Tahoma"/>
          <w:sz w:val="20"/>
          <w:szCs w:val="20"/>
        </w:rPr>
        <w:t>, se sídlem Soukenická 58, Písek, IČ 60620501, jejímž předmětem je konzultační a poradenská činnost v souvislosti s přípravou realizace rekonstrukce západní části Velkého náměstí ve Strakonicích</w:t>
      </w:r>
    </w:p>
    <w:p w:rsidR="007D38F4" w:rsidRPr="007D38F4" w:rsidRDefault="007D38F4" w:rsidP="007D38F4">
      <w:pPr>
        <w:pStyle w:val="Nadpis3"/>
        <w:rPr>
          <w:rFonts w:ascii="Tahoma" w:hAnsi="Tahoma" w:cs="Tahoma"/>
          <w:sz w:val="20"/>
          <w:szCs w:val="20"/>
        </w:rPr>
      </w:pPr>
      <w:r w:rsidRPr="007D38F4">
        <w:rPr>
          <w:rFonts w:ascii="Tahoma" w:hAnsi="Tahoma" w:cs="Tahoma"/>
          <w:sz w:val="20"/>
          <w:szCs w:val="20"/>
        </w:rPr>
        <w:t>II. Pověřuje</w:t>
      </w:r>
    </w:p>
    <w:p w:rsidR="0096228C" w:rsidRDefault="007D38F4" w:rsidP="007D38F4">
      <w:pPr>
        <w:jc w:val="both"/>
        <w:rPr>
          <w:rFonts w:ascii="Tahoma" w:hAnsi="Tahoma" w:cs="Tahoma"/>
          <w:sz w:val="20"/>
          <w:szCs w:val="20"/>
        </w:rPr>
      </w:pPr>
      <w:r w:rsidRPr="007D38F4">
        <w:rPr>
          <w:rFonts w:ascii="Tahoma" w:hAnsi="Tahoma" w:cs="Tahoma"/>
          <w:sz w:val="20"/>
          <w:szCs w:val="20"/>
        </w:rPr>
        <w:t>starostu města podpisem předmětné smlouvy</w:t>
      </w:r>
    </w:p>
    <w:p w:rsidR="0096228C" w:rsidRDefault="0096228C" w:rsidP="0096228C">
      <w:r>
        <w:br w:type="page"/>
      </w:r>
    </w:p>
    <w:p w:rsidR="00C84C66" w:rsidRPr="005B53DB" w:rsidRDefault="00C84C66" w:rsidP="00C84C66">
      <w:pPr>
        <w:pStyle w:val="Nadpis2"/>
        <w:ind w:left="0" w:firstLine="0"/>
        <w:jc w:val="both"/>
        <w:rPr>
          <w:rFonts w:ascii="Tahoma" w:hAnsi="Tahoma" w:cs="Tahoma"/>
          <w:color w:val="000000" w:themeColor="text1"/>
          <w:sz w:val="24"/>
        </w:rPr>
      </w:pPr>
      <w:r w:rsidRPr="005B53DB">
        <w:rPr>
          <w:rFonts w:ascii="Tahoma" w:hAnsi="Tahoma" w:cs="Tahoma"/>
          <w:color w:val="000000" w:themeColor="text1"/>
          <w:sz w:val="24"/>
        </w:rPr>
        <w:lastRenderedPageBreak/>
        <w:t xml:space="preserve">4) </w:t>
      </w:r>
      <w:r w:rsidRPr="00C84C66">
        <w:rPr>
          <w:rFonts w:ascii="Tahoma" w:hAnsi="Tahoma" w:cs="Tahoma"/>
          <w:color w:val="000000" w:themeColor="text1"/>
          <w:sz w:val="24"/>
        </w:rPr>
        <w:t>Podnět ke zrušení regulačních plánů „</w:t>
      </w:r>
      <w:proofErr w:type="spellStart"/>
      <w:r w:rsidRPr="00C84C66">
        <w:rPr>
          <w:rFonts w:ascii="Tahoma" w:hAnsi="Tahoma" w:cs="Tahoma"/>
          <w:color w:val="000000" w:themeColor="text1"/>
          <w:sz w:val="24"/>
        </w:rPr>
        <w:t>Jezárka</w:t>
      </w:r>
      <w:proofErr w:type="spellEnd"/>
      <w:r w:rsidRPr="00C84C66">
        <w:rPr>
          <w:rFonts w:ascii="Tahoma" w:hAnsi="Tahoma" w:cs="Tahoma"/>
          <w:color w:val="000000" w:themeColor="text1"/>
          <w:sz w:val="24"/>
        </w:rPr>
        <w:t>“, „Na Muškách“, „Nad Vaněčků lomem“, „Ostrov – centrum“, „Ostrov – Podskalí“</w:t>
      </w:r>
    </w:p>
    <w:p w:rsidR="00C84C66" w:rsidRDefault="00C84C66" w:rsidP="00C84C66">
      <w:pPr>
        <w:jc w:val="both"/>
        <w:rPr>
          <w:rFonts w:ascii="Tahoma" w:hAnsi="Tahoma" w:cs="Tahoma"/>
          <w:sz w:val="20"/>
          <w:szCs w:val="20"/>
        </w:rPr>
      </w:pPr>
    </w:p>
    <w:p w:rsidR="00C84C66" w:rsidRPr="00580DBD" w:rsidRDefault="00C84C66" w:rsidP="00C84C66">
      <w:pPr>
        <w:pStyle w:val="Zkladntext"/>
        <w:rPr>
          <w:rFonts w:ascii="Tahoma" w:hAnsi="Tahoma" w:cs="Tahoma"/>
          <w:i w:val="0"/>
          <w:color w:val="FF0000"/>
          <w:sz w:val="20"/>
          <w:szCs w:val="20"/>
        </w:rPr>
      </w:pPr>
    </w:p>
    <w:p w:rsidR="00C84C66" w:rsidRPr="00162703" w:rsidRDefault="00C84C66" w:rsidP="00C84C66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62703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84C66" w:rsidRPr="00162703" w:rsidRDefault="00C84C66" w:rsidP="00C84C66">
      <w:pPr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>RM po projednání</w:t>
      </w:r>
    </w:p>
    <w:p w:rsidR="00C84C66" w:rsidRPr="00162703" w:rsidRDefault="00C84C66" w:rsidP="00C84C66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>I. doporučuje ZM</w:t>
      </w:r>
    </w:p>
    <w:p w:rsidR="00C84C66" w:rsidRDefault="00C84C66" w:rsidP="00C84C6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Rozhodnout </w:t>
      </w:r>
      <w:r w:rsidRPr="00162703">
        <w:rPr>
          <w:rFonts w:ascii="Tahoma" w:hAnsi="Tahoma" w:cs="Tahoma"/>
          <w:sz w:val="20"/>
          <w:szCs w:val="20"/>
        </w:rPr>
        <w:t>dle</w:t>
      </w:r>
      <w:r>
        <w:rPr>
          <w:rFonts w:ascii="Tahoma" w:hAnsi="Tahoma" w:cs="Tahoma"/>
          <w:sz w:val="20"/>
          <w:szCs w:val="20"/>
        </w:rPr>
        <w:t xml:space="preserve"> § 6 odst. 5 ve vazbě </w:t>
      </w:r>
      <w:r w:rsidRPr="00162703">
        <w:rPr>
          <w:rFonts w:ascii="Tahoma" w:hAnsi="Tahoma" w:cs="Tahoma"/>
          <w:sz w:val="20"/>
          <w:szCs w:val="20"/>
        </w:rPr>
        <w:t xml:space="preserve">§ </w:t>
      </w:r>
      <w:r>
        <w:rPr>
          <w:rFonts w:ascii="Tahoma" w:hAnsi="Tahoma" w:cs="Tahoma"/>
          <w:sz w:val="20"/>
          <w:szCs w:val="20"/>
        </w:rPr>
        <w:t>71</w:t>
      </w:r>
      <w:r w:rsidRPr="00162703">
        <w:rPr>
          <w:rFonts w:ascii="Tahoma" w:hAnsi="Tahoma" w:cs="Tahoma"/>
          <w:sz w:val="20"/>
          <w:szCs w:val="20"/>
        </w:rPr>
        <w:t xml:space="preserve"> odst. </w:t>
      </w:r>
      <w:r>
        <w:rPr>
          <w:rFonts w:ascii="Tahoma" w:hAnsi="Tahoma" w:cs="Tahoma"/>
          <w:sz w:val="20"/>
          <w:szCs w:val="20"/>
        </w:rPr>
        <w:t xml:space="preserve">3 </w:t>
      </w:r>
      <w:r w:rsidRPr="00162703">
        <w:rPr>
          <w:rFonts w:ascii="Tahoma" w:hAnsi="Tahoma" w:cs="Tahoma"/>
          <w:sz w:val="20"/>
          <w:szCs w:val="20"/>
        </w:rPr>
        <w:t>zákona č. 183/</w:t>
      </w:r>
      <w:r w:rsidR="005A7C3C">
        <w:rPr>
          <w:rFonts w:ascii="Tahoma" w:hAnsi="Tahoma" w:cs="Tahoma"/>
          <w:sz w:val="20"/>
          <w:szCs w:val="20"/>
        </w:rPr>
        <w:t>2006 Sb., o územním plánování a </w:t>
      </w:r>
      <w:r w:rsidRPr="00742689">
        <w:rPr>
          <w:rFonts w:ascii="Tahoma" w:hAnsi="Tahoma" w:cs="Tahoma"/>
          <w:sz w:val="20"/>
          <w:szCs w:val="20"/>
        </w:rPr>
        <w:t xml:space="preserve">stavebním řádu (stavební zákon), ve znění pozdějších předpisů, o podnětu ke zrušení regulačních plánů </w:t>
      </w:r>
      <w:r w:rsidRPr="003340D2">
        <w:rPr>
          <w:rFonts w:ascii="Tahoma" w:hAnsi="Tahoma" w:cs="Tahoma"/>
          <w:sz w:val="20"/>
          <w:szCs w:val="20"/>
        </w:rPr>
        <w:t>„</w:t>
      </w:r>
      <w:proofErr w:type="spellStart"/>
      <w:r w:rsidRPr="003340D2">
        <w:rPr>
          <w:rFonts w:ascii="Tahoma" w:hAnsi="Tahoma" w:cs="Tahoma"/>
          <w:sz w:val="20"/>
          <w:szCs w:val="20"/>
        </w:rPr>
        <w:t>Jezárka</w:t>
      </w:r>
      <w:proofErr w:type="spellEnd"/>
      <w:r w:rsidRPr="003340D2">
        <w:rPr>
          <w:rFonts w:ascii="Tahoma" w:hAnsi="Tahoma" w:cs="Tahoma"/>
          <w:sz w:val="20"/>
          <w:szCs w:val="20"/>
        </w:rPr>
        <w:t>“, „Na Muškách“, „Nad Vaněčků lomem“, „Ostrov – centrum“, „Ostrov – Podskalí“</w:t>
      </w:r>
    </w:p>
    <w:p w:rsidR="00C84C66" w:rsidRPr="00162703" w:rsidRDefault="00C84C66" w:rsidP="00C84C66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>II. doporučuje ZM</w:t>
      </w:r>
    </w:p>
    <w:p w:rsidR="00C84C66" w:rsidRPr="00393D36" w:rsidRDefault="00C84C66" w:rsidP="00C84C66">
      <w:pPr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 xml:space="preserve">Uložit odboru rozvoje zajistit </w:t>
      </w:r>
      <w:r>
        <w:rPr>
          <w:rFonts w:ascii="Tahoma" w:hAnsi="Tahoma" w:cs="Tahoma"/>
          <w:sz w:val="20"/>
          <w:szCs w:val="20"/>
        </w:rPr>
        <w:t xml:space="preserve">projednání zrušení regulačních plánů </w:t>
      </w:r>
      <w:r w:rsidRPr="003340D2">
        <w:rPr>
          <w:rFonts w:ascii="Tahoma" w:hAnsi="Tahoma" w:cs="Tahoma"/>
          <w:sz w:val="20"/>
          <w:szCs w:val="20"/>
        </w:rPr>
        <w:t>„</w:t>
      </w:r>
      <w:proofErr w:type="spellStart"/>
      <w:r w:rsidRPr="003340D2">
        <w:rPr>
          <w:rFonts w:ascii="Tahoma" w:hAnsi="Tahoma" w:cs="Tahoma"/>
          <w:sz w:val="20"/>
          <w:szCs w:val="20"/>
        </w:rPr>
        <w:t>Jezárka</w:t>
      </w:r>
      <w:proofErr w:type="spellEnd"/>
      <w:r w:rsidRPr="003340D2">
        <w:rPr>
          <w:rFonts w:ascii="Tahoma" w:hAnsi="Tahoma" w:cs="Tahoma"/>
          <w:sz w:val="20"/>
          <w:szCs w:val="20"/>
        </w:rPr>
        <w:t xml:space="preserve">“, „Na Muškách“, „Nad </w:t>
      </w:r>
      <w:r w:rsidRPr="00393D36">
        <w:rPr>
          <w:rFonts w:ascii="Tahoma" w:hAnsi="Tahoma" w:cs="Tahoma"/>
          <w:sz w:val="20"/>
          <w:szCs w:val="20"/>
        </w:rPr>
        <w:t xml:space="preserve">Vaněčků lomem“, „Ostrov – centrum“, „Ostrov – Podskalí“ dle § 71 odst. 3 zákona č. 183/2006 Sb., o územním plánování a stavebním řádu (stavební zákon), ve znění pozdějších předpisů, </w:t>
      </w:r>
      <w:r w:rsidR="005A7C3C">
        <w:rPr>
          <w:rFonts w:ascii="Tahoma" w:hAnsi="Tahoma" w:cs="Tahoma"/>
          <w:sz w:val="20"/>
          <w:szCs w:val="20"/>
        </w:rPr>
        <w:t>v souladu s </w:t>
      </w:r>
      <w:r w:rsidRPr="00393D36">
        <w:rPr>
          <w:rFonts w:ascii="Tahoma" w:hAnsi="Tahoma" w:cs="Tahoma"/>
          <w:sz w:val="20"/>
          <w:szCs w:val="20"/>
        </w:rPr>
        <w:t>ustanoveními §§ 171 až 174 zákona 500/2004 Sb., správní řád, ve znění pozdějších předpisů</w:t>
      </w:r>
    </w:p>
    <w:p w:rsidR="00C84C66" w:rsidRDefault="00C84C66">
      <w:pPr>
        <w:rPr>
          <w:rFonts w:ascii="Tahoma" w:hAnsi="Tahoma" w:cs="Tahoma"/>
          <w:b/>
          <w:bCs/>
          <w:color w:val="000000" w:themeColor="text1"/>
          <w:u w:val="single"/>
        </w:rPr>
      </w:pPr>
    </w:p>
    <w:p w:rsidR="0096228C" w:rsidRPr="005B53DB" w:rsidRDefault="00C84C66" w:rsidP="0096228C">
      <w:pPr>
        <w:pStyle w:val="Nadpis2"/>
        <w:ind w:left="0" w:firstLine="0"/>
        <w:jc w:val="both"/>
        <w:rPr>
          <w:rFonts w:ascii="Tahoma" w:hAnsi="Tahoma" w:cs="Tahoma"/>
          <w:color w:val="000000" w:themeColor="text1"/>
          <w:sz w:val="24"/>
        </w:rPr>
      </w:pPr>
      <w:r>
        <w:rPr>
          <w:rFonts w:ascii="Tahoma" w:hAnsi="Tahoma" w:cs="Tahoma"/>
          <w:color w:val="000000" w:themeColor="text1"/>
          <w:sz w:val="24"/>
        </w:rPr>
        <w:t>5</w:t>
      </w:r>
      <w:r w:rsidR="0096228C" w:rsidRPr="005B53DB">
        <w:rPr>
          <w:rFonts w:ascii="Tahoma" w:hAnsi="Tahoma" w:cs="Tahoma"/>
          <w:color w:val="000000" w:themeColor="text1"/>
          <w:sz w:val="24"/>
        </w:rPr>
        <w:t>) Projekt "Bezpečnostní opatření realizovaná v ul. Písecká – VO, Strakonice" – nové podání žádosti o dotaci</w:t>
      </w:r>
    </w:p>
    <w:p w:rsidR="007D38F4" w:rsidRPr="005B53DB" w:rsidRDefault="007D38F4" w:rsidP="007D38F4">
      <w:pPr>
        <w:jc w:val="both"/>
        <w:rPr>
          <w:rFonts w:ascii="Tahoma" w:hAnsi="Tahoma" w:cs="Tahoma"/>
          <w:sz w:val="20"/>
          <w:szCs w:val="20"/>
        </w:rPr>
      </w:pPr>
    </w:p>
    <w:p w:rsidR="00E75B9A" w:rsidRPr="005B53DB" w:rsidRDefault="00E75B9A" w:rsidP="00E75B9A">
      <w:pPr>
        <w:rPr>
          <w:rFonts w:ascii="Tahoma" w:hAnsi="Tahoma" w:cs="Tahoma"/>
          <w:sz w:val="20"/>
          <w:szCs w:val="20"/>
        </w:rPr>
      </w:pPr>
    </w:p>
    <w:p w:rsidR="00E75B9A" w:rsidRPr="005B53DB" w:rsidRDefault="00E75B9A" w:rsidP="00E75B9A">
      <w:pPr>
        <w:rPr>
          <w:rFonts w:ascii="Tahoma" w:hAnsi="Tahoma" w:cs="Tahoma"/>
          <w:b/>
          <w:bCs/>
          <w:sz w:val="20"/>
          <w:szCs w:val="20"/>
        </w:rPr>
      </w:pPr>
      <w:r w:rsidRPr="005B53D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75B9A" w:rsidRPr="005B53DB" w:rsidRDefault="00E75B9A" w:rsidP="00E75B9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B53DB">
        <w:rPr>
          <w:rFonts w:ascii="Tahoma" w:hAnsi="Tahoma" w:cs="Tahoma"/>
          <w:sz w:val="20"/>
          <w:szCs w:val="20"/>
        </w:rPr>
        <w:t>RM po projednání</w:t>
      </w:r>
    </w:p>
    <w:p w:rsidR="00E75B9A" w:rsidRPr="005B53DB" w:rsidRDefault="00E75B9A" w:rsidP="00E75B9A">
      <w:pPr>
        <w:pStyle w:val="Nadpis3"/>
        <w:rPr>
          <w:rFonts w:ascii="Tahoma" w:hAnsi="Tahoma" w:cs="Tahoma"/>
          <w:sz w:val="20"/>
          <w:szCs w:val="20"/>
        </w:rPr>
      </w:pPr>
      <w:r w:rsidRPr="005B53DB">
        <w:rPr>
          <w:rFonts w:ascii="Tahoma" w:hAnsi="Tahoma" w:cs="Tahoma"/>
          <w:sz w:val="20"/>
          <w:szCs w:val="20"/>
        </w:rPr>
        <w:t>I. Souhlasí</w:t>
      </w:r>
    </w:p>
    <w:p w:rsidR="00E75B9A" w:rsidRPr="005B53DB" w:rsidRDefault="00E75B9A" w:rsidP="00E75B9A">
      <w:pPr>
        <w:jc w:val="both"/>
        <w:rPr>
          <w:rFonts w:ascii="Tahoma" w:hAnsi="Tahoma" w:cs="Tahoma"/>
          <w:sz w:val="20"/>
          <w:szCs w:val="20"/>
        </w:rPr>
      </w:pPr>
      <w:r w:rsidRPr="005B53DB">
        <w:rPr>
          <w:rFonts w:ascii="Tahoma" w:hAnsi="Tahoma" w:cs="Tahoma"/>
          <w:sz w:val="20"/>
          <w:szCs w:val="20"/>
        </w:rPr>
        <w:t xml:space="preserve">s podáním žádosti o dotaci do </w:t>
      </w:r>
      <w:r w:rsidR="00AA2A87" w:rsidRPr="005B53DB">
        <w:rPr>
          <w:rFonts w:ascii="Tahoma" w:hAnsi="Tahoma" w:cs="Tahoma"/>
          <w:sz w:val="20"/>
          <w:szCs w:val="20"/>
        </w:rPr>
        <w:t>17. výzvy MAS Strakonicko - Infrastruktura pro bezpečnou dopravu II</w:t>
      </w:r>
      <w:r w:rsidRPr="005B53DB">
        <w:rPr>
          <w:rFonts w:ascii="Tahoma" w:hAnsi="Tahoma" w:cs="Tahoma"/>
          <w:sz w:val="20"/>
          <w:szCs w:val="20"/>
        </w:rPr>
        <w:t xml:space="preserve"> na projekt Bezpečnostní opatření realizovaná v ul. Písecká – VO, Strakonice</w:t>
      </w:r>
      <w:r w:rsidR="00AA2A87" w:rsidRPr="005B53DB">
        <w:rPr>
          <w:rFonts w:ascii="Tahoma" w:hAnsi="Tahoma" w:cs="Tahoma"/>
          <w:sz w:val="20"/>
          <w:szCs w:val="20"/>
        </w:rPr>
        <w:t>.</w:t>
      </w:r>
    </w:p>
    <w:p w:rsidR="00E75B9A" w:rsidRPr="00A46109" w:rsidRDefault="00E75B9A" w:rsidP="00E75B9A">
      <w:pPr>
        <w:pStyle w:val="Nadpis3"/>
        <w:rPr>
          <w:rFonts w:ascii="Tahoma" w:hAnsi="Tahoma" w:cs="Tahoma"/>
          <w:sz w:val="20"/>
          <w:szCs w:val="20"/>
        </w:rPr>
      </w:pPr>
      <w:r w:rsidRPr="00A46109">
        <w:rPr>
          <w:rFonts w:ascii="Tahoma" w:hAnsi="Tahoma" w:cs="Tahoma"/>
          <w:sz w:val="20"/>
          <w:szCs w:val="20"/>
        </w:rPr>
        <w:t>II. Souhlasí</w:t>
      </w:r>
    </w:p>
    <w:p w:rsidR="00356296" w:rsidRPr="00A46109" w:rsidRDefault="00E75B9A" w:rsidP="00E75B9A">
      <w:pPr>
        <w:rPr>
          <w:rFonts w:ascii="Tahoma" w:hAnsi="Tahoma" w:cs="Tahoma"/>
          <w:sz w:val="20"/>
          <w:szCs w:val="20"/>
        </w:rPr>
      </w:pPr>
      <w:r w:rsidRPr="00A46109">
        <w:rPr>
          <w:rFonts w:ascii="Tahoma" w:hAnsi="Tahoma" w:cs="Tahoma"/>
          <w:sz w:val="20"/>
          <w:szCs w:val="20"/>
        </w:rPr>
        <w:t>v případě získání dotace z výše uvedeného programu s vyčleněním finančních prostředků v potřebné výši z rozpočtu města Strakonice na rok</w:t>
      </w:r>
      <w:r w:rsidR="00A02402" w:rsidRPr="00A46109">
        <w:rPr>
          <w:rFonts w:ascii="Tahoma" w:hAnsi="Tahoma" w:cs="Tahoma"/>
          <w:sz w:val="20"/>
          <w:szCs w:val="20"/>
        </w:rPr>
        <w:t>y</w:t>
      </w:r>
      <w:r w:rsidRPr="00A46109">
        <w:rPr>
          <w:rFonts w:ascii="Tahoma" w:hAnsi="Tahoma" w:cs="Tahoma"/>
          <w:sz w:val="20"/>
          <w:szCs w:val="20"/>
        </w:rPr>
        <w:t xml:space="preserve"> 20</w:t>
      </w:r>
      <w:r w:rsidR="00A46109" w:rsidRPr="00A46109">
        <w:rPr>
          <w:rFonts w:ascii="Tahoma" w:hAnsi="Tahoma" w:cs="Tahoma"/>
          <w:sz w:val="20"/>
          <w:szCs w:val="20"/>
        </w:rPr>
        <w:t>20</w:t>
      </w:r>
      <w:r w:rsidR="00A02402" w:rsidRPr="00A46109">
        <w:rPr>
          <w:rFonts w:ascii="Tahoma" w:hAnsi="Tahoma" w:cs="Tahoma"/>
          <w:sz w:val="20"/>
          <w:szCs w:val="20"/>
        </w:rPr>
        <w:t xml:space="preserve"> a 202</w:t>
      </w:r>
      <w:r w:rsidR="00A46109" w:rsidRPr="00A46109">
        <w:rPr>
          <w:rFonts w:ascii="Tahoma" w:hAnsi="Tahoma" w:cs="Tahoma"/>
          <w:sz w:val="20"/>
          <w:szCs w:val="20"/>
        </w:rPr>
        <w:t>1</w:t>
      </w:r>
      <w:r w:rsidRPr="00A46109">
        <w:rPr>
          <w:rFonts w:ascii="Tahoma" w:hAnsi="Tahoma" w:cs="Tahoma"/>
          <w:sz w:val="20"/>
          <w:szCs w:val="20"/>
        </w:rPr>
        <w:t xml:space="preserve"> na spolufinancování a předfinancování realizace projektu Bezpečnostní opatření realizovaná v ul. Písecká – VO, Strakonice.</w:t>
      </w:r>
    </w:p>
    <w:p w:rsidR="005A7C3C" w:rsidRDefault="005A7C3C">
      <w:pPr>
        <w:rPr>
          <w:rFonts w:ascii="Tahoma" w:hAnsi="Tahoma" w:cs="Tahoma"/>
          <w:b/>
          <w:bCs/>
          <w:u w:val="single"/>
        </w:rPr>
      </w:pPr>
    </w:p>
    <w:p w:rsidR="005E6CED" w:rsidRPr="00580DBD" w:rsidRDefault="00C84C66" w:rsidP="005E6CED">
      <w:pPr>
        <w:pStyle w:val="Nadpis2"/>
        <w:ind w:left="0" w:firstLine="0"/>
        <w:jc w:val="both"/>
        <w:rPr>
          <w:rFonts w:ascii="Tahoma" w:hAnsi="Tahoma" w:cs="Tahoma"/>
          <w:bCs w:val="0"/>
          <w:sz w:val="24"/>
        </w:rPr>
      </w:pPr>
      <w:r>
        <w:rPr>
          <w:rFonts w:ascii="Tahoma" w:hAnsi="Tahoma" w:cs="Tahoma"/>
          <w:sz w:val="24"/>
        </w:rPr>
        <w:t>6</w:t>
      </w:r>
      <w:r w:rsidR="005E6CED" w:rsidRPr="00580DBD">
        <w:rPr>
          <w:rFonts w:ascii="Tahoma" w:hAnsi="Tahoma" w:cs="Tahoma"/>
          <w:sz w:val="24"/>
        </w:rPr>
        <w:t>)</w:t>
      </w:r>
      <w:r w:rsidR="005E6CED" w:rsidRPr="00580DBD">
        <w:rPr>
          <w:rFonts w:ascii="Tahoma" w:hAnsi="Tahoma" w:cs="Tahoma"/>
          <w:bCs w:val="0"/>
          <w:sz w:val="24"/>
        </w:rPr>
        <w:t xml:space="preserve"> </w:t>
      </w:r>
      <w:r w:rsidR="005E6CED">
        <w:rPr>
          <w:rFonts w:ascii="Tahoma" w:hAnsi="Tahoma" w:cs="Tahoma"/>
          <w:bCs w:val="0"/>
          <w:sz w:val="24"/>
        </w:rPr>
        <w:t xml:space="preserve">Strakonické vítání 2020 – odmítnutí schválené dotace </w:t>
      </w:r>
    </w:p>
    <w:p w:rsidR="005E6CED" w:rsidRDefault="005E6CED" w:rsidP="005E6CED">
      <w:pPr>
        <w:rPr>
          <w:rFonts w:ascii="Tahoma" w:hAnsi="Tahoma" w:cs="Tahoma"/>
          <w:sz w:val="20"/>
          <w:szCs w:val="20"/>
          <w:u w:val="single"/>
        </w:rPr>
      </w:pPr>
    </w:p>
    <w:p w:rsidR="005E6CED" w:rsidRPr="00356296" w:rsidRDefault="005E6CED" w:rsidP="005E6CED">
      <w:pPr>
        <w:pStyle w:val="Zkladntext2"/>
        <w:widowControl/>
        <w:autoSpaceDE/>
        <w:autoSpaceDN/>
        <w:adjustRightInd/>
        <w:rPr>
          <w:rFonts w:ascii="Tahoma" w:hAnsi="Tahoma" w:cs="Tahoma"/>
          <w:i/>
          <w:sz w:val="20"/>
          <w:szCs w:val="20"/>
        </w:rPr>
      </w:pPr>
      <w:bookmarkStart w:id="0" w:name="_GoBack"/>
      <w:bookmarkEnd w:id="0"/>
    </w:p>
    <w:p w:rsidR="005E6CED" w:rsidRPr="00356296" w:rsidRDefault="005E6CED" w:rsidP="005E6CED">
      <w:pPr>
        <w:rPr>
          <w:rFonts w:ascii="Tahoma" w:hAnsi="Tahoma" w:cs="Tahoma"/>
          <w:b/>
          <w:bCs/>
          <w:sz w:val="20"/>
          <w:szCs w:val="20"/>
        </w:rPr>
      </w:pPr>
      <w:r w:rsidRPr="003562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5E6CED" w:rsidRPr="00356296" w:rsidRDefault="005E6CED" w:rsidP="005E6CED">
      <w:pPr>
        <w:rPr>
          <w:rFonts w:ascii="Tahoma" w:hAnsi="Tahoma" w:cs="Tahoma"/>
          <w:sz w:val="20"/>
          <w:szCs w:val="20"/>
        </w:rPr>
      </w:pPr>
      <w:r w:rsidRPr="00356296">
        <w:rPr>
          <w:rFonts w:ascii="Tahoma" w:hAnsi="Tahoma" w:cs="Tahoma"/>
          <w:sz w:val="20"/>
          <w:szCs w:val="20"/>
        </w:rPr>
        <w:t>RM po projednání</w:t>
      </w:r>
    </w:p>
    <w:p w:rsidR="005E6CED" w:rsidRPr="007D38F4" w:rsidRDefault="005E6CED" w:rsidP="005E6CED">
      <w:pPr>
        <w:pStyle w:val="Nadpis3"/>
        <w:rPr>
          <w:rFonts w:ascii="Tahoma" w:hAnsi="Tahoma" w:cs="Tahoma"/>
          <w:sz w:val="20"/>
          <w:szCs w:val="20"/>
        </w:rPr>
      </w:pPr>
      <w:r w:rsidRPr="007D38F4">
        <w:rPr>
          <w:rFonts w:ascii="Tahoma" w:hAnsi="Tahoma" w:cs="Tahoma"/>
          <w:sz w:val="20"/>
          <w:szCs w:val="20"/>
        </w:rPr>
        <w:t>I. Souhlasí</w:t>
      </w:r>
    </w:p>
    <w:p w:rsidR="005E6CED" w:rsidRPr="005B53DB" w:rsidRDefault="005E6CED" w:rsidP="005A7C3C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7D38F4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 odmítnutím schválené dotace z Grantového programu Nadace Jihočeské cyklostezky na podporu pořádání cykloturistických akcí na projekt „Strakonické vítání 2020</w:t>
      </w:r>
      <w:r>
        <w:rPr>
          <w:rFonts w:ascii="Tahoma" w:hAnsi="Tahoma" w:cs="Tahoma"/>
          <w:sz w:val="20"/>
          <w:szCs w:val="20"/>
          <w:lang w:val="en-US"/>
        </w:rPr>
        <w:t>”</w:t>
      </w:r>
      <w:r>
        <w:rPr>
          <w:rFonts w:ascii="Tahoma" w:hAnsi="Tahoma" w:cs="Tahoma"/>
          <w:sz w:val="20"/>
          <w:szCs w:val="20"/>
        </w:rPr>
        <w:t xml:space="preserve"> z důvodu celorepublikového rušení kulturních, sportovních a společenských akcí v souvislosti s nemocí COVID-19</w:t>
      </w:r>
    </w:p>
    <w:sectPr w:rsidR="005E6CED" w:rsidRPr="005B5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113F2"/>
    <w:rsid w:val="00016173"/>
    <w:rsid w:val="00017314"/>
    <w:rsid w:val="00031F09"/>
    <w:rsid w:val="00041D5F"/>
    <w:rsid w:val="00042448"/>
    <w:rsid w:val="0004541A"/>
    <w:rsid w:val="00052468"/>
    <w:rsid w:val="00053335"/>
    <w:rsid w:val="00060FB4"/>
    <w:rsid w:val="00070DAA"/>
    <w:rsid w:val="0007780C"/>
    <w:rsid w:val="00093B2D"/>
    <w:rsid w:val="00093B74"/>
    <w:rsid w:val="000A0F8A"/>
    <w:rsid w:val="000A6A0E"/>
    <w:rsid w:val="000B2A53"/>
    <w:rsid w:val="000D6F5A"/>
    <w:rsid w:val="000E2E40"/>
    <w:rsid w:val="000E47C6"/>
    <w:rsid w:val="00103610"/>
    <w:rsid w:val="00107E63"/>
    <w:rsid w:val="001213E8"/>
    <w:rsid w:val="00124E77"/>
    <w:rsid w:val="001379D9"/>
    <w:rsid w:val="00144A5E"/>
    <w:rsid w:val="00150F40"/>
    <w:rsid w:val="001511F7"/>
    <w:rsid w:val="0015602A"/>
    <w:rsid w:val="0015756C"/>
    <w:rsid w:val="00162483"/>
    <w:rsid w:val="00162703"/>
    <w:rsid w:val="00187DDB"/>
    <w:rsid w:val="001A4020"/>
    <w:rsid w:val="001A65F7"/>
    <w:rsid w:val="001D0BAD"/>
    <w:rsid w:val="001D49D7"/>
    <w:rsid w:val="001D51EE"/>
    <w:rsid w:val="001D6989"/>
    <w:rsid w:val="001E46AA"/>
    <w:rsid w:val="001F63AB"/>
    <w:rsid w:val="00203996"/>
    <w:rsid w:val="0023230C"/>
    <w:rsid w:val="00241D6B"/>
    <w:rsid w:val="0025048E"/>
    <w:rsid w:val="00257205"/>
    <w:rsid w:val="0029307F"/>
    <w:rsid w:val="00293D8B"/>
    <w:rsid w:val="002C2486"/>
    <w:rsid w:val="002C2815"/>
    <w:rsid w:val="002D2C96"/>
    <w:rsid w:val="002D5E10"/>
    <w:rsid w:val="002D67E5"/>
    <w:rsid w:val="002E0BC3"/>
    <w:rsid w:val="0030440A"/>
    <w:rsid w:val="00304C3D"/>
    <w:rsid w:val="00306BC3"/>
    <w:rsid w:val="003104B6"/>
    <w:rsid w:val="00313794"/>
    <w:rsid w:val="00327370"/>
    <w:rsid w:val="00327D1F"/>
    <w:rsid w:val="00330310"/>
    <w:rsid w:val="00345FBF"/>
    <w:rsid w:val="003528E5"/>
    <w:rsid w:val="00356296"/>
    <w:rsid w:val="003A1719"/>
    <w:rsid w:val="003A279B"/>
    <w:rsid w:val="003A5F1A"/>
    <w:rsid w:val="003A741A"/>
    <w:rsid w:val="003B6169"/>
    <w:rsid w:val="003C2FB7"/>
    <w:rsid w:val="003D342C"/>
    <w:rsid w:val="003E4B83"/>
    <w:rsid w:val="003F45C5"/>
    <w:rsid w:val="003F573A"/>
    <w:rsid w:val="00404DC3"/>
    <w:rsid w:val="00411244"/>
    <w:rsid w:val="004339F9"/>
    <w:rsid w:val="00435B8A"/>
    <w:rsid w:val="00444E14"/>
    <w:rsid w:val="0044602B"/>
    <w:rsid w:val="00466114"/>
    <w:rsid w:val="00474E4C"/>
    <w:rsid w:val="00480A48"/>
    <w:rsid w:val="00480A7B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0DBD"/>
    <w:rsid w:val="00587868"/>
    <w:rsid w:val="0059135C"/>
    <w:rsid w:val="005A7C3C"/>
    <w:rsid w:val="005B53DB"/>
    <w:rsid w:val="005C2AAC"/>
    <w:rsid w:val="005D4D59"/>
    <w:rsid w:val="005E31DA"/>
    <w:rsid w:val="005E3740"/>
    <w:rsid w:val="005E6CED"/>
    <w:rsid w:val="005F1780"/>
    <w:rsid w:val="0060006C"/>
    <w:rsid w:val="006174F4"/>
    <w:rsid w:val="00621F91"/>
    <w:rsid w:val="00622C6F"/>
    <w:rsid w:val="006244C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B59BD"/>
    <w:rsid w:val="006E3F91"/>
    <w:rsid w:val="00720A50"/>
    <w:rsid w:val="007305BF"/>
    <w:rsid w:val="00740C41"/>
    <w:rsid w:val="00751B50"/>
    <w:rsid w:val="0075506B"/>
    <w:rsid w:val="007771C8"/>
    <w:rsid w:val="007814F5"/>
    <w:rsid w:val="007A2272"/>
    <w:rsid w:val="007A6A14"/>
    <w:rsid w:val="007C0D13"/>
    <w:rsid w:val="007C49E7"/>
    <w:rsid w:val="007C4BFD"/>
    <w:rsid w:val="007C6D22"/>
    <w:rsid w:val="007D38F4"/>
    <w:rsid w:val="007E4939"/>
    <w:rsid w:val="00823F66"/>
    <w:rsid w:val="00826D3C"/>
    <w:rsid w:val="00841E57"/>
    <w:rsid w:val="00843631"/>
    <w:rsid w:val="008576E3"/>
    <w:rsid w:val="00866E78"/>
    <w:rsid w:val="00870ECD"/>
    <w:rsid w:val="00874B03"/>
    <w:rsid w:val="00874E11"/>
    <w:rsid w:val="008863DE"/>
    <w:rsid w:val="00896FB5"/>
    <w:rsid w:val="008A4B1A"/>
    <w:rsid w:val="008C1975"/>
    <w:rsid w:val="00907FCE"/>
    <w:rsid w:val="009105F9"/>
    <w:rsid w:val="00915AF3"/>
    <w:rsid w:val="00917705"/>
    <w:rsid w:val="00937258"/>
    <w:rsid w:val="00946020"/>
    <w:rsid w:val="00946700"/>
    <w:rsid w:val="0095733C"/>
    <w:rsid w:val="0096228C"/>
    <w:rsid w:val="00962F79"/>
    <w:rsid w:val="0096465C"/>
    <w:rsid w:val="00967582"/>
    <w:rsid w:val="009733A4"/>
    <w:rsid w:val="0097541D"/>
    <w:rsid w:val="009809C7"/>
    <w:rsid w:val="00986860"/>
    <w:rsid w:val="009B04B5"/>
    <w:rsid w:val="009B08C7"/>
    <w:rsid w:val="009B1FE0"/>
    <w:rsid w:val="009B3BDF"/>
    <w:rsid w:val="009B3F89"/>
    <w:rsid w:val="009C12A1"/>
    <w:rsid w:val="009C4D31"/>
    <w:rsid w:val="009F02D4"/>
    <w:rsid w:val="00A02402"/>
    <w:rsid w:val="00A02FDA"/>
    <w:rsid w:val="00A2600F"/>
    <w:rsid w:val="00A30EAB"/>
    <w:rsid w:val="00A46109"/>
    <w:rsid w:val="00A5149C"/>
    <w:rsid w:val="00A54248"/>
    <w:rsid w:val="00A60BE6"/>
    <w:rsid w:val="00A641EB"/>
    <w:rsid w:val="00A83205"/>
    <w:rsid w:val="00A85E92"/>
    <w:rsid w:val="00A92050"/>
    <w:rsid w:val="00AA0DB2"/>
    <w:rsid w:val="00AA2A87"/>
    <w:rsid w:val="00AA7710"/>
    <w:rsid w:val="00AD14F2"/>
    <w:rsid w:val="00AD67F6"/>
    <w:rsid w:val="00AE2537"/>
    <w:rsid w:val="00AE6270"/>
    <w:rsid w:val="00AF4982"/>
    <w:rsid w:val="00AF65FF"/>
    <w:rsid w:val="00B155B5"/>
    <w:rsid w:val="00B17F46"/>
    <w:rsid w:val="00B2430E"/>
    <w:rsid w:val="00B318F5"/>
    <w:rsid w:val="00B52AA6"/>
    <w:rsid w:val="00B56543"/>
    <w:rsid w:val="00B72726"/>
    <w:rsid w:val="00B748AE"/>
    <w:rsid w:val="00B87876"/>
    <w:rsid w:val="00B90B8E"/>
    <w:rsid w:val="00B92076"/>
    <w:rsid w:val="00B92323"/>
    <w:rsid w:val="00B979CC"/>
    <w:rsid w:val="00B97F86"/>
    <w:rsid w:val="00BC6F8C"/>
    <w:rsid w:val="00BD5F19"/>
    <w:rsid w:val="00BD73E6"/>
    <w:rsid w:val="00C04242"/>
    <w:rsid w:val="00C14F2F"/>
    <w:rsid w:val="00C15D2D"/>
    <w:rsid w:val="00C54FA9"/>
    <w:rsid w:val="00C61858"/>
    <w:rsid w:val="00C73F64"/>
    <w:rsid w:val="00C763EF"/>
    <w:rsid w:val="00C8273C"/>
    <w:rsid w:val="00C84C66"/>
    <w:rsid w:val="00C84E4E"/>
    <w:rsid w:val="00C90158"/>
    <w:rsid w:val="00C90950"/>
    <w:rsid w:val="00C952C5"/>
    <w:rsid w:val="00C97993"/>
    <w:rsid w:val="00CA2FC1"/>
    <w:rsid w:val="00CB342F"/>
    <w:rsid w:val="00CB43B6"/>
    <w:rsid w:val="00CD1794"/>
    <w:rsid w:val="00CD46E9"/>
    <w:rsid w:val="00CE0ADA"/>
    <w:rsid w:val="00CE2405"/>
    <w:rsid w:val="00CF4310"/>
    <w:rsid w:val="00D01A85"/>
    <w:rsid w:val="00D227E3"/>
    <w:rsid w:val="00D22B5B"/>
    <w:rsid w:val="00D3455F"/>
    <w:rsid w:val="00D430F9"/>
    <w:rsid w:val="00D443DE"/>
    <w:rsid w:val="00D514B4"/>
    <w:rsid w:val="00D51CEE"/>
    <w:rsid w:val="00D56420"/>
    <w:rsid w:val="00D5729E"/>
    <w:rsid w:val="00D73D34"/>
    <w:rsid w:val="00D77F75"/>
    <w:rsid w:val="00D82633"/>
    <w:rsid w:val="00DA5BCD"/>
    <w:rsid w:val="00DD4613"/>
    <w:rsid w:val="00DF68AC"/>
    <w:rsid w:val="00E03CE8"/>
    <w:rsid w:val="00E125F6"/>
    <w:rsid w:val="00E16A50"/>
    <w:rsid w:val="00E22459"/>
    <w:rsid w:val="00E604A6"/>
    <w:rsid w:val="00E62288"/>
    <w:rsid w:val="00E74475"/>
    <w:rsid w:val="00E75B9A"/>
    <w:rsid w:val="00E83AA5"/>
    <w:rsid w:val="00E84947"/>
    <w:rsid w:val="00E92A5A"/>
    <w:rsid w:val="00ED4AB4"/>
    <w:rsid w:val="00ED59CB"/>
    <w:rsid w:val="00EF0B4C"/>
    <w:rsid w:val="00EF63AD"/>
    <w:rsid w:val="00F047AC"/>
    <w:rsid w:val="00F1737E"/>
    <w:rsid w:val="00F178EB"/>
    <w:rsid w:val="00F2001A"/>
    <w:rsid w:val="00F34020"/>
    <w:rsid w:val="00F6426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76AA6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datalabel">
    <w:name w:val="datalabel"/>
    <w:basedOn w:val="Standardnpsmoodstavce"/>
    <w:rsid w:val="00A83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0FBDE-0B3C-4B45-A410-A08CFE5DC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587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16</cp:revision>
  <cp:lastPrinted>2020-04-21T06:00:00Z</cp:lastPrinted>
  <dcterms:created xsi:type="dcterms:W3CDTF">2020-04-21T06:12:00Z</dcterms:created>
  <dcterms:modified xsi:type="dcterms:W3CDTF">2020-04-29T14:40:00Z</dcterms:modified>
</cp:coreProperties>
</file>