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C52" w:rsidRPr="00F91599" w:rsidRDefault="00001C52" w:rsidP="00001C5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bookmarkStart w:id="0" w:name="_GoBack"/>
      <w:r w:rsidRPr="00F9159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496027" w:rsidRPr="00154292" w:rsidRDefault="009D5C0C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154292">
        <w:rPr>
          <w:rFonts w:ascii="Tahoma" w:hAnsi="Tahoma" w:cs="Tahoma"/>
          <w:sz w:val="24"/>
          <w:szCs w:val="24"/>
        </w:rPr>
        <w:t>1</w:t>
      </w:r>
      <w:r w:rsidR="00154292" w:rsidRPr="00154292">
        <w:rPr>
          <w:rFonts w:ascii="Tahoma" w:hAnsi="Tahoma" w:cs="Tahoma"/>
          <w:sz w:val="24"/>
          <w:szCs w:val="24"/>
        </w:rPr>
        <w:t>1</w:t>
      </w:r>
      <w:r w:rsidR="00935536" w:rsidRPr="00154292">
        <w:rPr>
          <w:rFonts w:ascii="Tahoma" w:hAnsi="Tahoma" w:cs="Tahoma"/>
          <w:sz w:val="24"/>
          <w:szCs w:val="24"/>
        </w:rPr>
        <w:t>/</w:t>
      </w:r>
      <w:r w:rsidR="00154292" w:rsidRPr="00154292">
        <w:rPr>
          <w:rFonts w:ascii="Tahoma" w:hAnsi="Tahoma" w:cs="Tahoma"/>
          <w:sz w:val="24"/>
          <w:szCs w:val="24"/>
        </w:rPr>
        <w:t>8</w:t>
      </w:r>
      <w:r w:rsidR="00663FC7" w:rsidRPr="00154292">
        <w:rPr>
          <w:rFonts w:ascii="Tahoma" w:hAnsi="Tahoma" w:cs="Tahoma"/>
          <w:sz w:val="24"/>
          <w:szCs w:val="24"/>
        </w:rPr>
        <w:t xml:space="preserve"> </w:t>
      </w:r>
      <w:r w:rsidRPr="00154292">
        <w:rPr>
          <w:rFonts w:ascii="Tahoma" w:hAnsi="Tahoma" w:cs="Tahoma"/>
          <w:sz w:val="24"/>
          <w:szCs w:val="24"/>
        </w:rPr>
        <w:t>starosta</w:t>
      </w:r>
    </w:p>
    <w:p w:rsidR="00496027" w:rsidRPr="00154292" w:rsidRDefault="00496027" w:rsidP="00496027">
      <w:pPr>
        <w:rPr>
          <w:rFonts w:ascii="Tahoma" w:hAnsi="Tahoma" w:cs="Tahoma"/>
          <w:color w:val="C0C0C0"/>
        </w:rPr>
      </w:pPr>
    </w:p>
    <w:p w:rsidR="00496027" w:rsidRPr="00154292" w:rsidRDefault="00496027" w:rsidP="00496027">
      <w:pPr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154292" w:rsidRDefault="00496027" w:rsidP="00496027">
      <w:pPr>
        <w:jc w:val="center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4292">
        <w:rPr>
          <w:rFonts w:ascii="Tahoma" w:hAnsi="Tahoma" w:cs="Tahoma"/>
          <w:b/>
          <w:bCs/>
        </w:rPr>
        <w:t>Návrh usnesení RM</w:t>
      </w:r>
    </w:p>
    <w:p w:rsidR="00F93B11" w:rsidRPr="00154292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154292" w:rsidRDefault="00154292" w:rsidP="00646792">
      <w:pPr>
        <w:pStyle w:val="Odstavecseseznamem"/>
        <w:numPr>
          <w:ilvl w:val="0"/>
          <w:numId w:val="47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Severní energetická, a.s., Václava Řezáče 315, 434 01 Most – nabídka odkupu akcií Teplárny Strakonice a.s.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154292">
        <w:rPr>
          <w:rFonts w:ascii="Tahoma" w:hAnsi="Tahoma" w:cs="Tahoma"/>
        </w:rPr>
        <w:t xml:space="preserve">K projednání v radě města dne </w:t>
      </w:r>
      <w:proofErr w:type="gramStart"/>
      <w:r w:rsidR="00154292">
        <w:rPr>
          <w:rFonts w:ascii="Tahoma" w:hAnsi="Tahoma" w:cs="Tahoma"/>
        </w:rPr>
        <w:t>6.5</w:t>
      </w:r>
      <w:r w:rsidR="00DE22F9" w:rsidRPr="00154292">
        <w:rPr>
          <w:rFonts w:ascii="Tahoma" w:hAnsi="Tahoma" w:cs="Tahoma"/>
        </w:rPr>
        <w:t>.</w:t>
      </w:r>
      <w:r w:rsidR="00A71A47" w:rsidRPr="00154292">
        <w:rPr>
          <w:rFonts w:ascii="Tahoma" w:hAnsi="Tahoma" w:cs="Tahoma"/>
        </w:rPr>
        <w:t>20</w:t>
      </w:r>
      <w:r w:rsidR="00DE22F9" w:rsidRPr="00154292">
        <w:rPr>
          <w:rFonts w:ascii="Tahoma" w:hAnsi="Tahoma" w:cs="Tahoma"/>
        </w:rPr>
        <w:t>20</w:t>
      </w:r>
      <w:proofErr w:type="gramEnd"/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</w:rPr>
        <w:t>Předkládá:</w:t>
      </w:r>
      <w:r w:rsidRPr="00154292">
        <w:rPr>
          <w:rFonts w:ascii="Tahoma" w:hAnsi="Tahoma" w:cs="Tahoma"/>
          <w:b/>
          <w:bCs/>
        </w:rPr>
        <w:tab/>
      </w:r>
      <w:r w:rsidR="009D5C0C" w:rsidRPr="00154292">
        <w:rPr>
          <w:rFonts w:ascii="Tahoma" w:hAnsi="Tahoma" w:cs="Tahoma"/>
          <w:bCs/>
        </w:rPr>
        <w:t>Mgr. Břetislav Hrdlička - starosta</w:t>
      </w:r>
    </w:p>
    <w:p w:rsidR="001D7196" w:rsidRPr="00154292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154292">
        <w:rPr>
          <w:rFonts w:ascii="Tahoma" w:hAnsi="Tahoma" w:cs="Tahoma"/>
          <w:szCs w:val="24"/>
        </w:rPr>
        <w:tab/>
      </w:r>
    </w:p>
    <w:p w:rsidR="00154292" w:rsidRPr="00154292" w:rsidRDefault="001D7196" w:rsidP="00154292">
      <w:pPr>
        <w:pStyle w:val="Odstavecseseznamem"/>
        <w:numPr>
          <w:ilvl w:val="0"/>
          <w:numId w:val="50"/>
        </w:numPr>
        <w:rPr>
          <w:rFonts w:ascii="Tahoma" w:hAnsi="Tahoma" w:cs="Tahoma"/>
          <w:b/>
          <w:u w:val="single"/>
        </w:rPr>
      </w:pPr>
      <w:r w:rsidRPr="00154292">
        <w:rPr>
          <w:rFonts w:ascii="Tahoma" w:hAnsi="Tahoma" w:cs="Tahoma"/>
        </w:rPr>
        <w:br w:type="page"/>
      </w:r>
      <w:r w:rsidR="00154292" w:rsidRPr="00154292">
        <w:rPr>
          <w:rFonts w:ascii="Tahoma" w:hAnsi="Tahoma" w:cs="Tahoma"/>
          <w:b/>
          <w:u w:val="single"/>
        </w:rPr>
        <w:lastRenderedPageBreak/>
        <w:t>Severní energetická, a.s., Václava Řezáče 315, 434 01 Most – nabídka odkupu akcií Teplárny Strakonice a.s.</w:t>
      </w:r>
    </w:p>
    <w:p w:rsidR="00154292" w:rsidRPr="00154292" w:rsidRDefault="00154292" w:rsidP="001542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D1169" w:rsidRPr="00001C52" w:rsidRDefault="000D1169" w:rsidP="000D1169">
      <w:pPr>
        <w:rPr>
          <w:rFonts w:ascii="Tahoma" w:hAnsi="Tahoma" w:cs="Tahoma"/>
          <w:color w:val="000000" w:themeColor="text1"/>
          <w:sz w:val="36"/>
          <w:szCs w:val="36"/>
        </w:rPr>
      </w:pPr>
      <w:r w:rsidRPr="00001C52">
        <w:rPr>
          <w:rFonts w:ascii="Tahoma" w:hAnsi="Tahoma" w:cs="Tahoma"/>
          <w:color w:val="000000" w:themeColor="text1"/>
        </w:rPr>
        <w:t xml:space="preserve">Návrh usnesení: </w:t>
      </w:r>
    </w:p>
    <w:p w:rsidR="000D1169" w:rsidRPr="00001C52" w:rsidRDefault="000D1169" w:rsidP="000D1169">
      <w:pPr>
        <w:rPr>
          <w:rFonts w:ascii="Tahoma" w:hAnsi="Tahoma" w:cs="Tahoma"/>
          <w:color w:val="000000" w:themeColor="text1"/>
          <w:szCs w:val="20"/>
        </w:rPr>
      </w:pPr>
      <w:r w:rsidRPr="00001C52">
        <w:rPr>
          <w:rFonts w:ascii="Tahoma" w:hAnsi="Tahoma" w:cs="Tahoma"/>
          <w:color w:val="000000" w:themeColor="text1"/>
        </w:rPr>
        <w:t>RM po projednání</w:t>
      </w:r>
    </w:p>
    <w:p w:rsidR="000D1169" w:rsidRPr="00001C52" w:rsidRDefault="000D1169" w:rsidP="000D1169">
      <w:pPr>
        <w:rPr>
          <w:rFonts w:ascii="Tahoma" w:hAnsi="Tahoma" w:cs="Tahoma"/>
          <w:color w:val="000000" w:themeColor="text1"/>
        </w:rPr>
      </w:pPr>
    </w:p>
    <w:p w:rsidR="00154292" w:rsidRPr="00001C52" w:rsidRDefault="00154292" w:rsidP="000D1169">
      <w:pPr>
        <w:rPr>
          <w:rFonts w:ascii="Tahoma" w:hAnsi="Tahoma" w:cs="Tahoma"/>
          <w:b/>
          <w:color w:val="000000" w:themeColor="text1"/>
        </w:rPr>
      </w:pPr>
      <w:r w:rsidRPr="00001C52">
        <w:rPr>
          <w:rFonts w:ascii="Tahoma" w:hAnsi="Tahoma" w:cs="Tahoma"/>
          <w:b/>
          <w:color w:val="000000" w:themeColor="text1"/>
        </w:rPr>
        <w:t>I. Bere na vědomí</w:t>
      </w:r>
    </w:p>
    <w:p w:rsidR="00154292" w:rsidRPr="00001C52" w:rsidRDefault="00154292" w:rsidP="000D1169">
      <w:pPr>
        <w:rPr>
          <w:color w:val="000000" w:themeColor="text1"/>
        </w:rPr>
      </w:pPr>
      <w:r w:rsidRPr="00001C52">
        <w:rPr>
          <w:rFonts w:ascii="Tahoma" w:hAnsi="Tahoma" w:cs="Tahoma"/>
          <w:color w:val="000000" w:themeColor="text1"/>
        </w:rPr>
        <w:t>dopis společnosti</w:t>
      </w:r>
      <w:r w:rsidRPr="00001C52">
        <w:rPr>
          <w:rFonts w:ascii="Tahoma" w:hAnsi="Tahoma" w:cs="Tahoma"/>
          <w:b/>
          <w:color w:val="000000" w:themeColor="text1"/>
        </w:rPr>
        <w:t xml:space="preserve"> </w:t>
      </w:r>
      <w:r w:rsidRPr="00001C52">
        <w:rPr>
          <w:rFonts w:ascii="Tahoma" w:hAnsi="Tahoma" w:cs="Tahoma"/>
          <w:color w:val="000000" w:themeColor="text1"/>
        </w:rPr>
        <w:t>Severní energetická, a.s., Václava Řezáče 315, 434 01 Most ohledně nabídky odkupu akcií Teplárny Strakonice, a.s.</w:t>
      </w:r>
    </w:p>
    <w:p w:rsidR="00DE22F9" w:rsidRPr="00001C52" w:rsidRDefault="00154292" w:rsidP="000D1169">
      <w:pPr>
        <w:jc w:val="both"/>
        <w:rPr>
          <w:rFonts w:ascii="Tahoma" w:hAnsi="Tahoma" w:cs="Tahoma"/>
          <w:b/>
          <w:color w:val="000000" w:themeColor="text1"/>
        </w:rPr>
      </w:pPr>
      <w:r w:rsidRPr="00001C52">
        <w:rPr>
          <w:rFonts w:ascii="Tahoma" w:hAnsi="Tahoma" w:cs="Tahoma"/>
          <w:b/>
          <w:color w:val="000000" w:themeColor="text1"/>
        </w:rPr>
        <w:t>II. Pověřuje</w:t>
      </w:r>
    </w:p>
    <w:p w:rsidR="00154292" w:rsidRPr="00154292" w:rsidRDefault="00154292" w:rsidP="00154292">
      <w:pPr>
        <w:rPr>
          <w:rFonts w:ascii="Tahoma" w:hAnsi="Tahoma" w:cs="Tahoma"/>
          <w:color w:val="353838"/>
        </w:rPr>
      </w:pPr>
      <w:r>
        <w:rPr>
          <w:rFonts w:ascii="Tahoma" w:hAnsi="Tahoma" w:cs="Tahoma"/>
          <w:bCs/>
        </w:rPr>
        <w:t>s</w:t>
      </w:r>
      <w:r w:rsidRPr="00154292">
        <w:rPr>
          <w:rFonts w:ascii="Tahoma" w:hAnsi="Tahoma" w:cs="Tahoma"/>
          <w:bCs/>
        </w:rPr>
        <w:t xml:space="preserve">tarostu jednáním se </w:t>
      </w:r>
      <w:r w:rsidRPr="00B93793">
        <w:rPr>
          <w:rFonts w:ascii="Tahoma" w:hAnsi="Tahoma" w:cs="Tahoma"/>
          <w:color w:val="000000" w:themeColor="text1"/>
        </w:rPr>
        <w:t>společnost</w:t>
      </w:r>
      <w:r w:rsidR="00B93793">
        <w:rPr>
          <w:rFonts w:ascii="Tahoma" w:hAnsi="Tahoma" w:cs="Tahoma"/>
          <w:color w:val="000000" w:themeColor="text1"/>
        </w:rPr>
        <w:t>í</w:t>
      </w:r>
      <w:r w:rsidRPr="00B93793">
        <w:rPr>
          <w:rFonts w:ascii="Tahoma" w:hAnsi="Tahoma" w:cs="Tahoma"/>
          <w:b/>
          <w:color w:val="000000" w:themeColor="text1"/>
        </w:rPr>
        <w:t xml:space="preserve"> </w:t>
      </w:r>
      <w:r w:rsidRPr="00154292">
        <w:rPr>
          <w:rFonts w:ascii="Tahoma" w:hAnsi="Tahoma" w:cs="Tahoma"/>
        </w:rPr>
        <w:t>Severní energetická, a.s., Václava Řezáče 315, 434 01 Most ohledně nabídky odkupu akcií Teplárny Strakonice, a.s.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DE22F9" w:rsidRDefault="00DE22F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DE22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59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D37"/>
    <w:multiLevelType w:val="multilevel"/>
    <w:tmpl w:val="09045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A8E"/>
    <w:multiLevelType w:val="hybridMultilevel"/>
    <w:tmpl w:val="93AEF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B2BBA"/>
    <w:multiLevelType w:val="hybridMultilevel"/>
    <w:tmpl w:val="28DAA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065043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663C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FE7943"/>
    <w:multiLevelType w:val="hybridMultilevel"/>
    <w:tmpl w:val="26363F84"/>
    <w:lvl w:ilvl="0" w:tplc="688C4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66DFB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21D4"/>
    <w:multiLevelType w:val="hybridMultilevel"/>
    <w:tmpl w:val="1F26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2"/>
  </w:num>
  <w:num w:numId="3">
    <w:abstractNumId w:val="42"/>
  </w:num>
  <w:num w:numId="4">
    <w:abstractNumId w:val="16"/>
  </w:num>
  <w:num w:numId="5">
    <w:abstractNumId w:val="9"/>
  </w:num>
  <w:num w:numId="6">
    <w:abstractNumId w:val="18"/>
  </w:num>
  <w:num w:numId="7">
    <w:abstractNumId w:val="34"/>
  </w:num>
  <w:num w:numId="8">
    <w:abstractNumId w:val="21"/>
  </w:num>
  <w:num w:numId="9">
    <w:abstractNumId w:val="23"/>
  </w:num>
  <w:num w:numId="10">
    <w:abstractNumId w:val="17"/>
  </w:num>
  <w:num w:numId="11">
    <w:abstractNumId w:val="47"/>
  </w:num>
  <w:num w:numId="12">
    <w:abstractNumId w:val="33"/>
  </w:num>
  <w:num w:numId="13">
    <w:abstractNumId w:val="13"/>
  </w:num>
  <w:num w:numId="14">
    <w:abstractNumId w:val="8"/>
  </w:num>
  <w:num w:numId="15">
    <w:abstractNumId w:val="40"/>
  </w:num>
  <w:num w:numId="16">
    <w:abstractNumId w:val="4"/>
  </w:num>
  <w:num w:numId="17">
    <w:abstractNumId w:val="19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0"/>
  </w:num>
  <w:num w:numId="21">
    <w:abstractNumId w:val="46"/>
  </w:num>
  <w:num w:numId="22">
    <w:abstractNumId w:val="41"/>
  </w:num>
  <w:num w:numId="23">
    <w:abstractNumId w:val="39"/>
  </w:num>
  <w:num w:numId="24">
    <w:abstractNumId w:val="32"/>
  </w:num>
  <w:num w:numId="25">
    <w:abstractNumId w:val="11"/>
  </w:num>
  <w:num w:numId="26">
    <w:abstractNumId w:val="25"/>
  </w:num>
  <w:num w:numId="27">
    <w:abstractNumId w:val="28"/>
  </w:num>
  <w:num w:numId="28">
    <w:abstractNumId w:val="35"/>
  </w:num>
  <w:num w:numId="29">
    <w:abstractNumId w:val="27"/>
  </w:num>
  <w:num w:numId="30">
    <w:abstractNumId w:val="20"/>
  </w:num>
  <w:num w:numId="31">
    <w:abstractNumId w:val="0"/>
  </w:num>
  <w:num w:numId="32">
    <w:abstractNumId w:val="24"/>
  </w:num>
  <w:num w:numId="33">
    <w:abstractNumId w:val="48"/>
  </w:num>
  <w:num w:numId="34">
    <w:abstractNumId w:val="45"/>
  </w:num>
  <w:num w:numId="35">
    <w:abstractNumId w:val="5"/>
  </w:num>
  <w:num w:numId="36">
    <w:abstractNumId w:val="29"/>
  </w:num>
  <w:num w:numId="37">
    <w:abstractNumId w:val="12"/>
  </w:num>
  <w:num w:numId="38">
    <w:abstractNumId w:val="2"/>
  </w:num>
  <w:num w:numId="39">
    <w:abstractNumId w:val="1"/>
  </w:num>
  <w:num w:numId="40">
    <w:abstractNumId w:val="38"/>
  </w:num>
  <w:num w:numId="41">
    <w:abstractNumId w:val="7"/>
  </w:num>
  <w:num w:numId="42">
    <w:abstractNumId w:val="26"/>
  </w:num>
  <w:num w:numId="43">
    <w:abstractNumId w:val="31"/>
  </w:num>
  <w:num w:numId="44">
    <w:abstractNumId w:val="37"/>
  </w:num>
  <w:num w:numId="45">
    <w:abstractNumId w:val="30"/>
  </w:num>
  <w:num w:numId="46">
    <w:abstractNumId w:val="3"/>
  </w:num>
  <w:num w:numId="47">
    <w:abstractNumId w:val="15"/>
  </w:num>
  <w:num w:numId="48">
    <w:abstractNumId w:val="14"/>
  </w:num>
  <w:num w:numId="49">
    <w:abstractNumId w:val="44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01C52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25CF6"/>
    <w:rsid w:val="00154292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01560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93793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1599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6</cp:revision>
  <cp:lastPrinted>2019-12-12T10:17:00Z</cp:lastPrinted>
  <dcterms:created xsi:type="dcterms:W3CDTF">2020-05-06T12:08:00Z</dcterms:created>
  <dcterms:modified xsi:type="dcterms:W3CDTF">2020-05-07T12:39:00Z</dcterms:modified>
</cp:coreProperties>
</file>