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B4D" w:rsidRDefault="00871B4D" w:rsidP="00871B4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71B4D" w:rsidRDefault="00871B4D" w:rsidP="000F3299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  <w:sz w:val="28"/>
          <w:szCs w:val="28"/>
        </w:rPr>
      </w:pPr>
    </w:p>
    <w:p w:rsidR="000F3299" w:rsidRPr="000F3299" w:rsidRDefault="000F3299" w:rsidP="000F3299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  <w:sz w:val="28"/>
          <w:szCs w:val="28"/>
        </w:rPr>
      </w:pPr>
      <w:r w:rsidRPr="00745C4A">
        <w:rPr>
          <w:rFonts w:ascii="Tahoma" w:hAnsi="Tahoma" w:cs="Tahoma"/>
          <w:b/>
          <w:bCs/>
          <w:sz w:val="28"/>
          <w:szCs w:val="28"/>
        </w:rPr>
        <w:t>2</w:t>
      </w:r>
      <w:r w:rsidRPr="000F3299">
        <w:rPr>
          <w:rFonts w:ascii="Tahoma" w:hAnsi="Tahoma" w:cs="Tahoma"/>
          <w:b/>
          <w:bCs/>
          <w:sz w:val="28"/>
          <w:szCs w:val="28"/>
        </w:rPr>
        <w:t>1/8 městská policie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0F3299" w:rsidRPr="000F3299" w:rsidRDefault="000F3299" w:rsidP="000F3299">
      <w:pPr>
        <w:jc w:val="center"/>
        <w:rPr>
          <w:rFonts w:ascii="Tahoma" w:hAnsi="Tahoma" w:cs="Tahoma"/>
          <w:b/>
          <w:bCs/>
          <w:sz w:val="28"/>
          <w:u w:val="single"/>
        </w:rPr>
      </w:pPr>
      <w:r w:rsidRPr="000F3299">
        <w:rPr>
          <w:rFonts w:ascii="Tahoma" w:hAnsi="Tahoma" w:cs="Tahoma"/>
          <w:b/>
          <w:bCs/>
          <w:sz w:val="28"/>
          <w:u w:val="single"/>
        </w:rPr>
        <w:t>Městská policie Strakonice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32"/>
          <w:szCs w:val="32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  <w:r w:rsidRPr="000F3299">
        <w:rPr>
          <w:rFonts w:ascii="Tahoma" w:hAnsi="Tahoma" w:cs="Tahoma"/>
          <w:b/>
          <w:bCs/>
          <w:sz w:val="28"/>
          <w:szCs w:val="28"/>
        </w:rPr>
        <w:t>Návrh usnesení RM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28"/>
        </w:rPr>
      </w:pPr>
    </w:p>
    <w:p w:rsidR="000F3299" w:rsidRPr="00745C4A" w:rsidRDefault="008C1228" w:rsidP="00CE4A08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Stanovení výše nákladů n</w:t>
      </w:r>
      <w:r w:rsidR="000F3299" w:rsidRPr="00745C4A">
        <w:rPr>
          <w:rFonts w:ascii="Tahoma" w:hAnsi="Tahoma" w:cs="Tahoma"/>
          <w:u w:val="single"/>
        </w:rPr>
        <w:t xml:space="preserve">a odstranění </w:t>
      </w:r>
      <w:r>
        <w:rPr>
          <w:rFonts w:ascii="Tahoma" w:hAnsi="Tahoma" w:cs="Tahoma"/>
          <w:u w:val="single"/>
        </w:rPr>
        <w:t xml:space="preserve">silničního vozidla z pozemní komunikace </w:t>
      </w:r>
      <w:r w:rsidR="000F3299" w:rsidRPr="00745C4A">
        <w:rPr>
          <w:rFonts w:ascii="Tahoma" w:hAnsi="Tahoma" w:cs="Tahoma"/>
          <w:u w:val="single"/>
        </w:rPr>
        <w:t xml:space="preserve">a </w:t>
      </w:r>
      <w:r>
        <w:rPr>
          <w:rFonts w:ascii="Tahoma" w:hAnsi="Tahoma" w:cs="Tahoma"/>
          <w:u w:val="single"/>
        </w:rPr>
        <w:t xml:space="preserve">jeho </w:t>
      </w:r>
      <w:r w:rsidR="000F3299" w:rsidRPr="00745C4A">
        <w:rPr>
          <w:rFonts w:ascii="Tahoma" w:hAnsi="Tahoma" w:cs="Tahoma"/>
          <w:u w:val="single"/>
        </w:rPr>
        <w:t xml:space="preserve">odstavení </w:t>
      </w:r>
      <w:r>
        <w:rPr>
          <w:rFonts w:ascii="Tahoma" w:hAnsi="Tahoma" w:cs="Tahoma"/>
          <w:u w:val="single"/>
        </w:rPr>
        <w:t>na vhodném místě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ind w:left="720"/>
        <w:contextualSpacing/>
        <w:rPr>
          <w:rFonts w:ascii="Tahoma" w:hAnsi="Tahoma" w:cs="Tahoma"/>
          <w:u w:val="single"/>
        </w:rPr>
      </w:pPr>
    </w:p>
    <w:p w:rsidR="00745C4A" w:rsidRPr="00745C4A" w:rsidRDefault="000F3299" w:rsidP="000F3299">
      <w:pPr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ahoma" w:hAnsi="Tahoma" w:cs="Tahoma"/>
          <w:u w:val="single"/>
        </w:rPr>
      </w:pPr>
      <w:r w:rsidRPr="00745C4A">
        <w:rPr>
          <w:rFonts w:ascii="Tahoma" w:hAnsi="Tahoma" w:cs="Tahoma"/>
          <w:u w:val="single"/>
        </w:rPr>
        <w:t xml:space="preserve">Zápis </w:t>
      </w:r>
      <w:r w:rsidR="00745C4A" w:rsidRPr="00745C4A">
        <w:rPr>
          <w:rFonts w:ascii="Tahoma" w:hAnsi="Tahoma" w:cs="Tahoma"/>
          <w:u w:val="single"/>
        </w:rPr>
        <w:t>z jednání komise pro bezpečnost a prevenci</w:t>
      </w:r>
    </w:p>
    <w:p w:rsidR="00745C4A" w:rsidRPr="00745C4A" w:rsidRDefault="00745C4A" w:rsidP="00745C4A">
      <w:pPr>
        <w:pStyle w:val="Odstavecseseznamem"/>
        <w:rPr>
          <w:rFonts w:ascii="Tahoma" w:hAnsi="Tahoma" w:cs="Tahoma"/>
          <w:u w:val="single"/>
        </w:rPr>
      </w:pPr>
    </w:p>
    <w:p w:rsidR="000F3299" w:rsidRPr="000F3299" w:rsidRDefault="000F3299" w:rsidP="00745C4A">
      <w:pPr>
        <w:widowControl w:val="0"/>
        <w:autoSpaceDE w:val="0"/>
        <w:autoSpaceDN w:val="0"/>
        <w:adjustRightInd w:val="0"/>
        <w:ind w:left="720"/>
        <w:contextualSpacing/>
        <w:rPr>
          <w:rFonts w:ascii="Tahoma" w:hAnsi="Tahoma" w:cs="Tahoma"/>
          <w:u w:val="single"/>
        </w:rPr>
      </w:pPr>
      <w:r w:rsidRPr="000F3299">
        <w:rPr>
          <w:rFonts w:ascii="Tahoma" w:hAnsi="Tahoma" w:cs="Tahoma"/>
          <w:u w:val="single"/>
        </w:rPr>
        <w:t xml:space="preserve"> 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3299">
        <w:rPr>
          <w:rFonts w:ascii="Tahoma" w:hAnsi="Tahoma" w:cs="Tahoma"/>
        </w:rPr>
        <w:t xml:space="preserve">K projednání v radě města dne </w:t>
      </w:r>
      <w:r w:rsidR="006E7A0C">
        <w:rPr>
          <w:rFonts w:ascii="Tahoma" w:hAnsi="Tahoma" w:cs="Tahoma"/>
        </w:rPr>
        <w:t>30. září</w:t>
      </w:r>
      <w:r w:rsidRPr="000F3299">
        <w:rPr>
          <w:rFonts w:ascii="Tahoma" w:hAnsi="Tahoma" w:cs="Tahoma"/>
        </w:rPr>
        <w:t xml:space="preserve"> 2020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871B4D" w:rsidRDefault="00871B4D" w:rsidP="000F3299">
      <w:pPr>
        <w:widowControl w:val="0"/>
        <w:autoSpaceDE w:val="0"/>
        <w:autoSpaceDN w:val="0"/>
        <w:adjustRightInd w:val="0"/>
        <w:jc w:val="both"/>
      </w:pPr>
    </w:p>
    <w:p w:rsidR="00871B4D" w:rsidRPr="000F3299" w:rsidRDefault="00871B4D" w:rsidP="000F3299">
      <w:pPr>
        <w:widowControl w:val="0"/>
        <w:autoSpaceDE w:val="0"/>
        <w:autoSpaceDN w:val="0"/>
        <w:adjustRightInd w:val="0"/>
        <w:jc w:val="both"/>
      </w:pP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0F3299">
        <w:rPr>
          <w:rFonts w:ascii="Tahoma" w:hAnsi="Tahoma" w:cs="Tahoma"/>
          <w:b/>
          <w:bCs/>
        </w:rPr>
        <w:t>Předkládá:</w:t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  <w:r w:rsidRPr="000F3299">
        <w:rPr>
          <w:rFonts w:ascii="Tahoma" w:hAnsi="Tahoma" w:cs="Tahoma"/>
          <w:b/>
          <w:bCs/>
        </w:rPr>
        <w:tab/>
      </w: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  <w:r w:rsidRPr="000F3299">
        <w:rPr>
          <w:rFonts w:ascii="Tahoma" w:hAnsi="Tahoma" w:cs="Tahoma"/>
          <w:sz w:val="20"/>
        </w:rPr>
        <w:tab/>
      </w: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3299">
        <w:rPr>
          <w:rFonts w:ascii="Tahoma" w:hAnsi="Tahoma" w:cs="Tahoma"/>
        </w:rPr>
        <w:t>Milan Michálek</w:t>
      </w:r>
    </w:p>
    <w:p w:rsidR="000F3299" w:rsidRPr="000F3299" w:rsidRDefault="000F3299" w:rsidP="000F329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0F3299">
        <w:rPr>
          <w:rFonts w:ascii="Tahoma" w:hAnsi="Tahoma" w:cs="Tahoma"/>
        </w:rPr>
        <w:t>velitel strážníků</w:t>
      </w:r>
    </w:p>
    <w:p w:rsidR="000F3299" w:rsidRPr="000F3299" w:rsidRDefault="000F3299" w:rsidP="000F3299">
      <w:pPr>
        <w:widowControl w:val="0"/>
        <w:autoSpaceDE w:val="0"/>
        <w:autoSpaceDN w:val="0"/>
        <w:adjustRightInd w:val="0"/>
        <w:jc w:val="both"/>
      </w:pPr>
    </w:p>
    <w:p w:rsidR="00871B4D" w:rsidRDefault="00871B4D">
      <w:pPr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br w:type="page"/>
      </w:r>
    </w:p>
    <w:p w:rsidR="00B5226A" w:rsidRPr="00871B4D" w:rsidRDefault="000F3299" w:rsidP="00871B4D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Tahoma" w:hAnsi="Tahoma" w:cs="Tahoma"/>
          <w:b/>
          <w:bCs/>
        </w:rPr>
      </w:pPr>
      <w:r w:rsidRPr="00871B4D">
        <w:rPr>
          <w:rFonts w:ascii="Tahoma" w:hAnsi="Tahoma" w:cs="Tahoma"/>
          <w:b/>
          <w:bCs/>
        </w:rPr>
        <w:lastRenderedPageBreak/>
        <w:t>1)</w:t>
      </w:r>
      <w:r w:rsidR="00871B4D" w:rsidRPr="00871B4D">
        <w:rPr>
          <w:rFonts w:ascii="Tahoma" w:hAnsi="Tahoma" w:cs="Tahoma"/>
          <w:b/>
          <w:bCs/>
        </w:rPr>
        <w:t xml:space="preserve"> </w:t>
      </w:r>
      <w:r w:rsidR="008C1228" w:rsidRPr="00871B4D">
        <w:rPr>
          <w:rFonts w:ascii="Tahoma" w:hAnsi="Tahoma" w:cs="Tahoma"/>
          <w:b/>
          <w:bCs/>
          <w:u w:val="single"/>
        </w:rPr>
        <w:t xml:space="preserve">Stanovení výše nákladů na </w:t>
      </w:r>
      <w:r w:rsidR="00745C4A" w:rsidRPr="00871B4D">
        <w:rPr>
          <w:rFonts w:ascii="Tahoma" w:hAnsi="Tahoma" w:cs="Tahoma"/>
          <w:b/>
          <w:bCs/>
          <w:u w:val="single"/>
        </w:rPr>
        <w:t xml:space="preserve">odstranění </w:t>
      </w:r>
      <w:r w:rsidR="008C1228" w:rsidRPr="00871B4D">
        <w:rPr>
          <w:rFonts w:ascii="Tahoma" w:hAnsi="Tahoma" w:cs="Tahoma"/>
          <w:b/>
          <w:bCs/>
          <w:u w:val="single"/>
        </w:rPr>
        <w:t xml:space="preserve">silničního vozidla z pozemní komunikace </w:t>
      </w:r>
      <w:r w:rsidR="00745C4A" w:rsidRPr="00871B4D">
        <w:rPr>
          <w:rFonts w:ascii="Tahoma" w:hAnsi="Tahoma" w:cs="Tahoma"/>
          <w:b/>
          <w:bCs/>
          <w:u w:val="single"/>
        </w:rPr>
        <w:t xml:space="preserve">a </w:t>
      </w:r>
      <w:r w:rsidR="008C1228" w:rsidRPr="00871B4D">
        <w:rPr>
          <w:rFonts w:ascii="Tahoma" w:hAnsi="Tahoma" w:cs="Tahoma"/>
          <w:b/>
          <w:bCs/>
          <w:u w:val="single"/>
        </w:rPr>
        <w:t xml:space="preserve">jeho </w:t>
      </w:r>
      <w:r w:rsidR="00745C4A" w:rsidRPr="00871B4D">
        <w:rPr>
          <w:rFonts w:ascii="Tahoma" w:hAnsi="Tahoma" w:cs="Tahoma"/>
          <w:b/>
          <w:bCs/>
          <w:u w:val="single"/>
        </w:rPr>
        <w:t xml:space="preserve">odstavení </w:t>
      </w:r>
      <w:r w:rsidR="008C1228" w:rsidRPr="00871B4D">
        <w:rPr>
          <w:rFonts w:ascii="Tahoma" w:hAnsi="Tahoma" w:cs="Tahoma"/>
          <w:b/>
          <w:bCs/>
          <w:u w:val="single"/>
        </w:rPr>
        <w:t>na vhodném místě</w:t>
      </w:r>
    </w:p>
    <w:p w:rsidR="000F3299" w:rsidRPr="00871B4D" w:rsidRDefault="000F3299" w:rsidP="000F3299">
      <w:pPr>
        <w:jc w:val="both"/>
        <w:rPr>
          <w:rFonts w:ascii="Tahoma" w:hAnsi="Tahoma" w:cs="Tahoma"/>
        </w:rPr>
      </w:pPr>
    </w:p>
    <w:p w:rsidR="000F3299" w:rsidRPr="00871B4D" w:rsidRDefault="000F3299" w:rsidP="000F329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871B4D">
        <w:rPr>
          <w:rFonts w:ascii="Tahoma" w:hAnsi="Tahoma" w:cs="Tahoma"/>
          <w:b/>
          <w:bCs/>
          <w:u w:val="single"/>
        </w:rPr>
        <w:t>Návrh usnesení:</w:t>
      </w:r>
    </w:p>
    <w:p w:rsidR="000F3299" w:rsidRPr="00871B4D" w:rsidRDefault="000F3299" w:rsidP="00871B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71B4D">
        <w:rPr>
          <w:rFonts w:ascii="Tahoma" w:hAnsi="Tahoma" w:cs="Tahoma"/>
        </w:rPr>
        <w:t>RM po projednání</w:t>
      </w:r>
    </w:p>
    <w:p w:rsidR="000F3299" w:rsidRPr="00871B4D" w:rsidRDefault="00871B4D" w:rsidP="000F3299">
      <w:pPr>
        <w:keepNext/>
        <w:outlineLvl w:val="2"/>
        <w:rPr>
          <w:rFonts w:ascii="Tahoma" w:eastAsia="Arial Unicode MS" w:hAnsi="Tahoma" w:cs="Tahoma"/>
          <w:b/>
          <w:bCs/>
        </w:rPr>
      </w:pPr>
      <w:r>
        <w:rPr>
          <w:rFonts w:ascii="Tahoma" w:hAnsi="Tahoma" w:cs="Tahoma"/>
          <w:b/>
          <w:bCs/>
        </w:rPr>
        <w:t>I. S</w:t>
      </w:r>
      <w:bookmarkStart w:id="0" w:name="_GoBack"/>
      <w:bookmarkEnd w:id="0"/>
      <w:r w:rsidR="001B39D6" w:rsidRPr="00871B4D">
        <w:rPr>
          <w:rFonts w:ascii="Tahoma" w:hAnsi="Tahoma" w:cs="Tahoma"/>
          <w:b/>
          <w:bCs/>
        </w:rPr>
        <w:t>tanoví</w:t>
      </w:r>
    </w:p>
    <w:p w:rsidR="008C1228" w:rsidRPr="00871B4D" w:rsidRDefault="001B39D6" w:rsidP="000F3299">
      <w:pPr>
        <w:jc w:val="both"/>
        <w:rPr>
          <w:rFonts w:ascii="Tahoma" w:hAnsi="Tahoma" w:cs="Tahoma"/>
        </w:rPr>
      </w:pPr>
      <w:r w:rsidRPr="00871B4D">
        <w:rPr>
          <w:rFonts w:ascii="Tahoma" w:hAnsi="Tahoma" w:cs="Tahoma"/>
        </w:rPr>
        <w:t>výši nákladů</w:t>
      </w:r>
      <w:r w:rsidR="00B5226A" w:rsidRPr="00871B4D">
        <w:rPr>
          <w:rFonts w:ascii="Tahoma" w:hAnsi="Tahoma" w:cs="Tahoma"/>
        </w:rPr>
        <w:t xml:space="preserve"> </w:t>
      </w:r>
    </w:p>
    <w:p w:rsidR="008C1228" w:rsidRPr="00871B4D" w:rsidRDefault="008C1228" w:rsidP="000F3299">
      <w:pPr>
        <w:jc w:val="both"/>
        <w:rPr>
          <w:rFonts w:ascii="Tahoma" w:hAnsi="Tahoma" w:cs="Tahoma"/>
        </w:rPr>
      </w:pPr>
      <w:r w:rsidRPr="00871B4D">
        <w:rPr>
          <w:rFonts w:ascii="Tahoma" w:hAnsi="Tahoma" w:cs="Tahoma"/>
        </w:rPr>
        <w:t xml:space="preserve">a) </w:t>
      </w:r>
      <w:r w:rsidR="001B39D6" w:rsidRPr="00871B4D">
        <w:rPr>
          <w:rFonts w:ascii="Tahoma" w:hAnsi="Tahoma" w:cs="Tahoma"/>
        </w:rPr>
        <w:t>n</w:t>
      </w:r>
      <w:r w:rsidR="00B5226A" w:rsidRPr="00871B4D">
        <w:rPr>
          <w:rFonts w:ascii="Tahoma" w:hAnsi="Tahoma" w:cs="Tahoma"/>
        </w:rPr>
        <w:t xml:space="preserve">a odstranění </w:t>
      </w:r>
      <w:r w:rsidR="001B39D6" w:rsidRPr="00871B4D">
        <w:rPr>
          <w:rFonts w:ascii="Tahoma" w:hAnsi="Tahoma" w:cs="Tahoma"/>
        </w:rPr>
        <w:t>silničního vozidla z pozemní komunikace na částku 605 Kč</w:t>
      </w:r>
      <w:r w:rsidRPr="00871B4D">
        <w:rPr>
          <w:rFonts w:ascii="Tahoma" w:hAnsi="Tahoma" w:cs="Tahoma"/>
        </w:rPr>
        <w:t xml:space="preserve"> za každé silniční vozidlo, u něhož bylo zahájeno odstraňování z pozemní komunikace,</w:t>
      </w:r>
    </w:p>
    <w:p w:rsidR="000F3299" w:rsidRPr="00871B4D" w:rsidRDefault="008C1228" w:rsidP="000F3299">
      <w:pPr>
        <w:jc w:val="both"/>
        <w:rPr>
          <w:rFonts w:ascii="Tahoma" w:hAnsi="Tahoma" w:cs="Tahoma"/>
        </w:rPr>
      </w:pPr>
      <w:r w:rsidRPr="00871B4D">
        <w:rPr>
          <w:rFonts w:ascii="Tahoma" w:hAnsi="Tahoma" w:cs="Tahoma"/>
        </w:rPr>
        <w:t>b) n</w:t>
      </w:r>
      <w:r w:rsidR="001B39D6" w:rsidRPr="00871B4D">
        <w:rPr>
          <w:rFonts w:ascii="Tahoma" w:hAnsi="Tahoma" w:cs="Tahoma"/>
        </w:rPr>
        <w:t xml:space="preserve">a </w:t>
      </w:r>
      <w:r w:rsidR="00B5226A" w:rsidRPr="00871B4D">
        <w:rPr>
          <w:rFonts w:ascii="Tahoma" w:hAnsi="Tahoma" w:cs="Tahoma"/>
        </w:rPr>
        <w:t xml:space="preserve">odstavení </w:t>
      </w:r>
      <w:r w:rsidR="001B39D6" w:rsidRPr="00871B4D">
        <w:rPr>
          <w:rFonts w:ascii="Tahoma" w:hAnsi="Tahoma" w:cs="Tahoma"/>
        </w:rPr>
        <w:t xml:space="preserve">silničního </w:t>
      </w:r>
      <w:r w:rsidRPr="00871B4D">
        <w:rPr>
          <w:rFonts w:ascii="Tahoma" w:hAnsi="Tahoma" w:cs="Tahoma"/>
        </w:rPr>
        <w:t xml:space="preserve">vozidla na vhodném místě </w:t>
      </w:r>
      <w:r w:rsidR="001B39D6" w:rsidRPr="00871B4D">
        <w:rPr>
          <w:rFonts w:ascii="Tahoma" w:hAnsi="Tahoma" w:cs="Tahoma"/>
        </w:rPr>
        <w:t>na částku 20 Kč za každý započatý den</w:t>
      </w:r>
      <w:r w:rsidRPr="00871B4D">
        <w:rPr>
          <w:rFonts w:ascii="Tahoma" w:hAnsi="Tahoma" w:cs="Tahoma"/>
        </w:rPr>
        <w:t xml:space="preserve"> odstavení</w:t>
      </w:r>
      <w:r w:rsidR="001B39D6" w:rsidRPr="00871B4D">
        <w:rPr>
          <w:rFonts w:ascii="Tahoma" w:hAnsi="Tahoma" w:cs="Tahoma"/>
        </w:rPr>
        <w:t xml:space="preserve"> </w:t>
      </w:r>
      <w:r w:rsidR="00B5226A" w:rsidRPr="00871B4D">
        <w:rPr>
          <w:rFonts w:ascii="Tahoma" w:hAnsi="Tahoma" w:cs="Tahoma"/>
        </w:rPr>
        <w:t>vozidla</w:t>
      </w:r>
      <w:r w:rsidRPr="00871B4D">
        <w:rPr>
          <w:rFonts w:ascii="Tahoma" w:hAnsi="Tahoma" w:cs="Tahoma"/>
        </w:rPr>
        <w:t>.</w:t>
      </w:r>
    </w:p>
    <w:p w:rsidR="008C1228" w:rsidRPr="00871B4D" w:rsidRDefault="008C1228" w:rsidP="000F3299">
      <w:pPr>
        <w:jc w:val="both"/>
        <w:rPr>
          <w:rFonts w:ascii="Tahoma" w:hAnsi="Tahoma" w:cs="Tahoma"/>
        </w:rPr>
      </w:pPr>
      <w:r w:rsidRPr="00871B4D">
        <w:rPr>
          <w:rFonts w:ascii="Tahoma" w:hAnsi="Tahoma" w:cs="Tahoma"/>
        </w:rPr>
        <w:t xml:space="preserve">Náklady na odstranění a odstavení silničního vozidla budou </w:t>
      </w:r>
      <w:r w:rsidR="007D4F98" w:rsidRPr="00871B4D">
        <w:rPr>
          <w:rFonts w:ascii="Tahoma" w:hAnsi="Tahoma" w:cs="Tahoma"/>
        </w:rPr>
        <w:t xml:space="preserve">v souladu s § 19d) odst. 2 zákona č. 13/1997 Sb., o pozemních komunikacích, ve znění pozdějších předpisů, </w:t>
      </w:r>
      <w:r w:rsidRPr="00871B4D">
        <w:rPr>
          <w:rFonts w:ascii="Tahoma" w:hAnsi="Tahoma" w:cs="Tahoma"/>
        </w:rPr>
        <w:t>účtovány provozovateli předmětného vozidla.</w:t>
      </w:r>
    </w:p>
    <w:p w:rsidR="000F3299" w:rsidRPr="00871B4D" w:rsidRDefault="000F3299" w:rsidP="000F3299">
      <w:pPr>
        <w:rPr>
          <w:rFonts w:ascii="Tahoma" w:hAnsi="Tahoma" w:cs="Tahoma"/>
        </w:rPr>
      </w:pPr>
    </w:p>
    <w:p w:rsidR="000F3299" w:rsidRPr="00871B4D" w:rsidRDefault="000F3299" w:rsidP="000F3299">
      <w:pPr>
        <w:jc w:val="both"/>
        <w:rPr>
          <w:color w:val="FF0000"/>
        </w:rPr>
      </w:pPr>
    </w:p>
    <w:p w:rsidR="000F3299" w:rsidRPr="00871B4D" w:rsidRDefault="000F3299" w:rsidP="000F3299">
      <w:pPr>
        <w:widowControl w:val="0"/>
        <w:ind w:right="-142"/>
        <w:jc w:val="center"/>
        <w:rPr>
          <w:rFonts w:ascii="Arial" w:hAnsi="Arial" w:cs="Arial"/>
          <w:b/>
        </w:rPr>
      </w:pPr>
    </w:p>
    <w:p w:rsidR="000F3299" w:rsidRPr="00871B4D" w:rsidRDefault="005420C7" w:rsidP="000F3299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</w:rPr>
      </w:pPr>
      <w:r w:rsidRPr="00871B4D">
        <w:rPr>
          <w:rFonts w:ascii="Tahoma" w:hAnsi="Tahoma" w:cs="Tahoma"/>
          <w:b/>
          <w:bCs/>
        </w:rPr>
        <w:t>2)</w:t>
      </w:r>
      <w:r w:rsidR="000F3299" w:rsidRPr="00871B4D">
        <w:rPr>
          <w:rFonts w:ascii="Tahoma" w:hAnsi="Tahoma" w:cs="Tahoma"/>
          <w:b/>
          <w:bCs/>
        </w:rPr>
        <w:t xml:space="preserve"> </w:t>
      </w:r>
      <w:r w:rsidR="000F3299" w:rsidRPr="00871B4D">
        <w:rPr>
          <w:rFonts w:ascii="Tahoma" w:hAnsi="Tahoma" w:cs="Tahoma"/>
          <w:b/>
          <w:bCs/>
          <w:u w:val="single"/>
        </w:rPr>
        <w:t>Komise pro bezpečnost a prevenci</w:t>
      </w:r>
    </w:p>
    <w:p w:rsidR="000F3299" w:rsidRPr="00871B4D" w:rsidRDefault="000F3299" w:rsidP="000F3299">
      <w:pPr>
        <w:rPr>
          <w:rFonts w:ascii="Tahoma" w:hAnsi="Tahoma" w:cs="Tahoma"/>
        </w:rPr>
      </w:pPr>
    </w:p>
    <w:p w:rsidR="000F3299" w:rsidRPr="00871B4D" w:rsidRDefault="000F3299" w:rsidP="000F3299">
      <w:pPr>
        <w:rPr>
          <w:rFonts w:ascii="Tahoma" w:hAnsi="Tahoma" w:cs="Tahoma"/>
        </w:rPr>
      </w:pPr>
    </w:p>
    <w:p w:rsidR="006E7A0C" w:rsidRPr="00871B4D" w:rsidRDefault="006E7A0C" w:rsidP="006E7A0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871B4D">
        <w:rPr>
          <w:rFonts w:ascii="Tahoma" w:hAnsi="Tahoma" w:cs="Tahoma"/>
          <w:b/>
          <w:bCs/>
          <w:u w:val="single"/>
        </w:rPr>
        <w:t>Návrh usnesení:</w:t>
      </w:r>
    </w:p>
    <w:p w:rsidR="000F3299" w:rsidRPr="00871B4D" w:rsidRDefault="006E7A0C" w:rsidP="00871B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71B4D">
        <w:rPr>
          <w:rFonts w:ascii="Tahoma" w:hAnsi="Tahoma" w:cs="Tahoma"/>
        </w:rPr>
        <w:t>RM po projednání</w:t>
      </w:r>
    </w:p>
    <w:p w:rsidR="000F3299" w:rsidRPr="00871B4D" w:rsidRDefault="000F3299" w:rsidP="000F3299">
      <w:pPr>
        <w:keepNext/>
        <w:outlineLvl w:val="2"/>
        <w:rPr>
          <w:rFonts w:ascii="Tahoma" w:hAnsi="Tahoma" w:cs="Tahoma"/>
          <w:b/>
          <w:bCs/>
        </w:rPr>
      </w:pPr>
      <w:r w:rsidRPr="00871B4D">
        <w:rPr>
          <w:rFonts w:ascii="Tahoma" w:hAnsi="Tahoma" w:cs="Tahoma"/>
          <w:b/>
          <w:bCs/>
        </w:rPr>
        <w:t>I. Bere na vědomí</w:t>
      </w:r>
    </w:p>
    <w:p w:rsidR="000F3299" w:rsidRPr="00871B4D" w:rsidRDefault="006E7A0C" w:rsidP="000F3299">
      <w:pPr>
        <w:rPr>
          <w:rFonts w:ascii="Tahoma" w:hAnsi="Tahoma" w:cs="Tahoma"/>
        </w:rPr>
      </w:pPr>
      <w:r w:rsidRPr="00871B4D">
        <w:rPr>
          <w:rFonts w:ascii="Tahoma" w:hAnsi="Tahoma" w:cs="Tahoma"/>
        </w:rPr>
        <w:t>z</w:t>
      </w:r>
      <w:r w:rsidR="000F3299" w:rsidRPr="00871B4D">
        <w:rPr>
          <w:rFonts w:ascii="Tahoma" w:hAnsi="Tahoma" w:cs="Tahoma"/>
        </w:rPr>
        <w:t>ápis z jednání komise pro bezpečnost a prevenci</w:t>
      </w:r>
    </w:p>
    <w:p w:rsidR="000F3299" w:rsidRPr="000F3299" w:rsidRDefault="000F3299" w:rsidP="000F3299">
      <w:pPr>
        <w:rPr>
          <w:rFonts w:ascii="Tahoma" w:hAnsi="Tahoma" w:cs="Tahoma"/>
        </w:rPr>
      </w:pPr>
      <w:r w:rsidRPr="000F3299">
        <w:rPr>
          <w:rFonts w:ascii="Tahoma" w:hAnsi="Tahoma" w:cs="Tahoma"/>
        </w:rPr>
        <w:t xml:space="preserve"> </w:t>
      </w:r>
    </w:p>
    <w:p w:rsidR="000F3299" w:rsidRPr="000F3299" w:rsidRDefault="000F3299" w:rsidP="000F3299">
      <w:pPr>
        <w:rPr>
          <w:rFonts w:ascii="Tahoma" w:hAnsi="Tahoma" w:cs="Tahoma"/>
        </w:rPr>
      </w:pPr>
    </w:p>
    <w:p w:rsidR="000F3299" w:rsidRPr="000F3299" w:rsidRDefault="000F3299" w:rsidP="000F3299">
      <w:pPr>
        <w:rPr>
          <w:rFonts w:ascii="Tahoma" w:hAnsi="Tahoma" w:cs="Tahoma"/>
        </w:rPr>
      </w:pPr>
    </w:p>
    <w:p w:rsidR="000F3299" w:rsidRPr="000F3299" w:rsidRDefault="000F3299" w:rsidP="000F3299">
      <w:pPr>
        <w:autoSpaceDE w:val="0"/>
        <w:autoSpaceDN w:val="0"/>
        <w:adjustRightInd w:val="0"/>
        <w:rPr>
          <w:rFonts w:ascii="Tahoma" w:hAnsi="Tahoma" w:cs="Tahoma"/>
        </w:rPr>
      </w:pPr>
    </w:p>
    <w:p w:rsidR="000F3299" w:rsidRPr="000F3299" w:rsidRDefault="000F3299" w:rsidP="000F3299">
      <w:pPr>
        <w:autoSpaceDE w:val="0"/>
        <w:autoSpaceDN w:val="0"/>
        <w:adjustRightInd w:val="0"/>
        <w:rPr>
          <w:rFonts w:ascii="Tahoma" w:hAnsi="Tahoma" w:cs="Tahoma"/>
        </w:rPr>
      </w:pPr>
    </w:p>
    <w:p w:rsidR="000F3299" w:rsidRPr="000F3299" w:rsidRDefault="000F3299" w:rsidP="000F3299">
      <w:pPr>
        <w:autoSpaceDE w:val="0"/>
        <w:autoSpaceDN w:val="0"/>
        <w:adjustRightInd w:val="0"/>
        <w:rPr>
          <w:rFonts w:ascii="Tahoma" w:hAnsi="Tahoma" w:cs="Tahoma"/>
        </w:rPr>
      </w:pPr>
    </w:p>
    <w:p w:rsidR="000F3299" w:rsidRPr="000F3299" w:rsidRDefault="000F3299" w:rsidP="000F3299">
      <w:pPr>
        <w:autoSpaceDE w:val="0"/>
        <w:autoSpaceDN w:val="0"/>
        <w:adjustRightInd w:val="0"/>
        <w:rPr>
          <w:rFonts w:ascii="Tahoma" w:hAnsi="Tahoma" w:cs="Tahoma"/>
        </w:rPr>
      </w:pPr>
    </w:p>
    <w:p w:rsidR="000F3299" w:rsidRPr="000F3299" w:rsidRDefault="000F3299" w:rsidP="000F3299">
      <w:pPr>
        <w:autoSpaceDE w:val="0"/>
        <w:autoSpaceDN w:val="0"/>
        <w:adjustRightInd w:val="0"/>
        <w:rPr>
          <w:rFonts w:ascii="Tahoma" w:hAnsi="Tahoma" w:cs="Tahoma"/>
        </w:rPr>
      </w:pPr>
    </w:p>
    <w:p w:rsidR="000F3299" w:rsidRPr="000F3299" w:rsidRDefault="000F3299" w:rsidP="000F3299">
      <w:pPr>
        <w:autoSpaceDE w:val="0"/>
        <w:autoSpaceDN w:val="0"/>
        <w:adjustRightInd w:val="0"/>
        <w:rPr>
          <w:rFonts w:ascii="Tahoma" w:hAnsi="Tahoma" w:cs="Tahoma"/>
        </w:rPr>
      </w:pPr>
    </w:p>
    <w:p w:rsidR="000F3299" w:rsidRPr="000F3299" w:rsidRDefault="000F3299" w:rsidP="000F3299">
      <w:pPr>
        <w:autoSpaceDE w:val="0"/>
        <w:autoSpaceDN w:val="0"/>
        <w:adjustRightInd w:val="0"/>
        <w:rPr>
          <w:rFonts w:ascii="Tahoma" w:hAnsi="Tahoma" w:cs="Tahoma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0F3299" w:rsidRPr="000F3299" w:rsidRDefault="000F3299" w:rsidP="000F329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0F3299" w:rsidRDefault="000F3299"/>
    <w:p w:rsidR="00745C4A" w:rsidRDefault="00745C4A"/>
    <w:p w:rsidR="00745C4A" w:rsidRDefault="00745C4A"/>
    <w:p w:rsidR="00745C4A" w:rsidRDefault="00745C4A"/>
    <w:p w:rsidR="006E7A0C" w:rsidRDefault="006E7A0C">
      <w:pPr>
        <w:rPr>
          <w:rFonts w:ascii="Tahoma" w:eastAsiaTheme="minorEastAsia" w:hAnsi="Tahoma" w:cs="Tahoma"/>
          <w:b/>
        </w:rPr>
      </w:pPr>
      <w:r>
        <w:rPr>
          <w:rFonts w:ascii="Tahoma" w:eastAsiaTheme="minorEastAsia" w:hAnsi="Tahoma" w:cs="Tahoma"/>
          <w:b/>
        </w:rPr>
        <w:br w:type="page"/>
      </w:r>
    </w:p>
    <w:sectPr w:rsidR="006E7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21A"/>
    <w:multiLevelType w:val="multilevel"/>
    <w:tmpl w:val="54E689EC"/>
    <w:lvl w:ilvl="0">
      <w:start w:val="1"/>
      <w:numFmt w:val="decimal"/>
      <w:lvlText w:val="%1."/>
      <w:lvlJc w:val="left"/>
      <w:pPr>
        <w:ind w:left="1065" w:firstLine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1" w15:restartNumberingAfterBreak="0">
    <w:nsid w:val="12284ECD"/>
    <w:multiLevelType w:val="hybridMultilevel"/>
    <w:tmpl w:val="AB3CB9D4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55A4EBB"/>
    <w:multiLevelType w:val="hybridMultilevel"/>
    <w:tmpl w:val="C2EC4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DA2"/>
    <w:multiLevelType w:val="hybridMultilevel"/>
    <w:tmpl w:val="66DCA3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90D18"/>
    <w:multiLevelType w:val="multilevel"/>
    <w:tmpl w:val="216E04C8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5" w15:restartNumberingAfterBreak="0">
    <w:nsid w:val="254169D3"/>
    <w:multiLevelType w:val="hybridMultilevel"/>
    <w:tmpl w:val="3E78E1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273CE"/>
    <w:multiLevelType w:val="hybridMultilevel"/>
    <w:tmpl w:val="91F28A8A"/>
    <w:lvl w:ilvl="0" w:tplc="A0F2E79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40418"/>
    <w:multiLevelType w:val="hybridMultilevel"/>
    <w:tmpl w:val="D5D269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144FA"/>
    <w:multiLevelType w:val="hybridMultilevel"/>
    <w:tmpl w:val="C7D844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3C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DA83522"/>
    <w:multiLevelType w:val="hybridMultilevel"/>
    <w:tmpl w:val="094036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76E7A"/>
    <w:multiLevelType w:val="hybridMultilevel"/>
    <w:tmpl w:val="4C6AE5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B235E"/>
    <w:multiLevelType w:val="hybridMultilevel"/>
    <w:tmpl w:val="039A8976"/>
    <w:lvl w:ilvl="0" w:tplc="1B9E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83590"/>
    <w:multiLevelType w:val="hybridMultilevel"/>
    <w:tmpl w:val="411E8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607122"/>
    <w:multiLevelType w:val="hybridMultilevel"/>
    <w:tmpl w:val="45A096BC"/>
    <w:lvl w:ilvl="0" w:tplc="45705D72">
      <w:start w:val="1"/>
      <w:numFmt w:val="upperRoman"/>
      <w:lvlText w:val="%1."/>
      <w:lvlJc w:val="center"/>
      <w:pPr>
        <w:ind w:left="617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893" w:hanging="360"/>
      </w:pPr>
    </w:lvl>
    <w:lvl w:ilvl="2" w:tplc="0405001B" w:tentative="1">
      <w:start w:val="1"/>
      <w:numFmt w:val="lowerRoman"/>
      <w:lvlText w:val="%3."/>
      <w:lvlJc w:val="right"/>
      <w:pPr>
        <w:ind w:left="7613" w:hanging="180"/>
      </w:pPr>
    </w:lvl>
    <w:lvl w:ilvl="3" w:tplc="0405000F" w:tentative="1">
      <w:start w:val="1"/>
      <w:numFmt w:val="decimal"/>
      <w:lvlText w:val="%4."/>
      <w:lvlJc w:val="left"/>
      <w:pPr>
        <w:ind w:left="8333" w:hanging="360"/>
      </w:pPr>
    </w:lvl>
    <w:lvl w:ilvl="4" w:tplc="04050019" w:tentative="1">
      <w:start w:val="1"/>
      <w:numFmt w:val="lowerLetter"/>
      <w:lvlText w:val="%5."/>
      <w:lvlJc w:val="left"/>
      <w:pPr>
        <w:ind w:left="9053" w:hanging="360"/>
      </w:pPr>
    </w:lvl>
    <w:lvl w:ilvl="5" w:tplc="0405001B" w:tentative="1">
      <w:start w:val="1"/>
      <w:numFmt w:val="lowerRoman"/>
      <w:lvlText w:val="%6."/>
      <w:lvlJc w:val="right"/>
      <w:pPr>
        <w:ind w:left="9773" w:hanging="180"/>
      </w:pPr>
    </w:lvl>
    <w:lvl w:ilvl="6" w:tplc="0405000F" w:tentative="1">
      <w:start w:val="1"/>
      <w:numFmt w:val="decimal"/>
      <w:lvlText w:val="%7."/>
      <w:lvlJc w:val="left"/>
      <w:pPr>
        <w:ind w:left="10493" w:hanging="360"/>
      </w:pPr>
    </w:lvl>
    <w:lvl w:ilvl="7" w:tplc="04050019" w:tentative="1">
      <w:start w:val="1"/>
      <w:numFmt w:val="lowerLetter"/>
      <w:lvlText w:val="%8."/>
      <w:lvlJc w:val="left"/>
      <w:pPr>
        <w:ind w:left="11213" w:hanging="360"/>
      </w:pPr>
    </w:lvl>
    <w:lvl w:ilvl="8" w:tplc="040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6" w15:restartNumberingAfterBreak="0">
    <w:nsid w:val="71C71CE6"/>
    <w:multiLevelType w:val="hybridMultilevel"/>
    <w:tmpl w:val="A8AE9C8A"/>
    <w:lvl w:ilvl="0" w:tplc="24B0CD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76D77"/>
    <w:multiLevelType w:val="hybridMultilevel"/>
    <w:tmpl w:val="797E4CAC"/>
    <w:lvl w:ilvl="0" w:tplc="93709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9166A"/>
    <w:multiLevelType w:val="multilevel"/>
    <w:tmpl w:val="6848E8AA"/>
    <w:lvl w:ilvl="0">
      <w:start w:val="1"/>
      <w:numFmt w:val="decimal"/>
      <w:lvlText w:val="%1."/>
      <w:lvlJc w:val="left"/>
      <w:pPr>
        <w:ind w:left="502" w:firstLine="14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2" w:hanging="218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862" w:firstLine="682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582" w:firstLine="1222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2302" w:firstLine="1942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022" w:firstLine="2842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742" w:firstLine="3382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4462" w:firstLine="4102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5182" w:firstLine="5002"/>
      </w:pPr>
      <w:rPr>
        <w:rFonts w:ascii="Times New Roman" w:hAnsi="Times New Roman" w:cs="Times New Roman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14"/>
  </w:num>
  <w:num w:numId="6">
    <w:abstractNumId w:val="15"/>
  </w:num>
  <w:num w:numId="7">
    <w:abstractNumId w:val="9"/>
  </w:num>
  <w:num w:numId="8">
    <w:abstractNumId w:val="11"/>
  </w:num>
  <w:num w:numId="9">
    <w:abstractNumId w:val="17"/>
  </w:num>
  <w:num w:numId="10">
    <w:abstractNumId w:val="3"/>
  </w:num>
  <w:num w:numId="11">
    <w:abstractNumId w:val="13"/>
  </w:num>
  <w:num w:numId="12">
    <w:abstractNumId w:val="16"/>
  </w:num>
  <w:num w:numId="13">
    <w:abstractNumId w:val="1"/>
  </w:num>
  <w:num w:numId="14">
    <w:abstractNumId w:val="7"/>
  </w:num>
  <w:num w:numId="15">
    <w:abstractNumId w:val="5"/>
  </w:num>
  <w:num w:numId="16">
    <w:abstractNumId w:val="10"/>
  </w:num>
  <w:num w:numId="17">
    <w:abstractNumId w:val="18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99"/>
    <w:rsid w:val="000F3299"/>
    <w:rsid w:val="001B39D6"/>
    <w:rsid w:val="004D2FE9"/>
    <w:rsid w:val="004E5197"/>
    <w:rsid w:val="005420C7"/>
    <w:rsid w:val="00660C43"/>
    <w:rsid w:val="006E7A0C"/>
    <w:rsid w:val="00745C4A"/>
    <w:rsid w:val="007D4F98"/>
    <w:rsid w:val="00871B4D"/>
    <w:rsid w:val="008B76AD"/>
    <w:rsid w:val="008C1228"/>
    <w:rsid w:val="00AD034F"/>
    <w:rsid w:val="00B5226A"/>
    <w:rsid w:val="00BA52C6"/>
    <w:rsid w:val="00FB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7D00B"/>
  <w15:chartTrackingRefBased/>
  <w15:docId w15:val="{E84467D6-B534-44D2-B6B5-FD8F6D43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5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189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dcterms:created xsi:type="dcterms:W3CDTF">2020-09-22T07:41:00Z</dcterms:created>
  <dcterms:modified xsi:type="dcterms:W3CDTF">2020-09-23T15:24:00Z</dcterms:modified>
</cp:coreProperties>
</file>