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4C543D" w:rsidRDefault="005231FA" w:rsidP="005231FA">
      <w:pPr>
        <w:pStyle w:val="Nadpis1"/>
        <w:jc w:val="left"/>
        <w:rPr>
          <w:rFonts w:ascii="Tahoma" w:hAnsi="Tahoma" w:cs="Tahoma"/>
          <w:sz w:val="22"/>
          <w:szCs w:val="22"/>
        </w:rPr>
      </w:pPr>
      <w:r w:rsidRPr="00B773A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B773AF">
        <w:rPr>
          <w:rFonts w:ascii="Tahoma" w:hAnsi="Tahoma" w:cs="Tahoma"/>
          <w:sz w:val="24"/>
          <w:szCs w:val="24"/>
        </w:rPr>
        <w:t xml:space="preserve">     </w:t>
      </w:r>
      <w:r w:rsidR="004D00CB" w:rsidRPr="00B773AF">
        <w:rPr>
          <w:rFonts w:ascii="Tahoma" w:hAnsi="Tahoma" w:cs="Tahoma"/>
          <w:sz w:val="24"/>
          <w:szCs w:val="24"/>
        </w:rPr>
        <w:t xml:space="preserve">  </w:t>
      </w:r>
      <w:r w:rsidR="00295060" w:rsidRPr="004C543D">
        <w:rPr>
          <w:rFonts w:ascii="Tahoma" w:hAnsi="Tahoma" w:cs="Tahoma"/>
          <w:sz w:val="22"/>
          <w:szCs w:val="22"/>
        </w:rPr>
        <w:t>Pozvánka</w:t>
      </w:r>
    </w:p>
    <w:p w:rsidR="00044854" w:rsidRPr="004C543D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sz w:val="22"/>
          <w:szCs w:val="22"/>
        </w:rPr>
      </w:pPr>
      <w:r w:rsidRPr="004C543D">
        <w:rPr>
          <w:rFonts w:ascii="Tahoma" w:hAnsi="Tahoma" w:cs="Tahoma"/>
          <w:bCs/>
          <w:sz w:val="22"/>
          <w:szCs w:val="22"/>
        </w:rPr>
        <w:t xml:space="preserve">na </w:t>
      </w:r>
      <w:r w:rsidR="007B059A" w:rsidRPr="004C543D">
        <w:rPr>
          <w:rFonts w:ascii="Tahoma" w:hAnsi="Tahoma" w:cs="Tahoma"/>
          <w:bCs/>
          <w:sz w:val="22"/>
          <w:szCs w:val="22"/>
        </w:rPr>
        <w:t>30</w:t>
      </w:r>
      <w:r w:rsidR="00044854" w:rsidRPr="004C543D">
        <w:rPr>
          <w:rFonts w:ascii="Tahoma" w:hAnsi="Tahoma" w:cs="Tahoma"/>
          <w:bCs/>
          <w:sz w:val="22"/>
          <w:szCs w:val="22"/>
        </w:rPr>
        <w:t xml:space="preserve">. </w:t>
      </w:r>
      <w:r w:rsidR="005425E1" w:rsidRPr="004C543D">
        <w:rPr>
          <w:rFonts w:ascii="Tahoma" w:hAnsi="Tahoma" w:cs="Tahoma"/>
          <w:bCs/>
          <w:sz w:val="22"/>
          <w:szCs w:val="22"/>
        </w:rPr>
        <w:t>schůzi</w:t>
      </w:r>
      <w:r w:rsidR="00044854" w:rsidRPr="004C543D">
        <w:rPr>
          <w:rFonts w:ascii="Tahoma" w:hAnsi="Tahoma" w:cs="Tahoma"/>
          <w:bCs/>
          <w:sz w:val="22"/>
          <w:szCs w:val="22"/>
        </w:rPr>
        <w:t xml:space="preserve"> Rady města Strakonice, kter</w:t>
      </w:r>
      <w:r w:rsidR="00306B73" w:rsidRPr="004C543D">
        <w:rPr>
          <w:rFonts w:ascii="Tahoma" w:hAnsi="Tahoma" w:cs="Tahoma"/>
          <w:bCs/>
          <w:sz w:val="22"/>
          <w:szCs w:val="22"/>
        </w:rPr>
        <w:t>á</w:t>
      </w:r>
      <w:r w:rsidR="00044854" w:rsidRPr="004C543D">
        <w:rPr>
          <w:rFonts w:ascii="Tahoma" w:hAnsi="Tahoma" w:cs="Tahoma"/>
          <w:bCs/>
          <w:sz w:val="22"/>
          <w:szCs w:val="22"/>
        </w:rPr>
        <w:t xml:space="preserve"> se koná</w:t>
      </w:r>
    </w:p>
    <w:p w:rsidR="00044854" w:rsidRPr="004C543D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C543D">
        <w:rPr>
          <w:rFonts w:ascii="Tahoma" w:hAnsi="Tahoma" w:cs="Tahoma"/>
          <w:bCs/>
          <w:color w:val="000000" w:themeColor="text1"/>
          <w:sz w:val="22"/>
          <w:szCs w:val="22"/>
        </w:rPr>
        <w:t>v</w:t>
      </w:r>
      <w:r w:rsidR="007B059A" w:rsidRPr="004C543D">
        <w:rPr>
          <w:rFonts w:ascii="Tahoma" w:hAnsi="Tahoma" w:cs="Tahoma"/>
          <w:bCs/>
          <w:color w:val="000000" w:themeColor="text1"/>
          <w:sz w:val="22"/>
          <w:szCs w:val="22"/>
        </w:rPr>
        <w:t>e středu</w:t>
      </w:r>
      <w:r w:rsidR="00044854" w:rsidRPr="004C543D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="007B059A" w:rsidRPr="004C543D">
        <w:rPr>
          <w:rFonts w:ascii="Tahoma" w:hAnsi="Tahoma" w:cs="Tahoma"/>
          <w:bCs/>
          <w:color w:val="000000" w:themeColor="text1"/>
          <w:sz w:val="22"/>
          <w:szCs w:val="22"/>
        </w:rPr>
        <w:t>13. ledna 2021</w:t>
      </w:r>
      <w:r w:rsidR="00044854" w:rsidRPr="004C543D">
        <w:rPr>
          <w:rFonts w:ascii="Tahoma" w:hAnsi="Tahoma" w:cs="Tahoma"/>
          <w:bCs/>
          <w:color w:val="000000" w:themeColor="text1"/>
          <w:sz w:val="22"/>
          <w:szCs w:val="22"/>
        </w:rPr>
        <w:t xml:space="preserve"> od </w:t>
      </w:r>
      <w:r w:rsidR="00044854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1</w:t>
      </w:r>
      <w:r w:rsidR="007B059A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4</w:t>
      </w:r>
      <w:r w:rsidR="00D748BC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:</w:t>
      </w:r>
      <w:r w:rsidR="007B059A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3</w:t>
      </w:r>
      <w:r w:rsidR="00F9648D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0</w:t>
      </w:r>
      <w:r w:rsidR="00546165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 xml:space="preserve"> ho</w:t>
      </w:r>
      <w:r w:rsidR="00044854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din</w:t>
      </w:r>
      <w:r w:rsidR="00044854" w:rsidRPr="004C543D">
        <w:rPr>
          <w:rFonts w:ascii="Tahoma" w:hAnsi="Tahoma" w:cs="Tahoma"/>
          <w:bCs/>
          <w:color w:val="FF0000"/>
          <w:sz w:val="22"/>
          <w:szCs w:val="22"/>
        </w:rPr>
        <w:t xml:space="preserve"> </w:t>
      </w:r>
      <w:r w:rsidR="00ED782F" w:rsidRPr="004C543D">
        <w:rPr>
          <w:rFonts w:ascii="Tahoma" w:hAnsi="Tahoma" w:cs="Tahoma"/>
          <w:bCs/>
          <w:color w:val="000000" w:themeColor="text1"/>
          <w:sz w:val="22"/>
          <w:szCs w:val="22"/>
        </w:rPr>
        <w:t xml:space="preserve">v </w:t>
      </w:r>
      <w:r w:rsidR="00044854" w:rsidRPr="004C543D">
        <w:rPr>
          <w:rFonts w:ascii="Tahoma" w:hAnsi="Tahoma" w:cs="Tahoma"/>
          <w:bCs/>
          <w:color w:val="000000" w:themeColor="text1"/>
          <w:sz w:val="22"/>
          <w:szCs w:val="22"/>
        </w:rPr>
        <w:t>malé zasedací místnosti MěÚ</w:t>
      </w:r>
    </w:p>
    <w:p w:rsidR="00092D2A" w:rsidRPr="004C543D" w:rsidRDefault="00295060" w:rsidP="000D689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</w:t>
      </w:r>
    </w:p>
    <w:p w:rsidR="009340AC" w:rsidRPr="004C543D" w:rsidRDefault="009340AC" w:rsidP="009340AC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:rsidR="000160E4" w:rsidRPr="004C543D" w:rsidRDefault="000160E4" w:rsidP="000160E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 xml:space="preserve">1. </w:t>
      </w:r>
      <w:r w:rsidRPr="004C543D">
        <w:rPr>
          <w:rFonts w:ascii="Tahoma" w:hAnsi="Tahoma" w:cs="Tahoma"/>
          <w:color w:val="000000"/>
          <w:sz w:val="22"/>
          <w:szCs w:val="22"/>
          <w:u w:val="single"/>
        </w:rPr>
        <w:t>Majetkový odbor</w:t>
      </w:r>
    </w:p>
    <w:p w:rsidR="000160E4" w:rsidRPr="004C543D" w:rsidRDefault="000160E4" w:rsidP="000160E4">
      <w:pPr>
        <w:pStyle w:val="Zkladntext310"/>
        <w:numPr>
          <w:ilvl w:val="0"/>
          <w:numId w:val="10"/>
        </w:numPr>
        <w:textAlignment w:val="auto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color w:val="000000"/>
          <w:sz w:val="22"/>
          <w:szCs w:val="22"/>
        </w:rPr>
        <w:t>Majetkové záležitosti</w:t>
      </w:r>
    </w:p>
    <w:p w:rsidR="000160E4" w:rsidRPr="004C543D" w:rsidRDefault="000160E4" w:rsidP="000160E4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4C543D">
        <w:rPr>
          <w:rFonts w:ascii="Tahoma" w:hAnsi="Tahoma" w:cs="Tahoma"/>
          <w:sz w:val="22"/>
          <w:szCs w:val="22"/>
        </w:rPr>
        <w:t xml:space="preserve">2. </w:t>
      </w:r>
      <w:r w:rsidRPr="004C543D">
        <w:rPr>
          <w:rFonts w:ascii="Tahoma" w:hAnsi="Tahoma" w:cs="Tahoma"/>
          <w:sz w:val="22"/>
          <w:szCs w:val="22"/>
          <w:u w:val="single"/>
        </w:rPr>
        <w:t>Odbor rozvoje</w:t>
      </w:r>
    </w:p>
    <w:p w:rsidR="0008258F" w:rsidRPr="004C543D" w:rsidRDefault="0008258F" w:rsidP="0008258F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Přehled objednávek odboru rozvoje v období od 1.12.2020 do 31.12.2020</w:t>
      </w:r>
    </w:p>
    <w:p w:rsidR="0008258F" w:rsidRPr="004C543D" w:rsidRDefault="0008258F" w:rsidP="0008258F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Architektonická studie mateřské školy Jezárky Strakonice – představení studie</w:t>
      </w:r>
    </w:p>
    <w:p w:rsidR="0008258F" w:rsidRPr="004C543D" w:rsidRDefault="0008258F" w:rsidP="0008258F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Projekt „Objekt technického zázemí – nohejbal Strakonice“ – podání žádosti o dotaci a spolufinancování projektu z prostředků města Strakonice</w:t>
      </w:r>
    </w:p>
    <w:p w:rsidR="0008258F" w:rsidRPr="004C543D" w:rsidRDefault="0008258F" w:rsidP="0008258F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Projekt „Strakonice plné zážitků – videoupoutávka“ – podání žádosti o dotaci a spolufinancování projektu z prostředků města Strakonice</w:t>
      </w:r>
    </w:p>
    <w:p w:rsidR="0008258F" w:rsidRPr="004C543D" w:rsidRDefault="0008258F" w:rsidP="0008258F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Projekt „Oprava kapličky Sv. Petra na Podskalí, Strakonice“ – podání žádosti o dotaci a spolufinancování projektu z prostředků města Strakonice</w:t>
      </w:r>
    </w:p>
    <w:p w:rsidR="0008258F" w:rsidRPr="004C543D" w:rsidRDefault="0008258F" w:rsidP="0008258F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Projekt „Sýpka na pozemku parc.č. st. 6/1 v k.ú. Nové Strakonice – předprojektová příprava“ – podání žádosti o dotaci a spolufinancování projektu z prostředků města Strakonice</w:t>
      </w:r>
    </w:p>
    <w:p w:rsidR="0008258F" w:rsidRPr="004C543D" w:rsidRDefault="0008258F" w:rsidP="0008258F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Projekt „Kyberšikana a šikana: Jak neskončit v síti“ – podání žádosti o dotaci a spolufinancování projektu z prostředků města Strakonice</w:t>
      </w:r>
    </w:p>
    <w:p w:rsidR="000160E4" w:rsidRPr="004C543D" w:rsidRDefault="0008258F" w:rsidP="0008258F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Projekt „Měřiče rychlosti Strakonice“ – podání žádosti o  dotaci a spolufinancování projektu z prostředků města Strakonice</w:t>
      </w:r>
    </w:p>
    <w:p w:rsidR="000160E4" w:rsidRPr="004C543D" w:rsidRDefault="000160E4" w:rsidP="0008258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4C543D">
        <w:rPr>
          <w:rFonts w:ascii="Tahoma" w:hAnsi="Tahoma" w:cs="Tahoma"/>
          <w:color w:val="000000"/>
          <w:sz w:val="22"/>
          <w:szCs w:val="22"/>
        </w:rPr>
        <w:t xml:space="preserve">3. </w:t>
      </w:r>
      <w:r w:rsidRPr="004C543D">
        <w:rPr>
          <w:rFonts w:ascii="Tahoma" w:hAnsi="Tahoma" w:cs="Tahoma"/>
          <w:color w:val="000000"/>
          <w:sz w:val="22"/>
          <w:szCs w:val="22"/>
          <w:u w:val="single"/>
        </w:rPr>
        <w:t>Základní škola Strakonice, Dukelská 166</w:t>
      </w:r>
    </w:p>
    <w:p w:rsidR="0008258F" w:rsidRPr="004C543D" w:rsidRDefault="0008258F" w:rsidP="0008258F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Projekt „Rekonstrukce zázemí tělocvičen v ZŠ Strakonice, Dukelská 166“ – podání žádosti o dotaci a souhlas zřizovatele se spolufinancováním projektu</w:t>
      </w:r>
    </w:p>
    <w:p w:rsidR="000160E4" w:rsidRPr="004C543D" w:rsidRDefault="000160E4" w:rsidP="000160E4">
      <w:pPr>
        <w:pStyle w:val="Zkladntext33"/>
        <w:widowControl/>
        <w:overflowPunct/>
        <w:autoSpaceDE/>
        <w:adjustRightInd/>
        <w:rPr>
          <w:rFonts w:ascii="Tahoma" w:hAnsi="Tahoma" w:cs="Tahoma"/>
          <w:sz w:val="22"/>
          <w:szCs w:val="22"/>
          <w:u w:val="single"/>
        </w:rPr>
      </w:pPr>
      <w:r w:rsidRPr="004C543D">
        <w:rPr>
          <w:rFonts w:ascii="Tahoma" w:hAnsi="Tahoma" w:cs="Tahoma"/>
          <w:sz w:val="22"/>
          <w:szCs w:val="22"/>
        </w:rPr>
        <w:t xml:space="preserve">4. </w:t>
      </w:r>
      <w:r w:rsidRPr="004C543D">
        <w:rPr>
          <w:rFonts w:ascii="Tahoma" w:hAnsi="Tahoma" w:cs="Tahoma"/>
          <w:sz w:val="22"/>
          <w:szCs w:val="22"/>
          <w:u w:val="single"/>
        </w:rPr>
        <w:t>Tajemnice</w:t>
      </w:r>
    </w:p>
    <w:p w:rsidR="0008258F" w:rsidRPr="004C543D" w:rsidRDefault="004C543D" w:rsidP="004C543D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Sdružení tajemníků městských a obecních úřadů ČR, z.s.</w:t>
      </w:r>
    </w:p>
    <w:p w:rsidR="000160E4" w:rsidRPr="004C543D" w:rsidRDefault="000160E4" w:rsidP="000160E4">
      <w:pPr>
        <w:pStyle w:val="Zkladntext33"/>
        <w:widowControl/>
        <w:overflowPunct/>
        <w:autoSpaceDE/>
        <w:adjustRightInd/>
        <w:rPr>
          <w:rFonts w:ascii="Tahoma" w:hAnsi="Tahoma" w:cs="Tahoma"/>
          <w:sz w:val="22"/>
          <w:szCs w:val="22"/>
          <w:u w:val="single"/>
        </w:rPr>
      </w:pPr>
      <w:r w:rsidRPr="004C543D">
        <w:rPr>
          <w:rFonts w:ascii="Tahoma" w:hAnsi="Tahoma" w:cs="Tahoma"/>
          <w:sz w:val="22"/>
          <w:szCs w:val="22"/>
        </w:rPr>
        <w:t xml:space="preserve">5. </w:t>
      </w:r>
      <w:r w:rsidRPr="004C543D">
        <w:rPr>
          <w:rFonts w:ascii="Tahoma" w:hAnsi="Tahoma" w:cs="Tahoma"/>
          <w:sz w:val="22"/>
          <w:szCs w:val="22"/>
          <w:u w:val="single"/>
        </w:rPr>
        <w:t>Starosta</w:t>
      </w:r>
    </w:p>
    <w:p w:rsidR="0008258F" w:rsidRPr="004C543D" w:rsidRDefault="0008258F" w:rsidP="0008258F">
      <w:pPr>
        <w:pStyle w:val="Zkladntext"/>
        <w:widowControl/>
        <w:numPr>
          <w:ilvl w:val="0"/>
          <w:numId w:val="21"/>
        </w:numPr>
        <w:autoSpaceDE/>
        <w:autoSpaceDN/>
        <w:adjustRightInd/>
        <w:jc w:val="both"/>
        <w:rPr>
          <w:rFonts w:ascii="Tahoma" w:hAnsi="Tahoma" w:cs="Tahoma"/>
          <w:b w:val="0"/>
          <w:color w:val="000000" w:themeColor="text1"/>
          <w:sz w:val="22"/>
          <w:szCs w:val="22"/>
        </w:rPr>
      </w:pPr>
      <w:r w:rsidRPr="004C543D">
        <w:rPr>
          <w:rFonts w:ascii="Tahoma" w:hAnsi="Tahoma" w:cs="Tahoma"/>
          <w:b w:val="0"/>
          <w:color w:val="000000" w:themeColor="text1"/>
          <w:sz w:val="22"/>
          <w:szCs w:val="22"/>
        </w:rPr>
        <w:t>TJ Dražejov – vyjádření k žádosti o dotaci na stavbu sportovních kabin</w:t>
      </w:r>
    </w:p>
    <w:p w:rsidR="000160E4" w:rsidRPr="004C543D" w:rsidRDefault="000160E4" w:rsidP="000160E4">
      <w:pPr>
        <w:pStyle w:val="Zkladntext33"/>
        <w:widowControl/>
        <w:overflowPunct/>
        <w:autoSpaceDE/>
        <w:adjustRightInd/>
        <w:rPr>
          <w:rFonts w:ascii="Tahoma" w:hAnsi="Tahoma" w:cs="Tahoma"/>
          <w:sz w:val="22"/>
          <w:szCs w:val="22"/>
          <w:u w:val="single"/>
        </w:rPr>
      </w:pPr>
      <w:r w:rsidRPr="004C543D">
        <w:rPr>
          <w:rFonts w:ascii="Tahoma" w:hAnsi="Tahoma" w:cs="Tahoma"/>
          <w:sz w:val="22"/>
          <w:szCs w:val="22"/>
        </w:rPr>
        <w:t xml:space="preserve">6. </w:t>
      </w:r>
      <w:r w:rsidRPr="004C543D">
        <w:rPr>
          <w:rFonts w:ascii="Tahoma" w:hAnsi="Tahoma" w:cs="Tahoma"/>
          <w:sz w:val="22"/>
          <w:szCs w:val="22"/>
          <w:u w:val="single"/>
        </w:rPr>
        <w:t>ŽP</w:t>
      </w:r>
    </w:p>
    <w:p w:rsidR="0008258F" w:rsidRPr="004C543D" w:rsidRDefault="0008258F" w:rsidP="0008258F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Oznámení společnosti ODPADY PÍSEK s. r. o.,</w:t>
      </w:r>
      <w:r w:rsidR="003D369C" w:rsidRPr="004C543D">
        <w:rPr>
          <w:rFonts w:ascii="Tahoma" w:hAnsi="Tahoma" w:cs="Tahoma"/>
          <w:sz w:val="22"/>
          <w:szCs w:val="22"/>
        </w:rPr>
        <w:t xml:space="preserve"> že město Strakonice uplatňuje </w:t>
      </w:r>
      <w:r w:rsidRPr="004C543D">
        <w:rPr>
          <w:rFonts w:ascii="Tahoma" w:hAnsi="Tahoma" w:cs="Tahoma"/>
          <w:sz w:val="22"/>
          <w:szCs w:val="22"/>
        </w:rPr>
        <w:t>,,slevu,, na komunální odpad splňující § 40 odst. 1 zákona č. 541/2020 Sb., o odpadech</w:t>
      </w:r>
    </w:p>
    <w:p w:rsidR="0008258F" w:rsidRPr="004C543D" w:rsidRDefault="0008258F" w:rsidP="0008258F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Informace o navýšení poplatku do rekultivačního fondu o 45,- Kč/t uloženého odpadu na skládku</w:t>
      </w:r>
    </w:p>
    <w:p w:rsidR="0008258F" w:rsidRPr="004C543D" w:rsidRDefault="0008258F" w:rsidP="0008258F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Objednávky OŽP za listopad 2020</w:t>
      </w:r>
    </w:p>
    <w:p w:rsidR="0008258F" w:rsidRPr="004C543D" w:rsidRDefault="0008258F" w:rsidP="0008258F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Objednávky OŽP za prosinec 2020</w:t>
      </w:r>
    </w:p>
    <w:p w:rsidR="000160E4" w:rsidRPr="004C543D" w:rsidRDefault="000160E4" w:rsidP="000160E4">
      <w:pPr>
        <w:pStyle w:val="Zkladntext33"/>
        <w:widowControl/>
        <w:overflowPunct/>
        <w:autoSpaceDE/>
        <w:adjustRightInd/>
        <w:rPr>
          <w:rFonts w:ascii="Tahoma" w:hAnsi="Tahoma" w:cs="Tahoma"/>
          <w:sz w:val="22"/>
          <w:szCs w:val="22"/>
          <w:u w:val="single"/>
        </w:rPr>
      </w:pPr>
      <w:r w:rsidRPr="004C543D">
        <w:rPr>
          <w:rFonts w:ascii="Tahoma" w:hAnsi="Tahoma" w:cs="Tahoma"/>
          <w:sz w:val="22"/>
          <w:szCs w:val="22"/>
        </w:rPr>
        <w:t xml:space="preserve">7. </w:t>
      </w:r>
      <w:r w:rsidRPr="004C543D">
        <w:rPr>
          <w:rFonts w:ascii="Tahoma" w:hAnsi="Tahoma" w:cs="Tahoma"/>
          <w:sz w:val="22"/>
          <w:szCs w:val="22"/>
          <w:u w:val="single"/>
        </w:rPr>
        <w:t>Odbor dopravy</w:t>
      </w:r>
    </w:p>
    <w:p w:rsidR="000160E4" w:rsidRPr="004C543D" w:rsidRDefault="0008258F" w:rsidP="000160E4">
      <w:pPr>
        <w:pStyle w:val="Prosttext"/>
        <w:numPr>
          <w:ilvl w:val="0"/>
          <w:numId w:val="23"/>
        </w:numPr>
        <w:rPr>
          <w:rFonts w:ascii="Tahoma" w:hAnsi="Tahoma" w:cs="Tahoma"/>
          <w:bCs/>
          <w:sz w:val="22"/>
          <w:szCs w:val="22"/>
        </w:rPr>
      </w:pPr>
      <w:r w:rsidRPr="004C543D">
        <w:rPr>
          <w:rFonts w:ascii="Tahoma" w:hAnsi="Tahoma" w:cs="Tahoma"/>
          <w:bCs/>
          <w:sz w:val="22"/>
          <w:szCs w:val="22"/>
        </w:rPr>
        <w:t xml:space="preserve">Zápis z 5. jednání dopravní komise Města Strakonice dne 24.11.2020 </w:t>
      </w:r>
    </w:p>
    <w:p w:rsidR="000160E4" w:rsidRPr="004C543D" w:rsidRDefault="000160E4" w:rsidP="000160E4">
      <w:pPr>
        <w:pStyle w:val="Zkladntext33"/>
        <w:widowControl/>
        <w:overflowPunct/>
        <w:autoSpaceDE/>
        <w:adjustRightInd/>
        <w:rPr>
          <w:rFonts w:ascii="Tahoma" w:hAnsi="Tahoma" w:cs="Tahoma"/>
          <w:sz w:val="22"/>
          <w:szCs w:val="22"/>
          <w:u w:val="single"/>
        </w:rPr>
      </w:pPr>
      <w:r w:rsidRPr="004C543D">
        <w:rPr>
          <w:rFonts w:ascii="Tahoma" w:hAnsi="Tahoma" w:cs="Tahoma"/>
          <w:sz w:val="22"/>
          <w:szCs w:val="22"/>
        </w:rPr>
        <w:t xml:space="preserve">8. </w:t>
      </w:r>
      <w:r w:rsidRPr="004C543D">
        <w:rPr>
          <w:rFonts w:ascii="Tahoma" w:hAnsi="Tahoma" w:cs="Tahoma"/>
          <w:sz w:val="22"/>
          <w:szCs w:val="22"/>
          <w:u w:val="single"/>
        </w:rPr>
        <w:t>MěÚSS</w:t>
      </w:r>
    </w:p>
    <w:p w:rsidR="0008258F" w:rsidRPr="004C543D" w:rsidRDefault="0008258F" w:rsidP="0008258F">
      <w:pPr>
        <w:pStyle w:val="Odstavecseseznamem"/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Přijetí darů</w:t>
      </w:r>
    </w:p>
    <w:p w:rsidR="00C544E7" w:rsidRPr="004C543D" w:rsidRDefault="00C544E7" w:rsidP="009C7A00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C543D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E768AE" w:rsidRPr="004C543D" w:rsidRDefault="007B059A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06.01</w:t>
      </w:r>
      <w:r w:rsidR="00C544E7" w:rsidRPr="004C543D">
        <w:rPr>
          <w:rFonts w:ascii="Tahoma" w:hAnsi="Tahoma" w:cs="Tahoma"/>
          <w:sz w:val="22"/>
          <w:szCs w:val="22"/>
        </w:rPr>
        <w:t>.</w:t>
      </w:r>
      <w:r w:rsidR="004A04AF" w:rsidRPr="004C543D">
        <w:rPr>
          <w:rFonts w:ascii="Tahoma" w:hAnsi="Tahoma" w:cs="Tahoma"/>
          <w:sz w:val="22"/>
          <w:szCs w:val="22"/>
        </w:rPr>
        <w:t>20</w:t>
      </w:r>
      <w:r w:rsidR="0064423A" w:rsidRPr="004C543D">
        <w:rPr>
          <w:rFonts w:ascii="Tahoma" w:hAnsi="Tahoma" w:cs="Tahoma"/>
          <w:sz w:val="22"/>
          <w:szCs w:val="22"/>
        </w:rPr>
        <w:t>21</w:t>
      </w:r>
      <w:r w:rsidR="004A04AF" w:rsidRPr="004C543D">
        <w:rPr>
          <w:rFonts w:ascii="Tahoma" w:hAnsi="Tahoma" w:cs="Tahoma"/>
          <w:sz w:val="22"/>
          <w:szCs w:val="22"/>
        </w:rPr>
        <w:t xml:space="preserve"> </w:t>
      </w:r>
    </w:p>
    <w:p w:rsidR="00092D2A" w:rsidRPr="004C543D" w:rsidRDefault="00092D2A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92D2A" w:rsidRPr="004C543D" w:rsidRDefault="004A04AF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Mgr. Břetislav Hrdlička</w:t>
      </w:r>
    </w:p>
    <w:p w:rsidR="008B1759" w:rsidRPr="004C543D" w:rsidRDefault="003520E8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starosta města</w:t>
      </w:r>
    </w:p>
    <w:sectPr w:rsidR="008B1759" w:rsidRPr="004C543D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5B05"/>
    <w:multiLevelType w:val="hybridMultilevel"/>
    <w:tmpl w:val="1A467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8B77C0B"/>
    <w:multiLevelType w:val="hybridMultilevel"/>
    <w:tmpl w:val="EE909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516C"/>
    <w:multiLevelType w:val="hybridMultilevel"/>
    <w:tmpl w:val="A2725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735BC"/>
    <w:multiLevelType w:val="hybridMultilevel"/>
    <w:tmpl w:val="724E8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B762D"/>
    <w:multiLevelType w:val="hybridMultilevel"/>
    <w:tmpl w:val="CE400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A6F9A"/>
    <w:multiLevelType w:val="hybridMultilevel"/>
    <w:tmpl w:val="7B284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D0525"/>
    <w:multiLevelType w:val="hybridMultilevel"/>
    <w:tmpl w:val="39E46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15C1A"/>
    <w:multiLevelType w:val="hybridMultilevel"/>
    <w:tmpl w:val="4B0EB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574E96"/>
    <w:multiLevelType w:val="hybridMultilevel"/>
    <w:tmpl w:val="3BBCF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857EB"/>
    <w:multiLevelType w:val="hybridMultilevel"/>
    <w:tmpl w:val="2D2C5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1651D"/>
    <w:multiLevelType w:val="hybridMultilevel"/>
    <w:tmpl w:val="DEA4C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DD5104"/>
    <w:multiLevelType w:val="hybridMultilevel"/>
    <w:tmpl w:val="F5AED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167E1"/>
    <w:multiLevelType w:val="hybridMultilevel"/>
    <w:tmpl w:val="FC0E4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CE3FF5"/>
    <w:multiLevelType w:val="hybridMultilevel"/>
    <w:tmpl w:val="D2580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14"/>
  </w:num>
  <w:num w:numId="7">
    <w:abstractNumId w:val="12"/>
  </w:num>
  <w:num w:numId="8">
    <w:abstractNumId w:val="1"/>
  </w:num>
  <w:num w:numId="9">
    <w:abstractNumId w:val="11"/>
  </w:num>
  <w:num w:numId="10">
    <w:abstractNumId w:val="13"/>
  </w:num>
  <w:num w:numId="11">
    <w:abstractNumId w:val="7"/>
  </w:num>
  <w:num w:numId="12">
    <w:abstractNumId w:val="6"/>
  </w:num>
  <w:num w:numId="13">
    <w:abstractNumId w:val="0"/>
  </w:num>
  <w:num w:numId="14">
    <w:abstractNumId w:val="2"/>
  </w:num>
  <w:num w:numId="15">
    <w:abstractNumId w:val="14"/>
  </w:num>
  <w:num w:numId="16">
    <w:abstractNumId w:val="12"/>
  </w:num>
  <w:num w:numId="17">
    <w:abstractNumId w:val="5"/>
  </w:num>
  <w:num w:numId="18">
    <w:abstractNumId w:val="3"/>
  </w:num>
  <w:num w:numId="19">
    <w:abstractNumId w:val="8"/>
  </w:num>
  <w:num w:numId="20">
    <w:abstractNumId w:val="17"/>
  </w:num>
  <w:num w:numId="21">
    <w:abstractNumId w:val="16"/>
  </w:num>
  <w:num w:numId="22">
    <w:abstractNumId w:val="15"/>
  </w:num>
  <w:num w:numId="23">
    <w:abstractNumId w:val="10"/>
  </w:num>
  <w:num w:numId="24">
    <w:abstractNumId w:val="9"/>
  </w:num>
  <w:num w:numId="2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69C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43D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0AD1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23A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544E7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33BE"/>
    <w:rsid w:val="00CE38E5"/>
    <w:rsid w:val="00CE4869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9648D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9B440-F5C3-41CD-8F2A-80CA65D8B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2020-04-29T12:45:00Z</cp:lastPrinted>
  <dcterms:created xsi:type="dcterms:W3CDTF">2021-01-07T07:45:00Z</dcterms:created>
  <dcterms:modified xsi:type="dcterms:W3CDTF">2021-01-07T07:45:00Z</dcterms:modified>
</cp:coreProperties>
</file>