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0939" w:rsidRPr="00D50939" w:rsidRDefault="00D50939" w:rsidP="00D50939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iCs/>
          <w:u w:val="single"/>
        </w:rPr>
      </w:pPr>
      <w:r w:rsidRPr="00D50939">
        <w:rPr>
          <w:rFonts w:ascii="Tahoma" w:hAnsi="Tahoma"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D50939" w:rsidRDefault="00D50939">
      <w:pPr>
        <w:pStyle w:val="Nadpis1"/>
        <w:rPr>
          <w:rFonts w:ascii="Tahoma" w:hAnsi="Tahoma" w:cs="Tahoma"/>
          <w:sz w:val="24"/>
          <w:szCs w:val="24"/>
        </w:rPr>
      </w:pPr>
    </w:p>
    <w:p w:rsidR="00BF7E67" w:rsidRDefault="00E05BD7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32/07</w:t>
      </w:r>
      <w:r w:rsidR="0055252F">
        <w:rPr>
          <w:rFonts w:ascii="Tahoma" w:hAnsi="Tahoma" w:cs="Tahoma"/>
          <w:sz w:val="24"/>
          <w:szCs w:val="24"/>
        </w:rPr>
        <w:t xml:space="preserve"> </w:t>
      </w:r>
      <w:r w:rsidR="003C78C2" w:rsidRPr="005E0400">
        <w:rPr>
          <w:rFonts w:ascii="Tahoma" w:hAnsi="Tahoma" w:cs="Tahoma"/>
          <w:sz w:val="24"/>
          <w:szCs w:val="24"/>
        </w:rPr>
        <w:t xml:space="preserve"> </w:t>
      </w:r>
      <w:r w:rsidR="00053C5A">
        <w:rPr>
          <w:rFonts w:ascii="Tahoma" w:hAnsi="Tahoma" w:cs="Tahoma"/>
          <w:sz w:val="24"/>
          <w:szCs w:val="24"/>
        </w:rPr>
        <w:t xml:space="preserve">odbor </w:t>
      </w:r>
      <w:r>
        <w:rPr>
          <w:rFonts w:ascii="Tahoma" w:hAnsi="Tahoma" w:cs="Tahoma"/>
          <w:sz w:val="24"/>
          <w:szCs w:val="24"/>
        </w:rPr>
        <w:t>informatiky a provozu</w:t>
      </w:r>
    </w:p>
    <w:p w:rsidR="0055252F" w:rsidRDefault="0055252F" w:rsidP="0055252F"/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F7E67" w:rsidRPr="005E0400" w:rsidRDefault="003C78C2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5E0400">
        <w:rPr>
          <w:rFonts w:ascii="Tahoma" w:hAnsi="Tahoma" w:cs="Tahoma"/>
        </w:rPr>
        <w:t xml:space="preserve">odbor </w:t>
      </w:r>
      <w:r w:rsidR="00E05BD7">
        <w:rPr>
          <w:rFonts w:ascii="Tahoma" w:hAnsi="Tahoma" w:cs="Tahoma"/>
        </w:rPr>
        <w:t>informatiky a provozu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053C5A" w:rsidRPr="005E0400" w:rsidRDefault="00053C5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053C5A" w:rsidRDefault="00E05BD7" w:rsidP="00053C5A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 w:rsidRPr="00E05BD7">
        <w:rPr>
          <w:rFonts w:ascii="Tahoma" w:hAnsi="Tahoma" w:cs="Tahoma"/>
          <w:b/>
          <w:u w:val="single"/>
        </w:rPr>
        <w:t>Uzavření nových Dodatků č. 1/20</w:t>
      </w:r>
      <w:r>
        <w:rPr>
          <w:rFonts w:ascii="Tahoma" w:hAnsi="Tahoma" w:cs="Tahoma"/>
          <w:b/>
          <w:u w:val="single"/>
        </w:rPr>
        <w:t>21</w:t>
      </w:r>
      <w:r w:rsidRPr="00E05BD7">
        <w:rPr>
          <w:rFonts w:ascii="Tahoma" w:hAnsi="Tahoma" w:cs="Tahoma"/>
          <w:b/>
          <w:u w:val="single"/>
        </w:rPr>
        <w:t xml:space="preserve"> ke smlouvám o sběru, odvozu a likvidaci směsného komunálního odpadu č. 1500, č. 1698 a č. 1771 mezi městem Strakonice a Technickými službami Strakonice s.r.o., Raisova 274, 386 01 Strakonice, IČ 25156888, vzhledem k navýšení ceny svozu odpadu.</w:t>
      </w:r>
    </w:p>
    <w:p w:rsidR="00053C5A" w:rsidRPr="00053C5A" w:rsidRDefault="00E05BD7" w:rsidP="00053C5A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Objednávky OIP za leden 2021</w:t>
      </w: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Pr="005E0400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K projednání v radě města dne </w:t>
      </w:r>
      <w:r w:rsidR="00E05BD7">
        <w:rPr>
          <w:rFonts w:ascii="Tahoma" w:hAnsi="Tahoma" w:cs="Tahoma"/>
          <w:sz w:val="20"/>
          <w:szCs w:val="20"/>
        </w:rPr>
        <w:t xml:space="preserve">10. února </w:t>
      </w:r>
      <w:r w:rsidRPr="005E0400">
        <w:rPr>
          <w:rFonts w:ascii="Tahoma" w:hAnsi="Tahoma" w:cs="Tahoma"/>
          <w:sz w:val="20"/>
          <w:szCs w:val="20"/>
        </w:rPr>
        <w:t>20</w:t>
      </w:r>
      <w:r w:rsidR="00053C5A">
        <w:rPr>
          <w:rFonts w:ascii="Tahoma" w:hAnsi="Tahoma" w:cs="Tahoma"/>
          <w:sz w:val="20"/>
          <w:szCs w:val="20"/>
        </w:rPr>
        <w:t>2</w:t>
      </w:r>
      <w:r w:rsidR="00E05BD7">
        <w:rPr>
          <w:rFonts w:ascii="Tahoma" w:hAnsi="Tahoma" w:cs="Tahoma"/>
          <w:sz w:val="20"/>
          <w:szCs w:val="20"/>
        </w:rPr>
        <w:t>1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E0400" w:rsidRDefault="005E040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>Předkládá:</w:t>
      </w:r>
    </w:p>
    <w:p w:rsidR="00BF7E67" w:rsidRPr="005E0400" w:rsidRDefault="00E05BD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Ing. Rudolf Ulč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vedoucí </w:t>
      </w:r>
      <w:r w:rsidR="00E05BD7">
        <w:rPr>
          <w:rFonts w:ascii="Tahoma" w:hAnsi="Tahoma" w:cs="Tahoma"/>
          <w:sz w:val="20"/>
          <w:szCs w:val="20"/>
        </w:rPr>
        <w:t>odboru informatiky a provozu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 w:rsidP="0055252F">
      <w:pPr>
        <w:rPr>
          <w:rFonts w:ascii="Tahoma" w:hAnsi="Tahoma" w:cs="Tahoma"/>
          <w:sz w:val="20"/>
          <w:szCs w:val="20"/>
        </w:rPr>
        <w:sectPr w:rsidR="00BF7E67" w:rsidRPr="005E040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E05BD7" w:rsidRPr="00053C5A" w:rsidRDefault="00E05BD7" w:rsidP="00E05BD7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 w:rsidRPr="00E05BD7">
        <w:rPr>
          <w:rFonts w:ascii="Tahoma" w:hAnsi="Tahoma" w:cs="Tahoma"/>
          <w:b/>
          <w:u w:val="single"/>
        </w:rPr>
        <w:lastRenderedPageBreak/>
        <w:t>Uzavření nových Dodatků č. 1/20</w:t>
      </w:r>
      <w:r>
        <w:rPr>
          <w:rFonts w:ascii="Tahoma" w:hAnsi="Tahoma" w:cs="Tahoma"/>
          <w:b/>
          <w:u w:val="single"/>
        </w:rPr>
        <w:t>21</w:t>
      </w:r>
      <w:r w:rsidRPr="00E05BD7">
        <w:rPr>
          <w:rFonts w:ascii="Tahoma" w:hAnsi="Tahoma" w:cs="Tahoma"/>
          <w:b/>
          <w:u w:val="single"/>
        </w:rPr>
        <w:t xml:space="preserve"> ke smlouvám o sběru, odvozu a likvidaci směsného komunálního odpadu č. 1500, č. 1698 a č. 1771 mezi městem Strakonice a Technickými službami Strakonice s.r.o., Raisova 274, 386 01 Strakonice, IČ 25156888, vzhledem k navýšení ceny svozu odpadu.</w:t>
      </w:r>
    </w:p>
    <w:p w:rsidR="00E05BD7" w:rsidRPr="00E05BD7" w:rsidRDefault="00E05BD7" w:rsidP="00E05BD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05BD7" w:rsidRPr="00E05BD7" w:rsidRDefault="00E05BD7" w:rsidP="00E05BD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E05BD7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E05BD7" w:rsidRPr="00E05BD7" w:rsidRDefault="00E05BD7" w:rsidP="00E05BD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E05BD7">
        <w:rPr>
          <w:rFonts w:ascii="Tahoma" w:hAnsi="Tahoma" w:cs="Tahoma"/>
          <w:sz w:val="20"/>
          <w:szCs w:val="20"/>
        </w:rPr>
        <w:t>RM po projednání</w:t>
      </w:r>
    </w:p>
    <w:p w:rsidR="00E05BD7" w:rsidRPr="00E05BD7" w:rsidRDefault="00E05BD7" w:rsidP="00E05BD7">
      <w:pPr>
        <w:jc w:val="both"/>
        <w:rPr>
          <w:rFonts w:ascii="Tahoma" w:hAnsi="Tahoma" w:cs="Tahoma"/>
          <w:sz w:val="20"/>
          <w:szCs w:val="20"/>
        </w:rPr>
      </w:pPr>
    </w:p>
    <w:p w:rsidR="00E05BD7" w:rsidRPr="00E05BD7" w:rsidRDefault="00E05BD7" w:rsidP="00E05BD7">
      <w:pPr>
        <w:pStyle w:val="Nadpis3"/>
        <w:rPr>
          <w:rFonts w:ascii="Tahoma" w:hAnsi="Tahoma" w:cs="Tahoma"/>
          <w:sz w:val="20"/>
          <w:szCs w:val="20"/>
        </w:rPr>
      </w:pPr>
      <w:r w:rsidRPr="00E05BD7">
        <w:rPr>
          <w:rFonts w:ascii="Tahoma" w:hAnsi="Tahoma" w:cs="Tahoma"/>
          <w:sz w:val="20"/>
          <w:szCs w:val="20"/>
        </w:rPr>
        <w:t>I. Ruší</w:t>
      </w:r>
    </w:p>
    <w:p w:rsidR="00E05BD7" w:rsidRPr="00E05BD7" w:rsidRDefault="00E05BD7" w:rsidP="00E05BD7">
      <w:pPr>
        <w:jc w:val="both"/>
        <w:rPr>
          <w:rFonts w:ascii="Tahoma" w:hAnsi="Tahoma" w:cs="Tahoma"/>
          <w:sz w:val="20"/>
          <w:szCs w:val="20"/>
        </w:rPr>
      </w:pPr>
      <w:r w:rsidRPr="00E05BD7">
        <w:rPr>
          <w:rFonts w:ascii="Tahoma" w:hAnsi="Tahoma" w:cs="Tahoma"/>
          <w:sz w:val="20"/>
          <w:szCs w:val="20"/>
        </w:rPr>
        <w:t xml:space="preserve">Unesení RM č. </w:t>
      </w:r>
      <w:r w:rsidR="005F6D8D">
        <w:rPr>
          <w:rFonts w:ascii="Tahoma" w:hAnsi="Tahoma" w:cs="Tahoma"/>
          <w:sz w:val="20"/>
          <w:szCs w:val="20"/>
        </w:rPr>
        <w:t>5863/2019</w:t>
      </w:r>
      <w:r w:rsidRPr="00E05BD7">
        <w:rPr>
          <w:rFonts w:ascii="Tahoma" w:hAnsi="Tahoma" w:cs="Tahoma"/>
          <w:sz w:val="20"/>
          <w:szCs w:val="20"/>
        </w:rPr>
        <w:t xml:space="preserve"> ze dne </w:t>
      </w:r>
      <w:proofErr w:type="gramStart"/>
      <w:r w:rsidR="005F6D8D">
        <w:rPr>
          <w:rFonts w:ascii="Tahoma" w:hAnsi="Tahoma" w:cs="Tahoma"/>
          <w:sz w:val="20"/>
          <w:szCs w:val="20"/>
        </w:rPr>
        <w:t>6</w:t>
      </w:r>
      <w:r w:rsidRPr="00E05BD7">
        <w:rPr>
          <w:rFonts w:ascii="Tahoma" w:hAnsi="Tahoma" w:cs="Tahoma"/>
          <w:sz w:val="20"/>
          <w:szCs w:val="20"/>
        </w:rPr>
        <w:t>.2.201</w:t>
      </w:r>
      <w:r w:rsidR="005F6D8D">
        <w:rPr>
          <w:rFonts w:ascii="Tahoma" w:hAnsi="Tahoma" w:cs="Tahoma"/>
          <w:sz w:val="20"/>
          <w:szCs w:val="20"/>
        </w:rPr>
        <w:t>9</w:t>
      </w:r>
      <w:proofErr w:type="gramEnd"/>
    </w:p>
    <w:p w:rsidR="00E05BD7" w:rsidRPr="00E05BD7" w:rsidRDefault="00E05BD7" w:rsidP="00E05BD7">
      <w:pPr>
        <w:pStyle w:val="Nadpis3"/>
        <w:rPr>
          <w:rFonts w:ascii="Tahoma" w:hAnsi="Tahoma" w:cs="Tahoma"/>
          <w:sz w:val="20"/>
          <w:szCs w:val="20"/>
        </w:rPr>
      </w:pPr>
      <w:r w:rsidRPr="00E05BD7">
        <w:rPr>
          <w:rFonts w:ascii="Tahoma" w:hAnsi="Tahoma" w:cs="Tahoma"/>
          <w:sz w:val="20"/>
          <w:szCs w:val="20"/>
        </w:rPr>
        <w:t>II. Bere na vědomí</w:t>
      </w:r>
    </w:p>
    <w:p w:rsidR="00E05BD7" w:rsidRPr="00E05BD7" w:rsidRDefault="00E05BD7" w:rsidP="00E05BD7">
      <w:pPr>
        <w:jc w:val="both"/>
        <w:rPr>
          <w:rFonts w:ascii="Tahoma" w:hAnsi="Tahoma" w:cs="Tahoma"/>
          <w:sz w:val="20"/>
          <w:szCs w:val="20"/>
        </w:rPr>
      </w:pPr>
      <w:r w:rsidRPr="00E05BD7">
        <w:rPr>
          <w:rFonts w:ascii="Tahoma" w:hAnsi="Tahoma" w:cs="Tahoma"/>
          <w:sz w:val="20"/>
          <w:szCs w:val="20"/>
        </w:rPr>
        <w:t xml:space="preserve">Nové ceny za sběr, odvoz a likvidaci směsného komunálního odpadu od </w:t>
      </w:r>
      <w:proofErr w:type="gramStart"/>
      <w:r w:rsidRPr="00E05BD7">
        <w:rPr>
          <w:rFonts w:ascii="Tahoma" w:hAnsi="Tahoma" w:cs="Tahoma"/>
          <w:sz w:val="20"/>
          <w:szCs w:val="20"/>
        </w:rPr>
        <w:t>1.1.20</w:t>
      </w:r>
      <w:r w:rsidR="005F6D8D">
        <w:rPr>
          <w:rFonts w:ascii="Tahoma" w:hAnsi="Tahoma" w:cs="Tahoma"/>
          <w:sz w:val="20"/>
          <w:szCs w:val="20"/>
        </w:rPr>
        <w:t>21</w:t>
      </w:r>
      <w:proofErr w:type="gramEnd"/>
    </w:p>
    <w:p w:rsidR="00E05BD7" w:rsidRPr="00E05BD7" w:rsidRDefault="00E05BD7" w:rsidP="00E05BD7">
      <w:pPr>
        <w:pStyle w:val="Nadpis3"/>
        <w:rPr>
          <w:rFonts w:ascii="Tahoma" w:hAnsi="Tahoma" w:cs="Tahoma"/>
          <w:sz w:val="20"/>
          <w:szCs w:val="20"/>
        </w:rPr>
      </w:pPr>
      <w:r w:rsidRPr="00E05BD7">
        <w:rPr>
          <w:rFonts w:ascii="Tahoma" w:hAnsi="Tahoma" w:cs="Tahoma"/>
          <w:sz w:val="20"/>
          <w:szCs w:val="20"/>
        </w:rPr>
        <w:t>III. Pověřuje</w:t>
      </w:r>
    </w:p>
    <w:p w:rsidR="00E05BD7" w:rsidRPr="00E05BD7" w:rsidRDefault="00E05BD7" w:rsidP="00E05BD7">
      <w:pPr>
        <w:jc w:val="both"/>
        <w:rPr>
          <w:rFonts w:ascii="Tahoma" w:hAnsi="Tahoma" w:cs="Tahoma"/>
          <w:sz w:val="20"/>
          <w:szCs w:val="20"/>
        </w:rPr>
      </w:pPr>
      <w:r w:rsidRPr="00E05BD7">
        <w:rPr>
          <w:rFonts w:ascii="Tahoma" w:hAnsi="Tahoma" w:cs="Tahoma"/>
          <w:sz w:val="20"/>
          <w:szCs w:val="20"/>
        </w:rPr>
        <w:t>Starostu podpisem nových Dodatků č. 1/20</w:t>
      </w:r>
      <w:r w:rsidR="005F6D8D">
        <w:rPr>
          <w:rFonts w:ascii="Tahoma" w:hAnsi="Tahoma" w:cs="Tahoma"/>
          <w:sz w:val="20"/>
          <w:szCs w:val="20"/>
        </w:rPr>
        <w:t>21</w:t>
      </w:r>
      <w:r w:rsidRPr="00E05BD7">
        <w:rPr>
          <w:rFonts w:ascii="Tahoma" w:hAnsi="Tahoma" w:cs="Tahoma"/>
          <w:sz w:val="20"/>
          <w:szCs w:val="20"/>
        </w:rPr>
        <w:t xml:space="preserve"> pro město Strakonice: kancelářské budovy </w:t>
      </w:r>
      <w:proofErr w:type="spellStart"/>
      <w:r w:rsidRPr="00E05BD7">
        <w:rPr>
          <w:rFonts w:ascii="Tahoma" w:hAnsi="Tahoma" w:cs="Tahoma"/>
          <w:sz w:val="20"/>
          <w:szCs w:val="20"/>
        </w:rPr>
        <w:t>MěÚ</w:t>
      </w:r>
      <w:proofErr w:type="spellEnd"/>
      <w:r w:rsidRPr="00E05BD7">
        <w:rPr>
          <w:rFonts w:ascii="Tahoma" w:hAnsi="Tahoma" w:cs="Tahoma"/>
          <w:sz w:val="20"/>
          <w:szCs w:val="20"/>
        </w:rPr>
        <w:t xml:space="preserve"> Strakonice (1771), Městskou policii Strakonice (1698) a Sbor dobrovolných hasičů (1500).</w:t>
      </w: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</w:p>
    <w:p w:rsidR="003D7520" w:rsidRPr="005E040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</w:p>
    <w:p w:rsidR="00053C5A" w:rsidRPr="00B21534" w:rsidRDefault="005F6D8D" w:rsidP="003D7520">
      <w:pPr>
        <w:pStyle w:val="Nadpis2"/>
        <w:numPr>
          <w:ilvl w:val="0"/>
          <w:numId w:val="3"/>
        </w:numPr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Objednávky OIP za leden 2021</w:t>
      </w:r>
    </w:p>
    <w:p w:rsidR="00053C5A" w:rsidRPr="005E0400" w:rsidRDefault="00053C5A" w:rsidP="00053C5A">
      <w:pPr>
        <w:jc w:val="both"/>
        <w:rPr>
          <w:rFonts w:ascii="Tahoma" w:hAnsi="Tahoma" w:cs="Tahoma"/>
          <w:sz w:val="20"/>
          <w:szCs w:val="20"/>
        </w:rPr>
      </w:pPr>
    </w:p>
    <w:p w:rsidR="00053C5A" w:rsidRPr="005E0400" w:rsidRDefault="00053C5A" w:rsidP="00053C5A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053C5A" w:rsidRPr="005E0400" w:rsidRDefault="00053C5A" w:rsidP="00053C5A">
      <w:pPr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RM po projednání</w:t>
      </w:r>
    </w:p>
    <w:p w:rsidR="00BF7E67" w:rsidRPr="005E0400" w:rsidRDefault="00BF7E67">
      <w:pPr>
        <w:jc w:val="both"/>
        <w:rPr>
          <w:rFonts w:ascii="Tahoma" w:hAnsi="Tahoma" w:cs="Tahoma"/>
          <w:sz w:val="20"/>
          <w:szCs w:val="20"/>
        </w:rPr>
      </w:pPr>
    </w:p>
    <w:p w:rsidR="00067F7C" w:rsidRPr="005E0400" w:rsidRDefault="00067F7C" w:rsidP="00067F7C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I. Bere na vědomí</w:t>
      </w:r>
    </w:p>
    <w:p w:rsidR="00067F7C" w:rsidRPr="005E0400" w:rsidRDefault="00067F7C" w:rsidP="00067F7C">
      <w:pPr>
        <w:jc w:val="both"/>
        <w:rPr>
          <w:rFonts w:ascii="Tahoma" w:hAnsi="Tahoma" w:cs="Tahoma"/>
          <w:sz w:val="20"/>
          <w:szCs w:val="20"/>
        </w:rPr>
      </w:pPr>
    </w:p>
    <w:p w:rsidR="00067F7C" w:rsidRPr="00BC798A" w:rsidRDefault="00067F7C" w:rsidP="00067F7C">
      <w:pPr>
        <w:rPr>
          <w:rFonts w:ascii="Tahoma" w:hAnsi="Tahoma" w:cs="Tahoma"/>
          <w:sz w:val="20"/>
          <w:szCs w:val="20"/>
        </w:rPr>
      </w:pPr>
      <w:r w:rsidRPr="00BC798A">
        <w:rPr>
          <w:rFonts w:ascii="Tahoma" w:hAnsi="Tahoma" w:cs="Tahoma"/>
          <w:sz w:val="20"/>
          <w:szCs w:val="20"/>
        </w:rPr>
        <w:t>Seznam objednávek odbo</w:t>
      </w:r>
      <w:r>
        <w:rPr>
          <w:rFonts w:ascii="Tahoma" w:hAnsi="Tahoma" w:cs="Tahoma"/>
          <w:sz w:val="20"/>
          <w:szCs w:val="20"/>
        </w:rPr>
        <w:t>ru informatiky a provozu za leden 2021</w:t>
      </w:r>
    </w:p>
    <w:p w:rsidR="00067F7C" w:rsidRPr="00BC798A" w:rsidRDefault="00067F7C" w:rsidP="00067F7C">
      <w:pPr>
        <w:rPr>
          <w:rFonts w:ascii="Tahoma" w:hAnsi="Tahoma" w:cs="Tahoma"/>
          <w:sz w:val="20"/>
          <w:szCs w:val="20"/>
        </w:rPr>
      </w:pPr>
    </w:p>
    <w:p w:rsidR="009E26DB" w:rsidRPr="005E0400" w:rsidRDefault="009E26DB">
      <w:pPr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sectPr w:rsidR="009E26DB" w:rsidRPr="005E04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3497477E"/>
    <w:multiLevelType w:val="hybridMultilevel"/>
    <w:tmpl w:val="FE70923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BD7"/>
    <w:rsid w:val="00053C5A"/>
    <w:rsid w:val="00067F7C"/>
    <w:rsid w:val="00075E2A"/>
    <w:rsid w:val="00077160"/>
    <w:rsid w:val="003C78C2"/>
    <w:rsid w:val="003D7520"/>
    <w:rsid w:val="00524C09"/>
    <w:rsid w:val="0055252F"/>
    <w:rsid w:val="005B73DA"/>
    <w:rsid w:val="005E0400"/>
    <w:rsid w:val="005F6D8D"/>
    <w:rsid w:val="00624939"/>
    <w:rsid w:val="008E6A45"/>
    <w:rsid w:val="009E26DB"/>
    <w:rsid w:val="00A432F0"/>
    <w:rsid w:val="00B21534"/>
    <w:rsid w:val="00BF7E67"/>
    <w:rsid w:val="00D50939"/>
    <w:rsid w:val="00E05BD7"/>
    <w:rsid w:val="00E64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8EB93C"/>
  <w15:chartTrackingRefBased/>
  <w15:docId w15:val="{32074484-C0DF-4E02-8025-3078A11EB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3C5A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05BD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05BD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05BD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053C5A"/>
    <w:rPr>
      <w:b/>
      <w:bCs/>
      <w:sz w:val="28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uiPriority w:val="9"/>
    <w:semiHidden/>
    <w:rsid w:val="00E05BD7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05BD7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05BD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Zkladntext31">
    <w:name w:val="Základní text 31"/>
    <w:basedOn w:val="Normln"/>
    <w:rsid w:val="00E05BD7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</w:pPr>
    <w:rPr>
      <w:szCs w:val="20"/>
    </w:rPr>
  </w:style>
  <w:style w:type="character" w:customStyle="1" w:styleId="Nadpis3Char">
    <w:name w:val="Nadpis 3 Char"/>
    <w:basedOn w:val="Standardnpsmoodstavce"/>
    <w:link w:val="Nadpis3"/>
    <w:rsid w:val="00067F7C"/>
    <w:rPr>
      <w:b/>
      <w:bCs/>
      <w:sz w:val="24"/>
      <w:szCs w:val="2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029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4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Mesto\Vzory%20dokument&#367;\RM%20materi&#225;ly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RM materiály.dotx</Template>
  <TotalTime>44</TotalTime>
  <Pages>2</Pages>
  <Words>225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Milada Švihálková</dc:creator>
  <cp:keywords/>
  <dc:description/>
  <cp:lastModifiedBy>Radmila Brušáková</cp:lastModifiedBy>
  <cp:revision>6</cp:revision>
  <cp:lastPrinted>1899-12-31T23:00:00Z</cp:lastPrinted>
  <dcterms:created xsi:type="dcterms:W3CDTF">2021-02-02T09:47:00Z</dcterms:created>
  <dcterms:modified xsi:type="dcterms:W3CDTF">2021-02-04T08:00:00Z</dcterms:modified>
</cp:coreProperties>
</file>