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E42" w:rsidRDefault="00A80E42" w:rsidP="00A80E42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i/>
          <w:sz w:val="24"/>
          <w:szCs w:val="24"/>
          <w:u w:val="single"/>
          <w:lang w:eastAsia="cs-CZ"/>
        </w:rPr>
        <w:t>Upravená verze dokumentu z důvodu dodržení přiměřenosti rozsahu zveřejňovaných osobních údajů dle příslušných právních předpisů upravujících ochranu osobních údajů</w:t>
      </w:r>
    </w:p>
    <w:p w:rsidR="00A80E42" w:rsidRDefault="00A80E42" w:rsidP="00DA68D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DA68D2" w:rsidRDefault="00DA68D2" w:rsidP="00DA68D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37/1</w:t>
      </w:r>
      <w:r w:rsidR="008053CC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DA68D2" w:rsidRDefault="00DA68D2" w:rsidP="00DA68D2">
      <w:pPr>
        <w:spacing w:after="0"/>
        <w:rPr>
          <w:rFonts w:eastAsia="Times New Roman" w:cs="Tahoma"/>
          <w:szCs w:val="24"/>
          <w:lang w:eastAsia="cs-CZ"/>
        </w:rPr>
      </w:pPr>
    </w:p>
    <w:p w:rsidR="00DA68D2" w:rsidRDefault="00DA68D2" w:rsidP="00DA68D2">
      <w:pPr>
        <w:spacing w:after="0"/>
        <w:rPr>
          <w:rFonts w:eastAsia="Times New Roman" w:cs="Tahoma"/>
          <w:szCs w:val="24"/>
          <w:lang w:eastAsia="cs-CZ"/>
        </w:rPr>
      </w:pPr>
    </w:p>
    <w:p w:rsidR="00DA68D2" w:rsidRDefault="00DA68D2" w:rsidP="00DA68D2">
      <w:pPr>
        <w:spacing w:after="0"/>
        <w:rPr>
          <w:rFonts w:eastAsia="Times New Roman" w:cs="Tahoma"/>
          <w:szCs w:val="24"/>
          <w:lang w:eastAsia="cs-CZ"/>
        </w:rPr>
      </w:pPr>
    </w:p>
    <w:p w:rsidR="00DA68D2" w:rsidRDefault="00DA68D2" w:rsidP="00DA68D2">
      <w:pPr>
        <w:spacing w:after="0"/>
        <w:rPr>
          <w:rFonts w:eastAsia="Times New Roman" w:cs="Tahoma"/>
          <w:szCs w:val="24"/>
          <w:lang w:eastAsia="cs-CZ"/>
        </w:rPr>
      </w:pPr>
    </w:p>
    <w:p w:rsidR="00DA68D2" w:rsidRDefault="00DA68D2" w:rsidP="00DA68D2">
      <w:pPr>
        <w:spacing w:after="0"/>
        <w:rPr>
          <w:rFonts w:eastAsia="Times New Roman" w:cs="Tahoma"/>
          <w:szCs w:val="24"/>
          <w:lang w:eastAsia="cs-CZ"/>
        </w:rPr>
      </w:pPr>
    </w:p>
    <w:p w:rsidR="00DA68D2" w:rsidRDefault="00DA68D2" w:rsidP="00DA68D2">
      <w:pPr>
        <w:spacing w:after="0"/>
        <w:rPr>
          <w:rFonts w:eastAsia="Times New Roman" w:cs="Tahoma"/>
          <w:szCs w:val="24"/>
          <w:lang w:eastAsia="cs-CZ"/>
        </w:rPr>
      </w:pPr>
    </w:p>
    <w:p w:rsidR="00DA68D2" w:rsidRDefault="00DA68D2" w:rsidP="00DA68D2">
      <w:pPr>
        <w:spacing w:after="0"/>
        <w:rPr>
          <w:rFonts w:eastAsia="Times New Roman" w:cs="Tahoma"/>
          <w:szCs w:val="24"/>
          <w:lang w:eastAsia="cs-CZ"/>
        </w:rPr>
      </w:pPr>
    </w:p>
    <w:p w:rsidR="00DA68D2" w:rsidRDefault="00DA68D2" w:rsidP="00DA68D2">
      <w:pPr>
        <w:spacing w:after="0"/>
        <w:rPr>
          <w:rFonts w:eastAsia="Times New Roman" w:cs="Tahoma"/>
          <w:szCs w:val="24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DA68D2" w:rsidRDefault="00DA68D2" w:rsidP="00DA68D2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68D2" w:rsidRDefault="00DA68D2" w:rsidP="00DA68D2">
      <w:pPr>
        <w:rPr>
          <w:rFonts w:cs="Tahoma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68D2" w:rsidRDefault="00DA68D2" w:rsidP="00DA68D2">
      <w:pPr>
        <w:rPr>
          <w:rFonts w:cs="Tahoma"/>
          <w:lang w:eastAsia="cs-CZ"/>
        </w:rPr>
      </w:pPr>
    </w:p>
    <w:p w:rsidR="00DA68D2" w:rsidRDefault="00DA68D2" w:rsidP="00DA68D2">
      <w:pPr>
        <w:rPr>
          <w:rFonts w:cs="Tahoma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DA68D2" w:rsidRDefault="00DA68D2" w:rsidP="00DA68D2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7. dubna 2021</w:t>
      </w: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DA68D2" w:rsidRDefault="00DA68D2" w:rsidP="00DA68D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DA68D2" w:rsidRDefault="00DA68D2" w:rsidP="00DA68D2">
      <w:pPr>
        <w:spacing w:after="0"/>
        <w:rPr>
          <w:rFonts w:cs="Tahoma"/>
          <w:lang w:eastAsia="cs-CZ"/>
        </w:rPr>
      </w:pPr>
    </w:p>
    <w:p w:rsidR="00DA68D2" w:rsidRDefault="00DA68D2" w:rsidP="00DA68D2">
      <w:pPr>
        <w:spacing w:after="0"/>
        <w:rPr>
          <w:rFonts w:cs="Tahoma"/>
          <w:lang w:eastAsia="cs-CZ"/>
        </w:rPr>
      </w:pPr>
    </w:p>
    <w:p w:rsidR="00DA68D2" w:rsidRDefault="00DA68D2" w:rsidP="00DA68D2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DA68D2" w:rsidRDefault="00DA68D2" w:rsidP="00DA68D2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DA68D2" w:rsidRDefault="00DA68D2" w:rsidP="00DA68D2">
      <w:pPr>
        <w:rPr>
          <w:rFonts w:eastAsia="Times New Roman" w:cs="Tahoma"/>
          <w:b/>
          <w:sz w:val="28"/>
          <w:szCs w:val="26"/>
          <w:u w:val="single"/>
          <w:lang w:eastAsia="cs-CZ"/>
        </w:rPr>
      </w:pPr>
    </w:p>
    <w:p w:rsidR="00B61E7E" w:rsidRPr="00B61E7E" w:rsidRDefault="00DA68D2" w:rsidP="005D22FE">
      <w:pPr>
        <w:pStyle w:val="Nadpis2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 xml:space="preserve">1) </w:t>
      </w:r>
      <w:r w:rsidR="00B61E7E" w:rsidRPr="00B61E7E">
        <w:rPr>
          <w:rFonts w:eastAsia="Times New Roman"/>
          <w:lang w:eastAsia="cs-CZ"/>
        </w:rPr>
        <w:t xml:space="preserve">Oprava vodní nádrže na </w:t>
      </w:r>
      <w:r w:rsidR="00D76A53">
        <w:rPr>
          <w:rFonts w:eastAsia="Times New Roman"/>
          <w:lang w:eastAsia="cs-CZ"/>
        </w:rPr>
        <w:t xml:space="preserve">pozemku </w:t>
      </w:r>
      <w:proofErr w:type="spellStart"/>
      <w:proofErr w:type="gramStart"/>
      <w:r w:rsidR="00B61E7E" w:rsidRPr="00B61E7E">
        <w:rPr>
          <w:rFonts w:eastAsia="Times New Roman"/>
          <w:lang w:eastAsia="cs-CZ"/>
        </w:rPr>
        <w:t>p.č</w:t>
      </w:r>
      <w:proofErr w:type="spellEnd"/>
      <w:r w:rsidR="00B61E7E" w:rsidRPr="00B61E7E">
        <w:rPr>
          <w:rFonts w:eastAsia="Times New Roman"/>
          <w:lang w:eastAsia="cs-CZ"/>
        </w:rPr>
        <w:t>.</w:t>
      </w:r>
      <w:proofErr w:type="gramEnd"/>
      <w:r w:rsidR="00B61E7E" w:rsidRPr="00B61E7E">
        <w:rPr>
          <w:rFonts w:eastAsia="Times New Roman"/>
          <w:lang w:eastAsia="cs-CZ"/>
        </w:rPr>
        <w:t xml:space="preserve"> 102/9 </w:t>
      </w:r>
      <w:r w:rsidR="00D76A53">
        <w:rPr>
          <w:rFonts w:eastAsia="Times New Roman"/>
          <w:lang w:eastAsia="cs-CZ"/>
        </w:rPr>
        <w:t xml:space="preserve">v </w:t>
      </w:r>
      <w:proofErr w:type="spellStart"/>
      <w:r w:rsidR="00B61E7E" w:rsidRPr="00B61E7E">
        <w:rPr>
          <w:rFonts w:eastAsia="Times New Roman"/>
          <w:lang w:eastAsia="cs-CZ"/>
        </w:rPr>
        <w:t>k.ú</w:t>
      </w:r>
      <w:proofErr w:type="spellEnd"/>
      <w:r w:rsidR="00B61E7E" w:rsidRPr="00B61E7E">
        <w:rPr>
          <w:rFonts w:eastAsia="Times New Roman"/>
          <w:lang w:eastAsia="cs-CZ"/>
        </w:rPr>
        <w:t xml:space="preserve">. </w:t>
      </w:r>
      <w:proofErr w:type="spellStart"/>
      <w:r w:rsidR="00B61E7E" w:rsidRPr="00B61E7E">
        <w:rPr>
          <w:rFonts w:eastAsia="Times New Roman"/>
          <w:lang w:eastAsia="cs-CZ"/>
        </w:rPr>
        <w:t>Modlešovice</w:t>
      </w:r>
      <w:proofErr w:type="spellEnd"/>
    </w:p>
    <w:p w:rsidR="00B61E7E" w:rsidRPr="00B61E7E" w:rsidRDefault="00B61E7E" w:rsidP="00B61E7E">
      <w:pPr>
        <w:spacing w:after="0"/>
        <w:rPr>
          <w:rFonts w:eastAsia="Arial Unicode MS" w:cs="Tahoma"/>
          <w:szCs w:val="20"/>
          <w:lang w:eastAsia="cs-CZ"/>
        </w:rPr>
      </w:pPr>
    </w:p>
    <w:p w:rsidR="00B61E7E" w:rsidRPr="00B61E7E" w:rsidRDefault="00B61E7E" w:rsidP="00B61E7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61E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B61E7E" w:rsidRPr="00B61E7E" w:rsidRDefault="00B61E7E" w:rsidP="00B61E7E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61E7E">
        <w:rPr>
          <w:rFonts w:eastAsia="Times New Roman" w:cs="Tahoma"/>
          <w:bCs/>
          <w:szCs w:val="20"/>
          <w:lang w:eastAsia="zh-CN"/>
        </w:rPr>
        <w:t>RM po projednání</w:t>
      </w:r>
    </w:p>
    <w:p w:rsidR="00B61E7E" w:rsidRPr="00B61E7E" w:rsidRDefault="00B61E7E" w:rsidP="005D22FE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I. Souhlasí</w:t>
      </w:r>
    </w:p>
    <w:p w:rsidR="00B61E7E" w:rsidRPr="00B61E7E" w:rsidRDefault="00B61E7E" w:rsidP="00B61E7E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 xml:space="preserve">s vyhodnocením výběrového řízení provedeného hodnotící komisí na realizaci veřejné zakázky „Oprava vodní nádrže na </w:t>
      </w:r>
      <w:proofErr w:type="spellStart"/>
      <w:proofErr w:type="gramStart"/>
      <w:r w:rsidRPr="00B61E7E">
        <w:rPr>
          <w:rFonts w:eastAsia="Times New Roman" w:cs="Tahoma"/>
          <w:szCs w:val="20"/>
          <w:lang w:eastAsia="cs-CZ"/>
        </w:rPr>
        <w:t>p.č</w:t>
      </w:r>
      <w:proofErr w:type="spellEnd"/>
      <w:r w:rsidRPr="00B61E7E">
        <w:rPr>
          <w:rFonts w:eastAsia="Times New Roman" w:cs="Tahoma"/>
          <w:szCs w:val="20"/>
          <w:lang w:eastAsia="cs-CZ"/>
        </w:rPr>
        <w:t>.</w:t>
      </w:r>
      <w:proofErr w:type="gramEnd"/>
      <w:r w:rsidRPr="00B61E7E">
        <w:rPr>
          <w:rFonts w:eastAsia="Times New Roman" w:cs="Tahoma"/>
          <w:szCs w:val="20"/>
          <w:lang w:eastAsia="cs-CZ"/>
        </w:rPr>
        <w:t xml:space="preserve"> 102/9 </w:t>
      </w:r>
      <w:proofErr w:type="spellStart"/>
      <w:r w:rsidRPr="00B61E7E">
        <w:rPr>
          <w:rFonts w:eastAsia="Times New Roman" w:cs="Tahoma"/>
          <w:szCs w:val="20"/>
          <w:lang w:eastAsia="cs-CZ"/>
        </w:rPr>
        <w:t>k.ú</w:t>
      </w:r>
      <w:proofErr w:type="spellEnd"/>
      <w:r w:rsidRPr="00B61E7E">
        <w:rPr>
          <w:rFonts w:eastAsia="Times New Roman" w:cs="Tahoma"/>
          <w:szCs w:val="20"/>
          <w:lang w:eastAsia="cs-CZ"/>
        </w:rPr>
        <w:t xml:space="preserve">. </w:t>
      </w:r>
      <w:proofErr w:type="spellStart"/>
      <w:r w:rsidRPr="00B61E7E">
        <w:rPr>
          <w:rFonts w:eastAsia="Times New Roman" w:cs="Tahoma"/>
          <w:szCs w:val="20"/>
          <w:lang w:eastAsia="cs-CZ"/>
        </w:rPr>
        <w:t>Modlešovice</w:t>
      </w:r>
      <w:proofErr w:type="spellEnd"/>
      <w:r w:rsidRPr="00B61E7E">
        <w:rPr>
          <w:rFonts w:eastAsia="Calibri" w:cs="Tahoma"/>
          <w:bCs/>
          <w:szCs w:val="20"/>
        </w:rPr>
        <w:t>“.</w:t>
      </w:r>
    </w:p>
    <w:p w:rsidR="00B61E7E" w:rsidRPr="00B61E7E" w:rsidRDefault="00B61E7E" w:rsidP="005D22FE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II. Souhlasí</w:t>
      </w:r>
    </w:p>
    <w:p w:rsidR="00B61E7E" w:rsidRPr="00B61E7E" w:rsidRDefault="00B61E7E" w:rsidP="00B61E7E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 xml:space="preserve">s uzavřením smlouvy o dílo se společností </w:t>
      </w:r>
      <w:r w:rsidRPr="00B61E7E">
        <w:rPr>
          <w:lang w:eastAsia="cs-CZ"/>
        </w:rPr>
        <w:t xml:space="preserve">IRO stavební s.r.o., </w:t>
      </w:r>
      <w:proofErr w:type="spellStart"/>
      <w:r w:rsidRPr="00B61E7E">
        <w:rPr>
          <w:lang w:eastAsia="cs-CZ"/>
        </w:rPr>
        <w:t>Domoradická</w:t>
      </w:r>
      <w:proofErr w:type="spellEnd"/>
      <w:r w:rsidRPr="00B61E7E">
        <w:rPr>
          <w:lang w:eastAsia="cs-CZ"/>
        </w:rPr>
        <w:t xml:space="preserve"> 303, </w:t>
      </w:r>
      <w:proofErr w:type="spellStart"/>
      <w:r w:rsidRPr="00B61E7E">
        <w:rPr>
          <w:lang w:eastAsia="cs-CZ"/>
        </w:rPr>
        <w:t>Domoradice</w:t>
      </w:r>
      <w:proofErr w:type="spellEnd"/>
      <w:r w:rsidRPr="00B61E7E">
        <w:rPr>
          <w:lang w:eastAsia="cs-CZ"/>
        </w:rPr>
        <w:t>, 381 01 Český Krumlov, IČO: 26072912</w:t>
      </w:r>
      <w:r w:rsidRPr="00B61E7E">
        <w:rPr>
          <w:rFonts w:eastAsia="Times New Roman" w:cs="Tahoma"/>
          <w:szCs w:val="20"/>
          <w:lang w:eastAsia="cs-CZ"/>
        </w:rPr>
        <w:t>,</w:t>
      </w:r>
      <w:r w:rsidR="00D76A53">
        <w:rPr>
          <w:rFonts w:eastAsia="Times New Roman" w:cs="Tahoma"/>
          <w:szCs w:val="20"/>
          <w:lang w:eastAsia="cs-CZ"/>
        </w:rPr>
        <w:t xml:space="preserve"> </w:t>
      </w:r>
      <w:r w:rsidRPr="00B61E7E">
        <w:rPr>
          <w:rFonts w:eastAsia="Times New Roman" w:cs="Tahoma"/>
          <w:szCs w:val="20"/>
          <w:lang w:eastAsia="cs-CZ"/>
        </w:rPr>
        <w:t>za cenu 2.991.007,43 Kč bez DPH, tj</w:t>
      </w:r>
      <w:r w:rsidR="00D76A53">
        <w:rPr>
          <w:rFonts w:eastAsia="Times New Roman" w:cs="Tahoma"/>
          <w:szCs w:val="20"/>
          <w:lang w:eastAsia="cs-CZ"/>
        </w:rPr>
        <w:t>.</w:t>
      </w:r>
      <w:r w:rsidRPr="00B61E7E">
        <w:rPr>
          <w:rFonts w:eastAsia="Times New Roman" w:cs="Tahoma"/>
          <w:szCs w:val="20"/>
          <w:lang w:eastAsia="cs-CZ"/>
        </w:rPr>
        <w:t xml:space="preserve"> za celkovou cenu včetně DPH 3.619.118,99 Kč, předpokládaný termín zahájení září 2021 a dokončení 3 měsíce od předání staveniště. Předmětem smlouvy je realizace stavby „Oprava vodní nádrže na </w:t>
      </w:r>
      <w:proofErr w:type="spellStart"/>
      <w:proofErr w:type="gramStart"/>
      <w:r w:rsidRPr="00B61E7E">
        <w:rPr>
          <w:rFonts w:eastAsia="Times New Roman" w:cs="Tahoma"/>
          <w:szCs w:val="20"/>
          <w:lang w:eastAsia="cs-CZ"/>
        </w:rPr>
        <w:t>p.č</w:t>
      </w:r>
      <w:proofErr w:type="spellEnd"/>
      <w:r w:rsidRPr="00B61E7E">
        <w:rPr>
          <w:rFonts w:eastAsia="Times New Roman" w:cs="Tahoma"/>
          <w:szCs w:val="20"/>
          <w:lang w:eastAsia="cs-CZ"/>
        </w:rPr>
        <w:t>.</w:t>
      </w:r>
      <w:proofErr w:type="gramEnd"/>
      <w:r w:rsidRPr="00B61E7E">
        <w:rPr>
          <w:rFonts w:eastAsia="Times New Roman" w:cs="Tahoma"/>
          <w:szCs w:val="20"/>
          <w:lang w:eastAsia="cs-CZ"/>
        </w:rPr>
        <w:t xml:space="preserve"> 102/9 </w:t>
      </w:r>
      <w:proofErr w:type="spellStart"/>
      <w:r w:rsidRPr="00B61E7E">
        <w:rPr>
          <w:rFonts w:eastAsia="Times New Roman" w:cs="Tahoma"/>
          <w:szCs w:val="20"/>
          <w:lang w:eastAsia="cs-CZ"/>
        </w:rPr>
        <w:t>k.ú</w:t>
      </w:r>
      <w:proofErr w:type="spellEnd"/>
      <w:r w:rsidRPr="00B61E7E">
        <w:rPr>
          <w:rFonts w:eastAsia="Times New Roman" w:cs="Tahoma"/>
          <w:szCs w:val="20"/>
          <w:lang w:eastAsia="cs-CZ"/>
        </w:rPr>
        <w:t xml:space="preserve">. </w:t>
      </w:r>
      <w:proofErr w:type="spellStart"/>
      <w:r w:rsidRPr="00B61E7E">
        <w:rPr>
          <w:rFonts w:eastAsia="Times New Roman" w:cs="Tahoma"/>
          <w:szCs w:val="20"/>
          <w:lang w:eastAsia="cs-CZ"/>
        </w:rPr>
        <w:t>Modlešovice</w:t>
      </w:r>
      <w:proofErr w:type="spellEnd"/>
      <w:r w:rsidR="004B440C">
        <w:rPr>
          <w:rFonts w:eastAsia="Calibri" w:cs="Tahoma"/>
          <w:bCs/>
          <w:szCs w:val="20"/>
        </w:rPr>
        <w:t>“ s tím, že k realizaci stavby dojde pouze v případě poskytnutí dotací.</w:t>
      </w:r>
    </w:p>
    <w:p w:rsidR="00B61E7E" w:rsidRPr="00B61E7E" w:rsidRDefault="00B61E7E" w:rsidP="005D22FE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III. Pověřuje</w:t>
      </w:r>
    </w:p>
    <w:p w:rsidR="00B61E7E" w:rsidRPr="00B61E7E" w:rsidRDefault="00B61E7E" w:rsidP="00B61E7E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 xml:space="preserve">starostu města podpisem příslušné smlouvy na realizaci stavby „Oprava vodní nádrže na </w:t>
      </w:r>
      <w:proofErr w:type="spellStart"/>
      <w:proofErr w:type="gramStart"/>
      <w:r w:rsidRPr="00B61E7E">
        <w:rPr>
          <w:rFonts w:eastAsia="Times New Roman" w:cs="Tahoma"/>
          <w:szCs w:val="20"/>
          <w:lang w:eastAsia="cs-CZ"/>
        </w:rPr>
        <w:t>p.č</w:t>
      </w:r>
      <w:proofErr w:type="spellEnd"/>
      <w:r w:rsidRPr="00B61E7E">
        <w:rPr>
          <w:rFonts w:eastAsia="Times New Roman" w:cs="Tahoma"/>
          <w:szCs w:val="20"/>
          <w:lang w:eastAsia="cs-CZ"/>
        </w:rPr>
        <w:t>.</w:t>
      </w:r>
      <w:proofErr w:type="gramEnd"/>
      <w:r w:rsidRPr="00B61E7E">
        <w:rPr>
          <w:rFonts w:eastAsia="Times New Roman" w:cs="Tahoma"/>
          <w:szCs w:val="20"/>
          <w:lang w:eastAsia="cs-CZ"/>
        </w:rPr>
        <w:t xml:space="preserve"> 102/9 </w:t>
      </w:r>
      <w:proofErr w:type="spellStart"/>
      <w:r w:rsidRPr="00B61E7E">
        <w:rPr>
          <w:rFonts w:eastAsia="Times New Roman" w:cs="Tahoma"/>
          <w:szCs w:val="20"/>
          <w:lang w:eastAsia="cs-CZ"/>
        </w:rPr>
        <w:t>k.ú</w:t>
      </w:r>
      <w:proofErr w:type="spellEnd"/>
      <w:r w:rsidRPr="00B61E7E">
        <w:rPr>
          <w:rFonts w:eastAsia="Times New Roman" w:cs="Tahoma"/>
          <w:szCs w:val="20"/>
          <w:lang w:eastAsia="cs-CZ"/>
        </w:rPr>
        <w:t xml:space="preserve">. </w:t>
      </w:r>
      <w:proofErr w:type="spellStart"/>
      <w:r w:rsidRPr="00B61E7E">
        <w:rPr>
          <w:rFonts w:eastAsia="Times New Roman" w:cs="Tahoma"/>
          <w:szCs w:val="20"/>
          <w:lang w:eastAsia="cs-CZ"/>
        </w:rPr>
        <w:t>Modlešovice</w:t>
      </w:r>
      <w:proofErr w:type="spellEnd"/>
      <w:r w:rsidRPr="00B61E7E">
        <w:rPr>
          <w:rFonts w:eastAsia="Times New Roman" w:cs="Tahoma"/>
          <w:szCs w:val="20"/>
          <w:lang w:eastAsia="cs-CZ"/>
        </w:rPr>
        <w:t>“.</w:t>
      </w:r>
    </w:p>
    <w:p w:rsidR="00DA68D2" w:rsidRPr="00B31252" w:rsidRDefault="00DA68D2" w:rsidP="00D76A53">
      <w:pPr>
        <w:spacing w:after="0"/>
        <w:rPr>
          <w:lang w:eastAsia="cs-CZ"/>
        </w:rPr>
      </w:pPr>
    </w:p>
    <w:p w:rsidR="00F2335F" w:rsidRDefault="00B31252" w:rsidP="00D76A5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="00F2335F" w:rsidRPr="00B31252">
        <w:rPr>
          <w:rFonts w:eastAsia="Times New Roman"/>
          <w:lang w:eastAsia="cs-CZ"/>
        </w:rPr>
        <w:t>) Z</w:t>
      </w:r>
      <w:r w:rsidR="00F2335F" w:rsidRPr="00B31252">
        <w:rPr>
          <w:rFonts w:eastAsia="Calibri"/>
          <w:lang w:eastAsia="cs-CZ"/>
        </w:rPr>
        <w:t xml:space="preserve">Š Dukelská  </w:t>
      </w:r>
      <w:proofErr w:type="gramStart"/>
      <w:r w:rsidR="00F2335F" w:rsidRPr="00B31252">
        <w:rPr>
          <w:rFonts w:eastAsia="Calibri"/>
          <w:lang w:eastAsia="cs-CZ"/>
        </w:rPr>
        <w:t>č.p.</w:t>
      </w:r>
      <w:proofErr w:type="gramEnd"/>
      <w:r w:rsidR="00F2335F" w:rsidRPr="00B31252">
        <w:rPr>
          <w:rFonts w:eastAsia="Calibri"/>
          <w:lang w:eastAsia="cs-CZ"/>
        </w:rPr>
        <w:t xml:space="preserve"> 166 – oprava  elektroinstalace v 2. nadzemním podlaží</w:t>
      </w:r>
      <w:r w:rsidR="00F2335F" w:rsidRPr="00B31252">
        <w:rPr>
          <w:rFonts w:eastAsia="Times New Roman"/>
          <w:lang w:eastAsia="cs-CZ"/>
        </w:rPr>
        <w:t xml:space="preserve"> </w:t>
      </w:r>
    </w:p>
    <w:p w:rsidR="005D22FE" w:rsidRDefault="005D22FE" w:rsidP="006D7051">
      <w:pPr>
        <w:spacing w:after="0"/>
        <w:ind w:right="-711"/>
        <w:jc w:val="left"/>
        <w:rPr>
          <w:rFonts w:eastAsia="Times New Roman" w:cs="Tahoma"/>
          <w:szCs w:val="20"/>
          <w:lang w:eastAsia="cs-CZ"/>
        </w:rPr>
      </w:pPr>
    </w:p>
    <w:p w:rsidR="00F2335F" w:rsidRPr="00B31252" w:rsidRDefault="00F2335F" w:rsidP="00F2335F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3125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2335F" w:rsidRPr="00B31252" w:rsidRDefault="00F2335F" w:rsidP="00F2335F">
      <w:pPr>
        <w:suppressAutoHyphens/>
        <w:overflowPunct w:val="0"/>
        <w:autoSpaceDE w:val="0"/>
        <w:spacing w:after="0"/>
        <w:jc w:val="left"/>
        <w:rPr>
          <w:rFonts w:eastAsia="Times New Roman" w:cs="Tahoma"/>
          <w:bCs/>
          <w:szCs w:val="20"/>
          <w:lang w:eastAsia="zh-CN"/>
        </w:rPr>
      </w:pPr>
      <w:r w:rsidRPr="00B31252">
        <w:rPr>
          <w:rFonts w:eastAsia="Times New Roman" w:cs="Tahoma"/>
          <w:bCs/>
          <w:szCs w:val="20"/>
          <w:lang w:eastAsia="zh-CN"/>
        </w:rPr>
        <w:t>RM po projednání</w:t>
      </w:r>
    </w:p>
    <w:p w:rsidR="00F2335F" w:rsidRPr="00B31252" w:rsidRDefault="00F2335F" w:rsidP="005D22FE">
      <w:pPr>
        <w:pStyle w:val="Nadpis3"/>
        <w:rPr>
          <w:rFonts w:eastAsia="Times New Roman"/>
          <w:lang w:eastAsia="cs-CZ"/>
        </w:rPr>
      </w:pPr>
      <w:r w:rsidRPr="00B31252">
        <w:rPr>
          <w:rFonts w:eastAsia="Times New Roman"/>
          <w:lang w:eastAsia="cs-CZ"/>
        </w:rPr>
        <w:t>I. Souhlasí</w:t>
      </w:r>
    </w:p>
    <w:p w:rsidR="00F2335F" w:rsidRPr="00B31252" w:rsidRDefault="00F2335F" w:rsidP="00857709">
      <w:pPr>
        <w:spacing w:after="0"/>
        <w:rPr>
          <w:rFonts w:eastAsia="Calibri" w:cs="Tahoma"/>
          <w:bCs/>
          <w:szCs w:val="20"/>
        </w:rPr>
      </w:pPr>
      <w:r w:rsidRPr="00B31252">
        <w:rPr>
          <w:rFonts w:eastAsia="Times New Roman" w:cs="Tahoma"/>
          <w:szCs w:val="20"/>
          <w:lang w:eastAsia="cs-CZ"/>
        </w:rPr>
        <w:t xml:space="preserve">s vyhodnocením výběrového řízení provedeného hodnotící komisí na realizaci veřejné zakázky </w:t>
      </w:r>
      <w:r w:rsidRPr="00B31252">
        <w:rPr>
          <w:rFonts w:eastAsia="Calibri" w:cs="Tahoma"/>
          <w:bCs/>
          <w:szCs w:val="20"/>
          <w:lang w:eastAsia="cs-CZ"/>
        </w:rPr>
        <w:t>„</w:t>
      </w:r>
      <w:r w:rsidRPr="00B31252">
        <w:rPr>
          <w:rFonts w:eastAsia="Times New Roman" w:cs="Tahoma"/>
          <w:szCs w:val="20"/>
          <w:lang w:eastAsia="cs-CZ"/>
        </w:rPr>
        <w:t>Z</w:t>
      </w:r>
      <w:r w:rsidRPr="00B31252">
        <w:rPr>
          <w:rFonts w:eastAsia="Calibri" w:cs="Tahoma"/>
          <w:bCs/>
          <w:szCs w:val="20"/>
          <w:lang w:eastAsia="cs-CZ"/>
        </w:rPr>
        <w:t xml:space="preserve">Š Dukelská  </w:t>
      </w:r>
      <w:proofErr w:type="gramStart"/>
      <w:r w:rsidRPr="00B31252">
        <w:rPr>
          <w:rFonts w:eastAsia="Calibri" w:cs="Tahoma"/>
          <w:bCs/>
          <w:szCs w:val="20"/>
          <w:lang w:eastAsia="cs-CZ"/>
        </w:rPr>
        <w:t>č.p.</w:t>
      </w:r>
      <w:proofErr w:type="gramEnd"/>
      <w:r w:rsidRPr="00B31252">
        <w:rPr>
          <w:rFonts w:eastAsia="Calibri" w:cs="Tahoma"/>
          <w:bCs/>
          <w:szCs w:val="20"/>
          <w:lang w:eastAsia="cs-CZ"/>
        </w:rPr>
        <w:t xml:space="preserve"> 166 – oprava  elektroinstalace v 2. nadzemním podlaží“</w:t>
      </w:r>
    </w:p>
    <w:p w:rsidR="00F2335F" w:rsidRPr="006D7051" w:rsidRDefault="00F2335F" w:rsidP="00857709">
      <w:pPr>
        <w:pStyle w:val="Nadpis3"/>
        <w:rPr>
          <w:rFonts w:eastAsia="Times New Roman"/>
          <w:lang w:eastAsia="cs-CZ"/>
        </w:rPr>
      </w:pPr>
      <w:r w:rsidRPr="00B31252">
        <w:rPr>
          <w:rFonts w:eastAsia="Times New Roman"/>
          <w:lang w:eastAsia="cs-CZ"/>
        </w:rPr>
        <w:t>II. Souhlasí</w:t>
      </w:r>
    </w:p>
    <w:p w:rsidR="00F2335F" w:rsidRPr="00B31252" w:rsidRDefault="00F2335F" w:rsidP="00857709">
      <w:pPr>
        <w:spacing w:after="0"/>
        <w:rPr>
          <w:rFonts w:eastAsia="Times New Roman" w:cs="Tahoma"/>
          <w:bCs/>
          <w:szCs w:val="20"/>
          <w:lang w:eastAsia="cs-CZ"/>
        </w:rPr>
      </w:pPr>
      <w:r w:rsidRPr="00B31252">
        <w:rPr>
          <w:rFonts w:eastAsia="Times New Roman" w:cs="Tahoma"/>
          <w:szCs w:val="20"/>
          <w:lang w:eastAsia="cs-CZ"/>
        </w:rPr>
        <w:t>s uzavřením smlouvy o dílo se společností MONTIMA s.r.o.,</w:t>
      </w:r>
      <w:r w:rsidR="00D76A53">
        <w:rPr>
          <w:rFonts w:eastAsia="Times New Roman" w:cs="Tahoma"/>
          <w:szCs w:val="20"/>
          <w:lang w:eastAsia="cs-CZ"/>
        </w:rPr>
        <w:t xml:space="preserve"> </w:t>
      </w:r>
      <w:r w:rsidRPr="00B31252">
        <w:rPr>
          <w:rFonts w:eastAsia="Times New Roman" w:cs="Tahoma"/>
          <w:szCs w:val="20"/>
          <w:lang w:eastAsia="cs-CZ"/>
        </w:rPr>
        <w:t>Pivovarská 104/23, Vimperk</w:t>
      </w:r>
      <w:r w:rsidR="00D76A53">
        <w:rPr>
          <w:rFonts w:eastAsia="Times New Roman" w:cs="Tahoma"/>
          <w:szCs w:val="20"/>
          <w:lang w:eastAsia="cs-CZ"/>
        </w:rPr>
        <w:t>,</w:t>
      </w:r>
      <w:r w:rsidRPr="00B31252">
        <w:rPr>
          <w:rFonts w:eastAsia="Times New Roman" w:cs="Tahoma"/>
          <w:szCs w:val="20"/>
          <w:lang w:eastAsia="cs-CZ"/>
        </w:rPr>
        <w:t xml:space="preserve"> IČ 28085094, za cenu  2</w:t>
      </w:r>
      <w:r w:rsidR="00D76A53">
        <w:rPr>
          <w:rFonts w:eastAsia="Times New Roman" w:cs="Tahoma"/>
          <w:szCs w:val="20"/>
          <w:lang w:eastAsia="cs-CZ"/>
        </w:rPr>
        <w:t>.</w:t>
      </w:r>
      <w:r w:rsidRPr="00B31252">
        <w:rPr>
          <w:rFonts w:eastAsia="Times New Roman" w:cs="Tahoma"/>
          <w:szCs w:val="20"/>
          <w:lang w:eastAsia="cs-CZ"/>
        </w:rPr>
        <w:t>857</w:t>
      </w:r>
      <w:r w:rsidR="00D76A53">
        <w:rPr>
          <w:rFonts w:eastAsia="Times New Roman" w:cs="Tahoma"/>
          <w:szCs w:val="20"/>
          <w:lang w:eastAsia="cs-CZ"/>
        </w:rPr>
        <w:t>.</w:t>
      </w:r>
      <w:r w:rsidRPr="00B31252">
        <w:rPr>
          <w:rFonts w:eastAsia="Times New Roman" w:cs="Tahoma"/>
          <w:szCs w:val="20"/>
          <w:lang w:eastAsia="cs-CZ"/>
        </w:rPr>
        <w:t>255,80</w:t>
      </w:r>
      <w:r w:rsidR="00D76A53">
        <w:rPr>
          <w:rFonts w:eastAsia="Times New Roman" w:cs="Tahoma"/>
          <w:szCs w:val="20"/>
          <w:lang w:eastAsia="cs-CZ"/>
        </w:rPr>
        <w:t xml:space="preserve"> </w:t>
      </w:r>
      <w:r w:rsidRPr="00B31252">
        <w:rPr>
          <w:rFonts w:eastAsia="Times New Roman" w:cs="Tahoma"/>
          <w:szCs w:val="20"/>
          <w:lang w:eastAsia="cs-CZ"/>
        </w:rPr>
        <w:t xml:space="preserve">Kč bez DPH, </w:t>
      </w:r>
      <w:proofErr w:type="spellStart"/>
      <w:r w:rsidRPr="00B31252">
        <w:rPr>
          <w:rFonts w:eastAsia="Times New Roman" w:cs="Tahoma"/>
          <w:szCs w:val="20"/>
          <w:lang w:eastAsia="cs-CZ"/>
        </w:rPr>
        <w:t>tj</w:t>
      </w:r>
      <w:proofErr w:type="spellEnd"/>
      <w:r w:rsidRPr="00B31252">
        <w:rPr>
          <w:rFonts w:eastAsia="Times New Roman" w:cs="Tahoma"/>
          <w:szCs w:val="20"/>
          <w:lang w:eastAsia="cs-CZ"/>
        </w:rPr>
        <w:t>, za celkovou cenu včetně DPH 3</w:t>
      </w:r>
      <w:r w:rsidR="00D76A53">
        <w:rPr>
          <w:rFonts w:eastAsia="Times New Roman" w:cs="Tahoma"/>
          <w:szCs w:val="20"/>
          <w:lang w:eastAsia="cs-CZ"/>
        </w:rPr>
        <w:t>.</w:t>
      </w:r>
      <w:r w:rsidRPr="00B31252">
        <w:rPr>
          <w:rFonts w:eastAsia="Times New Roman" w:cs="Tahoma"/>
          <w:szCs w:val="20"/>
          <w:lang w:eastAsia="cs-CZ"/>
        </w:rPr>
        <w:t>457</w:t>
      </w:r>
      <w:r w:rsidR="00D76A53">
        <w:rPr>
          <w:rFonts w:eastAsia="Times New Roman" w:cs="Tahoma"/>
          <w:szCs w:val="20"/>
          <w:lang w:eastAsia="cs-CZ"/>
        </w:rPr>
        <w:t xml:space="preserve">.279,52 </w:t>
      </w:r>
      <w:r w:rsidRPr="00B31252">
        <w:rPr>
          <w:rFonts w:eastAsia="Times New Roman" w:cs="Tahoma"/>
          <w:szCs w:val="20"/>
          <w:lang w:eastAsia="cs-CZ"/>
        </w:rPr>
        <w:t xml:space="preserve">Kč, termín plnění od </w:t>
      </w:r>
      <w:proofErr w:type="gramStart"/>
      <w:r w:rsidRPr="00B31252">
        <w:rPr>
          <w:rFonts w:eastAsia="Times New Roman" w:cs="Tahoma"/>
          <w:szCs w:val="20"/>
          <w:lang w:eastAsia="cs-CZ"/>
        </w:rPr>
        <w:t>1.7.2021</w:t>
      </w:r>
      <w:proofErr w:type="gramEnd"/>
      <w:r w:rsidRPr="00B31252">
        <w:rPr>
          <w:rFonts w:eastAsia="Times New Roman" w:cs="Tahoma"/>
          <w:szCs w:val="20"/>
          <w:lang w:eastAsia="cs-CZ"/>
        </w:rPr>
        <w:t xml:space="preserve"> do 27.8.2021. Předmětem smlouvy je realizace stavby </w:t>
      </w:r>
      <w:r w:rsidRPr="00B31252">
        <w:rPr>
          <w:rFonts w:eastAsia="Calibri" w:cs="Tahoma"/>
          <w:bCs/>
          <w:szCs w:val="20"/>
          <w:lang w:eastAsia="cs-CZ"/>
        </w:rPr>
        <w:t>„</w:t>
      </w:r>
      <w:r w:rsidRPr="00B31252">
        <w:rPr>
          <w:rFonts w:eastAsia="Times New Roman" w:cs="Tahoma"/>
          <w:szCs w:val="20"/>
          <w:lang w:eastAsia="cs-CZ"/>
        </w:rPr>
        <w:t>Z</w:t>
      </w:r>
      <w:r w:rsidRPr="00B31252">
        <w:rPr>
          <w:rFonts w:eastAsia="Calibri" w:cs="Tahoma"/>
          <w:bCs/>
          <w:szCs w:val="20"/>
          <w:lang w:eastAsia="cs-CZ"/>
        </w:rPr>
        <w:t xml:space="preserve">Š Dukelská </w:t>
      </w:r>
      <w:proofErr w:type="gramStart"/>
      <w:r w:rsidRPr="00B31252">
        <w:rPr>
          <w:rFonts w:eastAsia="Calibri" w:cs="Tahoma"/>
          <w:bCs/>
          <w:szCs w:val="20"/>
          <w:lang w:eastAsia="cs-CZ"/>
        </w:rPr>
        <w:t>č.p.</w:t>
      </w:r>
      <w:proofErr w:type="gramEnd"/>
      <w:r w:rsidRPr="00B31252">
        <w:rPr>
          <w:rFonts w:eastAsia="Calibri" w:cs="Tahoma"/>
          <w:bCs/>
          <w:szCs w:val="20"/>
          <w:lang w:eastAsia="cs-CZ"/>
        </w:rPr>
        <w:t xml:space="preserve"> 166 – oprava elektroinstalace v 2. nadze</w:t>
      </w:r>
      <w:r w:rsidR="00857709">
        <w:rPr>
          <w:rFonts w:eastAsia="Calibri" w:cs="Tahoma"/>
          <w:bCs/>
          <w:szCs w:val="20"/>
          <w:lang w:eastAsia="cs-CZ"/>
        </w:rPr>
        <w:t>mním podlaží</w:t>
      </w:r>
      <w:r w:rsidRPr="00B31252">
        <w:rPr>
          <w:rFonts w:eastAsia="Calibri" w:cs="Tahoma"/>
          <w:bCs/>
          <w:szCs w:val="20"/>
          <w:lang w:eastAsia="cs-CZ"/>
        </w:rPr>
        <w:t>“</w:t>
      </w:r>
      <w:r w:rsidR="00D76A53">
        <w:rPr>
          <w:rFonts w:eastAsia="Calibri" w:cs="Tahoma"/>
          <w:bCs/>
          <w:szCs w:val="20"/>
          <w:lang w:eastAsia="cs-CZ"/>
        </w:rPr>
        <w:t>.</w:t>
      </w:r>
    </w:p>
    <w:p w:rsidR="00F2335F" w:rsidRPr="006D7051" w:rsidRDefault="00F2335F" w:rsidP="00857709">
      <w:pPr>
        <w:pStyle w:val="Nadpis3"/>
        <w:rPr>
          <w:rFonts w:eastAsia="Times New Roman"/>
          <w:lang w:eastAsia="cs-CZ"/>
        </w:rPr>
      </w:pPr>
      <w:r w:rsidRPr="00B31252">
        <w:rPr>
          <w:rFonts w:eastAsia="Times New Roman"/>
          <w:lang w:eastAsia="cs-CZ"/>
        </w:rPr>
        <w:t>III. Pověřuje</w:t>
      </w:r>
    </w:p>
    <w:p w:rsidR="00F2335F" w:rsidRPr="00B31252" w:rsidRDefault="00F2335F" w:rsidP="00857709">
      <w:pPr>
        <w:spacing w:after="0"/>
        <w:rPr>
          <w:rFonts w:eastAsia="Times New Roman" w:cs="Tahoma"/>
          <w:bCs/>
          <w:szCs w:val="20"/>
          <w:lang w:eastAsia="cs-CZ"/>
        </w:rPr>
      </w:pPr>
      <w:r w:rsidRPr="00B31252">
        <w:rPr>
          <w:rFonts w:eastAsia="Times New Roman" w:cs="Tahoma"/>
          <w:szCs w:val="20"/>
          <w:lang w:eastAsia="cs-CZ"/>
        </w:rPr>
        <w:t xml:space="preserve">starostu města podpisem příslušné smlouvy na realizaci stavby </w:t>
      </w:r>
      <w:r w:rsidRPr="00B31252">
        <w:rPr>
          <w:rFonts w:eastAsia="Calibri" w:cs="Tahoma"/>
          <w:bCs/>
          <w:szCs w:val="20"/>
          <w:lang w:eastAsia="cs-CZ"/>
        </w:rPr>
        <w:t>„</w:t>
      </w:r>
      <w:r w:rsidRPr="00B31252">
        <w:rPr>
          <w:rFonts w:eastAsia="Times New Roman" w:cs="Tahoma"/>
          <w:szCs w:val="20"/>
          <w:lang w:eastAsia="cs-CZ"/>
        </w:rPr>
        <w:t>Z</w:t>
      </w:r>
      <w:r w:rsidRPr="00B31252">
        <w:rPr>
          <w:rFonts w:eastAsia="Calibri" w:cs="Tahoma"/>
          <w:bCs/>
          <w:szCs w:val="20"/>
          <w:lang w:eastAsia="cs-CZ"/>
        </w:rPr>
        <w:t xml:space="preserve">Š Dukelská </w:t>
      </w:r>
      <w:proofErr w:type="gramStart"/>
      <w:r w:rsidRPr="00B31252">
        <w:rPr>
          <w:rFonts w:eastAsia="Calibri" w:cs="Tahoma"/>
          <w:bCs/>
          <w:szCs w:val="20"/>
          <w:lang w:eastAsia="cs-CZ"/>
        </w:rPr>
        <w:t>č.p.</w:t>
      </w:r>
      <w:proofErr w:type="gramEnd"/>
      <w:r w:rsidRPr="00B31252">
        <w:rPr>
          <w:rFonts w:eastAsia="Calibri" w:cs="Tahoma"/>
          <w:bCs/>
          <w:szCs w:val="20"/>
          <w:lang w:eastAsia="cs-CZ"/>
        </w:rPr>
        <w:t xml:space="preserve"> 166 – oprava elektroi</w:t>
      </w:r>
      <w:r w:rsidR="00857709">
        <w:rPr>
          <w:rFonts w:eastAsia="Calibri" w:cs="Tahoma"/>
          <w:bCs/>
          <w:szCs w:val="20"/>
          <w:lang w:eastAsia="cs-CZ"/>
        </w:rPr>
        <w:t>nstalace v 2. nadzemním podlaží</w:t>
      </w:r>
      <w:r w:rsidRPr="00B31252">
        <w:rPr>
          <w:rFonts w:eastAsia="Calibri" w:cs="Tahoma"/>
          <w:bCs/>
          <w:szCs w:val="20"/>
          <w:lang w:eastAsia="cs-CZ"/>
        </w:rPr>
        <w:t>“</w:t>
      </w:r>
    </w:p>
    <w:p w:rsidR="00F2335F" w:rsidRPr="00B31252" w:rsidRDefault="00F2335F" w:rsidP="00F2335F">
      <w:pPr>
        <w:spacing w:after="0"/>
        <w:rPr>
          <w:rFonts w:eastAsia="Times New Roman" w:cs="Tahoma"/>
          <w:szCs w:val="20"/>
          <w:lang w:eastAsia="cs-CZ"/>
        </w:rPr>
      </w:pPr>
    </w:p>
    <w:p w:rsidR="00F2335F" w:rsidRDefault="005D22FE" w:rsidP="005D22F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="00F2335F" w:rsidRPr="00B31252">
        <w:rPr>
          <w:rFonts w:eastAsia="Times New Roman"/>
          <w:lang w:eastAsia="cs-CZ"/>
        </w:rPr>
        <w:t xml:space="preserve">) MŠ Školní </w:t>
      </w:r>
      <w:r w:rsidR="00D76A53">
        <w:rPr>
          <w:rFonts w:eastAsia="Times New Roman"/>
          <w:lang w:eastAsia="cs-CZ"/>
        </w:rPr>
        <w:t xml:space="preserve">čp. </w:t>
      </w:r>
      <w:r w:rsidR="00F2335F" w:rsidRPr="00B31252">
        <w:rPr>
          <w:rFonts w:eastAsia="Times New Roman"/>
          <w:lang w:eastAsia="cs-CZ"/>
        </w:rPr>
        <w:t xml:space="preserve">80 </w:t>
      </w:r>
      <w:r w:rsidR="00F2335F" w:rsidRPr="00B31252">
        <w:rPr>
          <w:rFonts w:eastAsia="Calibri"/>
          <w:lang w:eastAsia="cs-CZ"/>
        </w:rPr>
        <w:t>– výměna  oken a dveří</w:t>
      </w:r>
      <w:r w:rsidR="00F2335F" w:rsidRPr="00B31252">
        <w:rPr>
          <w:rFonts w:eastAsia="Times New Roman"/>
          <w:lang w:eastAsia="cs-CZ"/>
        </w:rPr>
        <w:t xml:space="preserve"> </w:t>
      </w:r>
    </w:p>
    <w:p w:rsidR="00F2335F" w:rsidRPr="00B31252" w:rsidRDefault="00F2335F" w:rsidP="00B014BE">
      <w:pPr>
        <w:spacing w:after="0"/>
        <w:jc w:val="left"/>
        <w:rPr>
          <w:rFonts w:eastAsia="Arial Unicode MS" w:cs="Tahoma"/>
          <w:szCs w:val="20"/>
          <w:lang w:eastAsia="cs-CZ"/>
        </w:rPr>
      </w:pPr>
    </w:p>
    <w:p w:rsidR="00F2335F" w:rsidRPr="00B31252" w:rsidRDefault="00F2335F" w:rsidP="00B014BE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3125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2335F" w:rsidRPr="00B31252" w:rsidRDefault="00F2335F" w:rsidP="00F2335F">
      <w:pPr>
        <w:suppressAutoHyphens/>
        <w:overflowPunct w:val="0"/>
        <w:autoSpaceDE w:val="0"/>
        <w:spacing w:after="0"/>
        <w:jc w:val="left"/>
        <w:rPr>
          <w:rFonts w:eastAsia="Times New Roman" w:cs="Tahoma"/>
          <w:bCs/>
          <w:szCs w:val="20"/>
          <w:lang w:eastAsia="zh-CN"/>
        </w:rPr>
      </w:pPr>
      <w:r w:rsidRPr="00B31252">
        <w:rPr>
          <w:rFonts w:eastAsia="Times New Roman" w:cs="Tahoma"/>
          <w:bCs/>
          <w:szCs w:val="20"/>
          <w:lang w:eastAsia="zh-CN"/>
        </w:rPr>
        <w:t>RM po projednání</w:t>
      </w:r>
    </w:p>
    <w:p w:rsidR="00F2335F" w:rsidRPr="00B31252" w:rsidRDefault="00F2335F" w:rsidP="005D22FE">
      <w:pPr>
        <w:pStyle w:val="Nadpis3"/>
        <w:rPr>
          <w:rFonts w:eastAsia="Times New Roman"/>
          <w:lang w:eastAsia="cs-CZ"/>
        </w:rPr>
      </w:pPr>
      <w:r w:rsidRPr="00B31252">
        <w:rPr>
          <w:rFonts w:eastAsia="Times New Roman"/>
          <w:lang w:eastAsia="cs-CZ"/>
        </w:rPr>
        <w:t>I. Souhlasí</w:t>
      </w:r>
    </w:p>
    <w:p w:rsidR="00F2335F" w:rsidRPr="00B31252" w:rsidRDefault="00F2335F" w:rsidP="003E072A">
      <w:pPr>
        <w:spacing w:after="0"/>
        <w:rPr>
          <w:rFonts w:eastAsia="Times New Roman" w:cs="Tahoma"/>
          <w:szCs w:val="20"/>
          <w:lang w:eastAsia="cs-CZ"/>
        </w:rPr>
      </w:pPr>
      <w:r w:rsidRPr="00B31252">
        <w:rPr>
          <w:rFonts w:eastAsia="Times New Roman" w:cs="Tahoma"/>
          <w:szCs w:val="20"/>
          <w:lang w:eastAsia="cs-CZ"/>
        </w:rPr>
        <w:t>s vyhodnocením výběrového řízení provedeného hodnotící komisí na realizaci veřejné zakázky</w:t>
      </w:r>
      <w:r w:rsidRPr="00B31252">
        <w:rPr>
          <w:rFonts w:eastAsia="Calibri" w:cs="Tahoma"/>
          <w:bCs/>
          <w:szCs w:val="20"/>
          <w:lang w:eastAsia="cs-CZ"/>
        </w:rPr>
        <w:t xml:space="preserve"> </w:t>
      </w:r>
      <w:r w:rsidR="00D76A53">
        <w:rPr>
          <w:rFonts w:eastAsia="Calibri" w:cs="Tahoma"/>
          <w:bCs/>
          <w:szCs w:val="20"/>
          <w:lang w:eastAsia="cs-CZ"/>
        </w:rPr>
        <w:t>„</w:t>
      </w:r>
      <w:r w:rsidRPr="00B31252">
        <w:rPr>
          <w:rFonts w:eastAsia="Times New Roman" w:cs="Tahoma"/>
          <w:szCs w:val="20"/>
          <w:lang w:eastAsia="cs-CZ"/>
        </w:rPr>
        <w:t xml:space="preserve">MŠ Školní </w:t>
      </w:r>
      <w:r w:rsidR="003E072A">
        <w:rPr>
          <w:rFonts w:eastAsia="Times New Roman" w:cs="Tahoma"/>
          <w:szCs w:val="20"/>
          <w:lang w:eastAsia="cs-CZ"/>
        </w:rPr>
        <w:t xml:space="preserve">čp. </w:t>
      </w:r>
      <w:r w:rsidR="00D76A53">
        <w:rPr>
          <w:rFonts w:eastAsia="Times New Roman" w:cs="Tahoma"/>
          <w:szCs w:val="20"/>
          <w:lang w:eastAsia="cs-CZ"/>
        </w:rPr>
        <w:t>80</w:t>
      </w:r>
      <w:r w:rsidRPr="00B31252">
        <w:rPr>
          <w:rFonts w:eastAsia="Calibri" w:cs="Tahoma"/>
          <w:bCs/>
          <w:szCs w:val="20"/>
          <w:lang w:eastAsia="cs-CZ"/>
        </w:rPr>
        <w:t xml:space="preserve"> – výměna </w:t>
      </w:r>
      <w:r w:rsidR="00D76A53">
        <w:rPr>
          <w:rFonts w:eastAsia="Calibri" w:cs="Tahoma"/>
          <w:bCs/>
          <w:szCs w:val="20"/>
          <w:lang w:eastAsia="cs-CZ"/>
        </w:rPr>
        <w:t>oken a dveří“</w:t>
      </w:r>
      <w:r w:rsidR="003E072A">
        <w:rPr>
          <w:rFonts w:eastAsia="Calibri" w:cs="Tahoma"/>
          <w:bCs/>
          <w:szCs w:val="20"/>
          <w:lang w:eastAsia="cs-CZ"/>
        </w:rPr>
        <w:t>.</w:t>
      </w:r>
      <w:r w:rsidRPr="00B31252">
        <w:rPr>
          <w:rFonts w:eastAsia="Calibri" w:cs="Tahoma"/>
          <w:bCs/>
          <w:szCs w:val="20"/>
          <w:lang w:eastAsia="cs-CZ"/>
        </w:rPr>
        <w:t xml:space="preserve"> </w:t>
      </w:r>
    </w:p>
    <w:p w:rsidR="00F2335F" w:rsidRPr="00063C3F" w:rsidRDefault="00F2335F" w:rsidP="003E072A">
      <w:pPr>
        <w:pStyle w:val="Nadpis3"/>
        <w:rPr>
          <w:rFonts w:eastAsia="Times New Roman"/>
          <w:lang w:eastAsia="cs-CZ"/>
        </w:rPr>
      </w:pPr>
      <w:r w:rsidRPr="00B31252">
        <w:rPr>
          <w:rFonts w:eastAsia="Times New Roman"/>
          <w:lang w:eastAsia="cs-CZ"/>
        </w:rPr>
        <w:t>II. Souhlasí</w:t>
      </w:r>
    </w:p>
    <w:p w:rsidR="00F2335F" w:rsidRPr="00B31252" w:rsidRDefault="00F2335F" w:rsidP="003E072A">
      <w:pPr>
        <w:spacing w:after="0"/>
        <w:rPr>
          <w:rFonts w:eastAsia="Times New Roman" w:cs="Tahoma"/>
          <w:szCs w:val="20"/>
          <w:lang w:eastAsia="cs-CZ"/>
        </w:rPr>
      </w:pPr>
      <w:r w:rsidRPr="00B31252">
        <w:rPr>
          <w:rFonts w:eastAsia="Times New Roman" w:cs="Tahoma"/>
          <w:szCs w:val="20"/>
          <w:lang w:eastAsia="cs-CZ"/>
        </w:rPr>
        <w:t>s uzavřením smlouvy o dílo s</w:t>
      </w:r>
      <w:r w:rsidR="003E072A">
        <w:rPr>
          <w:rFonts w:eastAsia="Times New Roman" w:cs="Tahoma"/>
          <w:szCs w:val="20"/>
          <w:lang w:eastAsia="cs-CZ"/>
        </w:rPr>
        <w:t xml:space="preserve">e zhotovitelem: </w:t>
      </w:r>
      <w:r w:rsidR="00A80E42">
        <w:rPr>
          <w:rFonts w:eastAsia="Times New Roman" w:cs="Tahoma"/>
          <w:szCs w:val="20"/>
          <w:lang w:eastAsia="cs-CZ"/>
        </w:rPr>
        <w:t>XX</w:t>
      </w:r>
      <w:r w:rsidRPr="00B31252">
        <w:rPr>
          <w:rFonts w:eastAsia="Times New Roman" w:cs="Tahoma"/>
          <w:szCs w:val="20"/>
          <w:lang w:eastAsia="cs-CZ"/>
        </w:rPr>
        <w:t>, IČ 62658603, za cenu 1</w:t>
      </w:r>
      <w:r w:rsidR="003E072A">
        <w:rPr>
          <w:rFonts w:eastAsia="Times New Roman" w:cs="Tahoma"/>
          <w:szCs w:val="20"/>
          <w:lang w:eastAsia="cs-CZ"/>
        </w:rPr>
        <w:t>.</w:t>
      </w:r>
      <w:r w:rsidRPr="00B31252">
        <w:rPr>
          <w:rFonts w:eastAsia="Times New Roman" w:cs="Tahoma"/>
          <w:szCs w:val="20"/>
          <w:lang w:eastAsia="cs-CZ"/>
        </w:rPr>
        <w:t>023</w:t>
      </w:r>
      <w:r w:rsidR="003E072A">
        <w:rPr>
          <w:rFonts w:eastAsia="Times New Roman" w:cs="Tahoma"/>
          <w:szCs w:val="20"/>
          <w:lang w:eastAsia="cs-CZ"/>
        </w:rPr>
        <w:t>.</w:t>
      </w:r>
      <w:r w:rsidRPr="00B31252">
        <w:rPr>
          <w:rFonts w:eastAsia="Times New Roman" w:cs="Tahoma"/>
          <w:szCs w:val="20"/>
          <w:lang w:eastAsia="cs-CZ"/>
        </w:rPr>
        <w:t>231</w:t>
      </w:r>
      <w:r w:rsidR="003E072A">
        <w:rPr>
          <w:rFonts w:eastAsia="Times New Roman" w:cs="Tahoma"/>
          <w:szCs w:val="20"/>
          <w:lang w:eastAsia="cs-CZ"/>
        </w:rPr>
        <w:t xml:space="preserve"> </w:t>
      </w:r>
      <w:r w:rsidRPr="00B31252">
        <w:rPr>
          <w:rFonts w:eastAsia="Times New Roman" w:cs="Tahoma"/>
          <w:szCs w:val="20"/>
          <w:lang w:eastAsia="cs-CZ"/>
        </w:rPr>
        <w:t>Kč bez DPH, tj</w:t>
      </w:r>
      <w:r w:rsidR="003E072A">
        <w:rPr>
          <w:rFonts w:eastAsia="Times New Roman" w:cs="Tahoma"/>
          <w:szCs w:val="20"/>
          <w:lang w:eastAsia="cs-CZ"/>
        </w:rPr>
        <w:t>.</w:t>
      </w:r>
      <w:r w:rsidRPr="00B31252">
        <w:rPr>
          <w:rFonts w:eastAsia="Times New Roman" w:cs="Tahoma"/>
          <w:szCs w:val="20"/>
          <w:lang w:eastAsia="cs-CZ"/>
        </w:rPr>
        <w:t xml:space="preserve"> za celkovou cenu včetně DPH  1</w:t>
      </w:r>
      <w:r w:rsidR="003E072A">
        <w:rPr>
          <w:rFonts w:eastAsia="Times New Roman" w:cs="Tahoma"/>
          <w:szCs w:val="20"/>
          <w:lang w:eastAsia="cs-CZ"/>
        </w:rPr>
        <w:t>.</w:t>
      </w:r>
      <w:r w:rsidRPr="00B31252">
        <w:rPr>
          <w:rFonts w:eastAsia="Times New Roman" w:cs="Tahoma"/>
          <w:szCs w:val="20"/>
          <w:lang w:eastAsia="cs-CZ"/>
        </w:rPr>
        <w:t>238</w:t>
      </w:r>
      <w:r w:rsidR="003E072A">
        <w:rPr>
          <w:rFonts w:eastAsia="Times New Roman" w:cs="Tahoma"/>
          <w:szCs w:val="20"/>
          <w:lang w:eastAsia="cs-CZ"/>
        </w:rPr>
        <w:t>.</w:t>
      </w:r>
      <w:r w:rsidRPr="00B31252">
        <w:rPr>
          <w:rFonts w:eastAsia="Times New Roman" w:cs="Tahoma"/>
          <w:szCs w:val="20"/>
          <w:lang w:eastAsia="cs-CZ"/>
        </w:rPr>
        <w:t>110</w:t>
      </w:r>
      <w:r w:rsidR="00857709">
        <w:rPr>
          <w:rFonts w:eastAsia="Times New Roman" w:cs="Tahoma"/>
          <w:szCs w:val="20"/>
          <w:lang w:eastAsia="cs-CZ"/>
        </w:rPr>
        <w:t xml:space="preserve"> </w:t>
      </w:r>
      <w:r w:rsidRPr="00B31252">
        <w:rPr>
          <w:rFonts w:eastAsia="Times New Roman" w:cs="Tahoma"/>
          <w:szCs w:val="20"/>
          <w:lang w:eastAsia="cs-CZ"/>
        </w:rPr>
        <w:t xml:space="preserve">Kč, termín plnění od </w:t>
      </w:r>
      <w:proofErr w:type="gramStart"/>
      <w:r w:rsidRPr="00B31252">
        <w:rPr>
          <w:rFonts w:eastAsia="Times New Roman" w:cs="Tahoma"/>
          <w:szCs w:val="20"/>
          <w:lang w:eastAsia="cs-CZ"/>
        </w:rPr>
        <w:t>1.7.2021</w:t>
      </w:r>
      <w:proofErr w:type="gramEnd"/>
      <w:r w:rsidRPr="00B31252">
        <w:rPr>
          <w:rFonts w:eastAsia="Times New Roman" w:cs="Tahoma"/>
          <w:szCs w:val="20"/>
          <w:lang w:eastAsia="cs-CZ"/>
        </w:rPr>
        <w:t xml:space="preserve"> do 23.8.2021. Předmětem smlouvy je realizace stavby </w:t>
      </w:r>
      <w:r w:rsidRPr="00B31252">
        <w:rPr>
          <w:rFonts w:eastAsia="Calibri" w:cs="Tahoma"/>
          <w:bCs/>
          <w:szCs w:val="20"/>
          <w:lang w:eastAsia="cs-CZ"/>
        </w:rPr>
        <w:t>„</w:t>
      </w:r>
      <w:r w:rsidR="003E072A">
        <w:rPr>
          <w:rFonts w:eastAsia="Times New Roman" w:cs="Tahoma"/>
          <w:szCs w:val="20"/>
          <w:lang w:eastAsia="cs-CZ"/>
        </w:rPr>
        <w:t xml:space="preserve">MŠ Školní čp. </w:t>
      </w:r>
      <w:r w:rsidRPr="00B31252">
        <w:rPr>
          <w:rFonts w:eastAsia="Times New Roman" w:cs="Tahoma"/>
          <w:szCs w:val="20"/>
          <w:lang w:eastAsia="cs-CZ"/>
        </w:rPr>
        <w:t>80</w:t>
      </w:r>
      <w:r w:rsidRPr="00B31252">
        <w:rPr>
          <w:rFonts w:eastAsia="Calibri" w:cs="Tahoma"/>
          <w:bCs/>
          <w:szCs w:val="20"/>
          <w:lang w:eastAsia="cs-CZ"/>
        </w:rPr>
        <w:t xml:space="preserve"> – výměna  oken a dveří“ </w:t>
      </w:r>
    </w:p>
    <w:p w:rsidR="00F2335F" w:rsidRPr="00063C3F" w:rsidRDefault="00F2335F" w:rsidP="00857709">
      <w:pPr>
        <w:pStyle w:val="Nadpis3"/>
        <w:rPr>
          <w:rFonts w:eastAsia="Times New Roman"/>
          <w:lang w:eastAsia="cs-CZ"/>
        </w:rPr>
      </w:pPr>
      <w:r w:rsidRPr="00B31252">
        <w:rPr>
          <w:rFonts w:eastAsia="Times New Roman"/>
          <w:lang w:eastAsia="cs-CZ"/>
        </w:rPr>
        <w:t>III. Pověřuje</w:t>
      </w:r>
    </w:p>
    <w:p w:rsidR="00857709" w:rsidRDefault="00F2335F" w:rsidP="00857709">
      <w:pPr>
        <w:spacing w:after="0"/>
        <w:rPr>
          <w:rFonts w:eastAsia="Calibri" w:cs="Tahoma"/>
          <w:bCs/>
          <w:szCs w:val="20"/>
          <w:lang w:eastAsia="cs-CZ"/>
        </w:rPr>
      </w:pPr>
      <w:r w:rsidRPr="00B31252">
        <w:rPr>
          <w:rFonts w:eastAsia="Times New Roman" w:cs="Tahoma"/>
          <w:szCs w:val="20"/>
          <w:lang w:eastAsia="cs-CZ"/>
        </w:rPr>
        <w:t xml:space="preserve">starostu města podpisem příslušné smlouvy na realizaci stavby </w:t>
      </w:r>
      <w:r w:rsidRPr="00B31252">
        <w:rPr>
          <w:rFonts w:eastAsia="Calibri" w:cs="Tahoma"/>
          <w:bCs/>
          <w:szCs w:val="20"/>
          <w:lang w:eastAsia="cs-CZ"/>
        </w:rPr>
        <w:t>„</w:t>
      </w:r>
      <w:r w:rsidR="00B31252">
        <w:rPr>
          <w:rFonts w:eastAsia="Times New Roman" w:cs="Tahoma"/>
          <w:szCs w:val="20"/>
          <w:lang w:eastAsia="cs-CZ"/>
        </w:rPr>
        <w:t xml:space="preserve">MŠ Školní </w:t>
      </w:r>
      <w:r w:rsidR="003E072A">
        <w:rPr>
          <w:rFonts w:eastAsia="Times New Roman" w:cs="Tahoma"/>
          <w:szCs w:val="20"/>
          <w:lang w:eastAsia="cs-CZ"/>
        </w:rPr>
        <w:t xml:space="preserve">čp. </w:t>
      </w:r>
      <w:r w:rsidRPr="00B31252">
        <w:rPr>
          <w:rFonts w:eastAsia="Times New Roman" w:cs="Tahoma"/>
          <w:szCs w:val="20"/>
          <w:lang w:eastAsia="cs-CZ"/>
        </w:rPr>
        <w:t>80</w:t>
      </w:r>
      <w:r w:rsidR="00B31252">
        <w:rPr>
          <w:rFonts w:eastAsia="Calibri" w:cs="Tahoma"/>
          <w:bCs/>
          <w:szCs w:val="20"/>
          <w:lang w:eastAsia="cs-CZ"/>
        </w:rPr>
        <w:t xml:space="preserve"> – výměna </w:t>
      </w:r>
      <w:r w:rsidR="00857709">
        <w:rPr>
          <w:rFonts w:eastAsia="Calibri" w:cs="Tahoma"/>
          <w:bCs/>
          <w:szCs w:val="20"/>
          <w:lang w:eastAsia="cs-CZ"/>
        </w:rPr>
        <w:t>oken a dveří</w:t>
      </w:r>
      <w:r w:rsidR="003E072A">
        <w:rPr>
          <w:rFonts w:eastAsia="Calibri" w:cs="Tahoma"/>
          <w:bCs/>
          <w:szCs w:val="20"/>
          <w:lang w:eastAsia="cs-CZ"/>
        </w:rPr>
        <w:t>.</w:t>
      </w:r>
      <w:r w:rsidR="00857709">
        <w:rPr>
          <w:rFonts w:eastAsia="Calibri" w:cs="Tahoma"/>
          <w:bCs/>
          <w:szCs w:val="20"/>
          <w:lang w:eastAsia="cs-CZ"/>
        </w:rPr>
        <w:t xml:space="preserve">“ </w:t>
      </w:r>
    </w:p>
    <w:p w:rsidR="00857709" w:rsidRDefault="00857709" w:rsidP="00857709">
      <w:pPr>
        <w:spacing w:after="0"/>
        <w:rPr>
          <w:rFonts w:eastAsia="Calibri" w:cs="Tahoma"/>
          <w:bCs/>
          <w:szCs w:val="20"/>
          <w:lang w:eastAsia="cs-CZ"/>
        </w:rPr>
      </w:pPr>
    </w:p>
    <w:p w:rsidR="00A77D9E" w:rsidRDefault="00A77D9E" w:rsidP="00F2335F">
      <w:pPr>
        <w:spacing w:after="0"/>
        <w:jc w:val="left"/>
        <w:rPr>
          <w:rFonts w:eastAsia="Times New Roman" w:cs="Tahoma"/>
          <w:snapToGrid w:val="0"/>
          <w:szCs w:val="20"/>
          <w:lang w:eastAsia="cs-CZ"/>
        </w:rPr>
      </w:pPr>
    </w:p>
    <w:p w:rsidR="003E072A" w:rsidRPr="00A77D9E" w:rsidRDefault="003E072A" w:rsidP="00F2335F">
      <w:pPr>
        <w:spacing w:after="0"/>
        <w:jc w:val="left"/>
        <w:rPr>
          <w:rFonts w:eastAsia="Times New Roman" w:cs="Tahoma"/>
          <w:snapToGrid w:val="0"/>
          <w:szCs w:val="20"/>
          <w:lang w:eastAsia="cs-CZ"/>
        </w:rPr>
      </w:pPr>
    </w:p>
    <w:p w:rsidR="00311489" w:rsidRPr="00B61E7E" w:rsidRDefault="00311489" w:rsidP="0033264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4</w:t>
      </w:r>
      <w:r w:rsidRPr="00B61E7E">
        <w:rPr>
          <w:rFonts w:eastAsia="Times New Roman"/>
          <w:lang w:eastAsia="cs-CZ"/>
        </w:rPr>
        <w:t xml:space="preserve">) </w:t>
      </w:r>
      <w:r w:rsidRPr="006E057B">
        <w:rPr>
          <w:rFonts w:eastAsia="Times New Roman"/>
          <w:lang w:eastAsia="cs-CZ"/>
        </w:rPr>
        <w:t xml:space="preserve">Chodník, ulice </w:t>
      </w:r>
      <w:proofErr w:type="spellStart"/>
      <w:r w:rsidRPr="006E057B">
        <w:rPr>
          <w:rFonts w:eastAsia="Times New Roman"/>
          <w:lang w:eastAsia="cs-CZ"/>
        </w:rPr>
        <w:t>Virtova</w:t>
      </w:r>
      <w:proofErr w:type="spellEnd"/>
      <w:r w:rsidRPr="006E057B">
        <w:rPr>
          <w:rFonts w:eastAsia="Times New Roman"/>
          <w:lang w:eastAsia="cs-CZ"/>
        </w:rPr>
        <w:t xml:space="preserve">, Strakonice – </w:t>
      </w:r>
      <w:proofErr w:type="spellStart"/>
      <w:r w:rsidRPr="006E057B">
        <w:rPr>
          <w:rFonts w:eastAsia="Times New Roman"/>
          <w:lang w:eastAsia="cs-CZ"/>
        </w:rPr>
        <w:t>Virt</w:t>
      </w:r>
      <w:proofErr w:type="spellEnd"/>
    </w:p>
    <w:p w:rsidR="00311489" w:rsidRPr="00B61E7E" w:rsidRDefault="00311489" w:rsidP="00311489">
      <w:pPr>
        <w:spacing w:after="0"/>
        <w:rPr>
          <w:rFonts w:eastAsia="Arial Unicode MS" w:cs="Tahoma"/>
          <w:szCs w:val="20"/>
          <w:lang w:eastAsia="cs-CZ"/>
        </w:rPr>
      </w:pPr>
    </w:p>
    <w:p w:rsidR="00311489" w:rsidRPr="00B61E7E" w:rsidRDefault="00311489" w:rsidP="00311489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61E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311489" w:rsidRPr="00B61E7E" w:rsidRDefault="00311489" w:rsidP="00311489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61E7E">
        <w:rPr>
          <w:rFonts w:eastAsia="Times New Roman" w:cs="Tahoma"/>
          <w:bCs/>
          <w:szCs w:val="20"/>
          <w:lang w:eastAsia="zh-CN"/>
        </w:rPr>
        <w:t>RM po projednání</w:t>
      </w:r>
    </w:p>
    <w:p w:rsidR="00311489" w:rsidRPr="00B61E7E" w:rsidRDefault="00311489" w:rsidP="0033264C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I. Souhlasí</w:t>
      </w:r>
    </w:p>
    <w:p w:rsidR="00311489" w:rsidRPr="00B61E7E" w:rsidRDefault="00311489" w:rsidP="00311489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>s vyhodnocením výběrového řízení provedeného hodnotící komisí na realizaci veřejné zakázky „</w:t>
      </w:r>
      <w:r w:rsidRPr="00276FAF">
        <w:rPr>
          <w:rFonts w:eastAsia="Times New Roman" w:cs="Tahoma"/>
          <w:szCs w:val="20"/>
          <w:lang w:eastAsia="cs-CZ"/>
        </w:rPr>
        <w:t xml:space="preserve">Chodník, ulice </w:t>
      </w:r>
      <w:proofErr w:type="spellStart"/>
      <w:r w:rsidRPr="00276FAF">
        <w:rPr>
          <w:rFonts w:eastAsia="Times New Roman" w:cs="Tahoma"/>
          <w:szCs w:val="20"/>
          <w:lang w:eastAsia="cs-CZ"/>
        </w:rPr>
        <w:t>Virtova</w:t>
      </w:r>
      <w:proofErr w:type="spellEnd"/>
      <w:r w:rsidRPr="00276FAF">
        <w:rPr>
          <w:rFonts w:eastAsia="Times New Roman" w:cs="Tahoma"/>
          <w:szCs w:val="20"/>
          <w:lang w:eastAsia="cs-CZ"/>
        </w:rPr>
        <w:t xml:space="preserve">, Strakonice – </w:t>
      </w:r>
      <w:proofErr w:type="spellStart"/>
      <w:r w:rsidRPr="00276FAF">
        <w:rPr>
          <w:rFonts w:eastAsia="Times New Roman" w:cs="Tahoma"/>
          <w:szCs w:val="20"/>
          <w:lang w:eastAsia="cs-CZ"/>
        </w:rPr>
        <w:t>Virt</w:t>
      </w:r>
      <w:proofErr w:type="spellEnd"/>
      <w:r w:rsidRPr="00B61E7E">
        <w:rPr>
          <w:rFonts w:eastAsia="Calibri" w:cs="Tahoma"/>
          <w:bCs/>
          <w:szCs w:val="20"/>
        </w:rPr>
        <w:t>“.</w:t>
      </w:r>
    </w:p>
    <w:p w:rsidR="00311489" w:rsidRPr="00B61E7E" w:rsidRDefault="00311489" w:rsidP="0033264C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II. Souhlasí</w:t>
      </w:r>
    </w:p>
    <w:p w:rsidR="00311489" w:rsidRPr="00B61E7E" w:rsidRDefault="00311489" w:rsidP="00311489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>s uzavření</w:t>
      </w:r>
      <w:r>
        <w:rPr>
          <w:rFonts w:eastAsia="Times New Roman" w:cs="Tahoma"/>
          <w:szCs w:val="20"/>
          <w:lang w:eastAsia="cs-CZ"/>
        </w:rPr>
        <w:t xml:space="preserve">m smlouvy o dílo se společností </w:t>
      </w:r>
      <w:r w:rsidR="00A80E42">
        <w:rPr>
          <w:rFonts w:eastAsia="Times New Roman" w:cs="Tahoma"/>
          <w:szCs w:val="20"/>
          <w:lang w:eastAsia="cs-CZ"/>
        </w:rPr>
        <w:t>XX</w:t>
      </w:r>
      <w:r w:rsidRPr="00B60148">
        <w:rPr>
          <w:lang w:eastAsia="cs-CZ"/>
        </w:rPr>
        <w:t>, IČO: 05849438</w:t>
      </w:r>
      <w:r w:rsidRPr="00B61E7E">
        <w:rPr>
          <w:rFonts w:eastAsia="Times New Roman" w:cs="Tahoma"/>
          <w:szCs w:val="20"/>
          <w:lang w:eastAsia="cs-CZ"/>
        </w:rPr>
        <w:t>,</w:t>
      </w:r>
      <w:r>
        <w:rPr>
          <w:rFonts w:eastAsia="Times New Roman" w:cs="Tahoma"/>
          <w:szCs w:val="20"/>
          <w:lang w:eastAsia="cs-CZ"/>
        </w:rPr>
        <w:t xml:space="preserve"> </w:t>
      </w:r>
      <w:r w:rsidRPr="00B61E7E">
        <w:rPr>
          <w:rFonts w:eastAsia="Times New Roman" w:cs="Tahoma"/>
          <w:szCs w:val="20"/>
          <w:lang w:eastAsia="cs-CZ"/>
        </w:rPr>
        <w:t xml:space="preserve">za cenu </w:t>
      </w:r>
      <w:r>
        <w:rPr>
          <w:rFonts w:eastAsia="Times New Roman" w:cs="Tahoma"/>
          <w:szCs w:val="20"/>
          <w:lang w:eastAsia="cs-CZ"/>
        </w:rPr>
        <w:t>825.549,37</w:t>
      </w:r>
      <w:r w:rsidRPr="00B61E7E">
        <w:rPr>
          <w:rFonts w:eastAsia="Times New Roman" w:cs="Tahoma"/>
          <w:szCs w:val="20"/>
          <w:lang w:eastAsia="cs-CZ"/>
        </w:rPr>
        <w:t xml:space="preserve"> Kč bez DPH, </w:t>
      </w:r>
      <w:proofErr w:type="spellStart"/>
      <w:r w:rsidRPr="00B61E7E">
        <w:rPr>
          <w:rFonts w:eastAsia="Times New Roman" w:cs="Tahoma"/>
          <w:szCs w:val="20"/>
          <w:lang w:eastAsia="cs-CZ"/>
        </w:rPr>
        <w:t>tj</w:t>
      </w:r>
      <w:proofErr w:type="spellEnd"/>
      <w:r w:rsidRPr="00B61E7E">
        <w:rPr>
          <w:rFonts w:eastAsia="Times New Roman" w:cs="Tahoma"/>
          <w:szCs w:val="20"/>
          <w:lang w:eastAsia="cs-CZ"/>
        </w:rPr>
        <w:t xml:space="preserve">, za celkovou cenu včetně DPH </w:t>
      </w:r>
      <w:r>
        <w:rPr>
          <w:rFonts w:eastAsia="Times New Roman" w:cs="Tahoma"/>
          <w:szCs w:val="20"/>
          <w:lang w:eastAsia="cs-CZ"/>
        </w:rPr>
        <w:t>998.914,74</w:t>
      </w:r>
      <w:r w:rsidRPr="00B61E7E">
        <w:rPr>
          <w:rFonts w:eastAsia="Times New Roman" w:cs="Tahoma"/>
          <w:szCs w:val="20"/>
          <w:lang w:eastAsia="cs-CZ"/>
        </w:rPr>
        <w:t xml:space="preserve"> Kč, předpokládaný termín zahájení </w:t>
      </w:r>
      <w:r>
        <w:rPr>
          <w:rFonts w:eastAsia="Times New Roman" w:cs="Tahoma"/>
          <w:szCs w:val="20"/>
          <w:lang w:eastAsia="cs-CZ"/>
        </w:rPr>
        <w:t>květen</w:t>
      </w:r>
      <w:r w:rsidRPr="00B61E7E">
        <w:rPr>
          <w:rFonts w:eastAsia="Times New Roman" w:cs="Tahoma"/>
          <w:szCs w:val="20"/>
          <w:lang w:eastAsia="cs-CZ"/>
        </w:rPr>
        <w:t xml:space="preserve"> 2021 a dokončení </w:t>
      </w:r>
      <w:r>
        <w:rPr>
          <w:rFonts w:eastAsia="Times New Roman" w:cs="Tahoma"/>
          <w:szCs w:val="20"/>
          <w:lang w:eastAsia="cs-CZ"/>
        </w:rPr>
        <w:t>2</w:t>
      </w:r>
      <w:r w:rsidRPr="00B61E7E">
        <w:rPr>
          <w:rFonts w:eastAsia="Times New Roman" w:cs="Tahoma"/>
          <w:szCs w:val="20"/>
          <w:lang w:eastAsia="cs-CZ"/>
        </w:rPr>
        <w:t xml:space="preserve"> měsíce od předání staveniště. Předmětem smlouvy je realizace stavby „</w:t>
      </w:r>
      <w:r w:rsidRPr="00195AC7">
        <w:rPr>
          <w:rFonts w:eastAsia="Times New Roman" w:cs="Tahoma"/>
          <w:szCs w:val="20"/>
          <w:lang w:eastAsia="cs-CZ"/>
        </w:rPr>
        <w:t xml:space="preserve">Chodník, ulice </w:t>
      </w:r>
      <w:proofErr w:type="spellStart"/>
      <w:r w:rsidRPr="00195AC7">
        <w:rPr>
          <w:rFonts w:eastAsia="Times New Roman" w:cs="Tahoma"/>
          <w:szCs w:val="20"/>
          <w:lang w:eastAsia="cs-CZ"/>
        </w:rPr>
        <w:t>Virtova</w:t>
      </w:r>
      <w:proofErr w:type="spellEnd"/>
      <w:r w:rsidRPr="00195AC7">
        <w:rPr>
          <w:rFonts w:eastAsia="Times New Roman" w:cs="Tahoma"/>
          <w:szCs w:val="20"/>
          <w:lang w:eastAsia="cs-CZ"/>
        </w:rPr>
        <w:t xml:space="preserve">, Strakonice – </w:t>
      </w:r>
      <w:proofErr w:type="spellStart"/>
      <w:r w:rsidRPr="00195AC7">
        <w:rPr>
          <w:rFonts w:eastAsia="Times New Roman" w:cs="Tahoma"/>
          <w:szCs w:val="20"/>
          <w:lang w:eastAsia="cs-CZ"/>
        </w:rPr>
        <w:t>Virt</w:t>
      </w:r>
      <w:proofErr w:type="spellEnd"/>
      <w:r w:rsidRPr="00B61E7E">
        <w:rPr>
          <w:rFonts w:eastAsia="Calibri" w:cs="Tahoma"/>
          <w:bCs/>
          <w:szCs w:val="20"/>
        </w:rPr>
        <w:t>“.</w:t>
      </w:r>
    </w:p>
    <w:p w:rsidR="00311489" w:rsidRPr="00B61E7E" w:rsidRDefault="00311489" w:rsidP="0033264C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III. Pověřuje</w:t>
      </w:r>
    </w:p>
    <w:p w:rsidR="00311489" w:rsidRPr="00B61E7E" w:rsidRDefault="00311489" w:rsidP="00311489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>starostu města podpisem příslušné smlouvy na realizaci stavby „</w:t>
      </w:r>
      <w:r w:rsidRPr="000808CB">
        <w:rPr>
          <w:rFonts w:eastAsia="Times New Roman" w:cs="Tahoma"/>
          <w:szCs w:val="20"/>
          <w:lang w:eastAsia="cs-CZ"/>
        </w:rPr>
        <w:t xml:space="preserve">Chodník, ulice </w:t>
      </w:r>
      <w:proofErr w:type="spellStart"/>
      <w:r w:rsidRPr="000808CB">
        <w:rPr>
          <w:rFonts w:eastAsia="Times New Roman" w:cs="Tahoma"/>
          <w:szCs w:val="20"/>
          <w:lang w:eastAsia="cs-CZ"/>
        </w:rPr>
        <w:t>Virtova</w:t>
      </w:r>
      <w:proofErr w:type="spellEnd"/>
      <w:r w:rsidRPr="000808CB">
        <w:rPr>
          <w:rFonts w:eastAsia="Times New Roman" w:cs="Tahoma"/>
          <w:szCs w:val="20"/>
          <w:lang w:eastAsia="cs-CZ"/>
        </w:rPr>
        <w:t xml:space="preserve">, Strakonice – </w:t>
      </w:r>
      <w:proofErr w:type="spellStart"/>
      <w:r w:rsidRPr="000808CB">
        <w:rPr>
          <w:rFonts w:eastAsia="Times New Roman" w:cs="Tahoma"/>
          <w:szCs w:val="20"/>
          <w:lang w:eastAsia="cs-CZ"/>
        </w:rPr>
        <w:t>Virt</w:t>
      </w:r>
      <w:proofErr w:type="spellEnd"/>
      <w:r w:rsidRPr="00B61E7E">
        <w:rPr>
          <w:rFonts w:eastAsia="Times New Roman" w:cs="Tahoma"/>
          <w:szCs w:val="20"/>
          <w:lang w:eastAsia="cs-CZ"/>
        </w:rPr>
        <w:t>“.</w:t>
      </w:r>
    </w:p>
    <w:p w:rsidR="00311489" w:rsidRPr="00B61E7E" w:rsidRDefault="00311489" w:rsidP="00311489">
      <w:pPr>
        <w:spacing w:after="0"/>
        <w:rPr>
          <w:rFonts w:eastAsia="Times New Roman" w:cs="Tahoma"/>
          <w:szCs w:val="20"/>
          <w:lang w:eastAsia="cs-CZ"/>
        </w:rPr>
      </w:pPr>
    </w:p>
    <w:p w:rsidR="00C54839" w:rsidRPr="00B61E7E" w:rsidRDefault="00C54839" w:rsidP="0033264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</w:t>
      </w:r>
      <w:r w:rsidRPr="00B61E7E">
        <w:rPr>
          <w:rFonts w:eastAsia="Times New Roman"/>
          <w:lang w:eastAsia="cs-CZ"/>
        </w:rPr>
        <w:t xml:space="preserve">) </w:t>
      </w:r>
      <w:r w:rsidRPr="00CB4D35">
        <w:rPr>
          <w:rFonts w:eastAsia="Times New Roman"/>
          <w:lang w:eastAsia="cs-CZ"/>
        </w:rPr>
        <w:t>Kontejnerové stání IV. Nábřežní</w:t>
      </w:r>
    </w:p>
    <w:p w:rsidR="00C54839" w:rsidRPr="00B61E7E" w:rsidRDefault="00C54839" w:rsidP="00C54839">
      <w:pPr>
        <w:spacing w:after="0"/>
        <w:rPr>
          <w:rFonts w:eastAsia="Times New Roman" w:cs="Tahoma"/>
          <w:szCs w:val="20"/>
          <w:lang w:eastAsia="cs-CZ"/>
        </w:rPr>
      </w:pPr>
    </w:p>
    <w:p w:rsidR="00C54839" w:rsidRPr="00B61E7E" w:rsidRDefault="00C54839" w:rsidP="00C54839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61E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C54839" w:rsidRPr="00B61E7E" w:rsidRDefault="00C54839" w:rsidP="00C54839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61E7E">
        <w:rPr>
          <w:rFonts w:eastAsia="Times New Roman" w:cs="Tahoma"/>
          <w:bCs/>
          <w:szCs w:val="20"/>
          <w:lang w:eastAsia="zh-CN"/>
        </w:rPr>
        <w:t>RM po projednání</w:t>
      </w:r>
    </w:p>
    <w:p w:rsidR="00C54839" w:rsidRPr="00B61E7E" w:rsidRDefault="00C54839" w:rsidP="0033264C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I. Souhlasí</w:t>
      </w:r>
    </w:p>
    <w:p w:rsidR="00C54839" w:rsidRPr="00B61E7E" w:rsidRDefault="00C54839" w:rsidP="00C54839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>s vyhodnocením výběrového řízení provedeného hodnotící komisí na realizaci veřejné zakázky „</w:t>
      </w:r>
      <w:r w:rsidRPr="000B4D4E">
        <w:rPr>
          <w:rFonts w:eastAsia="Times New Roman" w:cs="Tahoma"/>
          <w:szCs w:val="20"/>
          <w:lang w:eastAsia="cs-CZ"/>
        </w:rPr>
        <w:t>Kontejnerové stání IV. Nábřežní</w:t>
      </w:r>
      <w:r w:rsidRPr="00B61E7E">
        <w:rPr>
          <w:rFonts w:eastAsia="Calibri" w:cs="Tahoma"/>
          <w:bCs/>
          <w:szCs w:val="20"/>
        </w:rPr>
        <w:t>“.</w:t>
      </w:r>
    </w:p>
    <w:p w:rsidR="00C54839" w:rsidRPr="00B61E7E" w:rsidRDefault="00C54839" w:rsidP="0033264C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II. Souhlasí</w:t>
      </w:r>
    </w:p>
    <w:p w:rsidR="00C54839" w:rsidRPr="00B61E7E" w:rsidRDefault="00C54839" w:rsidP="00C54839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 xml:space="preserve">s uzavřením smlouvy o dílo se společností </w:t>
      </w:r>
      <w:proofErr w:type="spellStart"/>
      <w:r w:rsidRPr="00495BC1">
        <w:rPr>
          <w:lang w:eastAsia="cs-CZ"/>
        </w:rPr>
        <w:t>STAV</w:t>
      </w:r>
      <w:r w:rsidR="00E06868">
        <w:rPr>
          <w:lang w:eastAsia="cs-CZ"/>
        </w:rPr>
        <w:t>EBNÍ</w:t>
      </w:r>
      <w:r w:rsidR="00B85441">
        <w:rPr>
          <w:lang w:eastAsia="cs-CZ"/>
        </w:rPr>
        <w:t>krajíc</w:t>
      </w:r>
      <w:proofErr w:type="spellEnd"/>
      <w:r w:rsidRPr="00495BC1">
        <w:rPr>
          <w:lang w:eastAsia="cs-CZ"/>
        </w:rPr>
        <w:t xml:space="preserve"> SPOLEČNOST H a T, spol. s r.o., Komenského 373, Strakonice, IČO: 45023522</w:t>
      </w:r>
      <w:r w:rsidRPr="00B61E7E">
        <w:rPr>
          <w:rFonts w:eastAsia="Times New Roman" w:cs="Tahoma"/>
          <w:szCs w:val="20"/>
          <w:lang w:eastAsia="cs-CZ"/>
        </w:rPr>
        <w:t>,</w:t>
      </w:r>
      <w:r>
        <w:rPr>
          <w:rFonts w:eastAsia="Times New Roman" w:cs="Tahoma"/>
          <w:szCs w:val="20"/>
          <w:lang w:eastAsia="cs-CZ"/>
        </w:rPr>
        <w:t xml:space="preserve"> </w:t>
      </w:r>
      <w:r w:rsidRPr="00B61E7E">
        <w:rPr>
          <w:rFonts w:eastAsia="Times New Roman" w:cs="Tahoma"/>
          <w:szCs w:val="20"/>
          <w:lang w:eastAsia="cs-CZ"/>
        </w:rPr>
        <w:t xml:space="preserve">za cenu </w:t>
      </w:r>
      <w:r>
        <w:rPr>
          <w:rFonts w:eastAsia="Times New Roman" w:cs="Tahoma"/>
          <w:szCs w:val="20"/>
          <w:lang w:eastAsia="cs-CZ"/>
        </w:rPr>
        <w:t>1.684.904,37</w:t>
      </w:r>
      <w:r w:rsidRPr="00B61E7E">
        <w:rPr>
          <w:rFonts w:eastAsia="Times New Roman" w:cs="Tahoma"/>
          <w:szCs w:val="20"/>
          <w:lang w:eastAsia="cs-CZ"/>
        </w:rPr>
        <w:t xml:space="preserve"> Kč bez DPH, tj</w:t>
      </w:r>
      <w:r w:rsidR="003E072A">
        <w:rPr>
          <w:rFonts w:eastAsia="Times New Roman" w:cs="Tahoma"/>
          <w:szCs w:val="20"/>
          <w:lang w:eastAsia="cs-CZ"/>
        </w:rPr>
        <w:t>.</w:t>
      </w:r>
      <w:r w:rsidRPr="00B61E7E">
        <w:rPr>
          <w:rFonts w:eastAsia="Times New Roman" w:cs="Tahoma"/>
          <w:szCs w:val="20"/>
          <w:lang w:eastAsia="cs-CZ"/>
        </w:rPr>
        <w:t xml:space="preserve"> za celkovou cenu včetně DPH </w:t>
      </w:r>
      <w:r>
        <w:rPr>
          <w:rFonts w:eastAsia="Times New Roman" w:cs="Tahoma"/>
          <w:szCs w:val="20"/>
          <w:lang w:eastAsia="cs-CZ"/>
        </w:rPr>
        <w:t>2.038.734</w:t>
      </w:r>
      <w:r w:rsidRPr="00B61E7E">
        <w:rPr>
          <w:rFonts w:eastAsia="Times New Roman" w:cs="Tahoma"/>
          <w:szCs w:val="20"/>
          <w:lang w:eastAsia="cs-CZ"/>
        </w:rPr>
        <w:t xml:space="preserve"> Kč, předpokládaný termín zahájení </w:t>
      </w:r>
      <w:r>
        <w:rPr>
          <w:rFonts w:eastAsia="Times New Roman" w:cs="Tahoma"/>
          <w:szCs w:val="20"/>
          <w:lang w:eastAsia="cs-CZ"/>
        </w:rPr>
        <w:t>květen</w:t>
      </w:r>
      <w:r w:rsidRPr="00B61E7E">
        <w:rPr>
          <w:rFonts w:eastAsia="Times New Roman" w:cs="Tahoma"/>
          <w:szCs w:val="20"/>
          <w:lang w:eastAsia="cs-CZ"/>
        </w:rPr>
        <w:t xml:space="preserve"> 2021 a dokončení </w:t>
      </w:r>
      <w:r>
        <w:rPr>
          <w:rFonts w:eastAsia="Times New Roman" w:cs="Tahoma"/>
          <w:szCs w:val="20"/>
          <w:lang w:eastAsia="cs-CZ"/>
        </w:rPr>
        <w:t>3</w:t>
      </w:r>
      <w:r w:rsidRPr="00B61E7E">
        <w:rPr>
          <w:rFonts w:eastAsia="Times New Roman" w:cs="Tahoma"/>
          <w:szCs w:val="20"/>
          <w:lang w:eastAsia="cs-CZ"/>
        </w:rPr>
        <w:t xml:space="preserve"> měsíce od předání staveniště. Předmětem smlouvy je realizace stavby „</w:t>
      </w:r>
      <w:r w:rsidRPr="00751636">
        <w:rPr>
          <w:rFonts w:eastAsia="Times New Roman" w:cs="Tahoma"/>
          <w:szCs w:val="20"/>
          <w:lang w:eastAsia="cs-CZ"/>
        </w:rPr>
        <w:t>Kontejnerové stání IV. Nábřežní</w:t>
      </w:r>
      <w:r w:rsidRPr="00B61E7E">
        <w:rPr>
          <w:rFonts w:eastAsia="Calibri" w:cs="Tahoma"/>
          <w:bCs/>
          <w:szCs w:val="20"/>
        </w:rPr>
        <w:t>“.</w:t>
      </w:r>
    </w:p>
    <w:p w:rsidR="00C54839" w:rsidRPr="00B61E7E" w:rsidRDefault="00C54839" w:rsidP="0033264C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III. Pověřuje</w:t>
      </w:r>
    </w:p>
    <w:p w:rsidR="00C54839" w:rsidRPr="00B61E7E" w:rsidRDefault="00C54839" w:rsidP="00C54839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>starostu města podpisem příslušné smlouvy na realizaci stavby „</w:t>
      </w:r>
      <w:r w:rsidRPr="002422E9">
        <w:rPr>
          <w:rFonts w:eastAsia="Times New Roman" w:cs="Tahoma"/>
          <w:szCs w:val="20"/>
          <w:lang w:eastAsia="cs-CZ"/>
        </w:rPr>
        <w:t>Kontejnerové stání IV. Nábřežní</w:t>
      </w:r>
      <w:r w:rsidRPr="00B61E7E">
        <w:rPr>
          <w:rFonts w:eastAsia="Times New Roman" w:cs="Tahoma"/>
          <w:szCs w:val="20"/>
          <w:lang w:eastAsia="cs-CZ"/>
        </w:rPr>
        <w:t>“.</w:t>
      </w:r>
    </w:p>
    <w:p w:rsidR="00C54839" w:rsidRPr="00B61E7E" w:rsidRDefault="00C54839" w:rsidP="00C54839">
      <w:pPr>
        <w:spacing w:after="0"/>
        <w:rPr>
          <w:rFonts w:eastAsia="Times New Roman" w:cs="Tahoma"/>
          <w:szCs w:val="20"/>
          <w:lang w:eastAsia="cs-CZ"/>
        </w:rPr>
      </w:pPr>
    </w:p>
    <w:p w:rsidR="00A77D9E" w:rsidRDefault="00A77D9E" w:rsidP="00A77D9E">
      <w:pPr>
        <w:spacing w:after="0"/>
        <w:rPr>
          <w:lang w:eastAsia="cs-CZ"/>
        </w:rPr>
      </w:pPr>
    </w:p>
    <w:p w:rsidR="006A036B" w:rsidRPr="006A036B" w:rsidRDefault="006A036B" w:rsidP="00A77D9E">
      <w:pPr>
        <w:pStyle w:val="Nadpis2"/>
        <w:spacing w:before="0"/>
        <w:rPr>
          <w:rFonts w:eastAsia="Times New Roman"/>
          <w:sz w:val="28"/>
          <w:szCs w:val="28"/>
          <w:lang w:eastAsia="cs-CZ"/>
        </w:rPr>
      </w:pPr>
      <w:r>
        <w:rPr>
          <w:rFonts w:eastAsia="Times New Roman"/>
          <w:color w:val="000000" w:themeColor="text1"/>
          <w:lang w:eastAsia="cs-CZ"/>
        </w:rPr>
        <w:t>6</w:t>
      </w:r>
      <w:r w:rsidRPr="006A036B">
        <w:rPr>
          <w:rFonts w:eastAsia="Times New Roman"/>
          <w:color w:val="000000" w:themeColor="text1"/>
          <w:lang w:eastAsia="cs-CZ"/>
        </w:rPr>
        <w:t xml:space="preserve">) </w:t>
      </w:r>
      <w:r w:rsidRPr="006A036B">
        <w:rPr>
          <w:rFonts w:eastAsia="Times New Roman"/>
          <w:lang w:eastAsia="cs-CZ"/>
        </w:rPr>
        <w:t>Uzavření smlouvy o dílo na vypracování architektonické studie 0</w:t>
      </w:r>
      <w:r w:rsidR="00B85441">
        <w:rPr>
          <w:rFonts w:eastAsia="Times New Roman"/>
          <w:lang w:eastAsia="cs-CZ"/>
        </w:rPr>
        <w:t>.</w:t>
      </w:r>
      <w:r w:rsidRPr="006A036B">
        <w:rPr>
          <w:rFonts w:eastAsia="Times New Roman"/>
          <w:lang w:eastAsia="cs-CZ"/>
        </w:rPr>
        <w:t xml:space="preserve"> a I</w:t>
      </w:r>
      <w:r w:rsidR="00B85441">
        <w:rPr>
          <w:rFonts w:eastAsia="Times New Roman"/>
          <w:lang w:eastAsia="cs-CZ"/>
        </w:rPr>
        <w:t>.</w:t>
      </w:r>
      <w:r w:rsidRPr="006A036B">
        <w:rPr>
          <w:rFonts w:eastAsia="Times New Roman"/>
          <w:lang w:eastAsia="cs-CZ"/>
        </w:rPr>
        <w:t xml:space="preserve"> etap</w:t>
      </w:r>
      <w:r w:rsidR="00B85441">
        <w:rPr>
          <w:rFonts w:eastAsia="Times New Roman"/>
          <w:lang w:eastAsia="cs-CZ"/>
        </w:rPr>
        <w:t>y</w:t>
      </w:r>
      <w:r w:rsidRPr="006A036B">
        <w:rPr>
          <w:rFonts w:eastAsia="Times New Roman"/>
          <w:lang w:eastAsia="cs-CZ"/>
        </w:rPr>
        <w:t xml:space="preserve"> přestavby Základní školy Dukelská ve Strakonicích</w:t>
      </w:r>
      <w:r w:rsidRPr="006A036B">
        <w:rPr>
          <w:rFonts w:eastAsia="Times New Roman"/>
          <w:sz w:val="28"/>
          <w:szCs w:val="28"/>
          <w:lang w:eastAsia="cs-CZ"/>
        </w:rPr>
        <w:t>.</w:t>
      </w:r>
    </w:p>
    <w:p w:rsidR="00A77D9E" w:rsidRDefault="00A77D9E" w:rsidP="006A036B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6A036B" w:rsidRPr="00A77D9E" w:rsidRDefault="006A036B" w:rsidP="006A036B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77D9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6A036B" w:rsidRPr="006A036B" w:rsidRDefault="006A036B" w:rsidP="006A036B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A036B">
        <w:rPr>
          <w:rFonts w:eastAsia="Times New Roman" w:cs="Tahoma"/>
          <w:szCs w:val="20"/>
          <w:lang w:eastAsia="cs-CZ"/>
        </w:rPr>
        <w:t>RM po projednání</w:t>
      </w:r>
    </w:p>
    <w:p w:rsidR="006A036B" w:rsidRPr="006A036B" w:rsidRDefault="009C5FF2" w:rsidP="009C5FF2">
      <w:pPr>
        <w:pStyle w:val="Nadpis3"/>
        <w:rPr>
          <w:rFonts w:eastAsia="Times New Roman"/>
          <w:lang w:eastAsia="cs-CZ"/>
        </w:rPr>
      </w:pPr>
      <w:r w:rsidRPr="009C5FF2">
        <w:rPr>
          <w:rFonts w:eastAsia="Times New Roman"/>
          <w:lang w:eastAsia="cs-CZ"/>
        </w:rPr>
        <w:t xml:space="preserve">I. </w:t>
      </w:r>
      <w:r w:rsidR="00B85441">
        <w:rPr>
          <w:rFonts w:eastAsia="Times New Roman"/>
          <w:lang w:eastAsia="cs-CZ"/>
        </w:rPr>
        <w:t>Souhlasí</w:t>
      </w:r>
      <w:r w:rsidR="006A036B" w:rsidRPr="006A036B">
        <w:rPr>
          <w:rFonts w:eastAsia="Times New Roman"/>
          <w:lang w:eastAsia="cs-CZ"/>
        </w:rPr>
        <w:t xml:space="preserve"> </w:t>
      </w:r>
    </w:p>
    <w:p w:rsidR="007C60B8" w:rsidRPr="007C60B8" w:rsidRDefault="007C60B8" w:rsidP="007C60B8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s přímým zadáním </w:t>
      </w:r>
      <w:r w:rsidR="006A036B" w:rsidRPr="006A036B">
        <w:rPr>
          <w:rFonts w:eastAsia="Times New Roman" w:cs="Tahoma"/>
          <w:szCs w:val="20"/>
          <w:lang w:eastAsia="cs-CZ"/>
        </w:rPr>
        <w:t>zpracování architektonické studie</w:t>
      </w:r>
      <w:r w:rsidR="006A036B">
        <w:rPr>
          <w:rFonts w:eastAsia="Times New Roman" w:cs="Tahoma"/>
          <w:szCs w:val="20"/>
          <w:lang w:eastAsia="cs-CZ"/>
        </w:rPr>
        <w:t xml:space="preserve"> </w:t>
      </w:r>
      <w:r>
        <w:rPr>
          <w:rFonts w:ascii="Calibri,Bold-OneByteIdentityH" w:hAnsi="Calibri,Bold-OneByteIdentityH" w:cs="Calibri,Bold-OneByteIdentityH"/>
          <w:b/>
          <w:bCs/>
        </w:rPr>
        <w:t>„</w:t>
      </w:r>
      <w:r w:rsidRPr="007C60B8">
        <w:rPr>
          <w:rFonts w:cs="Tahoma"/>
          <w:bCs/>
        </w:rPr>
        <w:t xml:space="preserve">Základní škola Dukelská, Strakonice </w:t>
      </w:r>
      <w:r>
        <w:rPr>
          <w:rFonts w:cs="Tahoma"/>
          <w:bCs/>
        </w:rPr>
        <w:t>-</w:t>
      </w:r>
      <w:r w:rsidRPr="007C60B8">
        <w:rPr>
          <w:rFonts w:cs="Tahoma"/>
          <w:bCs/>
        </w:rPr>
        <w:t xml:space="preserve"> architektonická studie 0. a I. etapy přestavby“</w:t>
      </w:r>
      <w:r w:rsidRPr="007C60B8">
        <w:rPr>
          <w:rFonts w:eastAsia="Times New Roman" w:cs="Tahoma"/>
          <w:szCs w:val="20"/>
          <w:lang w:eastAsia="cs-CZ"/>
        </w:rPr>
        <w:t xml:space="preserve"> </w:t>
      </w:r>
      <w:r w:rsidRPr="006A036B">
        <w:rPr>
          <w:rFonts w:eastAsia="Times New Roman" w:cs="Tahoma"/>
          <w:szCs w:val="20"/>
          <w:lang w:eastAsia="cs-CZ"/>
        </w:rPr>
        <w:t>společnosti FACT s</w:t>
      </w:r>
      <w:r>
        <w:rPr>
          <w:rFonts w:eastAsia="Times New Roman" w:cs="Tahoma"/>
          <w:szCs w:val="20"/>
          <w:lang w:eastAsia="cs-CZ"/>
        </w:rPr>
        <w:t>.</w:t>
      </w:r>
      <w:r w:rsidRPr="006A036B">
        <w:rPr>
          <w:rFonts w:eastAsia="Times New Roman" w:cs="Tahoma"/>
          <w:szCs w:val="20"/>
          <w:lang w:eastAsia="cs-CZ"/>
        </w:rPr>
        <w:t xml:space="preserve">r.o., zastoupené </w:t>
      </w:r>
      <w:r w:rsidR="00A80E42">
        <w:rPr>
          <w:rFonts w:eastAsia="Times New Roman" w:cs="Tahoma"/>
          <w:szCs w:val="20"/>
          <w:lang w:eastAsia="cs-CZ"/>
        </w:rPr>
        <w:t>panem XX</w:t>
      </w:r>
      <w:r w:rsidRPr="006A036B">
        <w:rPr>
          <w:rFonts w:eastAsia="Times New Roman" w:cs="Tahoma"/>
          <w:szCs w:val="20"/>
          <w:lang w:eastAsia="cs-CZ"/>
        </w:rPr>
        <w:t>, IČ 26187094,</w:t>
      </w:r>
      <w:r>
        <w:rPr>
          <w:rFonts w:eastAsia="Times New Roman" w:cs="Tahoma"/>
          <w:szCs w:val="20"/>
          <w:lang w:eastAsia="cs-CZ"/>
        </w:rPr>
        <w:t xml:space="preserve"> a to z toho důvodu, že společnost </w:t>
      </w:r>
      <w:r w:rsidR="007D7A1C">
        <w:rPr>
          <w:rFonts w:eastAsia="Times New Roman" w:cs="Tahoma"/>
          <w:szCs w:val="20"/>
          <w:lang w:eastAsia="cs-CZ"/>
        </w:rPr>
        <w:t xml:space="preserve">zpracovávala provozně </w:t>
      </w:r>
      <w:r w:rsidR="007D7A1C" w:rsidRPr="006A036B">
        <w:rPr>
          <w:rFonts w:eastAsia="Times New Roman" w:cs="Tahoma"/>
          <w:szCs w:val="20"/>
          <w:lang w:eastAsia="cs-CZ"/>
        </w:rPr>
        <w:t>dispoziční  studii</w:t>
      </w:r>
      <w:r w:rsidR="007D7A1C">
        <w:rPr>
          <w:rFonts w:eastAsia="Times New Roman" w:cs="Tahoma"/>
          <w:szCs w:val="20"/>
          <w:lang w:eastAsia="cs-CZ"/>
        </w:rPr>
        <w:t xml:space="preserve"> celého areálu a okolí ZŠ Dukelská.</w:t>
      </w:r>
    </w:p>
    <w:p w:rsidR="006A036B" w:rsidRPr="009C5FF2" w:rsidRDefault="006A036B" w:rsidP="009C5FF2">
      <w:pPr>
        <w:pStyle w:val="Nadpis3"/>
        <w:rPr>
          <w:rFonts w:eastAsia="Times New Roman"/>
          <w:lang w:eastAsia="cs-CZ"/>
        </w:rPr>
      </w:pPr>
      <w:r w:rsidRPr="009C5FF2">
        <w:rPr>
          <w:rFonts w:eastAsia="Times New Roman"/>
          <w:lang w:eastAsia="cs-CZ"/>
        </w:rPr>
        <w:t>II. Souhlasí</w:t>
      </w:r>
    </w:p>
    <w:p w:rsidR="006A036B" w:rsidRPr="006A036B" w:rsidRDefault="006A036B" w:rsidP="006A036B">
      <w:pPr>
        <w:spacing w:after="0"/>
        <w:rPr>
          <w:rFonts w:eastAsia="Times New Roman" w:cs="Tahoma"/>
          <w:szCs w:val="20"/>
          <w:lang w:eastAsia="cs-CZ"/>
        </w:rPr>
      </w:pPr>
      <w:r w:rsidRPr="006A036B">
        <w:rPr>
          <w:rFonts w:eastAsia="Times New Roman" w:cs="Tahoma"/>
          <w:szCs w:val="20"/>
          <w:lang w:eastAsia="cs-CZ"/>
        </w:rPr>
        <w:t>s uzavřením smlouvy o dílo mezi městem Strakonice jako objednatelem a společností FACT s</w:t>
      </w:r>
      <w:r w:rsidR="007D7A1C">
        <w:rPr>
          <w:rFonts w:eastAsia="Times New Roman" w:cs="Tahoma"/>
          <w:szCs w:val="20"/>
          <w:lang w:eastAsia="cs-CZ"/>
        </w:rPr>
        <w:t>.</w:t>
      </w:r>
      <w:r w:rsidRPr="006A036B">
        <w:rPr>
          <w:rFonts w:eastAsia="Times New Roman" w:cs="Tahoma"/>
          <w:szCs w:val="20"/>
          <w:lang w:eastAsia="cs-CZ"/>
        </w:rPr>
        <w:t xml:space="preserve">r.o., zastoupenou </w:t>
      </w:r>
      <w:r w:rsidR="00A80E42">
        <w:rPr>
          <w:rFonts w:eastAsia="Times New Roman" w:cs="Tahoma"/>
          <w:szCs w:val="20"/>
          <w:lang w:eastAsia="cs-CZ"/>
        </w:rPr>
        <w:t>panem XX,</w:t>
      </w:r>
      <w:r w:rsidRPr="006A036B">
        <w:rPr>
          <w:rFonts w:eastAsia="Times New Roman" w:cs="Tahoma"/>
          <w:szCs w:val="20"/>
          <w:lang w:eastAsia="cs-CZ"/>
        </w:rPr>
        <w:t xml:space="preserve"> IČ 26187094, jako zhotovitelem, jejímž předmětem je zpracování architektonické studie 0</w:t>
      </w:r>
      <w:r w:rsidR="007D7A1C">
        <w:rPr>
          <w:rFonts w:eastAsia="Times New Roman" w:cs="Tahoma"/>
          <w:szCs w:val="20"/>
          <w:lang w:eastAsia="cs-CZ"/>
        </w:rPr>
        <w:t>.</w:t>
      </w:r>
      <w:r w:rsidRPr="006A036B">
        <w:rPr>
          <w:rFonts w:eastAsia="Times New Roman" w:cs="Tahoma"/>
          <w:szCs w:val="20"/>
          <w:lang w:eastAsia="cs-CZ"/>
        </w:rPr>
        <w:t xml:space="preserve"> a I</w:t>
      </w:r>
      <w:r w:rsidR="007D7A1C">
        <w:rPr>
          <w:rFonts w:eastAsia="Times New Roman" w:cs="Tahoma"/>
          <w:szCs w:val="20"/>
          <w:lang w:eastAsia="cs-CZ"/>
        </w:rPr>
        <w:t>.</w:t>
      </w:r>
      <w:r w:rsidRPr="006A036B">
        <w:rPr>
          <w:rFonts w:eastAsia="Times New Roman" w:cs="Tahoma"/>
          <w:szCs w:val="20"/>
          <w:lang w:eastAsia="cs-CZ"/>
        </w:rPr>
        <w:t xml:space="preserve"> </w:t>
      </w:r>
      <w:r w:rsidR="007D7A1C" w:rsidRPr="006A036B">
        <w:rPr>
          <w:rFonts w:eastAsia="Times New Roman" w:cs="Tahoma"/>
          <w:szCs w:val="20"/>
          <w:lang w:eastAsia="cs-CZ"/>
        </w:rPr>
        <w:t xml:space="preserve">etapy </w:t>
      </w:r>
      <w:r w:rsidR="007D7A1C">
        <w:rPr>
          <w:rFonts w:eastAsia="Times New Roman" w:cs="Tahoma"/>
          <w:szCs w:val="20"/>
          <w:lang w:eastAsia="cs-CZ"/>
        </w:rPr>
        <w:t xml:space="preserve">přestavby </w:t>
      </w:r>
      <w:r w:rsidRPr="006A036B">
        <w:rPr>
          <w:rFonts w:eastAsia="Times New Roman" w:cs="Tahoma"/>
          <w:szCs w:val="20"/>
          <w:lang w:eastAsia="cs-CZ"/>
        </w:rPr>
        <w:t>Základní školy Dukelská ve Strakonicích za cenu 295.000 Kč bez DPH, tj. za celkovou cenu 356</w:t>
      </w:r>
      <w:r w:rsidR="007D7A1C">
        <w:rPr>
          <w:rFonts w:eastAsia="Times New Roman" w:cs="Tahoma"/>
          <w:szCs w:val="20"/>
          <w:lang w:eastAsia="cs-CZ"/>
        </w:rPr>
        <w:t>.</w:t>
      </w:r>
      <w:r w:rsidRPr="006A036B">
        <w:rPr>
          <w:rFonts w:eastAsia="Times New Roman" w:cs="Tahoma"/>
          <w:szCs w:val="20"/>
          <w:lang w:eastAsia="cs-CZ"/>
        </w:rPr>
        <w:t>950</w:t>
      </w:r>
      <w:r w:rsidR="007D7A1C">
        <w:rPr>
          <w:rFonts w:eastAsia="Times New Roman" w:cs="Tahoma"/>
          <w:szCs w:val="20"/>
          <w:lang w:eastAsia="cs-CZ"/>
        </w:rPr>
        <w:t xml:space="preserve"> </w:t>
      </w:r>
      <w:r w:rsidRPr="006A036B">
        <w:rPr>
          <w:rFonts w:eastAsia="Times New Roman" w:cs="Tahoma"/>
          <w:szCs w:val="20"/>
          <w:lang w:eastAsia="cs-CZ"/>
        </w:rPr>
        <w:t xml:space="preserve">Kč s DPH. Termín plnění od 04/2021 do </w:t>
      </w:r>
      <w:proofErr w:type="gramStart"/>
      <w:r w:rsidRPr="006A036B">
        <w:rPr>
          <w:rFonts w:eastAsia="Times New Roman" w:cs="Tahoma"/>
          <w:szCs w:val="20"/>
          <w:lang w:eastAsia="cs-CZ"/>
        </w:rPr>
        <w:t>30.6.2021</w:t>
      </w:r>
      <w:proofErr w:type="gramEnd"/>
    </w:p>
    <w:p w:rsidR="006A036B" w:rsidRPr="009C5FF2" w:rsidRDefault="006A036B" w:rsidP="009C5FF2">
      <w:pPr>
        <w:pStyle w:val="Nadpis3"/>
        <w:rPr>
          <w:rFonts w:eastAsia="Times New Roman"/>
          <w:lang w:eastAsia="cs-CZ"/>
        </w:rPr>
      </w:pPr>
      <w:r w:rsidRPr="009C5FF2">
        <w:rPr>
          <w:rFonts w:eastAsia="Times New Roman"/>
          <w:lang w:eastAsia="cs-CZ"/>
        </w:rPr>
        <w:t>III. Pověřuje</w:t>
      </w:r>
    </w:p>
    <w:p w:rsidR="006A036B" w:rsidRPr="006A036B" w:rsidRDefault="006A036B" w:rsidP="006A036B">
      <w:pPr>
        <w:spacing w:after="0"/>
        <w:rPr>
          <w:rFonts w:eastAsia="Times New Roman" w:cs="Tahoma"/>
          <w:szCs w:val="20"/>
          <w:lang w:eastAsia="cs-CZ"/>
        </w:rPr>
      </w:pPr>
      <w:r w:rsidRPr="006A036B">
        <w:rPr>
          <w:rFonts w:eastAsia="Times New Roman" w:cs="Tahoma"/>
          <w:szCs w:val="20"/>
          <w:lang w:eastAsia="cs-CZ"/>
        </w:rPr>
        <w:t>starostu města podpisem předmětné smlouvy na zpracování architektonické studie</w:t>
      </w:r>
      <w:r>
        <w:rPr>
          <w:rFonts w:eastAsia="Times New Roman" w:cs="Tahoma"/>
          <w:szCs w:val="20"/>
          <w:lang w:eastAsia="cs-CZ"/>
        </w:rPr>
        <w:t xml:space="preserve"> 0</w:t>
      </w:r>
      <w:r w:rsidR="007D7A1C">
        <w:rPr>
          <w:rFonts w:eastAsia="Times New Roman" w:cs="Tahoma"/>
          <w:szCs w:val="20"/>
          <w:lang w:eastAsia="cs-CZ"/>
        </w:rPr>
        <w:t>.</w:t>
      </w:r>
      <w:r>
        <w:rPr>
          <w:rFonts w:eastAsia="Times New Roman" w:cs="Tahoma"/>
          <w:szCs w:val="20"/>
          <w:lang w:eastAsia="cs-CZ"/>
        </w:rPr>
        <w:t xml:space="preserve"> a I</w:t>
      </w:r>
      <w:r w:rsidR="007D7A1C">
        <w:rPr>
          <w:rFonts w:eastAsia="Times New Roman" w:cs="Tahoma"/>
          <w:szCs w:val="20"/>
          <w:lang w:eastAsia="cs-CZ"/>
        </w:rPr>
        <w:t>.</w:t>
      </w:r>
      <w:r w:rsidRPr="006A036B">
        <w:rPr>
          <w:rFonts w:eastAsia="Times New Roman" w:cs="Tahoma"/>
          <w:szCs w:val="20"/>
          <w:lang w:eastAsia="cs-CZ"/>
        </w:rPr>
        <w:t xml:space="preserve"> </w:t>
      </w:r>
      <w:r w:rsidR="007D7A1C">
        <w:rPr>
          <w:rFonts w:eastAsia="Times New Roman" w:cs="Tahoma"/>
          <w:szCs w:val="20"/>
          <w:lang w:eastAsia="cs-CZ"/>
        </w:rPr>
        <w:t xml:space="preserve">etapy přestavby </w:t>
      </w:r>
      <w:r w:rsidRPr="006A036B">
        <w:rPr>
          <w:rFonts w:eastAsia="Times New Roman" w:cs="Tahoma"/>
          <w:szCs w:val="20"/>
          <w:lang w:eastAsia="cs-CZ"/>
        </w:rPr>
        <w:t>Základní školy Dukelská ve Strakonicích</w:t>
      </w:r>
    </w:p>
    <w:p w:rsidR="00A733EE" w:rsidRDefault="00A733EE" w:rsidP="00A77D9E">
      <w:pPr>
        <w:spacing w:after="0"/>
        <w:rPr>
          <w:lang w:eastAsia="cs-CZ"/>
        </w:rPr>
      </w:pPr>
    </w:p>
    <w:p w:rsidR="00A80E42" w:rsidRDefault="00A80E42" w:rsidP="00A77D9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br/>
      </w:r>
    </w:p>
    <w:p w:rsidR="00A80E42" w:rsidRDefault="00A80E42">
      <w:pPr>
        <w:spacing w:line="259" w:lineRule="auto"/>
        <w:jc w:val="left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>
        <w:rPr>
          <w:rFonts w:eastAsia="Times New Roman"/>
          <w:lang w:eastAsia="cs-CZ"/>
        </w:rPr>
        <w:br w:type="page"/>
      </w:r>
    </w:p>
    <w:p w:rsidR="00A733EE" w:rsidRPr="00A733EE" w:rsidRDefault="00A733EE" w:rsidP="00A77D9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7</w:t>
      </w:r>
      <w:r w:rsidRPr="00A733EE">
        <w:rPr>
          <w:rFonts w:eastAsia="Times New Roman"/>
          <w:lang w:eastAsia="cs-CZ"/>
        </w:rPr>
        <w:t xml:space="preserve">) </w:t>
      </w:r>
      <w:r w:rsidR="00A80E42">
        <w:rPr>
          <w:rFonts w:eastAsia="Times New Roman"/>
          <w:lang w:eastAsia="cs-CZ"/>
        </w:rPr>
        <w:t>Ž</w:t>
      </w:r>
      <w:r w:rsidRPr="00A733EE">
        <w:rPr>
          <w:rFonts w:eastAsia="Times New Roman"/>
          <w:lang w:eastAsia="cs-CZ"/>
        </w:rPr>
        <w:t>ádost o výpůjčku pozemku – vyhlášení záměru</w:t>
      </w:r>
    </w:p>
    <w:p w:rsidR="00A733EE" w:rsidRPr="00A733EE" w:rsidRDefault="00A733EE" w:rsidP="00A733EE">
      <w:pPr>
        <w:spacing w:after="0"/>
        <w:rPr>
          <w:rFonts w:eastAsia="Times New Roman" w:cs="Times New Roman"/>
          <w:szCs w:val="24"/>
          <w:lang w:eastAsia="cs-CZ"/>
        </w:rPr>
      </w:pPr>
    </w:p>
    <w:p w:rsidR="00A733EE" w:rsidRPr="00A733EE" w:rsidRDefault="00A733EE" w:rsidP="00A733E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733E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A733EE" w:rsidRPr="00A733EE" w:rsidRDefault="00A733EE" w:rsidP="00A733EE">
      <w:pPr>
        <w:spacing w:after="0"/>
        <w:jc w:val="left"/>
        <w:rPr>
          <w:rFonts w:eastAsia="Calibri" w:cs="Tahoma"/>
          <w:szCs w:val="20"/>
        </w:rPr>
      </w:pPr>
      <w:r w:rsidRPr="00A733EE">
        <w:rPr>
          <w:rFonts w:eastAsia="Calibri" w:cs="Tahoma"/>
          <w:szCs w:val="20"/>
        </w:rPr>
        <w:t>RM po projednání</w:t>
      </w:r>
    </w:p>
    <w:p w:rsidR="00A733EE" w:rsidRPr="00A733EE" w:rsidRDefault="00A733EE" w:rsidP="00A77D9E">
      <w:pPr>
        <w:pStyle w:val="Nadpis3"/>
        <w:rPr>
          <w:rFonts w:eastAsia="Times New Roman"/>
          <w:lang w:eastAsia="cs-CZ"/>
        </w:rPr>
      </w:pPr>
      <w:r w:rsidRPr="00A733EE">
        <w:rPr>
          <w:rFonts w:eastAsia="Times New Roman"/>
          <w:lang w:eastAsia="cs-CZ"/>
        </w:rPr>
        <w:t>I. Souhlasí</w:t>
      </w:r>
    </w:p>
    <w:p w:rsidR="00A733EE" w:rsidRDefault="00A733EE" w:rsidP="00A733EE">
      <w:pPr>
        <w:spacing w:after="0"/>
        <w:rPr>
          <w:rFonts w:eastAsia="Times New Roman" w:cs="Times New Roman"/>
          <w:szCs w:val="24"/>
          <w:lang w:eastAsia="cs-CZ"/>
        </w:rPr>
      </w:pPr>
      <w:r w:rsidRPr="00A733EE">
        <w:rPr>
          <w:rFonts w:eastAsia="Times New Roman" w:cs="Times New Roman"/>
          <w:szCs w:val="24"/>
          <w:lang w:eastAsia="cs-CZ"/>
        </w:rPr>
        <w:t xml:space="preserve">s vyhlášením záměru na výpůjčku části pozemku </w:t>
      </w:r>
      <w:proofErr w:type="spellStart"/>
      <w:proofErr w:type="gramStart"/>
      <w:r w:rsidRPr="00A733EE">
        <w:rPr>
          <w:rFonts w:eastAsia="Times New Roman" w:cs="Times New Roman"/>
          <w:szCs w:val="24"/>
          <w:lang w:eastAsia="cs-CZ"/>
        </w:rPr>
        <w:t>p.č</w:t>
      </w:r>
      <w:proofErr w:type="spellEnd"/>
      <w:r w:rsidRPr="00A733EE">
        <w:rPr>
          <w:rFonts w:eastAsia="Times New Roman" w:cs="Times New Roman"/>
          <w:szCs w:val="24"/>
          <w:lang w:eastAsia="cs-CZ"/>
        </w:rPr>
        <w:t>.</w:t>
      </w:r>
      <w:proofErr w:type="gramEnd"/>
      <w:r w:rsidRPr="00A733EE">
        <w:rPr>
          <w:rFonts w:eastAsia="Times New Roman" w:cs="Times New Roman"/>
          <w:szCs w:val="24"/>
          <w:lang w:eastAsia="cs-CZ"/>
        </w:rPr>
        <w:t xml:space="preserve"> 80 o výměře cca 25 m</w:t>
      </w:r>
      <w:r w:rsidRPr="00A733E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A733EE">
        <w:rPr>
          <w:rFonts w:eastAsia="Times New Roman" w:cs="Times New Roman"/>
          <w:szCs w:val="24"/>
          <w:lang w:eastAsia="cs-CZ"/>
        </w:rPr>
        <w:t xml:space="preserve"> v katastrálním území Strakonice, za účelem umístění mobilního venkovního posezení. </w:t>
      </w:r>
    </w:p>
    <w:p w:rsidR="00A733EE" w:rsidRDefault="00A733EE" w:rsidP="00A733EE">
      <w:pPr>
        <w:spacing w:after="0"/>
        <w:rPr>
          <w:rFonts w:eastAsia="Times New Roman" w:cs="Times New Roman"/>
          <w:szCs w:val="24"/>
          <w:lang w:eastAsia="cs-CZ"/>
        </w:rPr>
      </w:pPr>
    </w:p>
    <w:p w:rsidR="009E0D5E" w:rsidRDefault="009E0D5E" w:rsidP="009E0D5E">
      <w:pPr>
        <w:spacing w:after="0"/>
      </w:pPr>
    </w:p>
    <w:p w:rsidR="00B1422C" w:rsidRPr="00B5332B" w:rsidRDefault="00B1422C" w:rsidP="009E0D5E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8</w:t>
      </w:r>
      <w:r w:rsidRPr="00B5332B">
        <w:rPr>
          <w:rFonts w:cs="Tahoma"/>
          <w:szCs w:val="24"/>
        </w:rPr>
        <w:t xml:space="preserve">) </w:t>
      </w:r>
      <w:r>
        <w:rPr>
          <w:rFonts w:cs="Tahoma"/>
          <w:szCs w:val="24"/>
        </w:rPr>
        <w:t xml:space="preserve">Biskupství českobudějovické, Biskupská 132/4, České Budějovice </w:t>
      </w:r>
      <w:r w:rsidRPr="00B5332B">
        <w:rPr>
          <w:rFonts w:cs="Tahoma"/>
          <w:szCs w:val="24"/>
        </w:rPr>
        <w:t xml:space="preserve">– žádost o </w:t>
      </w:r>
      <w:r>
        <w:rPr>
          <w:rFonts w:cs="Tahoma"/>
          <w:szCs w:val="24"/>
        </w:rPr>
        <w:t xml:space="preserve">prodej části pozemku </w:t>
      </w:r>
      <w:proofErr w:type="spellStart"/>
      <w:proofErr w:type="gramStart"/>
      <w:r>
        <w:rPr>
          <w:rFonts w:cs="Tahoma"/>
          <w:szCs w:val="24"/>
        </w:rPr>
        <w:t>p.č</w:t>
      </w:r>
      <w:proofErr w:type="spellEnd"/>
      <w:r>
        <w:rPr>
          <w:rFonts w:cs="Tahoma"/>
          <w:szCs w:val="24"/>
        </w:rPr>
        <w:t>.</w:t>
      </w:r>
      <w:proofErr w:type="gramEnd"/>
      <w:r>
        <w:rPr>
          <w:rFonts w:cs="Tahoma"/>
          <w:szCs w:val="24"/>
        </w:rPr>
        <w:t xml:space="preserve"> st. 116/2 v </w:t>
      </w:r>
      <w:proofErr w:type="spellStart"/>
      <w:r>
        <w:rPr>
          <w:rFonts w:cs="Tahoma"/>
          <w:szCs w:val="24"/>
        </w:rPr>
        <w:t>k.ú</w:t>
      </w:r>
      <w:proofErr w:type="spellEnd"/>
      <w:r>
        <w:rPr>
          <w:rFonts w:cs="Tahoma"/>
          <w:szCs w:val="24"/>
        </w:rPr>
        <w:t>. Strakonice – vyhlášení zá</w:t>
      </w:r>
      <w:r w:rsidRPr="00B5332B">
        <w:rPr>
          <w:rFonts w:cs="Tahoma"/>
          <w:szCs w:val="24"/>
        </w:rPr>
        <w:t>měru</w:t>
      </w:r>
    </w:p>
    <w:p w:rsidR="00B1422C" w:rsidRPr="00B5332B" w:rsidRDefault="00B1422C" w:rsidP="00B1422C">
      <w:pPr>
        <w:spacing w:after="0"/>
        <w:rPr>
          <w:rFonts w:cs="Tahoma"/>
          <w:b/>
          <w:bCs/>
          <w:szCs w:val="20"/>
          <w:u w:val="single"/>
        </w:rPr>
      </w:pPr>
    </w:p>
    <w:p w:rsidR="00B1422C" w:rsidRPr="00B5332B" w:rsidRDefault="00B1422C" w:rsidP="00B1422C">
      <w:pPr>
        <w:spacing w:after="0"/>
        <w:jc w:val="left"/>
        <w:rPr>
          <w:rFonts w:eastAsia="Times New Roman" w:cs="Tahoma"/>
          <w:b/>
          <w:bCs/>
          <w:i/>
          <w:iCs/>
          <w:szCs w:val="20"/>
          <w:u w:val="single"/>
          <w:lang w:eastAsia="cs-CZ"/>
        </w:rPr>
      </w:pPr>
      <w:r w:rsidRPr="00B5332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B1422C" w:rsidRPr="00B5332B" w:rsidRDefault="00B1422C" w:rsidP="00B1422C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B5332B">
        <w:rPr>
          <w:rFonts w:eastAsia="Times New Roman" w:cs="Tahoma"/>
          <w:szCs w:val="20"/>
          <w:lang w:eastAsia="cs-CZ"/>
        </w:rPr>
        <w:t>RM po projednání</w:t>
      </w:r>
    </w:p>
    <w:p w:rsidR="00B1422C" w:rsidRPr="00514141" w:rsidRDefault="00B1422C" w:rsidP="00514141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514141">
        <w:rPr>
          <w:rFonts w:ascii="Tahoma" w:hAnsi="Tahoma" w:cs="Tahoma"/>
          <w:b/>
          <w:sz w:val="20"/>
          <w:szCs w:val="20"/>
          <w:u w:val="single"/>
        </w:rPr>
        <w:t>Doporučuje ZM</w:t>
      </w:r>
    </w:p>
    <w:p w:rsidR="00B1422C" w:rsidRPr="00514141" w:rsidRDefault="00B1422C" w:rsidP="00514141">
      <w:pPr>
        <w:pStyle w:val="Nadpis3"/>
      </w:pPr>
      <w:r w:rsidRPr="00514141">
        <w:t xml:space="preserve">I. Souhlasit </w:t>
      </w:r>
    </w:p>
    <w:p w:rsidR="00B1422C" w:rsidRPr="00B5332B" w:rsidRDefault="00B1422C" w:rsidP="00B1422C">
      <w:pPr>
        <w:spacing w:after="0"/>
        <w:rPr>
          <w:rFonts w:cs="Tahoma"/>
          <w:bCs/>
          <w:szCs w:val="20"/>
        </w:rPr>
      </w:pPr>
      <w:r w:rsidRPr="00B5332B">
        <w:rPr>
          <w:rFonts w:cs="Tahoma"/>
          <w:szCs w:val="20"/>
        </w:rPr>
        <w:t xml:space="preserve">s vyhlášením záměru </w:t>
      </w:r>
      <w:r>
        <w:rPr>
          <w:rFonts w:cs="Tahoma"/>
          <w:szCs w:val="20"/>
        </w:rPr>
        <w:t>na prodej části</w:t>
      </w:r>
      <w:r w:rsidRPr="00B5332B">
        <w:rPr>
          <w:rFonts w:cs="Tahoma"/>
          <w:szCs w:val="20"/>
        </w:rPr>
        <w:t xml:space="preserve"> pozemku </w:t>
      </w:r>
      <w:proofErr w:type="spellStart"/>
      <w:proofErr w:type="gramStart"/>
      <w:r>
        <w:rPr>
          <w:rFonts w:cs="Tahoma"/>
          <w:szCs w:val="20"/>
        </w:rPr>
        <w:t>p.č</w:t>
      </w:r>
      <w:proofErr w:type="spellEnd"/>
      <w:r>
        <w:rPr>
          <w:rFonts w:cs="Tahoma"/>
          <w:szCs w:val="20"/>
        </w:rPr>
        <w:t>.</w:t>
      </w:r>
      <w:proofErr w:type="gramEnd"/>
      <w:r>
        <w:rPr>
          <w:rFonts w:cs="Tahoma"/>
          <w:szCs w:val="20"/>
        </w:rPr>
        <w:t xml:space="preserve"> st. 116/2</w:t>
      </w:r>
      <w:r w:rsidR="001C5CBB">
        <w:rPr>
          <w:rFonts w:cs="Tahoma"/>
          <w:szCs w:val="20"/>
        </w:rPr>
        <w:t>, zastavěn</w:t>
      </w:r>
      <w:r w:rsidR="005D29ED">
        <w:rPr>
          <w:rFonts w:cs="Tahoma"/>
          <w:szCs w:val="20"/>
        </w:rPr>
        <w:t>ého</w:t>
      </w:r>
      <w:r w:rsidR="001C5CBB">
        <w:rPr>
          <w:rFonts w:cs="Tahoma"/>
          <w:szCs w:val="20"/>
        </w:rPr>
        <w:t xml:space="preserve"> částí budovy č.p. 4, </w:t>
      </w:r>
      <w:r w:rsidR="00963B5F">
        <w:rPr>
          <w:rFonts w:cs="Tahoma"/>
          <w:szCs w:val="20"/>
        </w:rPr>
        <w:t xml:space="preserve">Velké náměstí, Strakonice I., </w:t>
      </w:r>
      <w:r>
        <w:rPr>
          <w:rFonts w:cs="Tahoma"/>
          <w:szCs w:val="20"/>
        </w:rPr>
        <w:t xml:space="preserve">(dle </w:t>
      </w:r>
      <w:r w:rsidRPr="00B5332B">
        <w:rPr>
          <w:rFonts w:cs="Tahoma"/>
          <w:szCs w:val="20"/>
          <w:vertAlign w:val="superscript"/>
        </w:rPr>
        <w:t xml:space="preserve"> </w:t>
      </w:r>
      <w:r>
        <w:rPr>
          <w:rFonts w:cs="Tahoma"/>
          <w:szCs w:val="20"/>
        </w:rPr>
        <w:t xml:space="preserve">geometrického plánu č. 4028 - 4025/2021, zpracovaného </w:t>
      </w:r>
      <w:r w:rsidR="00A80E42">
        <w:rPr>
          <w:rFonts w:cs="Tahoma"/>
          <w:szCs w:val="20"/>
        </w:rPr>
        <w:t>paní XX</w:t>
      </w:r>
      <w:r w:rsidR="005D29ED">
        <w:rPr>
          <w:rFonts w:cs="Tahoma"/>
          <w:szCs w:val="20"/>
        </w:rPr>
        <w:t>,</w:t>
      </w:r>
      <w:r>
        <w:rPr>
          <w:rFonts w:cs="Tahoma"/>
          <w:szCs w:val="20"/>
        </w:rPr>
        <w:t xml:space="preserve"> se jedná o pozemek </w:t>
      </w:r>
      <w:proofErr w:type="spellStart"/>
      <w:r>
        <w:rPr>
          <w:rFonts w:cs="Tahoma"/>
          <w:szCs w:val="20"/>
        </w:rPr>
        <w:t>p.č</w:t>
      </w:r>
      <w:proofErr w:type="spellEnd"/>
      <w:r>
        <w:rPr>
          <w:rFonts w:cs="Tahoma"/>
          <w:szCs w:val="20"/>
        </w:rPr>
        <w:t>. st. 116/3 o výměře 33 m</w:t>
      </w:r>
      <w:r w:rsidRPr="000B19DF">
        <w:rPr>
          <w:rFonts w:cs="Tahoma"/>
          <w:szCs w:val="20"/>
          <w:vertAlign w:val="superscript"/>
        </w:rPr>
        <w:t>2</w:t>
      </w:r>
      <w:r w:rsidRPr="00C46189">
        <w:rPr>
          <w:rFonts w:cs="Tahoma"/>
          <w:szCs w:val="20"/>
        </w:rPr>
        <w:t xml:space="preserve">), </w:t>
      </w:r>
      <w:r>
        <w:rPr>
          <w:rFonts w:cs="Tahoma"/>
          <w:szCs w:val="20"/>
        </w:rPr>
        <w:t xml:space="preserve">vše </w:t>
      </w:r>
      <w:r w:rsidRPr="00C46189">
        <w:rPr>
          <w:rFonts w:cs="Tahoma"/>
          <w:szCs w:val="20"/>
        </w:rPr>
        <w:t>v</w:t>
      </w:r>
      <w:r>
        <w:rPr>
          <w:rFonts w:cs="Tahoma"/>
          <w:szCs w:val="20"/>
        </w:rPr>
        <w:t xml:space="preserve"> </w:t>
      </w:r>
      <w:proofErr w:type="spellStart"/>
      <w:r>
        <w:rPr>
          <w:rFonts w:cs="Tahoma"/>
          <w:szCs w:val="20"/>
        </w:rPr>
        <w:t>k.ú</w:t>
      </w:r>
      <w:proofErr w:type="spellEnd"/>
      <w:r>
        <w:rPr>
          <w:rFonts w:cs="Tahoma"/>
          <w:szCs w:val="20"/>
        </w:rPr>
        <w:t>. Strakonice.</w:t>
      </w:r>
    </w:p>
    <w:p w:rsidR="00B1422C" w:rsidRPr="00122D32" w:rsidRDefault="00B1422C" w:rsidP="00B1422C">
      <w:pPr>
        <w:pStyle w:val="Bezmezer"/>
        <w:rPr>
          <w:rFonts w:ascii="Tahoma" w:hAnsi="Tahoma" w:cs="Tahoma"/>
          <w:sz w:val="20"/>
          <w:szCs w:val="20"/>
        </w:rPr>
      </w:pPr>
    </w:p>
    <w:p w:rsidR="00222FA2" w:rsidRPr="005D29ED" w:rsidRDefault="00222FA2" w:rsidP="005D29ED">
      <w:pPr>
        <w:pStyle w:val="Nadpis2"/>
        <w:rPr>
          <w:rFonts w:eastAsia="Arial Unicode MS"/>
          <w:lang w:eastAsia="cs-CZ"/>
        </w:rPr>
      </w:pPr>
      <w:r w:rsidRPr="005D29ED">
        <w:rPr>
          <w:rFonts w:eastAsia="Arial Unicode MS"/>
          <w:lang w:eastAsia="cs-CZ"/>
        </w:rPr>
        <w:t>9) Veřejná zakázka</w:t>
      </w:r>
      <w:r w:rsidR="005D29ED">
        <w:rPr>
          <w:rFonts w:eastAsia="Arial Unicode MS"/>
          <w:lang w:eastAsia="cs-CZ"/>
        </w:rPr>
        <w:t xml:space="preserve"> „</w:t>
      </w:r>
      <w:r w:rsidRPr="005D29ED">
        <w:rPr>
          <w:rFonts w:eastAsia="Arial Unicode MS"/>
          <w:lang w:eastAsia="cs-CZ"/>
        </w:rPr>
        <w:t>Plavecký stadion Strakonice – náprava havarijního stavu zastřešení bazénové haly</w:t>
      </w:r>
      <w:r w:rsidR="005D29ED">
        <w:rPr>
          <w:rFonts w:eastAsia="Arial Unicode MS"/>
          <w:lang w:eastAsia="cs-CZ"/>
        </w:rPr>
        <w:t xml:space="preserve">“ </w:t>
      </w:r>
      <w:r w:rsidR="00B073FE" w:rsidRPr="005D29ED">
        <w:rPr>
          <w:rFonts w:eastAsia="Arial Unicode MS"/>
          <w:lang w:eastAsia="cs-CZ"/>
        </w:rPr>
        <w:t xml:space="preserve">- </w:t>
      </w:r>
      <w:r w:rsidRPr="005D29ED">
        <w:rPr>
          <w:rFonts w:eastAsia="Arial Unicode MS"/>
          <w:lang w:eastAsia="cs-CZ"/>
        </w:rPr>
        <w:t>dodatek č. 1</w:t>
      </w:r>
      <w:r w:rsidR="00B073FE" w:rsidRPr="005D29ED">
        <w:rPr>
          <w:rFonts w:eastAsia="Arial Unicode MS"/>
          <w:lang w:eastAsia="cs-CZ"/>
        </w:rPr>
        <w:t>,</w:t>
      </w:r>
      <w:r w:rsidR="00B073FE" w:rsidRPr="005D29ED">
        <w:t xml:space="preserve"> </w:t>
      </w:r>
      <w:r w:rsidR="00B073FE" w:rsidRPr="005D29ED">
        <w:rPr>
          <w:rFonts w:eastAsia="Arial Unicode MS"/>
          <w:lang w:eastAsia="cs-CZ"/>
        </w:rPr>
        <w:t>změnový list č. 1</w:t>
      </w:r>
    </w:p>
    <w:p w:rsidR="00A80E42" w:rsidRDefault="00A80E42" w:rsidP="00222FA2">
      <w:pPr>
        <w:suppressAutoHyphens/>
        <w:spacing w:after="0"/>
        <w:jc w:val="left"/>
        <w:rPr>
          <w:rFonts w:ascii="Times New Roman" w:hAnsi="Times New Roman" w:cs="Times New Roman"/>
          <w:sz w:val="24"/>
          <w:lang w:eastAsia="ar-SA"/>
        </w:rPr>
      </w:pPr>
    </w:p>
    <w:p w:rsidR="00222FA2" w:rsidRPr="00222FA2" w:rsidRDefault="00222FA2" w:rsidP="00222FA2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222FA2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222FA2" w:rsidRPr="00222FA2" w:rsidRDefault="00222FA2" w:rsidP="00222FA2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222FA2">
        <w:rPr>
          <w:rFonts w:eastAsia="Times New Roman" w:cs="Tahoma"/>
          <w:szCs w:val="20"/>
          <w:lang w:eastAsia="ar-SA"/>
        </w:rPr>
        <w:t xml:space="preserve">RM po projednání </w:t>
      </w:r>
    </w:p>
    <w:p w:rsidR="00222FA2" w:rsidRPr="00222FA2" w:rsidRDefault="00222FA2" w:rsidP="002408A2">
      <w:pPr>
        <w:pStyle w:val="Nadpis3"/>
        <w:rPr>
          <w:rFonts w:eastAsia="Times New Roman"/>
          <w:lang w:eastAsia="ar-SA"/>
        </w:rPr>
      </w:pPr>
      <w:r w:rsidRPr="00222FA2">
        <w:rPr>
          <w:rFonts w:eastAsia="Times New Roman"/>
          <w:lang w:eastAsia="ar-SA"/>
        </w:rPr>
        <w:t>I. Souhlasí</w:t>
      </w:r>
    </w:p>
    <w:p w:rsidR="009E47C4" w:rsidRDefault="00222FA2" w:rsidP="009E47C4">
      <w:pPr>
        <w:spacing w:after="0"/>
        <w:rPr>
          <w:rFonts w:eastAsia="Times New Roman" w:cs="Tahoma"/>
          <w:szCs w:val="20"/>
          <w:lang w:eastAsia="cs-CZ"/>
        </w:rPr>
      </w:pPr>
      <w:r w:rsidRPr="00222FA2">
        <w:rPr>
          <w:rFonts w:eastAsia="Times New Roman" w:cs="Tahoma"/>
          <w:szCs w:val="20"/>
          <w:lang w:eastAsia="cs-CZ"/>
        </w:rPr>
        <w:t>s uzavřením dodatku č. 1 ke smlouvě o dílo na realizaci veřejné zakázky: „Plavecký stadion Strakonice – náprava havarijního stavu zastřešení bazénové haly“ mezi městem Strakonice a společností PRIMA, akciová společnost, Raisova 1004, 386 01 Strakonice, IČ: 47239743, přičemž předmětem tohoto dodatku bude následující: navýšení ceny díla s ohledem na více a méně</w:t>
      </w:r>
      <w:r w:rsidR="00B87B74">
        <w:rPr>
          <w:rFonts w:eastAsia="Times New Roman" w:cs="Tahoma"/>
          <w:szCs w:val="20"/>
          <w:lang w:eastAsia="cs-CZ"/>
        </w:rPr>
        <w:t xml:space="preserve"> </w:t>
      </w:r>
      <w:r w:rsidRPr="00222FA2">
        <w:rPr>
          <w:rFonts w:eastAsia="Times New Roman" w:cs="Tahoma"/>
          <w:szCs w:val="20"/>
          <w:lang w:eastAsia="cs-CZ"/>
        </w:rPr>
        <w:t xml:space="preserve">práce: </w:t>
      </w:r>
    </w:p>
    <w:p w:rsidR="00222FA2" w:rsidRPr="00222FA2" w:rsidRDefault="00222FA2" w:rsidP="00222FA2">
      <w:pPr>
        <w:tabs>
          <w:tab w:val="num" w:pos="142"/>
        </w:tabs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222FA2">
        <w:rPr>
          <w:rFonts w:eastAsia="Times New Roman" w:cs="Tahoma"/>
          <w:i/>
          <w:szCs w:val="20"/>
          <w:lang w:eastAsia="cs-CZ"/>
        </w:rPr>
        <w:t xml:space="preserve">- </w:t>
      </w:r>
      <w:r w:rsidR="00722907" w:rsidRPr="009E47C4">
        <w:rPr>
          <w:rFonts w:eastAsia="Times New Roman" w:cs="Tahoma"/>
          <w:szCs w:val="20"/>
          <w:lang w:eastAsia="cs-CZ"/>
        </w:rPr>
        <w:t>změna</w:t>
      </w:r>
      <w:r w:rsidRPr="009E47C4">
        <w:rPr>
          <w:rFonts w:eastAsia="Times New Roman" w:cs="Tahoma"/>
          <w:szCs w:val="20"/>
          <w:lang w:eastAsia="cs-CZ"/>
        </w:rPr>
        <w:t xml:space="preserve"> trapézového plechu, nátěrového systému zámečnických konstrukcí, potrubí VZT SPIRO DN 710 včetně nátěrového systému (ZL 1), o částku 461.97</w:t>
      </w:r>
      <w:r w:rsidR="00343E10" w:rsidRPr="009E47C4">
        <w:rPr>
          <w:rFonts w:eastAsia="Times New Roman" w:cs="Tahoma"/>
          <w:szCs w:val="20"/>
          <w:lang w:eastAsia="cs-CZ"/>
        </w:rPr>
        <w:t>6</w:t>
      </w:r>
      <w:r w:rsidRPr="009E47C4">
        <w:rPr>
          <w:rFonts w:eastAsia="Times New Roman" w:cs="Tahoma"/>
          <w:szCs w:val="20"/>
          <w:lang w:eastAsia="cs-CZ"/>
        </w:rPr>
        <w:t xml:space="preserve">,00 bez DPH, tzn. </w:t>
      </w:r>
      <w:r w:rsidR="00FE23E2" w:rsidRPr="009E47C4">
        <w:rPr>
          <w:rFonts w:eastAsia="Times New Roman" w:cs="Tahoma"/>
          <w:szCs w:val="20"/>
          <w:lang w:eastAsia="cs-CZ"/>
        </w:rPr>
        <w:t>558.99</w:t>
      </w:r>
      <w:r w:rsidR="00AB112F" w:rsidRPr="009E47C4">
        <w:rPr>
          <w:rFonts w:eastAsia="Times New Roman" w:cs="Tahoma"/>
          <w:szCs w:val="20"/>
          <w:lang w:eastAsia="cs-CZ"/>
        </w:rPr>
        <w:t>1,00</w:t>
      </w:r>
      <w:r w:rsidR="00FE23E2" w:rsidRPr="009E47C4">
        <w:rPr>
          <w:rFonts w:eastAsia="Times New Roman" w:cs="Tahoma"/>
          <w:szCs w:val="20"/>
          <w:lang w:eastAsia="cs-CZ"/>
        </w:rPr>
        <w:t xml:space="preserve"> </w:t>
      </w:r>
      <w:r w:rsidRPr="009E47C4">
        <w:rPr>
          <w:rFonts w:eastAsia="Times New Roman" w:cs="Tahoma"/>
          <w:szCs w:val="20"/>
          <w:lang w:eastAsia="cs-CZ"/>
        </w:rPr>
        <w:t xml:space="preserve">Kč včetně DPH </w:t>
      </w:r>
      <w:r w:rsidR="009E47C4">
        <w:rPr>
          <w:rFonts w:eastAsia="Times New Roman" w:cs="Tahoma"/>
          <w:szCs w:val="20"/>
          <w:lang w:eastAsia="cs-CZ"/>
        </w:rPr>
        <w:t xml:space="preserve">         </w:t>
      </w:r>
      <w:r w:rsidRPr="009E47C4">
        <w:rPr>
          <w:rFonts w:eastAsia="Times New Roman" w:cs="Tahoma"/>
          <w:szCs w:val="20"/>
          <w:lang w:eastAsia="cs-CZ"/>
        </w:rPr>
        <w:t>21</w:t>
      </w:r>
      <w:r w:rsidRPr="00AB112F">
        <w:rPr>
          <w:rFonts w:eastAsia="Times New Roman" w:cs="Tahoma"/>
          <w:szCs w:val="20"/>
          <w:lang w:eastAsia="cs-CZ"/>
        </w:rPr>
        <w:t xml:space="preserve"> %, přičemž z toho odpočty činí</w:t>
      </w:r>
      <w:r w:rsidR="00FE23E2" w:rsidRPr="00AB112F">
        <w:rPr>
          <w:rFonts w:eastAsia="Times New Roman" w:cs="Tahoma"/>
          <w:szCs w:val="20"/>
          <w:lang w:eastAsia="cs-CZ"/>
        </w:rPr>
        <w:t xml:space="preserve"> </w:t>
      </w:r>
      <w:r w:rsidR="00A37A64" w:rsidRPr="00AB112F">
        <w:rPr>
          <w:rFonts w:eastAsia="Times New Roman" w:cs="Tahoma"/>
          <w:szCs w:val="20"/>
          <w:lang w:eastAsia="cs-CZ"/>
        </w:rPr>
        <w:t>– 1.823.059,00</w:t>
      </w:r>
      <w:r w:rsidR="00FE23E2" w:rsidRPr="00AB112F">
        <w:rPr>
          <w:rFonts w:eastAsia="Times New Roman" w:cs="Tahoma"/>
          <w:szCs w:val="20"/>
          <w:lang w:eastAsia="cs-CZ"/>
        </w:rPr>
        <w:t xml:space="preserve"> </w:t>
      </w:r>
      <w:r w:rsidRPr="00AB112F">
        <w:rPr>
          <w:rFonts w:eastAsia="Times New Roman" w:cs="Tahoma"/>
          <w:szCs w:val="20"/>
          <w:lang w:eastAsia="cs-CZ"/>
        </w:rPr>
        <w:t xml:space="preserve">bez DPH, tzn. </w:t>
      </w:r>
      <w:r w:rsidR="00A37A64" w:rsidRPr="00AB112F">
        <w:rPr>
          <w:rFonts w:eastAsia="Times New Roman" w:cs="Tahoma"/>
          <w:szCs w:val="20"/>
          <w:lang w:eastAsia="cs-CZ"/>
        </w:rPr>
        <w:t>-2.205.901,</w:t>
      </w:r>
      <w:r w:rsidR="00AB112F" w:rsidRPr="00AB112F">
        <w:rPr>
          <w:rFonts w:eastAsia="Times New Roman" w:cs="Tahoma"/>
          <w:szCs w:val="20"/>
          <w:lang w:eastAsia="cs-CZ"/>
        </w:rPr>
        <w:t>00</w:t>
      </w:r>
      <w:r w:rsidR="00A37A64" w:rsidRPr="00AB112F">
        <w:rPr>
          <w:rFonts w:eastAsia="Times New Roman" w:cs="Tahoma"/>
          <w:szCs w:val="20"/>
          <w:lang w:eastAsia="cs-CZ"/>
        </w:rPr>
        <w:t xml:space="preserve"> </w:t>
      </w:r>
      <w:r w:rsidRPr="00AB112F">
        <w:rPr>
          <w:rFonts w:eastAsia="Times New Roman" w:cs="Tahoma"/>
          <w:szCs w:val="20"/>
          <w:lang w:eastAsia="cs-CZ"/>
        </w:rPr>
        <w:t>Kč včetně</w:t>
      </w:r>
      <w:r w:rsidRPr="00222FA2">
        <w:rPr>
          <w:rFonts w:eastAsia="Times New Roman" w:cs="Tahoma"/>
          <w:szCs w:val="20"/>
          <w:lang w:eastAsia="cs-CZ"/>
        </w:rPr>
        <w:t xml:space="preserve"> DPH 21 % a přípočty činí </w:t>
      </w:r>
      <w:r w:rsidR="00BA4399">
        <w:rPr>
          <w:rFonts w:eastAsia="Times New Roman" w:cs="Tahoma"/>
          <w:szCs w:val="20"/>
          <w:lang w:eastAsia="cs-CZ"/>
        </w:rPr>
        <w:t xml:space="preserve">2.285.035,00 </w:t>
      </w:r>
      <w:r w:rsidRPr="00222FA2">
        <w:rPr>
          <w:rFonts w:eastAsia="Times New Roman" w:cs="Tahoma"/>
          <w:szCs w:val="20"/>
          <w:lang w:eastAsia="cs-CZ"/>
        </w:rPr>
        <w:t>bez DPH, tzn</w:t>
      </w:r>
      <w:r w:rsidRPr="00AB112F">
        <w:rPr>
          <w:rFonts w:eastAsia="Times New Roman" w:cs="Tahoma"/>
          <w:szCs w:val="20"/>
          <w:lang w:eastAsia="cs-CZ"/>
        </w:rPr>
        <w:t xml:space="preserve">. </w:t>
      </w:r>
      <w:r w:rsidR="00BA4399" w:rsidRPr="00AB112F">
        <w:rPr>
          <w:rFonts w:eastAsia="Times New Roman" w:cs="Tahoma"/>
          <w:szCs w:val="20"/>
          <w:lang w:eastAsia="cs-CZ"/>
        </w:rPr>
        <w:t>2.764.892,</w:t>
      </w:r>
      <w:r w:rsidR="00AB112F" w:rsidRPr="00AB112F">
        <w:rPr>
          <w:rFonts w:eastAsia="Times New Roman" w:cs="Tahoma"/>
          <w:szCs w:val="20"/>
          <w:lang w:eastAsia="cs-CZ"/>
        </w:rPr>
        <w:t>00</w:t>
      </w:r>
      <w:r w:rsidRPr="00222FA2">
        <w:rPr>
          <w:rFonts w:eastAsia="Times New Roman" w:cs="Tahoma"/>
          <w:szCs w:val="20"/>
          <w:lang w:eastAsia="cs-CZ"/>
        </w:rPr>
        <w:t xml:space="preserve"> Kč včetně DPH 21 %.</w:t>
      </w:r>
    </w:p>
    <w:p w:rsidR="00222FA2" w:rsidRPr="00222FA2" w:rsidRDefault="00222FA2" w:rsidP="002408A2">
      <w:pPr>
        <w:pStyle w:val="Nadpis3"/>
        <w:rPr>
          <w:rFonts w:eastAsia="Times New Roman"/>
          <w:lang w:eastAsia="cs-CZ"/>
        </w:rPr>
      </w:pPr>
      <w:r w:rsidRPr="00222FA2">
        <w:rPr>
          <w:rFonts w:eastAsia="Times New Roman"/>
          <w:lang w:eastAsia="cs-CZ"/>
        </w:rPr>
        <w:t>II. Pověřuje</w:t>
      </w:r>
    </w:p>
    <w:p w:rsidR="00222FA2" w:rsidRPr="00222FA2" w:rsidRDefault="00222FA2" w:rsidP="00222FA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222FA2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:rsidR="00222FA2" w:rsidRPr="00222FA2" w:rsidRDefault="00222FA2" w:rsidP="00222FA2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F147CD" w:rsidRDefault="00F147CD" w:rsidP="00F147CD">
      <w:pPr>
        <w:pStyle w:val="Nadpis2"/>
        <w:rPr>
          <w:rFonts w:eastAsia="Arial Unicode MS"/>
          <w:lang w:eastAsia="cs-CZ"/>
        </w:rPr>
      </w:pPr>
      <w:r>
        <w:rPr>
          <w:rFonts w:eastAsia="Arial Unicode MS"/>
          <w:lang w:eastAsia="cs-CZ"/>
        </w:rPr>
        <w:t>10</w:t>
      </w:r>
      <w:r w:rsidRPr="005D29ED">
        <w:rPr>
          <w:rFonts w:eastAsia="Arial Unicode MS"/>
          <w:lang w:eastAsia="cs-CZ"/>
        </w:rPr>
        <w:t xml:space="preserve">) </w:t>
      </w:r>
      <w:r>
        <w:rPr>
          <w:rFonts w:eastAsia="Arial Unicode MS"/>
          <w:lang w:eastAsia="cs-CZ"/>
        </w:rPr>
        <w:t>Parkovací věže</w:t>
      </w:r>
    </w:p>
    <w:p w:rsidR="00F147CD" w:rsidRPr="00222FA2" w:rsidRDefault="00F147CD" w:rsidP="00F147CD">
      <w:pPr>
        <w:spacing w:after="0"/>
        <w:jc w:val="left"/>
        <w:rPr>
          <w:rFonts w:ascii="Times New Roman" w:hAnsi="Times New Roman" w:cs="Times New Roman"/>
          <w:sz w:val="24"/>
          <w:lang w:eastAsia="ar-SA"/>
        </w:rPr>
      </w:pPr>
    </w:p>
    <w:p w:rsidR="00B5198D" w:rsidRPr="00222FA2" w:rsidRDefault="00B5198D" w:rsidP="00B5198D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222FA2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B5198D" w:rsidRPr="00222FA2" w:rsidRDefault="00B5198D" w:rsidP="00B5198D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222FA2">
        <w:rPr>
          <w:rFonts w:eastAsia="Times New Roman" w:cs="Tahoma"/>
          <w:szCs w:val="20"/>
          <w:lang w:eastAsia="ar-SA"/>
        </w:rPr>
        <w:t xml:space="preserve">RM po projednání </w:t>
      </w:r>
    </w:p>
    <w:p w:rsidR="00B5198D" w:rsidRDefault="00B5198D" w:rsidP="00B5198D">
      <w:pPr>
        <w:pStyle w:val="Nadpis3"/>
        <w:rPr>
          <w:rFonts w:eastAsia="Times New Roman"/>
          <w:lang w:eastAsia="ar-SA"/>
        </w:rPr>
      </w:pPr>
      <w:r w:rsidRPr="00222FA2">
        <w:rPr>
          <w:rFonts w:eastAsia="Times New Roman"/>
          <w:lang w:eastAsia="ar-SA"/>
        </w:rPr>
        <w:t xml:space="preserve">I. </w:t>
      </w:r>
      <w:proofErr w:type="gramStart"/>
      <w:r w:rsidR="00784FCA">
        <w:rPr>
          <w:rFonts w:eastAsia="Times New Roman"/>
          <w:lang w:eastAsia="ar-SA"/>
        </w:rPr>
        <w:t>Se seznámila</w:t>
      </w:r>
      <w:proofErr w:type="gramEnd"/>
    </w:p>
    <w:p w:rsidR="00784FCA" w:rsidRPr="00784FCA" w:rsidRDefault="00784FCA" w:rsidP="0035751F">
      <w:pPr>
        <w:spacing w:after="0"/>
        <w:rPr>
          <w:lang w:eastAsia="ar-SA"/>
        </w:rPr>
      </w:pPr>
      <w:r>
        <w:rPr>
          <w:lang w:eastAsia="ar-SA"/>
        </w:rPr>
        <w:t xml:space="preserve">s nabídkou </w:t>
      </w:r>
      <w:r>
        <w:rPr>
          <w:lang w:eastAsia="cs-CZ"/>
        </w:rPr>
        <w:t xml:space="preserve">systému parkovacích věží CAR TOWER společnosti GRAVIS </w:t>
      </w:r>
      <w:proofErr w:type="spellStart"/>
      <w:r>
        <w:rPr>
          <w:lang w:eastAsia="cs-CZ"/>
        </w:rPr>
        <w:t>Industry</w:t>
      </w:r>
      <w:proofErr w:type="spellEnd"/>
      <w:r>
        <w:rPr>
          <w:lang w:eastAsia="cs-CZ"/>
        </w:rPr>
        <w:t xml:space="preserve"> s.r.o.</w:t>
      </w:r>
    </w:p>
    <w:p w:rsidR="00DD2758" w:rsidRPr="00222FA2" w:rsidRDefault="00784FCA" w:rsidP="0035751F">
      <w:pPr>
        <w:pStyle w:val="Nadpis3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II. </w:t>
      </w:r>
      <w:r w:rsidR="00DD2758">
        <w:rPr>
          <w:rFonts w:eastAsia="Times New Roman"/>
          <w:lang w:eastAsia="ar-SA"/>
        </w:rPr>
        <w:t>Pověřuje</w:t>
      </w:r>
    </w:p>
    <w:p w:rsidR="00784FCA" w:rsidRDefault="00784FCA" w:rsidP="00430285">
      <w:pPr>
        <w:spacing w:after="0"/>
        <w:rPr>
          <w:lang w:eastAsia="cs-CZ"/>
        </w:rPr>
      </w:pPr>
      <w:r>
        <w:t>starostu a místostarosty</w:t>
      </w:r>
      <w:r w:rsidR="00DD2758">
        <w:t xml:space="preserve"> jednáním se zástupcem společnosti </w:t>
      </w:r>
      <w:r w:rsidR="00DD2758">
        <w:rPr>
          <w:lang w:eastAsia="cs-CZ"/>
        </w:rPr>
        <w:t xml:space="preserve">GRAVIS </w:t>
      </w:r>
      <w:proofErr w:type="spellStart"/>
      <w:r w:rsidR="00DD2758">
        <w:rPr>
          <w:lang w:eastAsia="cs-CZ"/>
        </w:rPr>
        <w:t>Industry</w:t>
      </w:r>
      <w:proofErr w:type="spellEnd"/>
      <w:r w:rsidR="00DD2758">
        <w:rPr>
          <w:lang w:eastAsia="cs-CZ"/>
        </w:rPr>
        <w:t xml:space="preserve"> s.r.o. </w:t>
      </w:r>
      <w:r>
        <w:rPr>
          <w:lang w:eastAsia="cs-CZ"/>
        </w:rPr>
        <w:t>za účelem představení a projednání konkrétních podmínek případné realizace a financování parkovacích věží a pozváním na jednání v této věci.</w:t>
      </w:r>
    </w:p>
    <w:p w:rsidR="00DD2758" w:rsidRDefault="00DD2758" w:rsidP="00DD2758">
      <w:pPr>
        <w:spacing w:after="0"/>
        <w:rPr>
          <w:lang w:eastAsia="cs-CZ"/>
        </w:rPr>
      </w:pPr>
    </w:p>
    <w:p w:rsidR="00B87B74" w:rsidRDefault="00B87B74">
      <w:pPr>
        <w:spacing w:line="259" w:lineRule="auto"/>
        <w:jc w:val="left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br w:type="page"/>
      </w:r>
    </w:p>
    <w:p w:rsidR="00267C66" w:rsidRPr="00267C66" w:rsidRDefault="00267C66" w:rsidP="00B14264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bookmarkStart w:id="0" w:name="_GoBack"/>
      <w:bookmarkEnd w:id="0"/>
      <w:r w:rsidRPr="00267C66">
        <w:rPr>
          <w:rFonts w:eastAsia="Times New Roman" w:cs="Tahoma"/>
          <w:b/>
          <w:bCs/>
          <w:sz w:val="24"/>
          <w:szCs w:val="24"/>
          <w:u w:val="single"/>
        </w:rPr>
        <w:lastRenderedPageBreak/>
        <w:t>11) Pronájem prodejního stánku na tržnici u kostela sv. Markéty</w:t>
      </w:r>
    </w:p>
    <w:p w:rsidR="00267C66" w:rsidRPr="00267C66" w:rsidRDefault="00267C66" w:rsidP="00267C66">
      <w:pPr>
        <w:spacing w:after="0"/>
        <w:rPr>
          <w:rFonts w:eastAsia="Calibri" w:cs="Tahoma"/>
          <w:szCs w:val="20"/>
        </w:rPr>
      </w:pPr>
    </w:p>
    <w:p w:rsidR="00267C66" w:rsidRPr="00267C66" w:rsidRDefault="00267C66" w:rsidP="00267C66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67C66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267C66" w:rsidRPr="00267C66" w:rsidRDefault="00267C66" w:rsidP="00267C66">
      <w:pPr>
        <w:spacing w:after="0"/>
        <w:rPr>
          <w:rFonts w:eastAsia="Times New Roman" w:cs="Tahoma"/>
          <w:szCs w:val="20"/>
          <w:lang w:eastAsia="cs-CZ"/>
        </w:rPr>
      </w:pPr>
      <w:r w:rsidRPr="00267C66">
        <w:rPr>
          <w:rFonts w:eastAsia="Times New Roman" w:cs="Tahoma"/>
          <w:szCs w:val="20"/>
          <w:lang w:eastAsia="cs-CZ"/>
        </w:rPr>
        <w:t>RM po projednání</w:t>
      </w:r>
    </w:p>
    <w:p w:rsidR="00267C66" w:rsidRPr="00267C66" w:rsidRDefault="00267C66" w:rsidP="00267C66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67C66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:rsidR="00267C66" w:rsidRPr="00267C66" w:rsidRDefault="00267C66" w:rsidP="00267C66">
      <w:pPr>
        <w:spacing w:after="0"/>
        <w:rPr>
          <w:rFonts w:eastAsia="Times New Roman" w:cs="Tahoma"/>
          <w:szCs w:val="20"/>
          <w:lang w:eastAsia="cs-CZ"/>
        </w:rPr>
      </w:pPr>
      <w:r w:rsidRPr="00267C66">
        <w:rPr>
          <w:rFonts w:eastAsia="Times New Roman" w:cs="Tahoma"/>
          <w:szCs w:val="20"/>
          <w:lang w:eastAsia="cs-CZ"/>
        </w:rPr>
        <w:t xml:space="preserve">s uzavřením nájemní smlouvy na užívání  stánku na pozemku </w:t>
      </w:r>
      <w:proofErr w:type="spellStart"/>
      <w:proofErr w:type="gramStart"/>
      <w:r w:rsidRPr="00267C66">
        <w:rPr>
          <w:rFonts w:eastAsia="Times New Roman" w:cs="Tahoma"/>
          <w:szCs w:val="20"/>
          <w:lang w:eastAsia="cs-CZ"/>
        </w:rPr>
        <w:t>p.č</w:t>
      </w:r>
      <w:proofErr w:type="spellEnd"/>
      <w:r w:rsidRPr="00267C66">
        <w:rPr>
          <w:rFonts w:eastAsia="Times New Roman" w:cs="Tahoma"/>
          <w:szCs w:val="20"/>
          <w:lang w:eastAsia="cs-CZ"/>
        </w:rPr>
        <w:t>.</w:t>
      </w:r>
      <w:proofErr w:type="gramEnd"/>
      <w:r w:rsidRPr="00267C66">
        <w:rPr>
          <w:rFonts w:eastAsia="Times New Roman" w:cs="Tahoma"/>
          <w:szCs w:val="20"/>
          <w:lang w:eastAsia="cs-CZ"/>
        </w:rPr>
        <w:t xml:space="preserve"> st. 308 v </w:t>
      </w:r>
      <w:proofErr w:type="spellStart"/>
      <w:r w:rsidRPr="00267C66">
        <w:rPr>
          <w:rFonts w:eastAsia="Times New Roman" w:cs="Tahoma"/>
          <w:szCs w:val="20"/>
          <w:lang w:eastAsia="cs-CZ"/>
        </w:rPr>
        <w:t>k.ú</w:t>
      </w:r>
      <w:proofErr w:type="spellEnd"/>
      <w:r w:rsidRPr="00267C66">
        <w:rPr>
          <w:rFonts w:eastAsia="Times New Roman" w:cs="Tahoma"/>
          <w:szCs w:val="20"/>
          <w:lang w:eastAsia="cs-CZ"/>
        </w:rPr>
        <w:t>. Strakonice na dobu 12-ti měsíců a dále souhlasí s automatickým  prodlužováním předmětné smlouvy, a to v případě, že budoucí nájemce bude plnit řádně povinnosti nájemce stanové předmětnou smlouvou.</w:t>
      </w:r>
    </w:p>
    <w:p w:rsidR="00267C66" w:rsidRDefault="00267C66" w:rsidP="00267C66">
      <w:pPr>
        <w:spacing w:after="0"/>
        <w:rPr>
          <w:rFonts w:eastAsia="Times New Roman" w:cs="Tahoma"/>
          <w:szCs w:val="20"/>
          <w:lang w:eastAsia="cs-CZ"/>
        </w:rPr>
      </w:pPr>
      <w:r w:rsidRPr="00267C66">
        <w:rPr>
          <w:rFonts w:eastAsia="Times New Roman" w:cs="Tahoma"/>
          <w:szCs w:val="20"/>
          <w:lang w:eastAsia="cs-CZ"/>
        </w:rPr>
        <w:t xml:space="preserve">Nájemní smlouva bude uzavřena se společností </w:t>
      </w:r>
      <w:r w:rsidRPr="00267C66">
        <w:rPr>
          <w:rFonts w:eastAsia="Calibri" w:cs="Tahoma"/>
          <w:szCs w:val="20"/>
        </w:rPr>
        <w:t xml:space="preserve"> ZNAKON, a.s. čp. 44, Sousedovice, IČ 260 18 055, DIČ CZ2601855 se záměrem zřízení kanceláře </w:t>
      </w:r>
      <w:r w:rsidRPr="00267C66">
        <w:rPr>
          <w:rFonts w:eastAsia="Times New Roman" w:cs="Tahoma"/>
          <w:szCs w:val="20"/>
          <w:lang w:eastAsia="cs-CZ"/>
        </w:rPr>
        <w:t xml:space="preserve">a služeb s tím spojených za cenu nájmu 3.500 Kč  měsíčně +  aktuální sazba DPH + náklady na  služby a energie + inflace. </w:t>
      </w:r>
    </w:p>
    <w:p w:rsidR="00267C66" w:rsidRPr="00267C66" w:rsidRDefault="00267C66" w:rsidP="00267C66">
      <w:pPr>
        <w:spacing w:after="0"/>
        <w:rPr>
          <w:rFonts w:eastAsia="Times New Roman" w:cs="Tahoma"/>
          <w:szCs w:val="20"/>
          <w:lang w:eastAsia="cs-CZ"/>
        </w:rPr>
      </w:pPr>
      <w:r w:rsidRPr="00267C66">
        <w:rPr>
          <w:rFonts w:eastAsia="Times New Roman" w:cs="Tahoma"/>
          <w:szCs w:val="20"/>
          <w:lang w:eastAsia="cs-CZ"/>
        </w:rPr>
        <w:t xml:space="preserve">V ceně nájmu za užívání prodejního stánku je zahrnuto užívání společného sociálního zařízení a úklidové komory, tj. stánku číslo 11 a dále náklady za spotřebu elektrické energie, vody, kdy budoucí uživatel stánku číslo </w:t>
      </w:r>
      <w:r>
        <w:rPr>
          <w:rFonts w:eastAsia="Times New Roman" w:cs="Tahoma"/>
          <w:szCs w:val="20"/>
          <w:lang w:eastAsia="cs-CZ"/>
        </w:rPr>
        <w:t>2</w:t>
      </w:r>
      <w:r w:rsidRPr="00267C66">
        <w:rPr>
          <w:rFonts w:eastAsia="Times New Roman" w:cs="Tahoma"/>
          <w:szCs w:val="20"/>
          <w:lang w:eastAsia="cs-CZ"/>
        </w:rPr>
        <w:t xml:space="preserve"> má právo tyto sociální zařízení užívat, ale i povinnost o ně pečovat. </w:t>
      </w:r>
    </w:p>
    <w:p w:rsidR="00267C66" w:rsidRPr="00267C66" w:rsidRDefault="00267C66" w:rsidP="00267C66">
      <w:pPr>
        <w:spacing w:after="0"/>
        <w:rPr>
          <w:rFonts w:eastAsia="Times New Roman" w:cs="Tahoma"/>
          <w:szCs w:val="20"/>
          <w:lang w:eastAsia="cs-CZ"/>
        </w:rPr>
      </w:pPr>
      <w:r w:rsidRPr="00267C66">
        <w:rPr>
          <w:rFonts w:eastAsia="Times New Roman" w:cs="Tahoma"/>
          <w:szCs w:val="20"/>
          <w:lang w:eastAsia="cs-CZ"/>
        </w:rPr>
        <w:t>Dále bude v nájemní smlouvě uvedeno, že nájemní smlouvu lze ze strany pronajímatele bez uvedení důvodů vypovědět s dvouměsíční výpovědní lhůtou.</w:t>
      </w:r>
    </w:p>
    <w:p w:rsidR="00267C66" w:rsidRPr="00267C66" w:rsidRDefault="00267C66" w:rsidP="00267C66">
      <w:pPr>
        <w:spacing w:after="0"/>
        <w:rPr>
          <w:rFonts w:eastAsia="Times New Roman" w:cs="Tahoma"/>
          <w:szCs w:val="20"/>
          <w:lang w:eastAsia="cs-CZ"/>
        </w:rPr>
      </w:pPr>
      <w:r w:rsidRPr="00267C66">
        <w:rPr>
          <w:rFonts w:eastAsia="Times New Roman" w:cs="Tahoma"/>
          <w:szCs w:val="20"/>
          <w:lang w:eastAsia="cs-CZ"/>
        </w:rPr>
        <w:t xml:space="preserve">Výše pokut stanovených v předmětné smlouvě, týkající se všech závazků nájemce k předmětu nájmu jsou stanoveny na výši 10.000 Kč za každý započatý den, v němž je tato povinnost porušena. </w:t>
      </w:r>
    </w:p>
    <w:p w:rsidR="00267C66" w:rsidRPr="00267C66" w:rsidRDefault="00267C66" w:rsidP="00267C66">
      <w:pPr>
        <w:spacing w:after="0"/>
        <w:rPr>
          <w:rFonts w:eastAsia="Times New Roman" w:cs="Tahoma"/>
          <w:szCs w:val="20"/>
          <w:lang w:eastAsia="cs-CZ"/>
        </w:rPr>
      </w:pPr>
      <w:r w:rsidRPr="00267C66">
        <w:rPr>
          <w:rFonts w:eastAsia="Times New Roman" w:cs="Tahoma"/>
          <w:szCs w:val="20"/>
          <w:lang w:eastAsia="cs-CZ"/>
        </w:rPr>
        <w:t xml:space="preserve">Při skončení nájmu a nepředání předmětu  nájmu dle podmínek stanovených v nájemní smlouvě, činí smluvní pokuta 15.000 Kč za každý den započatý den prodlení s vyklizením předmětu nájmu. </w:t>
      </w:r>
    </w:p>
    <w:p w:rsidR="00267C66" w:rsidRPr="00267C66" w:rsidRDefault="00267C66" w:rsidP="00267C66">
      <w:pPr>
        <w:spacing w:after="0"/>
        <w:rPr>
          <w:rFonts w:eastAsia="Times New Roman" w:cs="Tahoma"/>
          <w:szCs w:val="20"/>
          <w:lang w:eastAsia="cs-CZ"/>
        </w:rPr>
      </w:pPr>
      <w:r w:rsidRPr="00267C66">
        <w:rPr>
          <w:rFonts w:eastAsia="Times New Roman" w:cs="Tahoma"/>
          <w:szCs w:val="20"/>
          <w:lang w:eastAsia="cs-CZ"/>
        </w:rPr>
        <w:t xml:space="preserve">V případě prodlení nájemce s placením  nájemného po dobu delší než jeden měsíc, má pronajímatel právo vypovědět nájem i před uplynutím sjednané lhůty. Výpovědní lhůta je v tomto případě tříměsíční. </w:t>
      </w:r>
    </w:p>
    <w:p w:rsidR="00267C66" w:rsidRPr="00267C66" w:rsidRDefault="00267C66" w:rsidP="00267C66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67C66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:rsidR="00267C66" w:rsidRPr="00267C66" w:rsidRDefault="00267C66" w:rsidP="00267C66">
      <w:pPr>
        <w:spacing w:after="0"/>
        <w:rPr>
          <w:rFonts w:eastAsia="Times New Roman" w:cs="Tahoma"/>
          <w:szCs w:val="20"/>
          <w:lang w:eastAsia="cs-CZ"/>
        </w:rPr>
      </w:pPr>
      <w:r w:rsidRPr="00267C66">
        <w:rPr>
          <w:rFonts w:eastAsia="Times New Roman" w:cs="Tahoma"/>
          <w:szCs w:val="20"/>
          <w:lang w:eastAsia="cs-CZ"/>
        </w:rPr>
        <w:t>starostu města podpisem předmětné smlouvy.</w:t>
      </w:r>
    </w:p>
    <w:p w:rsidR="00267C66" w:rsidRDefault="00267C66" w:rsidP="00DD2758"/>
    <w:sectPr w:rsidR="00267C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8D2" w:rsidRDefault="00DA68D2" w:rsidP="00DA68D2">
      <w:pPr>
        <w:spacing w:after="0"/>
      </w:pPr>
      <w:r>
        <w:separator/>
      </w:r>
    </w:p>
  </w:endnote>
  <w:endnote w:type="continuationSeparator" w:id="0">
    <w:p w:rsidR="00DA68D2" w:rsidRDefault="00DA68D2" w:rsidP="00DA68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,Bold-OneByteIdentity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7635170"/>
      <w:docPartObj>
        <w:docPartGallery w:val="Page Numbers (Bottom of Page)"/>
        <w:docPartUnique/>
      </w:docPartObj>
    </w:sdtPr>
    <w:sdtEndPr/>
    <w:sdtContent>
      <w:p w:rsidR="00DA68D2" w:rsidRDefault="00DA68D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B74">
          <w:rPr>
            <w:noProof/>
          </w:rPr>
          <w:t>5</w:t>
        </w:r>
        <w:r>
          <w:fldChar w:fldCharType="end"/>
        </w:r>
      </w:p>
    </w:sdtContent>
  </w:sdt>
  <w:p w:rsidR="00DA68D2" w:rsidRDefault="00DA68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8D2" w:rsidRDefault="00DA68D2" w:rsidP="00DA68D2">
      <w:pPr>
        <w:spacing w:after="0"/>
      </w:pPr>
      <w:r>
        <w:separator/>
      </w:r>
    </w:p>
  </w:footnote>
  <w:footnote w:type="continuationSeparator" w:id="0">
    <w:p w:rsidR="00DA68D2" w:rsidRDefault="00DA68D2" w:rsidP="00DA68D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72ED6"/>
    <w:multiLevelType w:val="hybridMultilevel"/>
    <w:tmpl w:val="F1A8796E"/>
    <w:lvl w:ilvl="0" w:tplc="95AC7B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8D2"/>
    <w:rsid w:val="00063C3F"/>
    <w:rsid w:val="000B1BD2"/>
    <w:rsid w:val="0017717D"/>
    <w:rsid w:val="001C5CBB"/>
    <w:rsid w:val="00222FA2"/>
    <w:rsid w:val="002330B3"/>
    <w:rsid w:val="002408A2"/>
    <w:rsid w:val="00267C66"/>
    <w:rsid w:val="00311489"/>
    <w:rsid w:val="0033264C"/>
    <w:rsid w:val="00343E10"/>
    <w:rsid w:val="0035751F"/>
    <w:rsid w:val="003E072A"/>
    <w:rsid w:val="00430285"/>
    <w:rsid w:val="00453B74"/>
    <w:rsid w:val="004B440C"/>
    <w:rsid w:val="00514141"/>
    <w:rsid w:val="005203C7"/>
    <w:rsid w:val="005D22FE"/>
    <w:rsid w:val="005D2535"/>
    <w:rsid w:val="005D29ED"/>
    <w:rsid w:val="006535B8"/>
    <w:rsid w:val="00677811"/>
    <w:rsid w:val="006A036B"/>
    <w:rsid w:val="006D7051"/>
    <w:rsid w:val="00722907"/>
    <w:rsid w:val="00784FCA"/>
    <w:rsid w:val="007C60B8"/>
    <w:rsid w:val="007D7A1C"/>
    <w:rsid w:val="008053CC"/>
    <w:rsid w:val="008479DA"/>
    <w:rsid w:val="00857709"/>
    <w:rsid w:val="00874C25"/>
    <w:rsid w:val="008C4765"/>
    <w:rsid w:val="008F31C6"/>
    <w:rsid w:val="008F6466"/>
    <w:rsid w:val="00910AA9"/>
    <w:rsid w:val="00963B5F"/>
    <w:rsid w:val="009C5FF2"/>
    <w:rsid w:val="009D1B9A"/>
    <w:rsid w:val="009E0D5E"/>
    <w:rsid w:val="009E47C4"/>
    <w:rsid w:val="00A37A64"/>
    <w:rsid w:val="00A733EE"/>
    <w:rsid w:val="00A77D9E"/>
    <w:rsid w:val="00A80E42"/>
    <w:rsid w:val="00AB112F"/>
    <w:rsid w:val="00B014BE"/>
    <w:rsid w:val="00B073FE"/>
    <w:rsid w:val="00B1422C"/>
    <w:rsid w:val="00B14264"/>
    <w:rsid w:val="00B31252"/>
    <w:rsid w:val="00B332DB"/>
    <w:rsid w:val="00B33C8C"/>
    <w:rsid w:val="00B5198D"/>
    <w:rsid w:val="00B61E7E"/>
    <w:rsid w:val="00B85441"/>
    <w:rsid w:val="00B87B74"/>
    <w:rsid w:val="00B914B0"/>
    <w:rsid w:val="00BA4399"/>
    <w:rsid w:val="00BC63A2"/>
    <w:rsid w:val="00C03DE8"/>
    <w:rsid w:val="00C54839"/>
    <w:rsid w:val="00D1478E"/>
    <w:rsid w:val="00D76A53"/>
    <w:rsid w:val="00D83B41"/>
    <w:rsid w:val="00DA68D2"/>
    <w:rsid w:val="00DD2758"/>
    <w:rsid w:val="00E06868"/>
    <w:rsid w:val="00E13715"/>
    <w:rsid w:val="00ED68E7"/>
    <w:rsid w:val="00F147CD"/>
    <w:rsid w:val="00F2335F"/>
    <w:rsid w:val="00FE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F327"/>
  <w15:chartTrackingRefBased/>
  <w15:docId w15:val="{0A3137DF-FDC7-40B2-A677-BA59B020B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68D2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68D2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68D2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A68D2"/>
    <w:rPr>
      <w:rFonts w:ascii="Tahoma" w:eastAsiaTheme="majorEastAsia" w:hAnsi="Tahoma" w:cstheme="majorBidi"/>
      <w:b/>
      <w:sz w:val="24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DA68D2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DA68D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A68D2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DA68D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A68D2"/>
    <w:rPr>
      <w:rFonts w:ascii="Tahoma" w:hAnsi="Tahoma"/>
      <w:sz w:val="20"/>
    </w:rPr>
  </w:style>
  <w:style w:type="paragraph" w:styleId="Bezmezer">
    <w:name w:val="No Spacing"/>
    <w:uiPriority w:val="1"/>
    <w:qFormat/>
    <w:rsid w:val="00D1478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476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4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1292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4</cp:revision>
  <cp:lastPrinted>2021-04-07T09:47:00Z</cp:lastPrinted>
  <dcterms:created xsi:type="dcterms:W3CDTF">2021-04-07T11:54:00Z</dcterms:created>
  <dcterms:modified xsi:type="dcterms:W3CDTF">2021-04-07T15:32:00Z</dcterms:modified>
</cp:coreProperties>
</file>