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62" w:rsidRPr="00D50962" w:rsidRDefault="00D50962" w:rsidP="00D5096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5096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50962" w:rsidRDefault="00D50962" w:rsidP="002168B0">
      <w:pPr>
        <w:pStyle w:val="Nadpis1"/>
        <w:rPr>
          <w:rFonts w:ascii="Tahoma" w:hAnsi="Tahoma" w:cs="Tahoma"/>
          <w:color w:val="000000" w:themeColor="text1"/>
          <w:sz w:val="24"/>
          <w:szCs w:val="24"/>
        </w:rPr>
      </w:pPr>
    </w:p>
    <w:p w:rsidR="002168B0" w:rsidRPr="00CC662B" w:rsidRDefault="001A10CD" w:rsidP="002168B0">
      <w:pPr>
        <w:pStyle w:val="Nadpis1"/>
        <w:rPr>
          <w:rFonts w:ascii="Tahoma" w:hAnsi="Tahoma" w:cs="Tahoma"/>
          <w:sz w:val="24"/>
          <w:szCs w:val="24"/>
        </w:rPr>
      </w:pPr>
      <w:r w:rsidRPr="001A10CD">
        <w:rPr>
          <w:rFonts w:ascii="Tahoma" w:hAnsi="Tahoma" w:cs="Tahoma"/>
          <w:color w:val="000000" w:themeColor="text1"/>
          <w:sz w:val="24"/>
          <w:szCs w:val="24"/>
        </w:rPr>
        <w:t>39/8a</w:t>
      </w:r>
      <w:r w:rsidR="002168B0" w:rsidRPr="001A10CD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2168B0" w:rsidRPr="00CC662B">
        <w:rPr>
          <w:rFonts w:ascii="Tahoma" w:hAnsi="Tahoma" w:cs="Tahoma"/>
          <w:sz w:val="24"/>
          <w:szCs w:val="24"/>
        </w:rPr>
        <w:t>- odbor životního prostředí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2168B0" w:rsidRPr="00395BC0" w:rsidRDefault="002168B0" w:rsidP="002168B0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 xml:space="preserve">Návrh usnesení </w:t>
      </w:r>
      <w:r w:rsidR="00551F1B">
        <w:rPr>
          <w:rFonts w:ascii="Tahoma" w:hAnsi="Tahoma" w:cs="Tahoma"/>
          <w:b/>
          <w:bCs/>
        </w:rPr>
        <w:t>RM</w:t>
      </w: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BF07A2" w:rsidRDefault="002168B0" w:rsidP="002168B0">
      <w:pPr>
        <w:widowControl w:val="0"/>
        <w:autoSpaceDE w:val="0"/>
        <w:autoSpaceDN w:val="0"/>
        <w:adjustRightInd w:val="0"/>
        <w:ind w:hanging="7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Žádost Státního okresního archivu Strakonice na </w:t>
      </w:r>
      <w:r w:rsidR="00551F1B">
        <w:rPr>
          <w:rFonts w:ascii="Tahoma" w:hAnsi="Tahoma" w:cs="Tahoma"/>
          <w:sz w:val="20"/>
          <w:szCs w:val="20"/>
        </w:rPr>
        <w:t>chválení záboru p</w:t>
      </w:r>
      <w:r>
        <w:rPr>
          <w:rFonts w:ascii="Tahoma" w:hAnsi="Tahoma" w:cs="Tahoma"/>
          <w:sz w:val="20"/>
          <w:szCs w:val="20"/>
        </w:rPr>
        <w:t>arku u Okresního soudu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168B0" w:rsidRDefault="002168B0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50962" w:rsidRPr="00395BC0" w:rsidRDefault="00D50962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551F1B">
        <w:rPr>
          <w:rFonts w:ascii="Tahoma" w:hAnsi="Tahoma" w:cs="Tahoma"/>
          <w:sz w:val="20"/>
          <w:szCs w:val="20"/>
        </w:rPr>
        <w:t> radě</w:t>
      </w:r>
      <w:r w:rsidRPr="00395BC0">
        <w:rPr>
          <w:rFonts w:ascii="Tahoma" w:hAnsi="Tahoma" w:cs="Tahoma"/>
          <w:sz w:val="20"/>
          <w:szCs w:val="20"/>
        </w:rPr>
        <w:t xml:space="preserve"> města</w:t>
      </w:r>
      <w:r w:rsidRPr="001A10CD">
        <w:rPr>
          <w:rFonts w:ascii="Tahoma" w:hAnsi="Tahoma" w:cs="Tahoma"/>
          <w:color w:val="000000" w:themeColor="text1"/>
          <w:sz w:val="20"/>
          <w:szCs w:val="20"/>
        </w:rPr>
        <w:t xml:space="preserve"> dne </w:t>
      </w:r>
      <w:r w:rsidR="001A10CD" w:rsidRPr="001A10CD">
        <w:rPr>
          <w:rFonts w:ascii="Tahoma" w:hAnsi="Tahoma" w:cs="Tahoma"/>
          <w:color w:val="000000" w:themeColor="text1"/>
          <w:sz w:val="20"/>
          <w:szCs w:val="20"/>
        </w:rPr>
        <w:t>12. května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2168B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D50962" w:rsidRDefault="00D50962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D50962" w:rsidRDefault="00D50962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D50962" w:rsidRPr="00395BC0" w:rsidRDefault="00D50962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b/>
          <w:bCs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Vypracoval: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Bc. Tomáš Turek</w:t>
      </w:r>
      <w:r w:rsidRPr="00395BC0">
        <w:rPr>
          <w:rFonts w:ascii="Tahoma" w:hAnsi="Tahoma" w:cs="Tahoma"/>
          <w:sz w:val="20"/>
          <w:szCs w:val="20"/>
        </w:rPr>
        <w:t xml:space="preserve">  – </w:t>
      </w:r>
      <w:r>
        <w:rPr>
          <w:rFonts w:ascii="Tahoma" w:hAnsi="Tahoma" w:cs="Tahoma"/>
          <w:sz w:val="20"/>
          <w:szCs w:val="20"/>
        </w:rPr>
        <w:t xml:space="preserve"> </w:t>
      </w:r>
      <w:r w:rsidRPr="00F5075E">
        <w:rPr>
          <w:rFonts w:ascii="Tahoma" w:hAnsi="Tahoma" w:cs="Tahoma"/>
          <w:sz w:val="20"/>
          <w:szCs w:val="20"/>
        </w:rPr>
        <w:t>pracovník odboru životního prostředí</w:t>
      </w: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Předkládá: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rPr>
          <w:rFonts w:ascii="Tahoma" w:hAnsi="Tahoma" w:cs="Tahoma"/>
          <w:sz w:val="20"/>
          <w:szCs w:val="20"/>
        </w:rPr>
      </w:pPr>
    </w:p>
    <w:p w:rsidR="00D50962" w:rsidRDefault="00D50962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551F1B" w:rsidRDefault="00551F1B" w:rsidP="002168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51F1B" w:rsidRPr="00395BC0" w:rsidRDefault="00551F1B" w:rsidP="002168B0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sz w:val="20"/>
          <w:szCs w:val="20"/>
        </w:rPr>
      </w:pPr>
    </w:p>
    <w:p w:rsidR="00D50962" w:rsidRPr="00D50962" w:rsidRDefault="00D50962" w:rsidP="00D5096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D50962">
        <w:rPr>
          <w:rFonts w:ascii="Tahoma" w:hAnsi="Tahoma" w:cs="Tahoma"/>
          <w:b/>
        </w:rPr>
        <w:t xml:space="preserve">Žádost Státního okresního archivu Strakonice na chválení záboru parku </w:t>
      </w:r>
    </w:p>
    <w:p w:rsidR="002168B0" w:rsidRPr="00D50962" w:rsidRDefault="00D50962" w:rsidP="00D50962">
      <w:pPr>
        <w:pStyle w:val="Odstavecseseznamem"/>
        <w:widowControl w:val="0"/>
        <w:autoSpaceDE w:val="0"/>
        <w:autoSpaceDN w:val="0"/>
        <w:adjustRightInd w:val="0"/>
        <w:ind w:left="0"/>
        <w:rPr>
          <w:rFonts w:ascii="Tahoma" w:hAnsi="Tahoma" w:cs="Tahoma"/>
          <w:b/>
        </w:rPr>
      </w:pPr>
      <w:r w:rsidRPr="00D50962">
        <w:rPr>
          <w:rFonts w:ascii="Tahoma" w:hAnsi="Tahoma" w:cs="Tahoma"/>
          <w:b/>
        </w:rPr>
        <w:t>u Okresního soudu</w:t>
      </w: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sz w:val="20"/>
          <w:szCs w:val="20"/>
        </w:rPr>
      </w:pP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2168B0" w:rsidRDefault="00551F1B" w:rsidP="002168B0">
      <w:pPr>
        <w:pStyle w:val="Zkladntext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RM</w:t>
      </w:r>
      <w:r w:rsidR="002168B0" w:rsidRPr="00395BC0">
        <w:rPr>
          <w:rFonts w:ascii="Tahoma" w:eastAsia="Arial Unicode MS" w:hAnsi="Tahoma" w:cs="Tahoma"/>
          <w:sz w:val="20"/>
          <w:szCs w:val="20"/>
        </w:rPr>
        <w:t xml:space="preserve"> po projednání</w:t>
      </w:r>
    </w:p>
    <w:p w:rsidR="002168B0" w:rsidRPr="00395BC0" w:rsidRDefault="002168B0" w:rsidP="002168B0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2168B0" w:rsidRPr="00E379E2" w:rsidRDefault="002168B0" w:rsidP="002168B0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I. S</w:t>
      </w:r>
      <w:r w:rsidR="00042327">
        <w:rPr>
          <w:rFonts w:ascii="Tahoma" w:hAnsi="Tahoma" w:cs="Tahoma"/>
          <w:sz w:val="20"/>
          <w:szCs w:val="20"/>
        </w:rPr>
        <w:t>ouhlasí</w:t>
      </w:r>
      <w:r w:rsidRPr="00E379E2">
        <w:rPr>
          <w:rFonts w:ascii="Tahoma" w:hAnsi="Tahoma" w:cs="Tahoma"/>
          <w:sz w:val="20"/>
          <w:szCs w:val="20"/>
        </w:rPr>
        <w:t xml:space="preserve"> </w:t>
      </w:r>
    </w:p>
    <w:p w:rsidR="002168B0" w:rsidRPr="00E379E2" w:rsidRDefault="00042327" w:rsidP="002168B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použitím veřejného prostranství </w:t>
      </w:r>
      <w:r w:rsidR="00551F1B">
        <w:rPr>
          <w:rFonts w:ascii="Tahoma" w:hAnsi="Tahoma" w:cs="Tahoma"/>
          <w:sz w:val="20"/>
          <w:szCs w:val="20"/>
        </w:rPr>
        <w:t xml:space="preserve">parku u </w:t>
      </w:r>
      <w:r>
        <w:rPr>
          <w:rFonts w:ascii="Tahoma" w:hAnsi="Tahoma" w:cs="Tahoma"/>
          <w:sz w:val="20"/>
          <w:szCs w:val="20"/>
        </w:rPr>
        <w:t>O</w:t>
      </w:r>
      <w:r w:rsidR="00551F1B">
        <w:rPr>
          <w:rFonts w:ascii="Tahoma" w:hAnsi="Tahoma" w:cs="Tahoma"/>
          <w:sz w:val="20"/>
          <w:szCs w:val="20"/>
        </w:rPr>
        <w:t xml:space="preserve">kresního soudu pro umístění </w:t>
      </w:r>
      <w:r>
        <w:rPr>
          <w:rFonts w:ascii="Tahoma" w:hAnsi="Tahoma" w:cs="Tahoma"/>
          <w:sz w:val="20"/>
          <w:szCs w:val="20"/>
        </w:rPr>
        <w:t>expozice Státního okresního archivu</w:t>
      </w:r>
      <w:r w:rsidR="00551F1B">
        <w:rPr>
          <w:rFonts w:ascii="Tahoma" w:hAnsi="Tahoma" w:cs="Tahoma"/>
          <w:sz w:val="20"/>
          <w:szCs w:val="20"/>
        </w:rPr>
        <w:t xml:space="preserve"> v termínu </w:t>
      </w:r>
      <w:proofErr w:type="gramStart"/>
      <w:r w:rsidR="00551F1B">
        <w:rPr>
          <w:rFonts w:ascii="Tahoma" w:hAnsi="Tahoma" w:cs="Tahoma"/>
          <w:sz w:val="20"/>
          <w:szCs w:val="20"/>
        </w:rPr>
        <w:t>1.6</w:t>
      </w:r>
      <w:proofErr w:type="gramEnd"/>
      <w:r w:rsidR="00551F1B">
        <w:rPr>
          <w:rFonts w:ascii="Tahoma" w:hAnsi="Tahoma" w:cs="Tahoma"/>
          <w:sz w:val="20"/>
          <w:szCs w:val="20"/>
        </w:rPr>
        <w:t>. – 30.6.2021</w:t>
      </w:r>
    </w:p>
    <w:p w:rsidR="002168B0" w:rsidRPr="00E379E2" w:rsidRDefault="002168B0" w:rsidP="002168B0">
      <w:pPr>
        <w:pStyle w:val="Nadpis3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 xml:space="preserve">II. </w:t>
      </w:r>
      <w:r w:rsidR="00042327">
        <w:rPr>
          <w:rFonts w:ascii="Tahoma" w:hAnsi="Tahoma" w:cs="Tahoma"/>
          <w:sz w:val="20"/>
          <w:szCs w:val="20"/>
        </w:rPr>
        <w:t>Ukládá</w:t>
      </w:r>
    </w:p>
    <w:p w:rsidR="002168B0" w:rsidRPr="00E379E2" w:rsidRDefault="00551F1B" w:rsidP="002168B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</w:t>
      </w:r>
      <w:r w:rsidR="00042327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 ŽP </w:t>
      </w:r>
      <w:r w:rsidR="00042327">
        <w:rPr>
          <w:rFonts w:ascii="Tahoma" w:hAnsi="Tahoma" w:cs="Tahoma"/>
          <w:sz w:val="20"/>
          <w:szCs w:val="20"/>
        </w:rPr>
        <w:t>stanovit takové podmínky, aby nedošlo k poškození veřejné městské zeleně</w:t>
      </w:r>
      <w:r>
        <w:rPr>
          <w:rFonts w:ascii="Tahoma" w:hAnsi="Tahoma" w:cs="Tahoma"/>
          <w:sz w:val="20"/>
          <w:szCs w:val="20"/>
        </w:rPr>
        <w:t>.</w:t>
      </w:r>
    </w:p>
    <w:p w:rsidR="002168B0" w:rsidRPr="00E379E2" w:rsidRDefault="002168B0" w:rsidP="002168B0">
      <w:pPr>
        <w:ind w:left="705"/>
        <w:jc w:val="both"/>
        <w:rPr>
          <w:rFonts w:ascii="Tahoma" w:hAnsi="Tahoma" w:cs="Tahoma"/>
          <w:sz w:val="20"/>
          <w:szCs w:val="20"/>
        </w:rPr>
      </w:pPr>
    </w:p>
    <w:p w:rsidR="002168B0" w:rsidRPr="00E379E2" w:rsidRDefault="002168B0" w:rsidP="002168B0">
      <w:pPr>
        <w:jc w:val="both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jc w:val="both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68B0" w:rsidRPr="00395BC0" w:rsidRDefault="002168B0" w:rsidP="002168B0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2168B0" w:rsidRPr="0039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710D"/>
    <w:multiLevelType w:val="hybridMultilevel"/>
    <w:tmpl w:val="87A654B4"/>
    <w:lvl w:ilvl="0" w:tplc="040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8B0"/>
    <w:rsid w:val="00042327"/>
    <w:rsid w:val="001A10CD"/>
    <w:rsid w:val="002168B0"/>
    <w:rsid w:val="00551F1B"/>
    <w:rsid w:val="009034D0"/>
    <w:rsid w:val="00B34FF9"/>
    <w:rsid w:val="00CC5F08"/>
    <w:rsid w:val="00D5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E246"/>
  <w15:chartTrackingRefBased/>
  <w15:docId w15:val="{E2A612AD-6767-4FF3-815E-919BBA22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6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168B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168B0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68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168B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2168B0"/>
    <w:pPr>
      <w:widowControl w:val="0"/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2168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2168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168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5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Turek</dc:creator>
  <cp:keywords/>
  <dc:description/>
  <cp:lastModifiedBy>Radmila Brušáková</cp:lastModifiedBy>
  <cp:revision>3</cp:revision>
  <cp:lastPrinted>2021-05-10T12:35:00Z</cp:lastPrinted>
  <dcterms:created xsi:type="dcterms:W3CDTF">2021-05-10T12:36:00Z</dcterms:created>
  <dcterms:modified xsi:type="dcterms:W3CDTF">2021-05-12T12:18:00Z</dcterms:modified>
</cp:coreProperties>
</file>