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640C1" w14:textId="77777777" w:rsidR="005D3C5C" w:rsidRPr="005D3C5C" w:rsidRDefault="005D3C5C" w:rsidP="005D3C5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="Times New Roman" w:hAnsi="Tahoma" w:cs="Tahoma"/>
          <w:bCs/>
          <w:i/>
          <w:sz w:val="24"/>
          <w:szCs w:val="24"/>
          <w:u w:val="single"/>
        </w:rPr>
      </w:pPr>
      <w:r w:rsidRPr="005D3C5C">
        <w:rPr>
          <w:rFonts w:ascii="Tahoma" w:eastAsia="Times New Roman" w:hAnsi="Tahoma" w:cs="Tahoma"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4556F29D" w14:textId="77777777" w:rsidR="005D3C5C" w:rsidRDefault="005D3C5C" w:rsidP="00107FB3">
      <w:pPr>
        <w:jc w:val="both"/>
        <w:rPr>
          <w:sz w:val="28"/>
          <w:szCs w:val="28"/>
        </w:rPr>
      </w:pPr>
    </w:p>
    <w:p w14:paraId="6C0A781F" w14:textId="4D4AB036" w:rsidR="00107FB3" w:rsidRDefault="00E57A21" w:rsidP="00107FB3">
      <w:pPr>
        <w:jc w:val="both"/>
        <w:rPr>
          <w:sz w:val="28"/>
          <w:szCs w:val="28"/>
        </w:rPr>
      </w:pPr>
      <w:r w:rsidRPr="00E57A21">
        <w:rPr>
          <w:sz w:val="28"/>
          <w:szCs w:val="28"/>
        </w:rPr>
        <w:t>4</w:t>
      </w:r>
      <w:r w:rsidR="00E67C68" w:rsidRPr="00E57A21">
        <w:rPr>
          <w:sz w:val="28"/>
          <w:szCs w:val="28"/>
        </w:rPr>
        <w:t>0</w:t>
      </w:r>
      <w:r w:rsidR="00107FB3" w:rsidRPr="00E57A21">
        <w:rPr>
          <w:sz w:val="28"/>
          <w:szCs w:val="28"/>
        </w:rPr>
        <w:t>/</w:t>
      </w:r>
      <w:r w:rsidRPr="00E57A21">
        <w:rPr>
          <w:sz w:val="28"/>
          <w:szCs w:val="28"/>
        </w:rPr>
        <w:t>7</w:t>
      </w:r>
      <w:r w:rsidR="007D4504">
        <w:rPr>
          <w:sz w:val="28"/>
          <w:szCs w:val="28"/>
        </w:rPr>
        <w:t>a</w:t>
      </w:r>
      <w:r w:rsidR="00107FB3" w:rsidRPr="00E57A21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14:paraId="68AF3AB1" w14:textId="77777777" w:rsidR="00107FB3" w:rsidRDefault="00107FB3" w:rsidP="00107FB3">
      <w:pPr>
        <w:jc w:val="both"/>
        <w:rPr>
          <w:sz w:val="28"/>
          <w:szCs w:val="28"/>
        </w:rPr>
      </w:pPr>
    </w:p>
    <w:p w14:paraId="256B74D7" w14:textId="77777777" w:rsidR="00107FB3" w:rsidRDefault="00107FB3" w:rsidP="00107FB3">
      <w:pPr>
        <w:jc w:val="both"/>
        <w:rPr>
          <w:sz w:val="28"/>
          <w:szCs w:val="28"/>
        </w:rPr>
      </w:pPr>
    </w:p>
    <w:p w14:paraId="266E1C19" w14:textId="77777777" w:rsidR="00107FB3" w:rsidRDefault="00107FB3" w:rsidP="00107FB3">
      <w:pPr>
        <w:jc w:val="both"/>
        <w:rPr>
          <w:sz w:val="28"/>
          <w:szCs w:val="28"/>
        </w:rPr>
      </w:pPr>
    </w:p>
    <w:p w14:paraId="6938A333" w14:textId="77777777" w:rsidR="00107FB3" w:rsidRDefault="00107FB3" w:rsidP="00107FB3">
      <w:pPr>
        <w:jc w:val="both"/>
        <w:rPr>
          <w:sz w:val="28"/>
          <w:szCs w:val="28"/>
        </w:rPr>
      </w:pPr>
    </w:p>
    <w:p w14:paraId="3CD9DD9A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D174360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508078F7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BAD7352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782DF796" w14:textId="77777777" w:rsidR="00107FB3" w:rsidRDefault="00107FB3" w:rsidP="00107FB3">
      <w:pPr>
        <w:pStyle w:val="Nadpis2"/>
      </w:pPr>
      <w:r>
        <w:t>Návrh usnesení RM</w:t>
      </w:r>
    </w:p>
    <w:p w14:paraId="16803DCA" w14:textId="77777777" w:rsidR="00107FB3" w:rsidRDefault="00107FB3" w:rsidP="00107FB3"/>
    <w:p w14:paraId="50CF3171" w14:textId="77777777" w:rsidR="00107FB3" w:rsidRDefault="00107FB3" w:rsidP="00107FB3"/>
    <w:p w14:paraId="37A8ABB2" w14:textId="4D8EFD03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3D20E4">
        <w:rPr>
          <w:sz w:val="28"/>
          <w:szCs w:val="28"/>
          <w:u w:val="single"/>
        </w:rPr>
        <w:t>u</w:t>
      </w:r>
    </w:p>
    <w:p w14:paraId="5CCF97DD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2301EF13" w14:textId="648E1B9C" w:rsidR="00107FB3" w:rsidRDefault="00107FB3" w:rsidP="00107FB3">
      <w:pPr>
        <w:jc w:val="center"/>
        <w:rPr>
          <w:b w:val="0"/>
          <w:sz w:val="24"/>
          <w:szCs w:val="24"/>
        </w:rPr>
      </w:pPr>
    </w:p>
    <w:p w14:paraId="3AC62DDA" w14:textId="77777777" w:rsidR="00552758" w:rsidRDefault="00552758" w:rsidP="00107FB3">
      <w:pPr>
        <w:jc w:val="center"/>
        <w:rPr>
          <w:b w:val="0"/>
          <w:sz w:val="24"/>
          <w:szCs w:val="24"/>
        </w:rPr>
      </w:pPr>
    </w:p>
    <w:p w14:paraId="1C3D741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C9A3A36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3B836DB" w14:textId="6EF43482"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3D20E4">
        <w:rPr>
          <w:b w:val="0"/>
          <w:sz w:val="24"/>
          <w:szCs w:val="24"/>
        </w:rPr>
        <w:t>26</w:t>
      </w:r>
      <w:r>
        <w:rPr>
          <w:b w:val="0"/>
          <w:sz w:val="24"/>
          <w:szCs w:val="24"/>
        </w:rPr>
        <w:t xml:space="preserve">. </w:t>
      </w:r>
      <w:r w:rsidR="003D20E4">
        <w:rPr>
          <w:b w:val="0"/>
          <w:sz w:val="24"/>
          <w:szCs w:val="24"/>
        </w:rPr>
        <w:t>květ</w:t>
      </w:r>
      <w:r w:rsidR="00C743DA">
        <w:rPr>
          <w:b w:val="0"/>
          <w:sz w:val="24"/>
          <w:szCs w:val="24"/>
        </w:rPr>
        <w:t>na</w:t>
      </w:r>
      <w:r>
        <w:rPr>
          <w:b w:val="0"/>
          <w:sz w:val="24"/>
          <w:szCs w:val="24"/>
        </w:rPr>
        <w:t xml:space="preserve"> 202</w:t>
      </w:r>
      <w:r w:rsidR="00C743DA">
        <w:rPr>
          <w:b w:val="0"/>
          <w:sz w:val="24"/>
          <w:szCs w:val="24"/>
        </w:rPr>
        <w:t>1</w:t>
      </w:r>
    </w:p>
    <w:p w14:paraId="0D1D5889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39DA459A" w14:textId="77777777"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14:paraId="05AD09E1" w14:textId="77777777" w:rsidR="00107FB3" w:rsidRPr="003A214B" w:rsidRDefault="00107FB3" w:rsidP="00107FB3">
      <w:pPr>
        <w:rPr>
          <w:sz w:val="24"/>
        </w:rPr>
      </w:pPr>
    </w:p>
    <w:p w14:paraId="5A60A38D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486F3582" w14:textId="21635CBF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3D20E4">
        <w:rPr>
          <w:b w:val="0"/>
          <w:sz w:val="24"/>
        </w:rPr>
        <w:t>u</w:t>
      </w:r>
      <w:r>
        <w:rPr>
          <w:b w:val="0"/>
          <w:sz w:val="24"/>
        </w:rPr>
        <w:t xml:space="preserve">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379653D5" w14:textId="1D1AE195" w:rsidR="00C743DA" w:rsidRDefault="00C743DA" w:rsidP="00107FB3">
      <w:pPr>
        <w:jc w:val="both"/>
        <w:rPr>
          <w:b w:val="0"/>
          <w:sz w:val="24"/>
        </w:rPr>
      </w:pPr>
    </w:p>
    <w:p w14:paraId="240D27F9" w14:textId="77777777" w:rsidR="00C743DA" w:rsidRDefault="00C743DA" w:rsidP="00C743DA">
      <w:pPr>
        <w:ind w:left="780"/>
        <w:jc w:val="both"/>
        <w:rPr>
          <w:rFonts w:eastAsia="Times New Roman"/>
          <w:b w:val="0"/>
          <w:bCs/>
          <w:sz w:val="24"/>
          <w:szCs w:val="24"/>
        </w:rPr>
      </w:pPr>
    </w:p>
    <w:p w14:paraId="47AFB268" w14:textId="50238343" w:rsidR="0073084D" w:rsidRPr="0073084D" w:rsidRDefault="0073084D" w:rsidP="0073084D">
      <w:pPr>
        <w:numPr>
          <w:ilvl w:val="0"/>
          <w:numId w:val="1"/>
        </w:numPr>
        <w:jc w:val="both"/>
        <w:rPr>
          <w:rFonts w:eastAsia="Times New Roman"/>
          <w:b w:val="0"/>
          <w:bCs/>
          <w:sz w:val="24"/>
          <w:szCs w:val="24"/>
        </w:rPr>
      </w:pPr>
      <w:r w:rsidRPr="0073084D">
        <w:rPr>
          <w:rFonts w:eastAsia="Times New Roman"/>
          <w:b w:val="0"/>
          <w:bCs/>
          <w:sz w:val="24"/>
          <w:szCs w:val="24"/>
        </w:rPr>
        <w:t xml:space="preserve">pro potřeby </w:t>
      </w:r>
      <w:r w:rsidRPr="0073084D">
        <w:rPr>
          <w:rFonts w:eastAsia="Times New Roman"/>
          <w:bCs/>
          <w:sz w:val="24"/>
          <w:szCs w:val="24"/>
        </w:rPr>
        <w:t xml:space="preserve">Domova pro seniory, </w:t>
      </w:r>
      <w:r w:rsidR="007D4504">
        <w:rPr>
          <w:rFonts w:eastAsia="Times New Roman"/>
          <w:bCs/>
          <w:sz w:val="24"/>
          <w:szCs w:val="24"/>
        </w:rPr>
        <w:t>Lid</w:t>
      </w:r>
      <w:r w:rsidRPr="0073084D">
        <w:rPr>
          <w:rFonts w:eastAsia="Times New Roman"/>
          <w:bCs/>
          <w:sz w:val="24"/>
          <w:szCs w:val="24"/>
        </w:rPr>
        <w:t>i</w:t>
      </w:r>
      <w:r w:rsidR="007D4504">
        <w:rPr>
          <w:rFonts w:eastAsia="Times New Roman"/>
          <w:bCs/>
          <w:sz w:val="24"/>
          <w:szCs w:val="24"/>
        </w:rPr>
        <w:t>cká</w:t>
      </w:r>
      <w:r w:rsidRPr="0073084D">
        <w:rPr>
          <w:rFonts w:eastAsia="Times New Roman"/>
          <w:bCs/>
          <w:sz w:val="24"/>
          <w:szCs w:val="24"/>
        </w:rPr>
        <w:t xml:space="preserve"> 18</w:t>
      </w:r>
      <w:r w:rsidR="007D4504">
        <w:rPr>
          <w:rFonts w:eastAsia="Times New Roman"/>
          <w:bCs/>
          <w:sz w:val="24"/>
          <w:szCs w:val="24"/>
        </w:rPr>
        <w:t>9</w:t>
      </w:r>
      <w:r w:rsidRPr="0073084D">
        <w:rPr>
          <w:rFonts w:eastAsia="Times New Roman"/>
          <w:bCs/>
          <w:sz w:val="24"/>
          <w:szCs w:val="24"/>
        </w:rPr>
        <w:t>, 386 01  Strakonice</w:t>
      </w:r>
    </w:p>
    <w:p w14:paraId="3A5C1F51" w14:textId="77777777" w:rsidR="0073084D" w:rsidRPr="0073084D" w:rsidRDefault="0073084D" w:rsidP="0073084D">
      <w:pPr>
        <w:jc w:val="both"/>
        <w:rPr>
          <w:rFonts w:eastAsia="Times New Roman"/>
          <w:b w:val="0"/>
          <w:bCs/>
          <w:sz w:val="24"/>
          <w:szCs w:val="24"/>
        </w:rPr>
      </w:pPr>
    </w:p>
    <w:p w14:paraId="4A1767C7" w14:textId="473BB327" w:rsidR="003D20E4" w:rsidRPr="003D20E4" w:rsidRDefault="0073084D" w:rsidP="005D3C5C">
      <w:pPr>
        <w:pStyle w:val="Odstavecseseznamem"/>
        <w:ind w:left="1434"/>
        <w:jc w:val="both"/>
        <w:rPr>
          <w:b w:val="0"/>
          <w:sz w:val="24"/>
        </w:rPr>
      </w:pPr>
      <w:r w:rsidRPr="00B97506">
        <w:rPr>
          <w:b w:val="0"/>
          <w:sz w:val="24"/>
        </w:rPr>
        <w:t xml:space="preserve">od </w:t>
      </w:r>
      <w:r w:rsidR="007C3FA4" w:rsidRPr="00B97506">
        <w:rPr>
          <w:b w:val="0"/>
          <w:sz w:val="24"/>
        </w:rPr>
        <w:t xml:space="preserve">pí </w:t>
      </w:r>
      <w:r w:rsidR="005D3C5C">
        <w:rPr>
          <w:b w:val="0"/>
          <w:sz w:val="24"/>
        </w:rPr>
        <w:t>XX</w:t>
      </w:r>
      <w:bookmarkStart w:id="0" w:name="_GoBack"/>
      <w:bookmarkEnd w:id="0"/>
    </w:p>
    <w:p w14:paraId="0671D372" w14:textId="12CD28F4" w:rsidR="0073084D" w:rsidRDefault="0073084D" w:rsidP="00B97506">
      <w:pPr>
        <w:ind w:left="708" w:firstLine="708"/>
        <w:jc w:val="both"/>
        <w:rPr>
          <w:sz w:val="24"/>
        </w:rPr>
      </w:pPr>
      <w:r w:rsidRPr="0073084D">
        <w:rPr>
          <w:sz w:val="24"/>
        </w:rPr>
        <w:t xml:space="preserve">peněžní dar v celkové výši </w:t>
      </w:r>
      <w:r w:rsidR="007D4504">
        <w:rPr>
          <w:sz w:val="24"/>
        </w:rPr>
        <w:t>2</w:t>
      </w:r>
      <w:r w:rsidR="007C3FA4">
        <w:rPr>
          <w:sz w:val="24"/>
        </w:rPr>
        <w:t>0</w:t>
      </w:r>
      <w:r w:rsidRPr="0073084D">
        <w:rPr>
          <w:sz w:val="24"/>
        </w:rPr>
        <w:t xml:space="preserve"> 000 Kč</w:t>
      </w:r>
    </w:p>
    <w:p w14:paraId="4AB967DA" w14:textId="77777777" w:rsidR="00E80E0F" w:rsidRPr="00E80E0F" w:rsidRDefault="00E80E0F" w:rsidP="00E80E0F">
      <w:pPr>
        <w:jc w:val="both"/>
        <w:rPr>
          <w:sz w:val="24"/>
        </w:rPr>
      </w:pPr>
    </w:p>
    <w:p w14:paraId="6FA7A14B" w14:textId="77777777" w:rsidR="003C7A06" w:rsidRDefault="003C7A06" w:rsidP="00107FB3">
      <w:pPr>
        <w:jc w:val="both"/>
        <w:rPr>
          <w:sz w:val="24"/>
          <w:u w:val="single"/>
        </w:rPr>
      </w:pPr>
    </w:p>
    <w:p w14:paraId="0CE3A6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147AE1E0" w14:textId="5A6E2AFA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</w:t>
      </w:r>
      <w:r w:rsidR="003D20E4">
        <w:rPr>
          <w:b w:val="0"/>
          <w:sz w:val="24"/>
        </w:rPr>
        <w:t>u</w:t>
      </w:r>
      <w:r>
        <w:rPr>
          <w:b w:val="0"/>
          <w:sz w:val="24"/>
        </w:rPr>
        <w:t xml:space="preserve"> a zavést da</w:t>
      </w:r>
      <w:r w:rsidR="00E37CE9">
        <w:rPr>
          <w:b w:val="0"/>
          <w:sz w:val="24"/>
        </w:rPr>
        <w:t>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4937FAE2" w14:textId="5FD9D989" w:rsidR="00107FB3" w:rsidRDefault="00107FB3" w:rsidP="00107FB3">
      <w:pPr>
        <w:jc w:val="both"/>
        <w:rPr>
          <w:sz w:val="24"/>
        </w:rPr>
      </w:pPr>
    </w:p>
    <w:p w14:paraId="437B58B3" w14:textId="6E06B57F" w:rsidR="00552758" w:rsidRDefault="00552758" w:rsidP="00107FB3">
      <w:pPr>
        <w:jc w:val="both"/>
        <w:rPr>
          <w:sz w:val="24"/>
        </w:rPr>
      </w:pPr>
    </w:p>
    <w:p w14:paraId="126DCD9D" w14:textId="1975B8E9" w:rsidR="00552758" w:rsidRDefault="00552758" w:rsidP="00107FB3">
      <w:pPr>
        <w:jc w:val="both"/>
        <w:rPr>
          <w:sz w:val="24"/>
        </w:rPr>
      </w:pPr>
    </w:p>
    <w:p w14:paraId="544370F3" w14:textId="3A50FDDC" w:rsidR="00552758" w:rsidRDefault="00552758" w:rsidP="00107FB3">
      <w:pPr>
        <w:jc w:val="both"/>
        <w:rPr>
          <w:sz w:val="24"/>
        </w:rPr>
      </w:pPr>
    </w:p>
    <w:p w14:paraId="1C51BE2B" w14:textId="0ABFFCC7" w:rsidR="00552758" w:rsidRDefault="00552758" w:rsidP="00107FB3">
      <w:pPr>
        <w:jc w:val="both"/>
        <w:rPr>
          <w:sz w:val="24"/>
        </w:rPr>
      </w:pPr>
    </w:p>
    <w:p w14:paraId="03A085E6" w14:textId="77777777" w:rsidR="003C7A06" w:rsidRDefault="003C7A06" w:rsidP="00107FB3">
      <w:pPr>
        <w:jc w:val="both"/>
        <w:rPr>
          <w:sz w:val="24"/>
        </w:rPr>
      </w:pPr>
    </w:p>
    <w:p w14:paraId="403D7B35" w14:textId="77777777"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14:paraId="11AC7201" w14:textId="77777777"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107FB3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0F47FD"/>
    <w:multiLevelType w:val="hybridMultilevel"/>
    <w:tmpl w:val="EF2C170A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" w15:restartNumberingAfterBreak="0">
    <w:nsid w:val="632555AB"/>
    <w:multiLevelType w:val="hybridMultilevel"/>
    <w:tmpl w:val="7A36F084"/>
    <w:lvl w:ilvl="0" w:tplc="040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107FB3"/>
    <w:rsid w:val="00174DC2"/>
    <w:rsid w:val="0027648E"/>
    <w:rsid w:val="00371843"/>
    <w:rsid w:val="00385321"/>
    <w:rsid w:val="00397C99"/>
    <w:rsid w:val="003C7A06"/>
    <w:rsid w:val="003D20E4"/>
    <w:rsid w:val="00551B19"/>
    <w:rsid w:val="00552758"/>
    <w:rsid w:val="005D3C5C"/>
    <w:rsid w:val="0073084D"/>
    <w:rsid w:val="007C3FA4"/>
    <w:rsid w:val="007D4504"/>
    <w:rsid w:val="009C1894"/>
    <w:rsid w:val="00A17295"/>
    <w:rsid w:val="00B7018F"/>
    <w:rsid w:val="00B97506"/>
    <w:rsid w:val="00C743DA"/>
    <w:rsid w:val="00D0686B"/>
    <w:rsid w:val="00D06D1E"/>
    <w:rsid w:val="00D6263C"/>
    <w:rsid w:val="00DA52F7"/>
    <w:rsid w:val="00DF1D59"/>
    <w:rsid w:val="00E24340"/>
    <w:rsid w:val="00E37CE9"/>
    <w:rsid w:val="00E5346C"/>
    <w:rsid w:val="00E57A21"/>
    <w:rsid w:val="00E67C68"/>
    <w:rsid w:val="00E80E0F"/>
    <w:rsid w:val="00EC3C90"/>
    <w:rsid w:val="00F14B20"/>
    <w:rsid w:val="00F77A4B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7587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3</cp:revision>
  <cp:lastPrinted>2020-07-16T04:34:00Z</cp:lastPrinted>
  <dcterms:created xsi:type="dcterms:W3CDTF">2021-05-26T05:21:00Z</dcterms:created>
  <dcterms:modified xsi:type="dcterms:W3CDTF">2021-05-26T15:38:00Z</dcterms:modified>
</cp:coreProperties>
</file>