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E39" w:rsidRDefault="00305E39" w:rsidP="00305E39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305E39" w:rsidRDefault="00305E39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329A8" w:rsidRDefault="00271056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42/1</w:t>
      </w:r>
      <w:r w:rsidR="006329A8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329A8" w:rsidRDefault="00271056" w:rsidP="006329A8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23</w:t>
      </w:r>
      <w:r w:rsidR="00D32B3C">
        <w:rPr>
          <w:rFonts w:cs="Tahoma"/>
          <w:szCs w:val="20"/>
          <w:lang w:eastAsia="cs-CZ"/>
        </w:rPr>
        <w:t>. června</w:t>
      </w:r>
      <w:r w:rsidR="006329A8">
        <w:rPr>
          <w:rFonts w:cs="Tahoma"/>
          <w:szCs w:val="20"/>
          <w:lang w:eastAsia="cs-CZ"/>
        </w:rPr>
        <w:t xml:space="preserve"> 2021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D32B3C" w:rsidRDefault="00D32B3C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B65D4E" w:rsidRDefault="00B65D4E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3C4BC3" w:rsidRDefault="000A3236" w:rsidP="005A16B3">
      <w:pPr>
        <w:pStyle w:val="Nadpis2"/>
      </w:pPr>
      <w:r w:rsidRPr="000C6147">
        <w:rPr>
          <w:rFonts w:cs="Tahoma"/>
          <w:szCs w:val="24"/>
        </w:rPr>
        <w:t>1)</w:t>
      </w:r>
      <w:r w:rsidR="003C4BC3">
        <w:rPr>
          <w:rFonts w:cs="Tahoma"/>
          <w:szCs w:val="24"/>
        </w:rPr>
        <w:t xml:space="preserve"> </w:t>
      </w:r>
      <w:r w:rsidR="00305E39">
        <w:rPr>
          <w:rFonts w:cs="Tahoma"/>
          <w:szCs w:val="24"/>
        </w:rPr>
        <w:t>Ž</w:t>
      </w:r>
      <w:r w:rsidR="003C4BC3">
        <w:t xml:space="preserve">ádost </w:t>
      </w:r>
      <w:r w:rsidR="00305E39">
        <w:t xml:space="preserve"> </w:t>
      </w:r>
      <w:r w:rsidR="003C4BC3">
        <w:t>o pronájem pozemku – vyhlášení záměru</w:t>
      </w:r>
    </w:p>
    <w:p w:rsidR="003C4BC3" w:rsidRDefault="003C4BC3" w:rsidP="005A16B3">
      <w:pPr>
        <w:spacing w:after="0"/>
        <w:rPr>
          <w:lang w:eastAsia="cs-CZ"/>
        </w:rPr>
      </w:pPr>
    </w:p>
    <w:p w:rsidR="003C4BC3" w:rsidRPr="006E1F5A" w:rsidRDefault="003C4BC3" w:rsidP="003C4BC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E1F5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C4BC3" w:rsidRDefault="003C4BC3" w:rsidP="003C4BC3">
      <w:pPr>
        <w:spacing w:after="0"/>
        <w:jc w:val="left"/>
        <w:rPr>
          <w:rFonts w:eastAsia="Calibri" w:cs="Tahoma"/>
          <w:szCs w:val="20"/>
        </w:rPr>
      </w:pPr>
      <w:r w:rsidRPr="006E1F5A">
        <w:rPr>
          <w:rFonts w:eastAsia="Calibri" w:cs="Tahoma"/>
          <w:szCs w:val="20"/>
        </w:rPr>
        <w:t>RM po projednání</w:t>
      </w:r>
    </w:p>
    <w:p w:rsidR="003C4BC3" w:rsidRPr="006E1F5A" w:rsidRDefault="003C4BC3" w:rsidP="005A16B3">
      <w:pPr>
        <w:pStyle w:val="Nadpis3"/>
      </w:pPr>
      <w:r w:rsidRPr="006E1F5A">
        <w:t>I. Souhlasí</w:t>
      </w:r>
    </w:p>
    <w:p w:rsidR="003C4BC3" w:rsidRDefault="003C4BC3" w:rsidP="005A16B3">
      <w:pPr>
        <w:spacing w:after="0"/>
        <w:rPr>
          <w:lang w:eastAsia="cs-CZ"/>
        </w:rPr>
      </w:pPr>
      <w:r>
        <w:rPr>
          <w:lang w:eastAsia="cs-CZ"/>
        </w:rPr>
        <w:t xml:space="preserve">s vyhlášením záměru na pronájem části pozemku p. č. 494/6 o výměře cca 15 </w:t>
      </w:r>
      <w:r w:rsidRPr="007F653D">
        <w:rPr>
          <w:lang w:eastAsia="cs-CZ"/>
        </w:rPr>
        <w:t>m</w:t>
      </w:r>
      <w:r w:rsidRPr="00A259DA">
        <w:rPr>
          <w:vertAlign w:val="superscript"/>
          <w:lang w:eastAsia="cs-CZ"/>
        </w:rPr>
        <w:t>2</w:t>
      </w:r>
      <w:r>
        <w:rPr>
          <w:lang w:eastAsia="cs-CZ"/>
        </w:rPr>
        <w:t xml:space="preserve"> v katastrálním území Nové Strakonice – lokalita Mutěnický jez, za účelem umístění mobilního kávového přívěsu pro prodej občerstvení. </w:t>
      </w:r>
    </w:p>
    <w:p w:rsidR="005A16B3" w:rsidRDefault="005A16B3" w:rsidP="005A16B3">
      <w:pPr>
        <w:spacing w:after="0"/>
        <w:rPr>
          <w:lang w:eastAsia="cs-CZ"/>
        </w:rPr>
      </w:pPr>
    </w:p>
    <w:p w:rsidR="00721C42" w:rsidRPr="005A16B3" w:rsidRDefault="00721C42" w:rsidP="005A282D">
      <w:pPr>
        <w:spacing w:after="0"/>
      </w:pPr>
    </w:p>
    <w:p w:rsidR="00116959" w:rsidRPr="00721C42" w:rsidRDefault="00116959" w:rsidP="005A282D">
      <w:pPr>
        <w:pStyle w:val="Nadpis2"/>
      </w:pPr>
      <w:r w:rsidRPr="00721C42">
        <w:t xml:space="preserve">2) </w:t>
      </w:r>
      <w:proofErr w:type="spellStart"/>
      <w:r w:rsidRPr="00721C42">
        <w:t>Railreklam</w:t>
      </w:r>
      <w:proofErr w:type="spellEnd"/>
      <w:r w:rsidRPr="00721C42">
        <w:t>, spol. s r.o., Na strži 2097/63, 140 00 Praha 4 – bezesmluvní užívání</w:t>
      </w:r>
    </w:p>
    <w:p w:rsidR="00116959" w:rsidRPr="00721C42" w:rsidRDefault="00116959" w:rsidP="00116959">
      <w:pPr>
        <w:spacing w:after="0"/>
        <w:rPr>
          <w:rFonts w:eastAsia="Times New Roman" w:cs="Tahoma"/>
          <w:szCs w:val="20"/>
          <w:lang w:eastAsia="cs-CZ"/>
        </w:rPr>
      </w:pPr>
    </w:p>
    <w:p w:rsidR="00116959" w:rsidRPr="00721C42" w:rsidRDefault="00116959" w:rsidP="0011695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21C42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116959" w:rsidRPr="00721C42" w:rsidRDefault="00116959" w:rsidP="00116959">
      <w:pPr>
        <w:spacing w:after="0"/>
        <w:rPr>
          <w:rFonts w:eastAsia="Times New Roman" w:cs="Tahoma"/>
          <w:szCs w:val="20"/>
          <w:lang w:eastAsia="cs-CZ"/>
        </w:rPr>
      </w:pPr>
      <w:r w:rsidRPr="00721C42">
        <w:rPr>
          <w:rFonts w:eastAsia="Times New Roman" w:cs="Tahoma"/>
          <w:szCs w:val="20"/>
          <w:lang w:eastAsia="cs-CZ"/>
        </w:rPr>
        <w:t>RM po projednání</w:t>
      </w:r>
    </w:p>
    <w:p w:rsidR="00116959" w:rsidRPr="00721C42" w:rsidRDefault="00116959" w:rsidP="00116959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  <w:lang w:eastAsia="cs-CZ"/>
        </w:rPr>
      </w:pPr>
      <w:r w:rsidRPr="00721C42">
        <w:rPr>
          <w:rFonts w:eastAsia="Times New Roman" w:cs="Times New Roman"/>
          <w:b/>
          <w:szCs w:val="24"/>
          <w:u w:val="single"/>
          <w:lang w:eastAsia="cs-CZ"/>
        </w:rPr>
        <w:t xml:space="preserve">I. Souhlasí </w:t>
      </w:r>
    </w:p>
    <w:p w:rsidR="00116959" w:rsidRPr="00721C42" w:rsidRDefault="00116959" w:rsidP="00116959">
      <w:pPr>
        <w:spacing w:after="0"/>
        <w:rPr>
          <w:rFonts w:eastAsia="Times New Roman" w:cs="Tahoma"/>
          <w:szCs w:val="20"/>
          <w:lang w:eastAsia="cs-CZ"/>
        </w:rPr>
      </w:pPr>
      <w:r w:rsidRPr="00721C42">
        <w:rPr>
          <w:rFonts w:eastAsia="Times New Roman" w:cs="Tahoma"/>
          <w:szCs w:val="20"/>
          <w:lang w:eastAsia="cs-CZ"/>
        </w:rPr>
        <w:t xml:space="preserve">s vystavením faktury společnosti </w:t>
      </w:r>
      <w:proofErr w:type="spellStart"/>
      <w:r w:rsidRPr="00721C42">
        <w:rPr>
          <w:rFonts w:eastAsia="Times New Roman" w:cs="Tahoma"/>
          <w:szCs w:val="20"/>
          <w:lang w:eastAsia="cs-CZ"/>
        </w:rPr>
        <w:t>Railreklam</w:t>
      </w:r>
      <w:proofErr w:type="spellEnd"/>
      <w:r w:rsidRPr="00721C42">
        <w:rPr>
          <w:rFonts w:eastAsia="Times New Roman" w:cs="Tahoma"/>
          <w:szCs w:val="20"/>
          <w:lang w:eastAsia="cs-CZ"/>
        </w:rPr>
        <w:t xml:space="preserve">, spol. s r. o., Na strži 2097/63, Krč, 140 00 Praha 4, IČ </w:t>
      </w:r>
      <w:r w:rsidR="00721C42">
        <w:rPr>
          <w:rFonts w:eastAsia="Times New Roman" w:cs="Tahoma"/>
          <w:szCs w:val="20"/>
          <w:lang w:eastAsia="cs-CZ"/>
        </w:rPr>
        <w:t xml:space="preserve">   </w:t>
      </w:r>
      <w:r w:rsidRPr="00721C42">
        <w:rPr>
          <w:rFonts w:eastAsia="Times New Roman" w:cs="Tahoma"/>
          <w:szCs w:val="20"/>
          <w:lang w:eastAsia="cs-CZ"/>
        </w:rPr>
        <w:t>17047234, DIČ CZ17047234, týkající úhrady za bezesmluvní užívání části pozemku p. č. 636/10 v kat</w:t>
      </w:r>
      <w:r w:rsidR="00BA7EB4" w:rsidRPr="00721C42">
        <w:rPr>
          <w:rFonts w:eastAsia="Times New Roman" w:cs="Tahoma"/>
          <w:szCs w:val="20"/>
          <w:lang w:eastAsia="cs-CZ"/>
        </w:rPr>
        <w:t>astrálním území Nové Strakonice (umístění reklamní</w:t>
      </w:r>
      <w:r w:rsidR="00721C42">
        <w:rPr>
          <w:rFonts w:eastAsia="Times New Roman" w:cs="Tahoma"/>
          <w:szCs w:val="20"/>
          <w:lang w:eastAsia="cs-CZ"/>
        </w:rPr>
        <w:t>ho</w:t>
      </w:r>
      <w:r w:rsidR="00BA7EB4" w:rsidRPr="00721C42">
        <w:rPr>
          <w:rFonts w:eastAsia="Times New Roman" w:cs="Tahoma"/>
          <w:szCs w:val="20"/>
          <w:lang w:eastAsia="cs-CZ"/>
        </w:rPr>
        <w:t xml:space="preserve"> panelu), </w:t>
      </w:r>
      <w:r w:rsidRPr="00721C42">
        <w:rPr>
          <w:rFonts w:eastAsia="Times New Roman" w:cs="Tahoma"/>
          <w:szCs w:val="20"/>
          <w:lang w:eastAsia="cs-CZ"/>
        </w:rPr>
        <w:t xml:space="preserve">a to v období od 1. ledna 2021 do 30. června 2021, ve výši </w:t>
      </w:r>
      <w:r w:rsidRPr="00721C42">
        <w:rPr>
          <w:rFonts w:eastAsia="Times New Roman" w:cs="Times New Roman"/>
          <w:szCs w:val="24"/>
          <w:lang w:eastAsia="cs-CZ"/>
        </w:rPr>
        <w:t>12.750 Kč + aktuální sazba DPH.</w:t>
      </w:r>
      <w:r w:rsidRPr="00721C42">
        <w:rPr>
          <w:rFonts w:eastAsia="Times New Roman" w:cs="Tahoma"/>
          <w:szCs w:val="20"/>
          <w:lang w:eastAsia="cs-CZ"/>
        </w:rPr>
        <w:t xml:space="preserve"> </w:t>
      </w:r>
    </w:p>
    <w:p w:rsidR="00F40FBB" w:rsidRDefault="00F40FBB" w:rsidP="00EB2CB3">
      <w:pPr>
        <w:spacing w:after="0"/>
        <w:rPr>
          <w:rFonts w:cs="Tahoma"/>
          <w:szCs w:val="20"/>
        </w:rPr>
      </w:pPr>
    </w:p>
    <w:p w:rsidR="00721C42" w:rsidRDefault="00721C42" w:rsidP="00EB2CB3">
      <w:pPr>
        <w:spacing w:after="0"/>
        <w:rPr>
          <w:rFonts w:cs="Tahoma"/>
          <w:szCs w:val="20"/>
        </w:rPr>
      </w:pPr>
    </w:p>
    <w:p w:rsidR="005C402D" w:rsidRPr="005C402D" w:rsidRDefault="005C402D" w:rsidP="00436ADC">
      <w:pPr>
        <w:pStyle w:val="Nadpis2"/>
        <w:rPr>
          <w:rFonts w:eastAsiaTheme="majorEastAsia"/>
        </w:rPr>
      </w:pPr>
      <w:r>
        <w:rPr>
          <w:rFonts w:eastAsiaTheme="majorEastAsia"/>
        </w:rPr>
        <w:t>3</w:t>
      </w:r>
      <w:r w:rsidRPr="005C402D">
        <w:rPr>
          <w:rFonts w:eastAsiaTheme="majorEastAsia"/>
        </w:rPr>
        <w:t>) Veřejná zakázka malého rozsahu na stavební práce „Obnova kapličky sv. Petra na Podskalí, Strakonice“, na pozemku p.</w:t>
      </w:r>
      <w:r w:rsidR="00167BCD">
        <w:rPr>
          <w:rFonts w:eastAsiaTheme="majorEastAsia"/>
        </w:rPr>
        <w:t xml:space="preserve"> </w:t>
      </w:r>
      <w:r w:rsidRPr="005C402D">
        <w:rPr>
          <w:rFonts w:eastAsiaTheme="majorEastAsia"/>
        </w:rPr>
        <w:t>č. 292/1 v</w:t>
      </w:r>
      <w:r w:rsidR="00167BCD">
        <w:rPr>
          <w:rFonts w:eastAsiaTheme="majorEastAsia"/>
        </w:rPr>
        <w:t> </w:t>
      </w:r>
      <w:r w:rsidRPr="005C402D">
        <w:rPr>
          <w:rFonts w:eastAsiaTheme="majorEastAsia"/>
        </w:rPr>
        <w:t>k.</w:t>
      </w:r>
      <w:r w:rsidR="00167BCD">
        <w:rPr>
          <w:rFonts w:eastAsiaTheme="majorEastAsia"/>
        </w:rPr>
        <w:t xml:space="preserve"> </w:t>
      </w:r>
      <w:proofErr w:type="spellStart"/>
      <w:r w:rsidRPr="005C402D">
        <w:rPr>
          <w:rFonts w:eastAsiaTheme="majorEastAsia"/>
        </w:rPr>
        <w:t>ú.</w:t>
      </w:r>
      <w:proofErr w:type="spellEnd"/>
      <w:r w:rsidRPr="005C402D">
        <w:rPr>
          <w:rFonts w:eastAsiaTheme="majorEastAsia"/>
        </w:rPr>
        <w:t xml:space="preserve"> Strakonice</w:t>
      </w:r>
    </w:p>
    <w:p w:rsidR="00153089" w:rsidRDefault="00153089" w:rsidP="005C402D">
      <w:pPr>
        <w:spacing w:after="0"/>
        <w:rPr>
          <w:rFonts w:cs="Tahoma"/>
          <w:szCs w:val="20"/>
        </w:rPr>
      </w:pPr>
    </w:p>
    <w:p w:rsidR="005C402D" w:rsidRPr="005C402D" w:rsidRDefault="005C402D" w:rsidP="005C402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C402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>RM po projednání</w:t>
      </w: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I. Souhlasí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5C402D">
        <w:rPr>
          <w:rFonts w:cs="Tahoma"/>
          <w:szCs w:val="20"/>
        </w:rPr>
        <w:t>04.06.2021</w:t>
      </w:r>
      <w:proofErr w:type="gramEnd"/>
      <w:r w:rsidRPr="005C402D">
        <w:rPr>
          <w:rFonts w:cs="Tahoma"/>
          <w:szCs w:val="20"/>
        </w:rPr>
        <w:t>) provedeného komisí pro otevírání obálek, posouzení a hodnocení nabídek na dodavatele stavebních prací na akci „Obnova kapličky sv. Petra na Podskalí, Strakonice“, na pozemku p.</w:t>
      </w:r>
      <w:r w:rsidR="00167BCD">
        <w:rPr>
          <w:rFonts w:cs="Tahoma"/>
          <w:szCs w:val="20"/>
        </w:rPr>
        <w:t xml:space="preserve"> </w:t>
      </w:r>
      <w:r w:rsidRPr="005C402D">
        <w:rPr>
          <w:rFonts w:cs="Tahoma"/>
          <w:szCs w:val="20"/>
        </w:rPr>
        <w:t>č. 292/1 v k.</w:t>
      </w:r>
      <w:r w:rsidR="00167BCD">
        <w:rPr>
          <w:rFonts w:cs="Tahoma"/>
          <w:szCs w:val="20"/>
        </w:rPr>
        <w:t xml:space="preserve"> </w:t>
      </w:r>
      <w:proofErr w:type="spellStart"/>
      <w:r w:rsidRPr="005C402D">
        <w:rPr>
          <w:rFonts w:cs="Tahoma"/>
          <w:szCs w:val="20"/>
        </w:rPr>
        <w:t>ú.</w:t>
      </w:r>
      <w:proofErr w:type="spellEnd"/>
      <w:r w:rsidRPr="005C402D">
        <w:rPr>
          <w:rFonts w:cs="Tahoma"/>
          <w:szCs w:val="20"/>
        </w:rPr>
        <w:t xml:space="preserve"> Strakonice. Jediná nabídka byla podána uchazečem </w:t>
      </w:r>
      <w:proofErr w:type="spellStart"/>
      <w:r w:rsidRPr="005C402D">
        <w:rPr>
          <w:rFonts w:cs="Tahoma"/>
          <w:szCs w:val="20"/>
        </w:rPr>
        <w:t>TVInvest</w:t>
      </w:r>
      <w:proofErr w:type="spellEnd"/>
      <w:r w:rsidRPr="005C402D">
        <w:rPr>
          <w:rFonts w:cs="Tahoma"/>
          <w:szCs w:val="20"/>
        </w:rPr>
        <w:t xml:space="preserve"> s.r.o., Jiráskova 163, 384 22 Vlachovo Březí, IČ: 27607721, za celkovou cenu díla 330.032,26 Kč bez DPH, tj. 399.339,03 Kč včetně DPH. Termín realizace: </w:t>
      </w:r>
      <w:proofErr w:type="gramStart"/>
      <w:r w:rsidRPr="005C402D">
        <w:rPr>
          <w:rFonts w:cs="Tahoma"/>
          <w:szCs w:val="20"/>
        </w:rPr>
        <w:t>30.08.2021</w:t>
      </w:r>
      <w:proofErr w:type="gramEnd"/>
      <w:r w:rsidRPr="005C402D">
        <w:rPr>
          <w:rFonts w:cs="Tahoma"/>
          <w:szCs w:val="20"/>
        </w:rPr>
        <w:t xml:space="preserve"> – 15.10.2021.</w:t>
      </w: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II. Souhlasí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 xml:space="preserve">s uzavřením smlouvy o dílo s uchazečem </w:t>
      </w:r>
      <w:proofErr w:type="spellStart"/>
      <w:r w:rsidRPr="005C402D">
        <w:rPr>
          <w:rFonts w:cs="Tahoma"/>
          <w:szCs w:val="20"/>
        </w:rPr>
        <w:t>TVInvest</w:t>
      </w:r>
      <w:proofErr w:type="spellEnd"/>
      <w:r w:rsidRPr="005C402D">
        <w:rPr>
          <w:rFonts w:cs="Tahoma"/>
          <w:szCs w:val="20"/>
        </w:rPr>
        <w:t xml:space="preserve"> s.r.o., Jiráskova 163, 384 22 Vlachovo Březí, </w:t>
      </w:r>
      <w:r w:rsidR="00880E94">
        <w:rPr>
          <w:rFonts w:cs="Tahoma"/>
          <w:szCs w:val="20"/>
        </w:rPr>
        <w:br/>
      </w:r>
      <w:r w:rsidRPr="005C402D">
        <w:rPr>
          <w:rFonts w:cs="Tahoma"/>
          <w:szCs w:val="20"/>
        </w:rPr>
        <w:t>IČ: 27607721, na realizaci VZ malého rozsahu na stavební práce „Obnova kapličky sv. Petra na Podskalí, Strakonice“, na pozemku p.</w:t>
      </w:r>
      <w:r w:rsidR="00167BCD">
        <w:rPr>
          <w:rFonts w:cs="Tahoma"/>
          <w:szCs w:val="20"/>
        </w:rPr>
        <w:t xml:space="preserve"> </w:t>
      </w:r>
      <w:r w:rsidRPr="005C402D">
        <w:rPr>
          <w:rFonts w:cs="Tahoma"/>
          <w:szCs w:val="20"/>
        </w:rPr>
        <w:t>č. 292/1 v k.</w:t>
      </w:r>
      <w:r w:rsidR="00167BCD">
        <w:rPr>
          <w:rFonts w:cs="Tahoma"/>
          <w:szCs w:val="20"/>
        </w:rPr>
        <w:t xml:space="preserve"> </w:t>
      </w:r>
      <w:proofErr w:type="spellStart"/>
      <w:r w:rsidRPr="005C402D">
        <w:rPr>
          <w:rFonts w:cs="Tahoma"/>
          <w:szCs w:val="20"/>
        </w:rPr>
        <w:t>ú.</w:t>
      </w:r>
      <w:proofErr w:type="spellEnd"/>
      <w:r w:rsidRPr="005C402D">
        <w:rPr>
          <w:rFonts w:cs="Tahoma"/>
          <w:szCs w:val="20"/>
        </w:rPr>
        <w:t xml:space="preserve"> Strakonice za celkovou cenu díla 330.032,26 Kč bez DPH, tj. 399.339,03 Kč včetně DPH. Termín realizace: </w:t>
      </w:r>
      <w:proofErr w:type="gramStart"/>
      <w:r w:rsidRPr="005C402D">
        <w:rPr>
          <w:rFonts w:cs="Tahoma"/>
          <w:szCs w:val="20"/>
        </w:rPr>
        <w:t>30.08.2021</w:t>
      </w:r>
      <w:proofErr w:type="gramEnd"/>
      <w:r w:rsidRPr="005C402D">
        <w:rPr>
          <w:rFonts w:cs="Tahoma"/>
          <w:szCs w:val="20"/>
        </w:rPr>
        <w:t xml:space="preserve"> – 15.10.2021.</w:t>
      </w: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III. Pověřuje</w:t>
      </w:r>
    </w:p>
    <w:p w:rsidR="005C402D" w:rsidRPr="005C402D" w:rsidRDefault="005C402D" w:rsidP="005C402D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>starostu města k podpisu předmětné smlouvy o dílo</w:t>
      </w:r>
    </w:p>
    <w:p w:rsidR="005C402D" w:rsidRDefault="005C402D" w:rsidP="005C402D">
      <w:pPr>
        <w:spacing w:after="0"/>
        <w:rPr>
          <w:rFonts w:cs="Tahoma"/>
          <w:szCs w:val="20"/>
        </w:rPr>
      </w:pPr>
    </w:p>
    <w:p w:rsidR="00305E39" w:rsidRPr="005C402D" w:rsidRDefault="00305E39" w:rsidP="005C402D">
      <w:pPr>
        <w:spacing w:after="0"/>
        <w:rPr>
          <w:rFonts w:cs="Tahoma"/>
          <w:szCs w:val="20"/>
        </w:rPr>
      </w:pPr>
    </w:p>
    <w:p w:rsidR="005C402D" w:rsidRPr="005C402D" w:rsidRDefault="005C402D" w:rsidP="00436ADC">
      <w:pPr>
        <w:pStyle w:val="Nadpis2"/>
      </w:pPr>
      <w:r>
        <w:t>4</w:t>
      </w:r>
      <w:r w:rsidRPr="005C402D">
        <w:t>) Veřejná zakázka malého rozsahu: „Objekt technického zázemí - nohejbal Strakonice“</w:t>
      </w:r>
    </w:p>
    <w:p w:rsidR="007166A7" w:rsidRDefault="007166A7" w:rsidP="005C402D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5C402D" w:rsidRPr="005C402D" w:rsidRDefault="005C402D" w:rsidP="005C402D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C402D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RM po projednání</w:t>
      </w:r>
    </w:p>
    <w:p w:rsidR="005C402D" w:rsidRPr="005C402D" w:rsidRDefault="005C402D" w:rsidP="00436ADC">
      <w:pPr>
        <w:pStyle w:val="Nadpis3"/>
      </w:pPr>
      <w:r w:rsidRPr="005C402D">
        <w:t>I. Ruší</w:t>
      </w:r>
    </w:p>
    <w:p w:rsidR="005C402D" w:rsidRPr="005C402D" w:rsidRDefault="005C402D" w:rsidP="00944B93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5C402D">
        <w:rPr>
          <w:rFonts w:eastAsia="Times New Roman" w:cs="Tahoma"/>
          <w:iCs/>
          <w:szCs w:val="20"/>
          <w:lang w:eastAsia="cs-CZ"/>
        </w:rPr>
        <w:t xml:space="preserve">zadávací řízení na VZ malého rozsahu dle Výzvy schválené usnesením RM Strakonice </w:t>
      </w:r>
      <w:r w:rsidR="00944B93" w:rsidRPr="005C402D">
        <w:rPr>
          <w:rFonts w:eastAsia="Times New Roman" w:cs="Tahoma"/>
          <w:iCs/>
          <w:szCs w:val="20"/>
          <w:lang w:eastAsia="cs-CZ"/>
        </w:rPr>
        <w:t xml:space="preserve">č. 1719/2021 </w:t>
      </w:r>
      <w:r w:rsidRPr="005C402D">
        <w:rPr>
          <w:rFonts w:eastAsia="Times New Roman" w:cs="Tahoma"/>
          <w:iCs/>
          <w:szCs w:val="20"/>
          <w:lang w:eastAsia="cs-CZ"/>
        </w:rPr>
        <w:t xml:space="preserve">dne </w:t>
      </w:r>
      <w:proofErr w:type="gramStart"/>
      <w:r w:rsidRPr="005C402D">
        <w:rPr>
          <w:rFonts w:eastAsia="Times New Roman" w:cs="Tahoma"/>
          <w:iCs/>
          <w:szCs w:val="20"/>
          <w:lang w:eastAsia="cs-CZ"/>
        </w:rPr>
        <w:t>26.05.2021</w:t>
      </w:r>
      <w:proofErr w:type="gramEnd"/>
      <w:r w:rsidRPr="005C402D">
        <w:rPr>
          <w:rFonts w:eastAsia="Times New Roman" w:cs="Tahoma"/>
          <w:iCs/>
          <w:szCs w:val="20"/>
          <w:lang w:eastAsia="cs-CZ"/>
        </w:rPr>
        <w:t xml:space="preserve"> na realizaci akce „Objekt technického zázemí - nohejbal Strakonice“. Důvodem je, že nebyla v termínu pro podání nabídek podána žádná nabídka.</w:t>
      </w:r>
    </w:p>
    <w:p w:rsidR="005C402D" w:rsidRPr="005C402D" w:rsidRDefault="005C402D" w:rsidP="00436ADC">
      <w:pPr>
        <w:pStyle w:val="Nadpis3"/>
      </w:pPr>
      <w:r w:rsidRPr="005C402D">
        <w:lastRenderedPageBreak/>
        <w:t>II. Rozhodla</w:t>
      </w:r>
    </w:p>
    <w:p w:rsidR="005C402D" w:rsidRPr="005C402D" w:rsidRDefault="005C402D" w:rsidP="005C402D">
      <w:pPr>
        <w:spacing w:after="0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 xml:space="preserve">zaslat výzvu k podání nabídky na realizaci </w:t>
      </w:r>
      <w:r w:rsidR="00A141B9">
        <w:rPr>
          <w:rFonts w:eastAsia="Times New Roman" w:cs="Tahoma"/>
          <w:szCs w:val="20"/>
          <w:lang w:eastAsia="cs-CZ"/>
        </w:rPr>
        <w:t xml:space="preserve">veřejné zakázky malého rozsahu </w:t>
      </w:r>
      <w:r w:rsidRPr="005C402D">
        <w:rPr>
          <w:rFonts w:eastAsia="Times New Roman" w:cs="Tahoma"/>
          <w:szCs w:val="20"/>
          <w:lang w:eastAsia="cs-CZ"/>
        </w:rPr>
        <w:t xml:space="preserve">v souladu s Pravidly pro zadávání veřejných zakázek v podmínkách města Strakonice na realizaci akce „Objekt technického zázemí - nohejbal Strakonice“, za podmínek a v rozsahu uvedeném ve výzvě těmto dodavatelům, s tím, že realizace proběhne v období od </w:t>
      </w:r>
      <w:proofErr w:type="gramStart"/>
      <w:r w:rsidRPr="005C402D">
        <w:rPr>
          <w:rFonts w:eastAsia="Times New Roman" w:cs="Tahoma"/>
          <w:szCs w:val="20"/>
          <w:lang w:eastAsia="cs-CZ"/>
        </w:rPr>
        <w:t>30.07.2021</w:t>
      </w:r>
      <w:proofErr w:type="gramEnd"/>
      <w:r w:rsidRPr="005C402D">
        <w:rPr>
          <w:rFonts w:eastAsia="Times New Roman" w:cs="Tahoma"/>
          <w:szCs w:val="20"/>
          <w:lang w:eastAsia="cs-CZ"/>
        </w:rPr>
        <w:t xml:space="preserve"> (předpokládaný termín předání staveniště) do 08.10.2021:</w:t>
      </w:r>
    </w:p>
    <w:p w:rsidR="005C402D" w:rsidRPr="00A141B9" w:rsidRDefault="00305E39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>
        <w:rPr>
          <w:rFonts w:eastAsia="Times New Roman" w:cs="Tahoma"/>
          <w:sz w:val="18"/>
          <w:szCs w:val="18"/>
          <w:lang w:eastAsia="cs-CZ"/>
        </w:rPr>
        <w:t>XX</w:t>
      </w:r>
      <w:r w:rsidR="005C402D" w:rsidRPr="00A141B9">
        <w:rPr>
          <w:rFonts w:eastAsia="Times New Roman" w:cs="Tahoma"/>
          <w:sz w:val="18"/>
          <w:szCs w:val="18"/>
          <w:lang w:eastAsia="cs-CZ"/>
        </w:rPr>
        <w:t>, IČ: 13507168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STAVEBNÍ SPOLEČNOST H a T, spol. s r. o. Strakonice II, Komenského 373, IČ: 45023522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 xml:space="preserve">PV STAV </w:t>
      </w:r>
      <w:proofErr w:type="spellStart"/>
      <w:r w:rsidRPr="00A141B9">
        <w:rPr>
          <w:rFonts w:eastAsia="Times New Roman" w:cs="Tahoma"/>
          <w:sz w:val="18"/>
          <w:szCs w:val="18"/>
          <w:lang w:eastAsia="cs-CZ"/>
        </w:rPr>
        <w:t>eu</w:t>
      </w:r>
      <w:proofErr w:type="spellEnd"/>
      <w:r w:rsidRPr="00A141B9">
        <w:rPr>
          <w:rFonts w:eastAsia="Times New Roman" w:cs="Tahoma"/>
          <w:sz w:val="18"/>
          <w:szCs w:val="18"/>
          <w:lang w:eastAsia="cs-CZ"/>
        </w:rPr>
        <w:t xml:space="preserve"> s.r.o. Menšíkova 1155, Prachatice, IČ: 26070464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 xml:space="preserve">VKS stavební s.r.o., Strakonice II, Na </w:t>
      </w:r>
      <w:proofErr w:type="spellStart"/>
      <w:r w:rsidRPr="00A141B9">
        <w:rPr>
          <w:rFonts w:eastAsia="Times New Roman" w:cs="Tahoma"/>
          <w:sz w:val="18"/>
          <w:szCs w:val="18"/>
          <w:lang w:eastAsia="cs-CZ"/>
        </w:rPr>
        <w:t>Dubovci</w:t>
      </w:r>
      <w:proofErr w:type="spellEnd"/>
      <w:r w:rsidRPr="00A141B9">
        <w:rPr>
          <w:rFonts w:eastAsia="Times New Roman" w:cs="Tahoma"/>
          <w:sz w:val="18"/>
          <w:szCs w:val="18"/>
          <w:lang w:eastAsia="cs-CZ"/>
        </w:rPr>
        <w:t xml:space="preserve"> 140, IČ: 26101262</w:t>
      </w:r>
    </w:p>
    <w:p w:rsidR="005C402D" w:rsidRPr="00A141B9" w:rsidRDefault="00305E39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>
        <w:rPr>
          <w:rFonts w:eastAsia="Times New Roman" w:cs="Tahoma"/>
          <w:sz w:val="18"/>
          <w:szCs w:val="18"/>
          <w:lang w:eastAsia="cs-CZ"/>
        </w:rPr>
        <w:t>XX</w:t>
      </w:r>
      <w:r w:rsidR="005C402D" w:rsidRPr="00A141B9">
        <w:rPr>
          <w:rFonts w:eastAsia="Times New Roman" w:cs="Tahoma"/>
          <w:sz w:val="18"/>
          <w:szCs w:val="18"/>
          <w:lang w:eastAsia="cs-CZ"/>
        </w:rPr>
        <w:t>, IČ: 76032175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SALVETE spol. s r.o., Strakonice I, Písecká 506, IČ: 45023786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 xml:space="preserve">GORSTAV, stav. </w:t>
      </w:r>
      <w:proofErr w:type="gramStart"/>
      <w:r w:rsidRPr="00A141B9">
        <w:rPr>
          <w:rFonts w:eastAsia="Times New Roman" w:cs="Tahoma"/>
          <w:sz w:val="18"/>
          <w:szCs w:val="18"/>
          <w:lang w:eastAsia="cs-CZ"/>
        </w:rPr>
        <w:t>společnost</w:t>
      </w:r>
      <w:proofErr w:type="gramEnd"/>
      <w:r w:rsidRPr="00A141B9">
        <w:rPr>
          <w:rFonts w:eastAsia="Times New Roman" w:cs="Tahoma"/>
          <w:sz w:val="18"/>
          <w:szCs w:val="18"/>
          <w:lang w:eastAsia="cs-CZ"/>
        </w:rPr>
        <w:t xml:space="preserve"> s.r.o., Volyňská 121, 38601 Strakonice, Př. Ptákovice, </w:t>
      </w:r>
      <w:r w:rsidR="00880E94" w:rsidRPr="00A141B9">
        <w:rPr>
          <w:rFonts w:eastAsia="Times New Roman" w:cs="Tahoma"/>
          <w:sz w:val="18"/>
          <w:szCs w:val="18"/>
          <w:lang w:eastAsia="cs-CZ"/>
        </w:rPr>
        <w:br/>
      </w:r>
      <w:r w:rsidRPr="00A141B9">
        <w:rPr>
          <w:rFonts w:eastAsia="Times New Roman" w:cs="Tahoma"/>
          <w:sz w:val="18"/>
          <w:szCs w:val="18"/>
          <w:lang w:eastAsia="cs-CZ"/>
        </w:rPr>
        <w:t xml:space="preserve">IČ: 28114795 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TEKTON CZ s.r.o., Slovenská 695, 38701 Volyně, IČ: 26034701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 xml:space="preserve">Stavební firma Hájíček a </w:t>
      </w:r>
      <w:proofErr w:type="spellStart"/>
      <w:r w:rsidRPr="00A141B9">
        <w:rPr>
          <w:rFonts w:eastAsia="Times New Roman" w:cs="Tahoma"/>
          <w:sz w:val="18"/>
          <w:szCs w:val="18"/>
          <w:lang w:eastAsia="cs-CZ"/>
        </w:rPr>
        <w:t>Berenda</w:t>
      </w:r>
      <w:proofErr w:type="spellEnd"/>
      <w:r w:rsidRPr="00A141B9">
        <w:rPr>
          <w:rFonts w:eastAsia="Times New Roman" w:cs="Tahoma"/>
          <w:sz w:val="18"/>
          <w:szCs w:val="18"/>
          <w:lang w:eastAsia="cs-CZ"/>
        </w:rPr>
        <w:t>, s.r.o., Za Nádražím 2547, Písek, IČ: 63277832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proofErr w:type="spellStart"/>
      <w:r w:rsidRPr="00A141B9">
        <w:rPr>
          <w:rFonts w:eastAsia="Times New Roman" w:cs="Tahoma"/>
          <w:sz w:val="18"/>
          <w:szCs w:val="18"/>
          <w:lang w:eastAsia="cs-CZ"/>
        </w:rPr>
        <w:t>TVInvest</w:t>
      </w:r>
      <w:proofErr w:type="spellEnd"/>
      <w:r w:rsidRPr="00A141B9">
        <w:rPr>
          <w:rFonts w:eastAsia="Times New Roman" w:cs="Tahoma"/>
          <w:sz w:val="18"/>
          <w:szCs w:val="18"/>
          <w:lang w:eastAsia="cs-CZ"/>
        </w:rPr>
        <w:t xml:space="preserve"> s.r.o., Jiráskova 163, 384 22 Vlachovo Březí, IČ: 27607721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STAVISERVIS spol. s r. o., Deštenská 71, 377 01 Jindřichův Hradec, IČ: 42408008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Šandera CB s.r.o., tř. 5. května 490, 373 82 Včelná, okres České Budějovice, IČ: 28118201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 xml:space="preserve">BUILD SERVICE stavební spol. s r. o., U Voříškova dvora 2743, 370 04 České Budějovice, </w:t>
      </w:r>
      <w:r w:rsidR="00880E94" w:rsidRPr="00A141B9">
        <w:rPr>
          <w:rFonts w:eastAsia="Times New Roman" w:cs="Tahoma"/>
          <w:sz w:val="18"/>
          <w:szCs w:val="18"/>
          <w:lang w:eastAsia="cs-CZ"/>
        </w:rPr>
        <w:br/>
      </w:r>
      <w:r w:rsidRPr="00A141B9">
        <w:rPr>
          <w:rFonts w:eastAsia="Times New Roman" w:cs="Tahoma"/>
          <w:sz w:val="18"/>
          <w:szCs w:val="18"/>
          <w:lang w:eastAsia="cs-CZ"/>
        </w:rPr>
        <w:t>IČ: 15771041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EVEN s.r.o. stavební společnost, V olšinách 2300/75, 100 00 Praha 10 - Strašnice, IČ: 28062841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Times New Roman" w:cs="Tahoma"/>
          <w:sz w:val="18"/>
          <w:szCs w:val="18"/>
          <w:lang w:eastAsia="cs-CZ"/>
        </w:rPr>
        <w:t>NOVOPRO s.r.o., Žižkova tř. 309/12, 370 01 České Budějovice, IČ: 28149718</w:t>
      </w:r>
    </w:p>
    <w:p w:rsidR="005C402D" w:rsidRPr="00A141B9" w:rsidRDefault="00305E39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>
        <w:rPr>
          <w:rFonts w:eastAsia="Times New Roman" w:cs="Tahoma"/>
          <w:sz w:val="18"/>
          <w:szCs w:val="18"/>
          <w:lang w:eastAsia="cs-CZ"/>
        </w:rPr>
        <w:t>XX</w:t>
      </w:r>
      <w:r w:rsidR="005C402D" w:rsidRPr="00A141B9">
        <w:rPr>
          <w:rFonts w:eastAsia="Times New Roman" w:cs="Tahoma"/>
          <w:sz w:val="18"/>
          <w:szCs w:val="18"/>
          <w:lang w:eastAsia="cs-CZ"/>
        </w:rPr>
        <w:t>, IČ: 13508024</w:t>
      </w:r>
    </w:p>
    <w:p w:rsidR="005C402D" w:rsidRPr="00A141B9" w:rsidRDefault="005C402D" w:rsidP="005C402D">
      <w:pPr>
        <w:numPr>
          <w:ilvl w:val="0"/>
          <w:numId w:val="10"/>
        </w:numPr>
        <w:spacing w:after="0" w:line="259" w:lineRule="auto"/>
        <w:ind w:left="709" w:hanging="425"/>
        <w:contextualSpacing/>
        <w:jc w:val="left"/>
        <w:rPr>
          <w:rFonts w:eastAsia="Times New Roman" w:cs="Tahoma"/>
          <w:sz w:val="18"/>
          <w:szCs w:val="18"/>
          <w:lang w:eastAsia="cs-CZ"/>
        </w:rPr>
      </w:pPr>
      <w:r w:rsidRPr="00A141B9">
        <w:rPr>
          <w:rFonts w:eastAsia="Calibri" w:cs="Times New Roman"/>
          <w:sz w:val="18"/>
          <w:szCs w:val="18"/>
        </w:rPr>
        <w:t xml:space="preserve">GARANTSTAV CB s.r.o., </w:t>
      </w:r>
      <w:proofErr w:type="gramStart"/>
      <w:r w:rsidRPr="00A141B9">
        <w:rPr>
          <w:rFonts w:eastAsia="Calibri" w:cs="Times New Roman"/>
          <w:sz w:val="18"/>
          <w:szCs w:val="18"/>
        </w:rPr>
        <w:t>č.p.</w:t>
      </w:r>
      <w:proofErr w:type="gramEnd"/>
      <w:r w:rsidRPr="00A141B9">
        <w:rPr>
          <w:rFonts w:eastAsia="Calibri" w:cs="Times New Roman"/>
          <w:sz w:val="18"/>
          <w:szCs w:val="18"/>
        </w:rPr>
        <w:t xml:space="preserve"> 138, 386 01 Řepice, IČ: 26076951</w:t>
      </w:r>
    </w:p>
    <w:p w:rsidR="005C402D" w:rsidRPr="005C402D" w:rsidRDefault="005C402D" w:rsidP="00436ADC">
      <w:pPr>
        <w:pStyle w:val="Nadpis3"/>
      </w:pPr>
      <w:r w:rsidRPr="005C402D">
        <w:t>III. Souhlasí</w:t>
      </w:r>
    </w:p>
    <w:p w:rsidR="005C402D" w:rsidRPr="005C402D" w:rsidRDefault="005C402D" w:rsidP="005C402D">
      <w:pPr>
        <w:spacing w:after="0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s uveřejněním výzvy na www stránkách města Strakonice v souvislosti s možností přihlášení neomezeného počtu uchazečů k podání nabídky na realizaci stavby: „Objekt technického zázemí - nohejbal Strakonice“.</w:t>
      </w:r>
    </w:p>
    <w:p w:rsidR="005C402D" w:rsidRPr="005C402D" w:rsidRDefault="005C402D" w:rsidP="00436ADC">
      <w:pPr>
        <w:pStyle w:val="Nadpis3"/>
      </w:pPr>
      <w:r w:rsidRPr="005C402D">
        <w:t>IV. Jmenuje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členy hodnotící komise ve složení: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1.</w:t>
      </w:r>
      <w:r w:rsidRPr="005C402D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5C402D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2.</w:t>
      </w:r>
      <w:r w:rsidRPr="005C402D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5C402D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3.</w:t>
      </w:r>
      <w:r w:rsidRPr="005C402D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4.</w:t>
      </w:r>
      <w:r w:rsidRPr="005C402D">
        <w:rPr>
          <w:rFonts w:eastAsia="Times New Roman" w:cs="Tahoma"/>
          <w:szCs w:val="20"/>
          <w:lang w:eastAsia="cs-CZ"/>
        </w:rPr>
        <w:tab/>
        <w:t>Ing. Petr Zdeněk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5.</w:t>
      </w:r>
      <w:r w:rsidRPr="005C402D">
        <w:rPr>
          <w:rFonts w:eastAsia="Times New Roman" w:cs="Tahoma"/>
          <w:szCs w:val="20"/>
          <w:lang w:eastAsia="cs-CZ"/>
        </w:rPr>
        <w:tab/>
        <w:t>p. Dušan Kučera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1.</w:t>
      </w:r>
      <w:r w:rsidRPr="005C402D">
        <w:rPr>
          <w:rFonts w:eastAsia="Times New Roman" w:cs="Tahoma"/>
          <w:szCs w:val="20"/>
          <w:lang w:eastAsia="cs-CZ"/>
        </w:rPr>
        <w:tab/>
        <w:t>Mgr. Břetislav Hrdlička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2.</w:t>
      </w:r>
      <w:r w:rsidRPr="005C402D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5C402D">
        <w:rPr>
          <w:rFonts w:eastAsia="Times New Roman" w:cs="Tahoma"/>
          <w:szCs w:val="20"/>
          <w:lang w:eastAsia="cs-CZ"/>
        </w:rPr>
        <w:t>Zoch</w:t>
      </w:r>
      <w:proofErr w:type="spellEnd"/>
      <w:r w:rsidRPr="005C402D">
        <w:rPr>
          <w:rFonts w:eastAsia="Times New Roman" w:cs="Tahoma"/>
          <w:szCs w:val="20"/>
          <w:lang w:eastAsia="cs-CZ"/>
        </w:rPr>
        <w:t xml:space="preserve"> 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3.</w:t>
      </w:r>
      <w:r w:rsidRPr="005C402D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5C402D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4.</w:t>
      </w:r>
      <w:r w:rsidRPr="005C402D">
        <w:rPr>
          <w:rFonts w:eastAsia="Times New Roman" w:cs="Tahoma"/>
          <w:szCs w:val="20"/>
          <w:lang w:eastAsia="cs-CZ"/>
        </w:rPr>
        <w:tab/>
        <w:t>p. Jaroslav Houska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5.</w:t>
      </w:r>
      <w:r w:rsidRPr="005C402D">
        <w:rPr>
          <w:rFonts w:eastAsia="Times New Roman" w:cs="Tahoma"/>
          <w:szCs w:val="20"/>
          <w:lang w:eastAsia="cs-CZ"/>
        </w:rPr>
        <w:tab/>
        <w:t>Ing. Jaromír Zeman</w:t>
      </w:r>
    </w:p>
    <w:p w:rsidR="005C402D" w:rsidRPr="005C402D" w:rsidRDefault="005C402D" w:rsidP="00436ADC">
      <w:pPr>
        <w:pStyle w:val="Nadpis3"/>
      </w:pPr>
      <w:r w:rsidRPr="005C402D">
        <w:t>V. Ukládá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5C402D" w:rsidRPr="005C402D" w:rsidRDefault="005C402D" w:rsidP="00436ADC">
      <w:pPr>
        <w:pStyle w:val="Nadpis3"/>
      </w:pPr>
      <w:r w:rsidRPr="005C402D">
        <w:t>VI. Pověřuje</w:t>
      </w:r>
    </w:p>
    <w:p w:rsidR="005C402D" w:rsidRPr="005C402D" w:rsidRDefault="005C402D" w:rsidP="005C402D">
      <w:pPr>
        <w:spacing w:after="0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A141B9" w:rsidRDefault="00A141B9" w:rsidP="005A282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C402D" w:rsidRPr="005C402D" w:rsidRDefault="005C402D" w:rsidP="00436ADC">
      <w:pPr>
        <w:pStyle w:val="Nadpis2"/>
        <w:rPr>
          <w:rFonts w:eastAsiaTheme="majorEastAsia"/>
        </w:rPr>
      </w:pPr>
      <w:r>
        <w:rPr>
          <w:rFonts w:eastAsiaTheme="majorEastAsia"/>
        </w:rPr>
        <w:t>5</w:t>
      </w:r>
      <w:r w:rsidRPr="005C402D">
        <w:rPr>
          <w:rFonts w:eastAsiaTheme="majorEastAsia"/>
        </w:rPr>
        <w:t>) Veřejná zakázka m</w:t>
      </w:r>
      <w:r w:rsidR="000A6AE4">
        <w:rPr>
          <w:rFonts w:eastAsiaTheme="majorEastAsia"/>
        </w:rPr>
        <w:t>alého rozsahu na stavební práce</w:t>
      </w:r>
      <w:r w:rsidRPr="005C402D">
        <w:rPr>
          <w:rFonts w:eastAsiaTheme="majorEastAsia"/>
        </w:rPr>
        <w:t xml:space="preserve"> „Strakonice – </w:t>
      </w:r>
      <w:r w:rsidR="000A6AE4">
        <w:rPr>
          <w:rFonts w:eastAsiaTheme="majorEastAsia"/>
        </w:rPr>
        <w:t xml:space="preserve">                </w:t>
      </w:r>
      <w:r w:rsidRPr="005C402D">
        <w:rPr>
          <w:rFonts w:eastAsiaTheme="majorEastAsia"/>
        </w:rPr>
        <w:t>u hřbitova - VO“</w:t>
      </w:r>
    </w:p>
    <w:p w:rsidR="00944B93" w:rsidRDefault="00944B93" w:rsidP="005C402D">
      <w:pPr>
        <w:spacing w:after="0"/>
        <w:rPr>
          <w:rFonts w:cs="Tahoma"/>
          <w:szCs w:val="20"/>
        </w:rPr>
      </w:pPr>
    </w:p>
    <w:p w:rsidR="005C402D" w:rsidRPr="005C402D" w:rsidRDefault="005C402D" w:rsidP="005A282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C402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C402D" w:rsidRPr="005C402D" w:rsidRDefault="005C402D" w:rsidP="005A28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>RM po projednání</w:t>
      </w: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I. Souhlasí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5C402D">
        <w:rPr>
          <w:rFonts w:cs="Tahoma"/>
          <w:szCs w:val="20"/>
        </w:rPr>
        <w:t>04.05.2021</w:t>
      </w:r>
      <w:proofErr w:type="gramEnd"/>
      <w:r w:rsidRPr="005C402D">
        <w:rPr>
          <w:rFonts w:cs="Tahoma"/>
          <w:szCs w:val="20"/>
        </w:rPr>
        <w:t xml:space="preserve">) provedeného komisí pro otevírání obálek, posouzení a hodnocení nabídek na dodavatele stavebních prací na akci „Strakonice – u hřbitova - VO“. Nejvýhodnější nabídka byla podána uchazečem UNIELEKTRO Strakonice s.r.o., </w:t>
      </w:r>
      <w:proofErr w:type="gramStart"/>
      <w:r w:rsidRPr="005C402D">
        <w:rPr>
          <w:rFonts w:cs="Tahoma"/>
          <w:szCs w:val="20"/>
        </w:rPr>
        <w:t>č.p.</w:t>
      </w:r>
      <w:proofErr w:type="gramEnd"/>
      <w:r w:rsidRPr="005C402D">
        <w:rPr>
          <w:rFonts w:cs="Tahoma"/>
          <w:szCs w:val="20"/>
        </w:rPr>
        <w:t xml:space="preserve"> 149, 386 01 </w:t>
      </w:r>
      <w:r w:rsidRPr="005C402D">
        <w:rPr>
          <w:rFonts w:cs="Tahoma"/>
          <w:szCs w:val="20"/>
        </w:rPr>
        <w:lastRenderedPageBreak/>
        <w:t xml:space="preserve">Radošovice, IČ: 47239514, za celkovou cenu díla 1.649.219,01 Kč bez DPH, tj. 1.995.555,00 Kč včetně DPH. Termín realizace: od </w:t>
      </w:r>
      <w:proofErr w:type="gramStart"/>
      <w:r w:rsidRPr="005C402D">
        <w:rPr>
          <w:rFonts w:cs="Tahoma"/>
          <w:szCs w:val="20"/>
        </w:rPr>
        <w:t>28.06.2021</w:t>
      </w:r>
      <w:proofErr w:type="gramEnd"/>
      <w:r w:rsidRPr="005C402D">
        <w:rPr>
          <w:rFonts w:cs="Tahoma"/>
          <w:szCs w:val="20"/>
        </w:rPr>
        <w:t xml:space="preserve"> (předpokládaný termín předání staveniště) do 01.11.2021.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 xml:space="preserve"> </w:t>
      </w:r>
    </w:p>
    <w:p w:rsidR="005C402D" w:rsidRPr="005C402D" w:rsidRDefault="005C402D" w:rsidP="005C402D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5C402D">
        <w:rPr>
          <w:rFonts w:eastAsia="Times New Roman" w:cs="Tahoma"/>
          <w:i/>
          <w:iCs/>
          <w:szCs w:val="20"/>
          <w:lang w:eastAsia="cs-CZ"/>
        </w:rPr>
        <w:t>Pořadí firem:</w:t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5C402D">
        <w:rPr>
          <w:rFonts w:eastAsia="Times New Roman" w:cs="Tahoma"/>
          <w:i/>
          <w:iCs/>
          <w:szCs w:val="20"/>
          <w:lang w:eastAsia="cs-CZ"/>
        </w:rPr>
        <w:tab/>
      </w:r>
      <w:r w:rsidRPr="005C402D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5C402D" w:rsidRPr="005C402D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5C402D" w:rsidP="005C402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 xml:space="preserve">UNIELEKTRO Strakonice </w:t>
            </w:r>
            <w:proofErr w:type="spellStart"/>
            <w:r w:rsidRPr="005C402D">
              <w:rPr>
                <w:rFonts w:eastAsia="Times New Roman" w:cs="Tahoma"/>
                <w:szCs w:val="20"/>
                <w:lang w:eastAsia="cs-CZ"/>
              </w:rPr>
              <w:t>s.r.o</w:t>
            </w:r>
            <w:proofErr w:type="spellEnd"/>
            <w:r w:rsidRPr="005C402D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proofErr w:type="gramStart"/>
            <w:r w:rsidRPr="005C402D">
              <w:rPr>
                <w:rFonts w:eastAsia="Times New Roman" w:cs="Tahoma"/>
                <w:szCs w:val="20"/>
                <w:lang w:eastAsia="cs-CZ"/>
              </w:rPr>
              <w:t>č.p.</w:t>
            </w:r>
            <w:proofErr w:type="gramEnd"/>
            <w:r w:rsidRPr="005C402D">
              <w:rPr>
                <w:rFonts w:eastAsia="Times New Roman" w:cs="Tahoma"/>
                <w:szCs w:val="20"/>
                <w:lang w:eastAsia="cs-CZ"/>
              </w:rPr>
              <w:t xml:space="preserve"> 149, 386 01 Radošovice, </w:t>
            </w:r>
          </w:p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IČ: 47239514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1.649.219,01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1.995.555,00 Kč</w:t>
            </w:r>
          </w:p>
        </w:tc>
      </w:tr>
      <w:tr w:rsidR="005C402D" w:rsidRPr="005C402D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5C402D" w:rsidP="005C402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ELEKTROSTAV STRAKONICE s.r.o.,</w:t>
            </w:r>
          </w:p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Písecká 283, Strakonice I, 386 01 Strakonice</w:t>
            </w:r>
          </w:p>
          <w:p w:rsidR="005C402D" w:rsidRPr="005C402D" w:rsidRDefault="005C402D" w:rsidP="005C402D">
            <w:pPr>
              <w:tabs>
                <w:tab w:val="num" w:pos="540"/>
              </w:tabs>
              <w:spacing w:after="0" w:line="256" w:lineRule="auto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IČ: 47239034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1.746.310,00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2.113.035,10 Kč</w:t>
            </w:r>
          </w:p>
        </w:tc>
      </w:tr>
      <w:tr w:rsidR="005C402D" w:rsidRPr="005C402D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5C402D" w:rsidP="005C402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402D" w:rsidRPr="005C402D" w:rsidRDefault="00305E39" w:rsidP="005C402D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  <w:r w:rsidR="005C402D" w:rsidRPr="005C402D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5C402D" w:rsidRPr="005C402D" w:rsidRDefault="005C402D" w:rsidP="005C402D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IČ: 76032175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2.354.457,20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C402D" w:rsidRPr="005C402D" w:rsidRDefault="005C402D" w:rsidP="005C402D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5C402D">
              <w:rPr>
                <w:rFonts w:eastAsia="Times New Roman" w:cs="Tahoma"/>
                <w:szCs w:val="20"/>
                <w:lang w:eastAsia="cs-CZ"/>
              </w:rPr>
              <w:t>2.848.893,21 Kč</w:t>
            </w:r>
          </w:p>
        </w:tc>
      </w:tr>
    </w:tbl>
    <w:p w:rsidR="005C402D" w:rsidRPr="005C402D" w:rsidRDefault="005C402D" w:rsidP="005C402D">
      <w:pPr>
        <w:spacing w:after="0"/>
        <w:rPr>
          <w:rFonts w:cs="Tahoma"/>
          <w:szCs w:val="20"/>
        </w:rPr>
      </w:pP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II. Souhlasí</w:t>
      </w:r>
    </w:p>
    <w:p w:rsidR="005C402D" w:rsidRPr="005C402D" w:rsidRDefault="005C402D" w:rsidP="005C402D">
      <w:pPr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 xml:space="preserve">s uzavřením smlouvy o dílo s uchazečem UNIELEKTRO Strakonice s.r.o., </w:t>
      </w:r>
      <w:proofErr w:type="gramStart"/>
      <w:r w:rsidRPr="005C402D">
        <w:rPr>
          <w:rFonts w:cs="Tahoma"/>
          <w:szCs w:val="20"/>
        </w:rPr>
        <w:t>č.p.</w:t>
      </w:r>
      <w:proofErr w:type="gramEnd"/>
      <w:r w:rsidRPr="005C402D">
        <w:rPr>
          <w:rFonts w:cs="Tahoma"/>
          <w:szCs w:val="20"/>
        </w:rPr>
        <w:t xml:space="preserve"> 149, 386 01 Radošovice, IČ: 47239514, na realizaci VZ malého rozsahu na stavební práce „Strakonice – u hřbitova - VO“ za celkovou cenu díla 1.649.219,01 Kč bez DPH, tj. 1.995.555,00 Kč včetně DPH. Termín realizace: od </w:t>
      </w:r>
      <w:proofErr w:type="gramStart"/>
      <w:r w:rsidRPr="005C402D">
        <w:rPr>
          <w:rFonts w:cs="Tahoma"/>
          <w:szCs w:val="20"/>
        </w:rPr>
        <w:t>28.06.2021</w:t>
      </w:r>
      <w:proofErr w:type="gramEnd"/>
      <w:r w:rsidRPr="005C402D">
        <w:rPr>
          <w:rFonts w:cs="Tahoma"/>
          <w:szCs w:val="20"/>
        </w:rPr>
        <w:t xml:space="preserve"> (předpokládaný termín předání staveniště) do 01.11.2021.</w:t>
      </w:r>
    </w:p>
    <w:p w:rsidR="005C402D" w:rsidRPr="005C402D" w:rsidRDefault="005C402D" w:rsidP="00436ADC">
      <w:pPr>
        <w:pStyle w:val="Nadpis3"/>
        <w:rPr>
          <w:rFonts w:eastAsiaTheme="majorEastAsia"/>
        </w:rPr>
      </w:pPr>
      <w:r w:rsidRPr="005C402D">
        <w:rPr>
          <w:rFonts w:eastAsiaTheme="majorEastAsia"/>
        </w:rPr>
        <w:t>III. Pověřuje</w:t>
      </w:r>
    </w:p>
    <w:p w:rsidR="005C402D" w:rsidRPr="005C402D" w:rsidRDefault="005C402D" w:rsidP="00944B93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5C402D">
        <w:rPr>
          <w:rFonts w:cs="Tahoma"/>
          <w:szCs w:val="20"/>
        </w:rPr>
        <w:t>starostu města k podpisu předmětné smlouvy o dílo</w:t>
      </w:r>
    </w:p>
    <w:p w:rsidR="005C402D" w:rsidRPr="005A282D" w:rsidRDefault="005C402D" w:rsidP="00944B93">
      <w:pPr>
        <w:spacing w:after="0"/>
        <w:rPr>
          <w:lang w:eastAsia="cs-CZ"/>
        </w:rPr>
      </w:pPr>
    </w:p>
    <w:p w:rsidR="005C402D" w:rsidRPr="005A282D" w:rsidRDefault="005C402D" w:rsidP="00944B93">
      <w:pPr>
        <w:spacing w:after="0"/>
      </w:pPr>
    </w:p>
    <w:p w:rsidR="005C402D" w:rsidRPr="005C402D" w:rsidRDefault="005C402D" w:rsidP="00944B93">
      <w:pPr>
        <w:pStyle w:val="Nadpis2"/>
      </w:pPr>
      <w:r>
        <w:t>6</w:t>
      </w:r>
      <w:r w:rsidRPr="005C402D">
        <w:t>) Veřejná zakázka malého rozsahu: „</w:t>
      </w:r>
      <w:r w:rsidRPr="005C402D">
        <w:rPr>
          <w:snapToGrid w:val="0"/>
        </w:rPr>
        <w:t>Oprava lávky na Podskalí ev.</w:t>
      </w:r>
      <w:r w:rsidR="000A6AE4">
        <w:rPr>
          <w:snapToGrid w:val="0"/>
        </w:rPr>
        <w:t xml:space="preserve"> </w:t>
      </w:r>
      <w:r w:rsidRPr="005C402D">
        <w:rPr>
          <w:snapToGrid w:val="0"/>
        </w:rPr>
        <w:t>č.</w:t>
      </w:r>
      <w:r w:rsidR="000A6AE4">
        <w:rPr>
          <w:snapToGrid w:val="0"/>
        </w:rPr>
        <w:t xml:space="preserve"> </w:t>
      </w:r>
      <w:r w:rsidRPr="005C402D">
        <w:rPr>
          <w:snapToGrid w:val="0"/>
        </w:rPr>
        <w:t>L3 přes rameno řeky Otavy, Strakonice</w:t>
      </w:r>
      <w:r w:rsidRPr="005C402D">
        <w:t>“</w:t>
      </w:r>
    </w:p>
    <w:p w:rsidR="005C402D" w:rsidRPr="005A282D" w:rsidRDefault="005C402D" w:rsidP="00944B93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5C402D" w:rsidRPr="005C402D" w:rsidRDefault="005C402D" w:rsidP="005C402D">
      <w:pPr>
        <w:spacing w:after="0"/>
        <w:rPr>
          <w:rFonts w:eastAsia="Times New Roman" w:cs="Tahoma"/>
          <w:szCs w:val="20"/>
          <w:lang w:eastAsia="cs-CZ"/>
        </w:rPr>
      </w:pPr>
    </w:p>
    <w:p w:rsidR="005C402D" w:rsidRPr="005C402D" w:rsidRDefault="005C402D" w:rsidP="005C402D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C402D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5C402D" w:rsidRPr="005C402D" w:rsidRDefault="005C402D" w:rsidP="005C402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C402D">
        <w:rPr>
          <w:rFonts w:eastAsia="Times New Roman" w:cs="Tahoma"/>
          <w:szCs w:val="20"/>
          <w:lang w:eastAsia="cs-CZ"/>
        </w:rPr>
        <w:t>RM po projednání</w:t>
      </w:r>
    </w:p>
    <w:p w:rsidR="005C402D" w:rsidRPr="005C402D" w:rsidRDefault="005C402D" w:rsidP="00436ADC">
      <w:pPr>
        <w:pStyle w:val="Nadpis3"/>
      </w:pPr>
      <w:r w:rsidRPr="005C402D">
        <w:t>I. Ruší</w:t>
      </w:r>
    </w:p>
    <w:p w:rsidR="005C402D" w:rsidRPr="005C402D" w:rsidRDefault="005C402D" w:rsidP="00944B93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5C402D">
        <w:rPr>
          <w:rFonts w:eastAsia="Times New Roman" w:cs="Tahoma"/>
          <w:iCs/>
          <w:szCs w:val="20"/>
          <w:lang w:eastAsia="cs-CZ"/>
        </w:rPr>
        <w:t xml:space="preserve">zadávací řízení na VZ malého rozsahu dle Výzvy schválené usnesením RM Strakonice </w:t>
      </w:r>
      <w:r w:rsidR="00944B93" w:rsidRPr="005C402D">
        <w:rPr>
          <w:rFonts w:eastAsia="Times New Roman" w:cs="Tahoma"/>
          <w:iCs/>
          <w:szCs w:val="20"/>
          <w:lang w:eastAsia="cs-CZ"/>
        </w:rPr>
        <w:t xml:space="preserve">č. 1691/2021 </w:t>
      </w:r>
      <w:r w:rsidRPr="005C402D">
        <w:rPr>
          <w:rFonts w:eastAsia="Times New Roman" w:cs="Tahoma"/>
          <w:iCs/>
          <w:szCs w:val="20"/>
          <w:lang w:eastAsia="cs-CZ"/>
        </w:rPr>
        <w:t xml:space="preserve">dne </w:t>
      </w:r>
      <w:proofErr w:type="gramStart"/>
      <w:r w:rsidRPr="005C402D">
        <w:rPr>
          <w:rFonts w:cs="Tahoma"/>
          <w:spacing w:val="-3"/>
          <w:szCs w:val="20"/>
        </w:rPr>
        <w:t>26.05.2021</w:t>
      </w:r>
      <w:proofErr w:type="gramEnd"/>
      <w:r w:rsidRPr="005C402D">
        <w:rPr>
          <w:rFonts w:cs="Tahoma"/>
          <w:spacing w:val="-3"/>
          <w:szCs w:val="20"/>
        </w:rPr>
        <w:t xml:space="preserve"> </w:t>
      </w:r>
      <w:r w:rsidRPr="005C402D">
        <w:rPr>
          <w:rFonts w:eastAsia="Times New Roman" w:cs="Tahoma"/>
          <w:iCs/>
          <w:szCs w:val="20"/>
          <w:lang w:eastAsia="cs-CZ"/>
        </w:rPr>
        <w:t xml:space="preserve"> na realizaci akce „Oprava lávky na Podskalí </w:t>
      </w:r>
      <w:proofErr w:type="spellStart"/>
      <w:r w:rsidRPr="005C402D">
        <w:rPr>
          <w:rFonts w:eastAsia="Times New Roman" w:cs="Tahoma"/>
          <w:iCs/>
          <w:szCs w:val="20"/>
          <w:lang w:eastAsia="cs-CZ"/>
        </w:rPr>
        <w:t>ev.č</w:t>
      </w:r>
      <w:proofErr w:type="spellEnd"/>
      <w:r w:rsidRPr="005C402D">
        <w:rPr>
          <w:rFonts w:eastAsia="Times New Roman" w:cs="Tahoma"/>
          <w:iCs/>
          <w:szCs w:val="20"/>
          <w:lang w:eastAsia="cs-CZ"/>
        </w:rPr>
        <w:t>. L3 přes rameno řeky Otavy, Strakonice“. Důvodem je, že nebyla v termínu pro podání nabídek podána žádná nabídka.</w:t>
      </w:r>
    </w:p>
    <w:p w:rsidR="007166A7" w:rsidRDefault="007166A7" w:rsidP="004112B8">
      <w:pPr>
        <w:spacing w:after="0"/>
        <w:rPr>
          <w:rFonts w:cs="Tahoma"/>
          <w:szCs w:val="20"/>
        </w:rPr>
      </w:pPr>
    </w:p>
    <w:p w:rsidR="007166A7" w:rsidRPr="005C402D" w:rsidRDefault="007166A7" w:rsidP="004112B8">
      <w:pPr>
        <w:spacing w:after="0"/>
        <w:rPr>
          <w:rFonts w:cs="Tahoma"/>
          <w:szCs w:val="20"/>
        </w:rPr>
      </w:pPr>
    </w:p>
    <w:p w:rsidR="00304311" w:rsidRPr="00304311" w:rsidRDefault="00304311" w:rsidP="007E5476">
      <w:pPr>
        <w:pStyle w:val="Nadpis2"/>
        <w:rPr>
          <w:rFonts w:eastAsiaTheme="majorEastAsia"/>
        </w:rPr>
      </w:pPr>
      <w:r>
        <w:rPr>
          <w:rFonts w:eastAsiaTheme="majorEastAsia"/>
        </w:rPr>
        <w:t>7</w:t>
      </w:r>
      <w:r w:rsidRPr="00304311">
        <w:rPr>
          <w:rFonts w:eastAsiaTheme="majorEastAsia"/>
        </w:rPr>
        <w:t>) Veřejná zakázka malého rozsahu na služby: Zhotovení projektové dokumentace „Rekonstrukce objektů sociálních služeb MÚSS, Strakonice“</w:t>
      </w:r>
    </w:p>
    <w:p w:rsidR="004112B8" w:rsidRPr="004112B8" w:rsidRDefault="004112B8" w:rsidP="004112B8">
      <w:pPr>
        <w:spacing w:after="0"/>
        <w:rPr>
          <w:rFonts w:cs="Tahoma"/>
          <w:iCs/>
          <w:szCs w:val="20"/>
        </w:rPr>
      </w:pPr>
    </w:p>
    <w:p w:rsidR="00304311" w:rsidRPr="00304311" w:rsidRDefault="00304311" w:rsidP="0030431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0431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>RM po projednání</w:t>
      </w: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I.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 vyhodnocením výběrového řízení provedeného komisí pro otevírání obálek, posouzení a hodnocení nabídek na služby: Zhotovení projektové dokumentace „Rekonstrukce objektů sociálních služeb MÚSS, Strakonice“, Část A – Projekt - Domov pro mentálně postižené děti, mládež a dospělé - </w:t>
      </w:r>
      <w:proofErr w:type="spellStart"/>
      <w:r w:rsidRPr="00304311">
        <w:rPr>
          <w:rFonts w:cs="Tahoma"/>
          <w:szCs w:val="20"/>
        </w:rPr>
        <w:t>Ellerova</w:t>
      </w:r>
      <w:proofErr w:type="spellEnd"/>
      <w:r w:rsidRPr="00304311">
        <w:rPr>
          <w:rFonts w:cs="Tahoma"/>
          <w:szCs w:val="20"/>
        </w:rPr>
        <w:t xml:space="preserve"> 160. Nejvýhodnější nabídka byla podána uchazečem</w:t>
      </w:r>
      <w:r w:rsidR="00305E39">
        <w:rPr>
          <w:rFonts w:cs="Tahoma"/>
          <w:szCs w:val="20"/>
        </w:rPr>
        <w:t xml:space="preserve"> XX</w:t>
      </w:r>
      <w:r w:rsidRPr="00304311">
        <w:rPr>
          <w:rFonts w:cs="Tahoma"/>
          <w:szCs w:val="20"/>
        </w:rPr>
        <w:t>, IČ: 74723316, za celkovou cenu díla 138.000,00 Kč bez DPH, přičemž uchazeč není plátce DPH. Termín pro odevzdání projektové dokumentace pro stavební povolení, podání žádosti o SP je: do 90 dní od podpisu SOD (stejný termín platí pro vydání ohlášení stavby, územní souhlas, případně DUR s nabytím právní moci).</w:t>
      </w:r>
    </w:p>
    <w:p w:rsidR="00304311" w:rsidRPr="005A282D" w:rsidRDefault="00304311" w:rsidP="00304311">
      <w:pPr>
        <w:spacing w:after="0"/>
        <w:rPr>
          <w:rFonts w:cs="Tahoma"/>
          <w:color w:val="000000" w:themeColor="text1"/>
          <w:szCs w:val="20"/>
        </w:rPr>
      </w:pPr>
    </w:p>
    <w:p w:rsidR="00304311" w:rsidRPr="00304311" w:rsidRDefault="00304311" w:rsidP="00304311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304311">
        <w:rPr>
          <w:rFonts w:eastAsia="Times New Roman" w:cs="Tahoma"/>
          <w:i/>
          <w:iCs/>
          <w:szCs w:val="20"/>
          <w:lang w:eastAsia="cs-CZ"/>
        </w:rPr>
        <w:t>Pořadí firem:</w:t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304311" w:rsidRPr="00304311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5E39" w:rsidP="00304311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  <w:r w:rsidR="00304311" w:rsidRPr="00304311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304311" w:rsidRPr="00304311" w:rsidRDefault="00304311" w:rsidP="00304311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IČ: 74723316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138.000,00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není plátce</w:t>
            </w:r>
          </w:p>
        </w:tc>
      </w:tr>
      <w:tr w:rsidR="00304311" w:rsidRPr="00304311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 xml:space="preserve">CBN Projekt s.r.o., </w:t>
            </w:r>
          </w:p>
          <w:p w:rsidR="00304311" w:rsidRPr="00304311" w:rsidRDefault="00304311" w:rsidP="00304311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 xml:space="preserve">Kubatova 1240/6, 370 04 České Budějovice, </w:t>
            </w:r>
          </w:p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IČ: 07844506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400.000,00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484.000,00 Kč</w:t>
            </w:r>
          </w:p>
        </w:tc>
      </w:tr>
    </w:tbl>
    <w:p w:rsidR="00304311" w:rsidRPr="005A282D" w:rsidRDefault="00304311" w:rsidP="00304311">
      <w:pPr>
        <w:spacing w:after="0"/>
        <w:rPr>
          <w:rFonts w:cs="Tahoma"/>
          <w:color w:val="000000" w:themeColor="text1"/>
          <w:szCs w:val="20"/>
        </w:rPr>
      </w:pP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II.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 uzavřením smlouvy o dílo s uchazečem </w:t>
      </w:r>
      <w:r w:rsidR="00305E39">
        <w:rPr>
          <w:rFonts w:cs="Tahoma"/>
          <w:szCs w:val="20"/>
        </w:rPr>
        <w:t>XX</w:t>
      </w:r>
      <w:r w:rsidRPr="00304311">
        <w:rPr>
          <w:rFonts w:cs="Tahoma"/>
          <w:szCs w:val="20"/>
        </w:rPr>
        <w:t xml:space="preserve">, </w:t>
      </w:r>
      <w:r w:rsidR="00A658DB">
        <w:rPr>
          <w:rFonts w:cs="Tahoma"/>
          <w:szCs w:val="20"/>
        </w:rPr>
        <w:br/>
      </w:r>
      <w:r w:rsidRPr="00304311">
        <w:rPr>
          <w:rFonts w:cs="Tahoma"/>
          <w:szCs w:val="20"/>
        </w:rPr>
        <w:t xml:space="preserve">IČ:74723316, na realizaci VZ malého rozsahu na služby: Zhotovení projektové dokumentace „Rekonstrukce objektů sociálních služeb MÚSS, Strakonice“, Část A – Projekt - Domov pro mentálně postižené děti, mládež a dospělé - </w:t>
      </w:r>
      <w:proofErr w:type="spellStart"/>
      <w:r w:rsidRPr="00304311">
        <w:rPr>
          <w:rFonts w:cs="Tahoma"/>
          <w:szCs w:val="20"/>
        </w:rPr>
        <w:t>Ellerova</w:t>
      </w:r>
      <w:proofErr w:type="spellEnd"/>
      <w:r w:rsidRPr="00304311">
        <w:rPr>
          <w:rFonts w:cs="Tahoma"/>
          <w:szCs w:val="20"/>
        </w:rPr>
        <w:t xml:space="preserve"> 160 za celkovou cenu díla 138.000,00 Kč bez DPH, přičemž uchazeč není plátce DPH. Termín pro odevzdání projektové dokumentace pro stavební povolení, podání žádosti o SP je: do 90 dní od podpisu SOD (stejný termín platí pro vydání ohlášení stavby, územní souhlas, případně DUR s nabytím právní moci).</w:t>
      </w: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III.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 vyhodnocením výběrového řízení provedeného komisí pro otevírání obálek, posouzení a hodnocení nabídek na služby: Zhotovení projektové dokumentace „Rekonstrukce objektů sociálních služeb MÚSS, Strakonice“, Část B – Projekt - Domov se zvláštním režimem - Rybniční 1282. Jediná nabídka byla podána uchazečem </w:t>
      </w:r>
      <w:r w:rsidR="00305E39">
        <w:rPr>
          <w:rFonts w:cs="Tahoma"/>
          <w:szCs w:val="20"/>
        </w:rPr>
        <w:t>XX</w:t>
      </w:r>
      <w:r w:rsidRPr="00304311">
        <w:rPr>
          <w:rFonts w:cs="Tahoma"/>
          <w:szCs w:val="20"/>
        </w:rPr>
        <w:t>, IČ: 74723316, za celkovou cenu díla 248.000,00 Kč bez DPH, přičemž uchazeč není plátce DPH. Termín pro odevzdání projektové dokumentace pro stavební povolení, podání žádosti o SP je: do 90 dní od podpisu SOD (stejný termín platí pro vydání ohlášení stavby, územní souhlas, případně DUR s nabytím právní moci).</w:t>
      </w: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IV.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 uzavřením smlouvy o dílo s uchazečem </w:t>
      </w:r>
      <w:r w:rsidR="00305E39">
        <w:rPr>
          <w:rFonts w:cs="Tahoma"/>
          <w:szCs w:val="20"/>
        </w:rPr>
        <w:t>XX</w:t>
      </w:r>
      <w:r w:rsidRPr="00304311">
        <w:rPr>
          <w:rFonts w:cs="Tahoma"/>
          <w:szCs w:val="20"/>
        </w:rPr>
        <w:t xml:space="preserve">, </w:t>
      </w:r>
      <w:r w:rsidR="00A658DB">
        <w:rPr>
          <w:rFonts w:cs="Tahoma"/>
          <w:szCs w:val="20"/>
        </w:rPr>
        <w:br/>
      </w:r>
      <w:r w:rsidRPr="00304311">
        <w:rPr>
          <w:rFonts w:cs="Tahoma"/>
          <w:szCs w:val="20"/>
        </w:rPr>
        <w:t>IČ: 74723316, na realizaci VZ malého rozsahu na služby: Zhotovení projektové dokumentace „Rekonstrukce objektů sociálních služeb MÚSS, Strakonice“, Část B – Projekt - Domov se zvláštním režimem - Rybniční 1282 za celkovou cenu díla 248.000,00 Kč bez DPH, přičemž uchazeč není plátce DPH. Termín pro odevzdání projektové dokumentace pro stavební povolení, podání žádosti o SP je: do 90 dní od podpisu SOD (stejný termín platí pro vydání ohlášení stavby, územní souhlas, případně DUR s nabytím právní moci).</w:t>
      </w: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V.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 vyhodnocením výběrového řízení provedeného komisí pro otevírání obálek, posouzení a hodnocení nabídek na služby: Zhotovení projektové dokumentace „Rekonstrukce objektů sociálních služeb MÚSS, Strakonice“, Část C – Projekt - Azylový dům a Noclehárna - Budovatelská 160. Nejvýhodnější nabídka byla podána uchazečem </w:t>
      </w:r>
      <w:r w:rsidR="00305E39">
        <w:rPr>
          <w:rFonts w:cs="Tahoma"/>
          <w:szCs w:val="20"/>
        </w:rPr>
        <w:t>XX</w:t>
      </w:r>
      <w:r w:rsidRPr="00304311">
        <w:rPr>
          <w:rFonts w:cs="Tahoma"/>
          <w:szCs w:val="20"/>
        </w:rPr>
        <w:t>, IČ: 74723316, za celkovou cenu díla 198.000,00 Kč bez DPH, přičemž uchazeč není plátce DPH. Termín pro odevzdání projektové dokumentace pro stavební povolení, podání žádosti o SP je: do 90 dní od podpisu SOD (stejný termín platí pro vydání ohlášení stavby, územní souhlas, případně DUR s nabytím právní moci).</w:t>
      </w:r>
    </w:p>
    <w:p w:rsidR="00304311" w:rsidRPr="005A282D" w:rsidRDefault="00304311" w:rsidP="00304311">
      <w:pPr>
        <w:spacing w:after="0"/>
        <w:rPr>
          <w:rFonts w:cs="Tahoma"/>
          <w:color w:val="000000" w:themeColor="text1"/>
          <w:szCs w:val="20"/>
        </w:rPr>
      </w:pPr>
    </w:p>
    <w:p w:rsidR="00304311" w:rsidRPr="00304311" w:rsidRDefault="00304311" w:rsidP="00304311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304311">
        <w:rPr>
          <w:rFonts w:eastAsia="Times New Roman" w:cs="Tahoma"/>
          <w:i/>
          <w:iCs/>
          <w:szCs w:val="20"/>
          <w:lang w:eastAsia="cs-CZ"/>
        </w:rPr>
        <w:t>Pořadí firem:</w:t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304311">
        <w:rPr>
          <w:rFonts w:eastAsia="Times New Roman" w:cs="Tahoma"/>
          <w:i/>
          <w:iCs/>
          <w:szCs w:val="20"/>
          <w:lang w:eastAsia="cs-CZ"/>
        </w:rPr>
        <w:tab/>
      </w:r>
      <w:r w:rsidRPr="00304311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304311" w:rsidRPr="00304311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5E39" w:rsidP="00304311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  <w:r w:rsidR="00304311" w:rsidRPr="00304311">
              <w:rPr>
                <w:rFonts w:eastAsia="Times New Roman" w:cs="Tahoma"/>
                <w:szCs w:val="20"/>
                <w:lang w:eastAsia="cs-CZ"/>
              </w:rPr>
              <w:t xml:space="preserve">, </w:t>
            </w:r>
          </w:p>
          <w:p w:rsidR="00304311" w:rsidRPr="00304311" w:rsidRDefault="00304311" w:rsidP="00304311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IČ: 74723316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198.000,00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není plátce</w:t>
            </w:r>
          </w:p>
        </w:tc>
      </w:tr>
      <w:tr w:rsidR="00304311" w:rsidRPr="00304311" w:rsidTr="00460559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04311" w:rsidRPr="00304311" w:rsidRDefault="00304311" w:rsidP="00304311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 xml:space="preserve">CBN Projekt s.r.o., </w:t>
            </w:r>
          </w:p>
          <w:p w:rsidR="00304311" w:rsidRPr="00304311" w:rsidRDefault="00304311" w:rsidP="00304311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 xml:space="preserve">Kubatova 1240/6, 370 04 České Budějovice, </w:t>
            </w:r>
          </w:p>
          <w:p w:rsidR="00304311" w:rsidRPr="00304311" w:rsidRDefault="00304311" w:rsidP="00304311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IČ: 07844506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400.000,00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4311" w:rsidRPr="00304311" w:rsidRDefault="00304311" w:rsidP="00304311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304311">
              <w:rPr>
                <w:rFonts w:eastAsia="Times New Roman" w:cs="Tahoma"/>
                <w:szCs w:val="20"/>
                <w:lang w:eastAsia="cs-CZ"/>
              </w:rPr>
              <w:t>484.000,00 Kč</w:t>
            </w:r>
          </w:p>
        </w:tc>
      </w:tr>
    </w:tbl>
    <w:p w:rsidR="00304311" w:rsidRPr="005A282D" w:rsidRDefault="00304311" w:rsidP="00304311">
      <w:pPr>
        <w:spacing w:after="0"/>
        <w:rPr>
          <w:rFonts w:cs="Tahoma"/>
          <w:color w:val="000000" w:themeColor="text1"/>
          <w:szCs w:val="20"/>
        </w:rPr>
      </w:pP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VI. Souhlasí</w:t>
      </w:r>
    </w:p>
    <w:p w:rsidR="00304311" w:rsidRPr="00304311" w:rsidRDefault="00304311" w:rsidP="00304311">
      <w:pPr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 xml:space="preserve">s uzavřením smlouvy o dílo s uchazečem </w:t>
      </w:r>
      <w:r w:rsidR="00305E39">
        <w:rPr>
          <w:rFonts w:cs="Tahoma"/>
          <w:szCs w:val="20"/>
        </w:rPr>
        <w:t>XX</w:t>
      </w:r>
      <w:r w:rsidRPr="00304311">
        <w:rPr>
          <w:rFonts w:cs="Tahoma"/>
          <w:szCs w:val="20"/>
        </w:rPr>
        <w:t xml:space="preserve">, </w:t>
      </w:r>
      <w:r w:rsidR="00A658DB">
        <w:rPr>
          <w:rFonts w:cs="Tahoma"/>
          <w:szCs w:val="20"/>
        </w:rPr>
        <w:br/>
      </w:r>
      <w:r w:rsidRPr="00304311">
        <w:rPr>
          <w:rFonts w:cs="Tahoma"/>
          <w:szCs w:val="20"/>
        </w:rPr>
        <w:t xml:space="preserve">IČ: 74723316, na realizaci VZ malého rozsahu na služby: Zhotovení projektové dokumentace „Rekonstrukce objektů sociálních služeb MÚSS, Strakonice“, Část C – Projekt - Azylový dům a Noclehárna </w:t>
      </w:r>
      <w:r w:rsidR="00A658DB">
        <w:rPr>
          <w:rFonts w:cs="Tahoma"/>
          <w:szCs w:val="20"/>
        </w:rPr>
        <w:br/>
      </w:r>
      <w:r w:rsidRPr="00304311">
        <w:rPr>
          <w:rFonts w:cs="Tahoma"/>
          <w:szCs w:val="20"/>
        </w:rPr>
        <w:t xml:space="preserve">- Budovatelská 160 za celkovou cenu díla 198.000,00 Kč bez DPH, přičemž uchazeč není plátce DPH. Termín pro odevzdání projektové dokumentace pro stavební povolení, podání žádosti o SP je: do 90 dní od podpisu SOD (stejný termín platí pro vydání ohlášení stavby, územní souhlas, případně DUR </w:t>
      </w:r>
      <w:r w:rsidR="00A658DB">
        <w:rPr>
          <w:rFonts w:cs="Tahoma"/>
          <w:szCs w:val="20"/>
        </w:rPr>
        <w:br/>
      </w:r>
      <w:r w:rsidRPr="00304311">
        <w:rPr>
          <w:rFonts w:cs="Tahoma"/>
          <w:szCs w:val="20"/>
        </w:rPr>
        <w:t>s nabytím právní moci).</w:t>
      </w:r>
    </w:p>
    <w:p w:rsidR="00304311" w:rsidRPr="00304311" w:rsidRDefault="00304311" w:rsidP="007E5476">
      <w:pPr>
        <w:pStyle w:val="Nadpis3"/>
        <w:rPr>
          <w:rFonts w:eastAsiaTheme="majorEastAsia"/>
        </w:rPr>
      </w:pPr>
      <w:r w:rsidRPr="00304311">
        <w:rPr>
          <w:rFonts w:eastAsiaTheme="majorEastAsia"/>
        </w:rPr>
        <w:t>VII. Pověřuje</w:t>
      </w:r>
    </w:p>
    <w:p w:rsidR="00304311" w:rsidRPr="00304311" w:rsidRDefault="00304311" w:rsidP="00304311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304311">
        <w:rPr>
          <w:rFonts w:cs="Tahoma"/>
          <w:szCs w:val="20"/>
        </w:rPr>
        <w:t>starostu města k podpisu předmětné smlouvy o dílo</w:t>
      </w:r>
    </w:p>
    <w:p w:rsidR="007166A7" w:rsidRDefault="007166A7" w:rsidP="00304311">
      <w:pPr>
        <w:spacing w:after="0"/>
        <w:rPr>
          <w:rFonts w:cs="Tahoma"/>
          <w:szCs w:val="20"/>
        </w:rPr>
      </w:pPr>
    </w:p>
    <w:p w:rsidR="007166A7" w:rsidRDefault="007166A7" w:rsidP="00304311">
      <w:pPr>
        <w:spacing w:after="0"/>
        <w:rPr>
          <w:rFonts w:cs="Tahoma"/>
          <w:szCs w:val="20"/>
        </w:rPr>
      </w:pPr>
    </w:p>
    <w:p w:rsidR="007166A7" w:rsidRDefault="007166A7" w:rsidP="00304311">
      <w:pPr>
        <w:spacing w:after="0"/>
        <w:rPr>
          <w:rFonts w:cs="Tahoma"/>
          <w:szCs w:val="20"/>
        </w:rPr>
      </w:pPr>
    </w:p>
    <w:p w:rsidR="007166A7" w:rsidRPr="00304311" w:rsidRDefault="007166A7" w:rsidP="00304311">
      <w:pPr>
        <w:spacing w:after="0"/>
        <w:rPr>
          <w:rFonts w:cs="Tahoma"/>
          <w:szCs w:val="20"/>
        </w:rPr>
      </w:pPr>
    </w:p>
    <w:p w:rsidR="00442D50" w:rsidRDefault="00442D50" w:rsidP="00442D50">
      <w:pPr>
        <w:pStyle w:val="Nadpis2"/>
        <w:rPr>
          <w:rFonts w:cs="Tahoma"/>
          <w:sz w:val="22"/>
          <w:szCs w:val="22"/>
        </w:rPr>
      </w:pPr>
      <w:r>
        <w:rPr>
          <w:rFonts w:cs="Tahoma"/>
        </w:rPr>
        <w:lastRenderedPageBreak/>
        <w:t xml:space="preserve">8) Zimní  stadion - </w:t>
      </w:r>
      <w:r>
        <w:rPr>
          <w:rFonts w:eastAsia="Calibri" w:cs="Tahoma"/>
        </w:rPr>
        <w:t xml:space="preserve">oprava střechy </w:t>
      </w:r>
    </w:p>
    <w:p w:rsidR="007166A7" w:rsidRDefault="007166A7" w:rsidP="005A282D">
      <w:pPr>
        <w:spacing w:after="0"/>
        <w:ind w:right="-709"/>
        <w:rPr>
          <w:rFonts w:cs="Tahoma"/>
          <w:szCs w:val="20"/>
        </w:rPr>
      </w:pPr>
    </w:p>
    <w:p w:rsidR="00442D50" w:rsidRDefault="00442D50" w:rsidP="005A282D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442D50" w:rsidRDefault="00442D50" w:rsidP="005A282D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7166A7" w:rsidRDefault="00442D50" w:rsidP="005A282D">
      <w:pPr>
        <w:pStyle w:val="Nadpis3"/>
        <w:spacing w:before="0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442D50" w:rsidRPr="007166A7" w:rsidRDefault="00442D50" w:rsidP="007166A7">
      <w:pPr>
        <w:spacing w:after="0"/>
        <w:rPr>
          <w:rFonts w:cs="Tahoma"/>
          <w:bCs/>
          <w:szCs w:val="20"/>
        </w:rPr>
      </w:pPr>
      <w:r w:rsidRPr="007166A7">
        <w:t>s vyhodnocením výběrového řízení provedeného hodnotící komisí na realizaci veřejné zakázky „Zimní  stadion - oprava  střechy</w:t>
      </w:r>
      <w:r w:rsidRPr="007166A7">
        <w:rPr>
          <w:rFonts w:eastAsia="Calibri" w:cs="Tahoma"/>
          <w:szCs w:val="20"/>
        </w:rPr>
        <w:t>“.</w:t>
      </w:r>
    </w:p>
    <w:p w:rsidR="00442D50" w:rsidRDefault="00442D50" w:rsidP="007166A7">
      <w:pPr>
        <w:pStyle w:val="Nadpis3"/>
        <w:rPr>
          <w:rFonts w:cs="Tahoma"/>
          <w:bCs/>
          <w:szCs w:val="20"/>
        </w:rPr>
      </w:pPr>
      <w:r>
        <w:rPr>
          <w:rFonts w:cs="Tahoma"/>
          <w:szCs w:val="20"/>
        </w:rPr>
        <w:t>II. Souhlasí</w:t>
      </w:r>
    </w:p>
    <w:p w:rsidR="00442D50" w:rsidRDefault="00442D50" w:rsidP="007166A7">
      <w:pPr>
        <w:spacing w:after="0"/>
        <w:rPr>
          <w:b/>
          <w:bCs/>
        </w:rPr>
      </w:pPr>
      <w:r>
        <w:t xml:space="preserve">s uzavřením smlouvy o dílo s firmou </w:t>
      </w:r>
      <w:r w:rsidR="00305E39">
        <w:t>XX</w:t>
      </w:r>
      <w:r>
        <w:t>, IČ 76032175, za cenu 993.000</w:t>
      </w:r>
      <w:r w:rsidR="00632371">
        <w:t xml:space="preserve"> </w:t>
      </w:r>
      <w:r>
        <w:t xml:space="preserve">Kč bez DPH, </w:t>
      </w:r>
      <w:proofErr w:type="spellStart"/>
      <w:r>
        <w:t>tj</w:t>
      </w:r>
      <w:proofErr w:type="spellEnd"/>
      <w:r>
        <w:t xml:space="preserve">, za celkovou cenu včetně DPH 1.201.530 Kč, termín plnění od </w:t>
      </w:r>
      <w:proofErr w:type="gramStart"/>
      <w:r>
        <w:t>1.7.2021</w:t>
      </w:r>
      <w:proofErr w:type="gramEnd"/>
      <w:r>
        <w:t xml:space="preserve"> do 22.9.2021. Předmětem smlouvy je realizace stavby </w:t>
      </w:r>
      <w:r>
        <w:rPr>
          <w:rFonts w:eastAsia="Calibri"/>
        </w:rPr>
        <w:t>„</w:t>
      </w:r>
      <w:r>
        <w:t xml:space="preserve">Zimní  stadion - </w:t>
      </w:r>
      <w:r>
        <w:rPr>
          <w:rFonts w:eastAsia="Calibri"/>
        </w:rPr>
        <w:t>oprava  střechy “.</w:t>
      </w:r>
    </w:p>
    <w:p w:rsidR="00442D50" w:rsidRDefault="00442D50" w:rsidP="007166A7">
      <w:pPr>
        <w:pStyle w:val="Nadpis3"/>
        <w:rPr>
          <w:rFonts w:eastAsia="Calibri"/>
          <w:bCs/>
        </w:rPr>
      </w:pPr>
      <w:r w:rsidRPr="00442D50">
        <w:t>III. Pověřuje</w:t>
      </w:r>
    </w:p>
    <w:p w:rsidR="00442D50" w:rsidRDefault="00442D50" w:rsidP="007166A7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města podpisem příslu</w:t>
      </w:r>
      <w:r w:rsidR="005A282D">
        <w:rPr>
          <w:rFonts w:cs="Tahoma"/>
          <w:szCs w:val="20"/>
        </w:rPr>
        <w:t>šné smlouvy na realizaci stavby</w:t>
      </w:r>
      <w:r>
        <w:rPr>
          <w:rFonts w:cs="Tahoma"/>
          <w:szCs w:val="20"/>
        </w:rPr>
        <w:t>.</w:t>
      </w:r>
    </w:p>
    <w:p w:rsidR="005A282D" w:rsidRPr="00442D50" w:rsidRDefault="005A282D" w:rsidP="007166A7">
      <w:pPr>
        <w:spacing w:after="0"/>
        <w:rPr>
          <w:rFonts w:eastAsia="Calibri" w:cs="Tahoma"/>
          <w:bCs/>
          <w:szCs w:val="20"/>
          <w:u w:val="single"/>
        </w:rPr>
      </w:pPr>
      <w:bookmarkStart w:id="0" w:name="_GoBack"/>
      <w:bookmarkEnd w:id="0"/>
    </w:p>
    <w:sectPr w:rsidR="005A282D" w:rsidRPr="00442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4E" w:rsidRDefault="00B65D4E" w:rsidP="00B65D4E">
      <w:pPr>
        <w:spacing w:after="0"/>
      </w:pPr>
      <w:r>
        <w:separator/>
      </w:r>
    </w:p>
  </w:endnote>
  <w:endnote w:type="continuationSeparator" w:id="0">
    <w:p w:rsidR="00B65D4E" w:rsidRDefault="00B65D4E" w:rsidP="00B65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630902"/>
      <w:docPartObj>
        <w:docPartGallery w:val="Page Numbers (Bottom of Page)"/>
        <w:docPartUnique/>
      </w:docPartObj>
    </w:sdtPr>
    <w:sdtEndPr/>
    <w:sdtContent>
      <w:p w:rsidR="00B65D4E" w:rsidRDefault="00B65D4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E39">
          <w:rPr>
            <w:noProof/>
          </w:rPr>
          <w:t>6</w:t>
        </w:r>
        <w:r>
          <w:fldChar w:fldCharType="end"/>
        </w:r>
      </w:p>
    </w:sdtContent>
  </w:sdt>
  <w:p w:rsidR="00B65D4E" w:rsidRDefault="00B65D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4E" w:rsidRDefault="00B65D4E" w:rsidP="00B65D4E">
      <w:pPr>
        <w:spacing w:after="0"/>
      </w:pPr>
      <w:r>
        <w:separator/>
      </w:r>
    </w:p>
  </w:footnote>
  <w:footnote w:type="continuationSeparator" w:id="0">
    <w:p w:rsidR="00B65D4E" w:rsidRDefault="00B65D4E" w:rsidP="00B65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86"/>
    <w:multiLevelType w:val="hybridMultilevel"/>
    <w:tmpl w:val="44365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3EE"/>
    <w:multiLevelType w:val="hybridMultilevel"/>
    <w:tmpl w:val="983241B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9D5479"/>
    <w:multiLevelType w:val="hybridMultilevel"/>
    <w:tmpl w:val="EE4EBA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67FA7"/>
    <w:multiLevelType w:val="hybridMultilevel"/>
    <w:tmpl w:val="0298C7D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20C"/>
    <w:multiLevelType w:val="hybridMultilevel"/>
    <w:tmpl w:val="267CD83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263F"/>
    <w:multiLevelType w:val="hybridMultilevel"/>
    <w:tmpl w:val="FB827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A8"/>
    <w:rsid w:val="00005A41"/>
    <w:rsid w:val="000A3236"/>
    <w:rsid w:val="000A6AE4"/>
    <w:rsid w:val="000C6147"/>
    <w:rsid w:val="00116959"/>
    <w:rsid w:val="001370AC"/>
    <w:rsid w:val="0014275A"/>
    <w:rsid w:val="00153089"/>
    <w:rsid w:val="00167BCD"/>
    <w:rsid w:val="00217B85"/>
    <w:rsid w:val="002260CF"/>
    <w:rsid w:val="00271056"/>
    <w:rsid w:val="0027221D"/>
    <w:rsid w:val="002A06AD"/>
    <w:rsid w:val="002B0531"/>
    <w:rsid w:val="002D5416"/>
    <w:rsid w:val="002E5B03"/>
    <w:rsid w:val="002F49BA"/>
    <w:rsid w:val="00304311"/>
    <w:rsid w:val="00305E39"/>
    <w:rsid w:val="00311CB0"/>
    <w:rsid w:val="00313D39"/>
    <w:rsid w:val="00354F65"/>
    <w:rsid w:val="00371F5E"/>
    <w:rsid w:val="00386DDC"/>
    <w:rsid w:val="003A2CB5"/>
    <w:rsid w:val="003B6914"/>
    <w:rsid w:val="003C4BC3"/>
    <w:rsid w:val="003F0B4D"/>
    <w:rsid w:val="004112B8"/>
    <w:rsid w:val="004158E5"/>
    <w:rsid w:val="00436ADC"/>
    <w:rsid w:val="00442D50"/>
    <w:rsid w:val="00452528"/>
    <w:rsid w:val="00454921"/>
    <w:rsid w:val="0047271B"/>
    <w:rsid w:val="00485BA1"/>
    <w:rsid w:val="0048634E"/>
    <w:rsid w:val="00520FFD"/>
    <w:rsid w:val="005463A9"/>
    <w:rsid w:val="0055374B"/>
    <w:rsid w:val="005562D1"/>
    <w:rsid w:val="00593B1B"/>
    <w:rsid w:val="005A16B3"/>
    <w:rsid w:val="005A282D"/>
    <w:rsid w:val="005B3C2B"/>
    <w:rsid w:val="005B6772"/>
    <w:rsid w:val="005B6C57"/>
    <w:rsid w:val="005B766D"/>
    <w:rsid w:val="005C402D"/>
    <w:rsid w:val="005D3251"/>
    <w:rsid w:val="00632371"/>
    <w:rsid w:val="006329A8"/>
    <w:rsid w:val="00636818"/>
    <w:rsid w:val="006421F2"/>
    <w:rsid w:val="0064450E"/>
    <w:rsid w:val="0065470B"/>
    <w:rsid w:val="007166A7"/>
    <w:rsid w:val="00721C42"/>
    <w:rsid w:val="00741DDD"/>
    <w:rsid w:val="007E5476"/>
    <w:rsid w:val="00823087"/>
    <w:rsid w:val="00864D86"/>
    <w:rsid w:val="00880E94"/>
    <w:rsid w:val="00944B93"/>
    <w:rsid w:val="009508CD"/>
    <w:rsid w:val="00992012"/>
    <w:rsid w:val="009A04B3"/>
    <w:rsid w:val="009A0871"/>
    <w:rsid w:val="009F4C50"/>
    <w:rsid w:val="00A141B9"/>
    <w:rsid w:val="00A35C56"/>
    <w:rsid w:val="00A40C80"/>
    <w:rsid w:val="00A658DB"/>
    <w:rsid w:val="00AA4FE2"/>
    <w:rsid w:val="00AA683B"/>
    <w:rsid w:val="00B24915"/>
    <w:rsid w:val="00B65D4E"/>
    <w:rsid w:val="00BA7EB4"/>
    <w:rsid w:val="00BB41F1"/>
    <w:rsid w:val="00BF575A"/>
    <w:rsid w:val="00C118B2"/>
    <w:rsid w:val="00C42301"/>
    <w:rsid w:val="00C435EC"/>
    <w:rsid w:val="00C619E0"/>
    <w:rsid w:val="00C872EE"/>
    <w:rsid w:val="00C94473"/>
    <w:rsid w:val="00CF564B"/>
    <w:rsid w:val="00D25997"/>
    <w:rsid w:val="00D32B3C"/>
    <w:rsid w:val="00D63DF1"/>
    <w:rsid w:val="00E163B1"/>
    <w:rsid w:val="00E65F53"/>
    <w:rsid w:val="00E764FA"/>
    <w:rsid w:val="00E80877"/>
    <w:rsid w:val="00EB2CB3"/>
    <w:rsid w:val="00F31229"/>
    <w:rsid w:val="00F40FBB"/>
    <w:rsid w:val="00F66206"/>
    <w:rsid w:val="00F90235"/>
    <w:rsid w:val="00F940B6"/>
    <w:rsid w:val="00F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141C"/>
  <w15:chartTrackingRefBased/>
  <w15:docId w15:val="{0C32F9F3-3C1A-481D-BD80-027B46F1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9A8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C42301"/>
    <w:pPr>
      <w:keepNext/>
      <w:numPr>
        <w:numId w:val="1"/>
      </w:numPr>
      <w:spacing w:before="240" w:after="0"/>
      <w:outlineLvl w:val="0"/>
    </w:pPr>
    <w:rPr>
      <w:rFonts w:ascii="Times New Roman" w:eastAsia="Times New Roman" w:hAnsi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29A8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9BA"/>
    <w:pPr>
      <w:keepNext/>
      <w:keepLines/>
      <w:spacing w:before="40" w:after="0"/>
      <w:outlineLvl w:val="2"/>
    </w:pPr>
    <w:rPr>
      <w:rFonts w:eastAsia="Times New Roman" w:cstheme="majorBidi"/>
      <w:b/>
      <w:color w:val="000000" w:themeColor="text1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329A8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F49BA"/>
    <w:rPr>
      <w:rFonts w:ascii="Tahoma" w:eastAsia="Times New Roman" w:hAnsi="Tahoma" w:cstheme="majorBidi"/>
      <w:b/>
      <w:color w:val="000000" w:themeColor="text1"/>
      <w:sz w:val="20"/>
      <w:szCs w:val="24"/>
      <w:u w:val="single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C42301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C4230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42301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423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C42301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ascii="Times New Roman" w:hAnsi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C42301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C42301"/>
    <w:pPr>
      <w:keepNext/>
      <w:numPr>
        <w:ilvl w:val="3"/>
        <w:numId w:val="1"/>
      </w:numPr>
      <w:spacing w:before="120" w:after="120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C42301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A3236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owrap">
    <w:name w:val="nowrap"/>
    <w:basedOn w:val="Standardnpsmoodstavce"/>
    <w:rsid w:val="009F4C50"/>
  </w:style>
  <w:style w:type="paragraph" w:styleId="Zhlav">
    <w:name w:val="header"/>
    <w:basedOn w:val="Normln"/>
    <w:link w:val="Zhlav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65D4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65D4E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2">
    <w:name w:val="Základní text 32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1702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2021-06-23T06:02:00Z</dcterms:created>
  <dcterms:modified xsi:type="dcterms:W3CDTF">2021-06-23T07:11:00Z</dcterms:modified>
</cp:coreProperties>
</file>