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623" w:rsidRPr="00271623" w:rsidRDefault="00271623" w:rsidP="0027162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7162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71623" w:rsidRDefault="00271623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4C123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55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>vnitřních věcí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4C1233">
        <w:rPr>
          <w:rFonts w:ascii="Tahoma" w:hAnsi="Tahoma" w:cs="Tahoma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4C123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za srpen, září a říjen 2021</w:t>
      </w:r>
    </w:p>
    <w:p w:rsidR="00053C5A" w:rsidRPr="004C1233" w:rsidRDefault="00053C5A" w:rsidP="004C1233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C1233">
        <w:rPr>
          <w:rFonts w:ascii="Tahoma" w:hAnsi="Tahoma" w:cs="Tahoma"/>
          <w:sz w:val="20"/>
          <w:szCs w:val="20"/>
        </w:rPr>
        <w:t>1</w:t>
      </w:r>
      <w:r w:rsidR="00053C5A">
        <w:rPr>
          <w:rFonts w:ascii="Tahoma" w:hAnsi="Tahoma" w:cs="Tahoma"/>
          <w:sz w:val="20"/>
          <w:szCs w:val="20"/>
        </w:rPr>
        <w:t>.</w:t>
      </w:r>
      <w:r w:rsidR="004C1233">
        <w:rPr>
          <w:rFonts w:ascii="Tahoma" w:hAnsi="Tahoma" w:cs="Tahoma"/>
          <w:sz w:val="20"/>
          <w:szCs w:val="20"/>
        </w:rPr>
        <w:t xml:space="preserve"> prosince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4C1233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4C12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Bc. Štěpánka </w:t>
      </w:r>
      <w:proofErr w:type="spellStart"/>
      <w:r>
        <w:rPr>
          <w:rFonts w:ascii="Tahoma" w:hAnsi="Tahoma" w:cs="Tahoma"/>
          <w:sz w:val="20"/>
          <w:szCs w:val="20"/>
        </w:rPr>
        <w:t>Mošovská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4C1233">
        <w:rPr>
          <w:rFonts w:ascii="Tahoma" w:hAnsi="Tahoma" w:cs="Tahoma"/>
          <w:sz w:val="20"/>
          <w:szCs w:val="20"/>
        </w:rPr>
        <w:t>odboru 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C1233" w:rsidRPr="00053C5A" w:rsidRDefault="004C1233" w:rsidP="004C1233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>Objednávky za srpen, září a říjen 2021</w:t>
      </w:r>
    </w:p>
    <w:p w:rsidR="00BF7E67" w:rsidRDefault="00BF7E67" w:rsidP="004C1233">
      <w:pPr>
        <w:pStyle w:val="Nadpis2"/>
        <w:ind w:left="360"/>
        <w:rPr>
          <w:rFonts w:ascii="Tahoma" w:hAnsi="Tahoma" w:cs="Tahoma"/>
          <w:sz w:val="24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Default="003C78C2">
      <w:pPr>
        <w:rPr>
          <w:rFonts w:ascii="Tahoma" w:hAnsi="Tahoma" w:cs="Tahoma"/>
          <w:sz w:val="20"/>
          <w:szCs w:val="20"/>
        </w:rPr>
      </w:pPr>
    </w:p>
    <w:p w:rsidR="00E50DF6" w:rsidRPr="005E0400" w:rsidRDefault="00E50DF6">
      <w:pPr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E50DF6">
        <w:rPr>
          <w:rFonts w:ascii="Tahoma" w:hAnsi="Tahoma" w:cs="Tahoma"/>
          <w:sz w:val="20"/>
          <w:szCs w:val="20"/>
        </w:rPr>
        <w:t>Bere na vědomí</w:t>
      </w:r>
    </w:p>
    <w:p w:rsidR="00E50DF6" w:rsidRPr="00E50DF6" w:rsidRDefault="00E50DF6" w:rsidP="00E50DF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Přehled objednávek odboru vnitřních věcí v období od </w:t>
      </w:r>
      <w:proofErr w:type="gramStart"/>
      <w:r>
        <w:rPr>
          <w:rFonts w:ascii="Tahoma" w:hAnsi="Tahoma" w:cs="Tahoma"/>
          <w:sz w:val="20"/>
          <w:szCs w:val="20"/>
        </w:rPr>
        <w:t>1.8.2021</w:t>
      </w:r>
      <w:proofErr w:type="gramEnd"/>
      <w:r>
        <w:rPr>
          <w:rFonts w:ascii="Tahoma" w:hAnsi="Tahoma" w:cs="Tahoma"/>
          <w:sz w:val="20"/>
          <w:szCs w:val="20"/>
        </w:rPr>
        <w:t xml:space="preserve"> do 31.10.2021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E64084" w:rsidSect="0070134A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233"/>
    <w:rsid w:val="00053C5A"/>
    <w:rsid w:val="00077160"/>
    <w:rsid w:val="00271623"/>
    <w:rsid w:val="003C78C2"/>
    <w:rsid w:val="003D7520"/>
    <w:rsid w:val="004C1233"/>
    <w:rsid w:val="0055252F"/>
    <w:rsid w:val="005B73DA"/>
    <w:rsid w:val="005E0400"/>
    <w:rsid w:val="0070134A"/>
    <w:rsid w:val="008E6A45"/>
    <w:rsid w:val="009E26DB"/>
    <w:rsid w:val="00A432F0"/>
    <w:rsid w:val="00AB5580"/>
    <w:rsid w:val="00B21534"/>
    <w:rsid w:val="00BF7E67"/>
    <w:rsid w:val="00C65571"/>
    <w:rsid w:val="00E50DF6"/>
    <w:rsid w:val="00E5355F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C61FC"/>
  <w15:chartTrackingRefBased/>
  <w15:docId w15:val="{8BAF403F-4EB1-444F-809C-94C5E8E6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4</TotalTime>
  <Pages>2</Pages>
  <Words>85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4</cp:revision>
  <cp:lastPrinted>1899-12-31T23:00:00Z</cp:lastPrinted>
  <dcterms:created xsi:type="dcterms:W3CDTF">2021-11-24T05:49:00Z</dcterms:created>
  <dcterms:modified xsi:type="dcterms:W3CDTF">2021-11-25T09:08:00Z</dcterms:modified>
</cp:coreProperties>
</file>