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BFBD1" w14:textId="77777777" w:rsidR="00B3693B" w:rsidRDefault="00B3693B" w:rsidP="00B3693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440AC977" w14:textId="6FFB3AE4" w:rsidR="00E8786D" w:rsidRPr="00E8786D" w:rsidRDefault="008D0383" w:rsidP="00E8786D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27/08</w:t>
      </w:r>
      <w:r w:rsidR="007949F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a</w:t>
      </w:r>
      <w:r w:rsidR="00E8786D"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14:paraId="6CDFAC93" w14:textId="77777777" w:rsidR="00E8786D" w:rsidRPr="00E8786D" w:rsidRDefault="00E8786D" w:rsidP="00E87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BEC7524" w14:textId="77777777" w:rsidR="00E8786D" w:rsidRPr="00E8786D" w:rsidRDefault="00E8786D" w:rsidP="00E87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956DC18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14:paraId="34463B6B" w14:textId="77777777" w:rsidR="00E8786D" w:rsidRPr="00E8786D" w:rsidRDefault="00E8786D" w:rsidP="00E8786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05624247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14:paraId="25955F6F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14:paraId="6E7ADD4B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14:paraId="7A887A62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14:paraId="60CBF06B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14:paraId="0AD32B97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14:paraId="623BF6DA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14:paraId="3179EF79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14:paraId="2DE4CC7A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14:paraId="3D851DCA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36D4B470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7F1EDEBA" w14:textId="6828310E" w:rsidR="00E8786D" w:rsidRPr="00D76933" w:rsidRDefault="00E8786D" w:rsidP="00D76933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1) </w:t>
      </w:r>
      <w:r w:rsidR="00D76933">
        <w:rPr>
          <w:rFonts w:ascii="Tahoma" w:hAnsi="Tahoma" w:cs="Times New Roman"/>
          <w:b/>
          <w:bCs/>
          <w:sz w:val="24"/>
          <w:szCs w:val="24"/>
          <w:u w:val="single"/>
        </w:rPr>
        <w:t>Podlimitní veřejná zakázka na služby: „</w:t>
      </w:r>
      <w:r w:rsidR="00D76933" w:rsidRPr="00C82A90">
        <w:rPr>
          <w:rFonts w:ascii="Tahoma" w:hAnsi="Tahoma" w:cs="Times New Roman"/>
          <w:b/>
          <w:bCs/>
          <w:sz w:val="24"/>
          <w:szCs w:val="24"/>
          <w:u w:val="single"/>
        </w:rPr>
        <w:t>Poskytování mobilních telekomunikačních služeb pro město Strakonice a jím zřízené či ovládané právnické osoby</w:t>
      </w:r>
      <w:r w:rsidR="00D76933">
        <w:rPr>
          <w:rFonts w:ascii="Tahoma" w:hAnsi="Tahoma" w:cs="Times New Roman"/>
          <w:b/>
          <w:bCs/>
          <w:sz w:val="24"/>
          <w:szCs w:val="24"/>
          <w:u w:val="single"/>
        </w:rPr>
        <w:t>“</w:t>
      </w:r>
    </w:p>
    <w:p w14:paraId="5E537F54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444899CC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3041109C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4B2700EB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325B25D1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6DC692B9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75F7AE34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39E2E96B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51217055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0ADF4B24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33526AE3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7BDB52E3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2807D929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14:paraId="5022B5C3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5EA3D8B3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4EBD2338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48FCED2A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2A234B96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27177F7A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1</w:t>
      </w:r>
      <w:r w:rsidR="008D0383">
        <w:rPr>
          <w:rFonts w:ascii="Tahoma" w:eastAsia="Times New Roman" w:hAnsi="Tahoma" w:cs="Tahoma"/>
          <w:sz w:val="20"/>
          <w:szCs w:val="20"/>
          <w:lang w:eastAsia="cs-CZ"/>
        </w:rPr>
        <w:t>1. října</w:t>
      </w: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 2023</w:t>
      </w:r>
    </w:p>
    <w:p w14:paraId="4B8237D2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5DA45E96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05CD7E88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377BD94F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254C847E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0383929F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699C7DC1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33914475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66FC1332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14:paraId="6F794512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14:paraId="1A5BB090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vedoucí odboru vnitřních věcí</w:t>
      </w:r>
    </w:p>
    <w:p w14:paraId="4A9142E1" w14:textId="77777777"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41BF7EEA" w14:textId="77777777" w:rsidR="00E8786D" w:rsidRPr="00E8786D" w:rsidRDefault="00E8786D" w:rsidP="00E8786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  <w:sectPr w:rsidR="00E8786D" w:rsidRPr="00E8786D">
          <w:pgSz w:w="11906" w:h="16838"/>
          <w:pgMar w:top="1417" w:right="1417" w:bottom="1417" w:left="1417" w:header="708" w:footer="708" w:gutter="0"/>
          <w:cols w:space="708"/>
        </w:sectPr>
      </w:pPr>
    </w:p>
    <w:p w14:paraId="1A35808F" w14:textId="48E4EA2C" w:rsidR="008D7B7F" w:rsidRDefault="006029F7" w:rsidP="00D76933">
      <w:pPr>
        <w:pStyle w:val="Odstavecseseznamem"/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hAnsi="Tahoma" w:cs="Times New Roman"/>
          <w:b/>
          <w:bCs/>
          <w:sz w:val="24"/>
          <w:szCs w:val="24"/>
          <w:u w:val="single"/>
        </w:rPr>
        <w:lastRenderedPageBreak/>
        <w:t>1</w:t>
      </w:r>
      <w:r w:rsidR="00D76933">
        <w:rPr>
          <w:rFonts w:ascii="Tahoma" w:hAnsi="Tahoma" w:cs="Times New Roman"/>
          <w:b/>
          <w:bCs/>
          <w:sz w:val="24"/>
          <w:szCs w:val="24"/>
          <w:u w:val="single"/>
        </w:rPr>
        <w:t xml:space="preserve">) </w:t>
      </w:r>
      <w:r w:rsidR="00D76933">
        <w:rPr>
          <w:rFonts w:ascii="Tahoma" w:hAnsi="Tahoma" w:cs="Times New Roman"/>
          <w:b/>
          <w:bCs/>
          <w:sz w:val="24"/>
          <w:szCs w:val="24"/>
          <w:u w:val="single"/>
        </w:rPr>
        <w:tab/>
        <w:t>Podlimitní veřejná zakázka na služby: „</w:t>
      </w:r>
      <w:r w:rsidR="00D76933" w:rsidRPr="00C82A90">
        <w:rPr>
          <w:rFonts w:ascii="Tahoma" w:hAnsi="Tahoma" w:cs="Times New Roman"/>
          <w:b/>
          <w:bCs/>
          <w:sz w:val="24"/>
          <w:szCs w:val="24"/>
          <w:u w:val="single"/>
        </w:rPr>
        <w:t>Poskytování mobilních telekomunikačních služeb pro město Strakonice a jím zřízené či ovládané právnické osoby</w:t>
      </w:r>
      <w:r w:rsidR="00D76933">
        <w:rPr>
          <w:rFonts w:ascii="Tahoma" w:hAnsi="Tahoma" w:cs="Times New Roman"/>
          <w:b/>
          <w:bCs/>
          <w:sz w:val="24"/>
          <w:szCs w:val="24"/>
          <w:u w:val="single"/>
        </w:rPr>
        <w:t>“</w:t>
      </w:r>
    </w:p>
    <w:p w14:paraId="1191A33A" w14:textId="77777777" w:rsidR="008D7B7F" w:rsidRPr="00976D48" w:rsidRDefault="008D7B7F" w:rsidP="008D7B7F">
      <w:pPr>
        <w:pStyle w:val="Odstavecseseznamem"/>
        <w:spacing w:after="0" w:line="240" w:lineRule="auto"/>
        <w:ind w:left="76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u w:val="single"/>
          <w:lang w:eastAsia="cs-CZ"/>
        </w:rPr>
      </w:pPr>
    </w:p>
    <w:p w14:paraId="5D4C2D62" w14:textId="77777777" w:rsidR="00D76933" w:rsidRPr="00666898" w:rsidRDefault="00D76933" w:rsidP="00D7693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666898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3F8B0563" w14:textId="77777777" w:rsidR="00E8786D" w:rsidRPr="00666898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666898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RM po projednání</w:t>
      </w:r>
    </w:p>
    <w:p w14:paraId="535A836D" w14:textId="77777777" w:rsidR="008D7B7F" w:rsidRPr="00976D48" w:rsidRDefault="008D7B7F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16"/>
          <w:szCs w:val="16"/>
          <w:lang w:eastAsia="cs-CZ"/>
        </w:rPr>
      </w:pPr>
    </w:p>
    <w:p w14:paraId="3ACDE444" w14:textId="77777777" w:rsidR="00666898" w:rsidRPr="00666898" w:rsidRDefault="00666898" w:rsidP="00666898">
      <w:pPr>
        <w:keepNext/>
        <w:spacing w:after="0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66898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Schvaluje</w:t>
      </w:r>
    </w:p>
    <w:p w14:paraId="07BAD2B5" w14:textId="0A51760C" w:rsidR="00666898" w:rsidRPr="00666898" w:rsidRDefault="00666898" w:rsidP="00666898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vyhodnocení zadávacího řízení provedeného hodnotící komisí na realizaci podlimitní veřejné zakázky na služby </w:t>
      </w:r>
      <w:r w:rsidRPr="00666898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„</w:t>
      </w:r>
      <w:r w:rsidRPr="00666898">
        <w:rPr>
          <w:rFonts w:ascii="Tahoma" w:hAnsi="Tahoma" w:cs="Tahoma"/>
          <w:b/>
          <w:bCs/>
          <w:iCs/>
          <w:sz w:val="20"/>
          <w:szCs w:val="20"/>
        </w:rPr>
        <w:t>Poskytování mobilních telekomunikačních služeb pro město Strakonice a jím zřízené či ovládané právnické osoby</w:t>
      </w:r>
      <w:r w:rsidRPr="00666898">
        <w:rPr>
          <w:rFonts w:ascii="Tahoma" w:eastAsia="Calibri" w:hAnsi="Tahoma" w:cs="Tahoma"/>
          <w:b/>
          <w:bCs/>
          <w:sz w:val="20"/>
          <w:szCs w:val="20"/>
        </w:rPr>
        <w:t>“</w:t>
      </w:r>
      <w:r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r w:rsidRPr="00666898">
        <w:rPr>
          <w:rFonts w:ascii="Tahoma" w:eastAsia="Calibri" w:hAnsi="Tahoma" w:cs="Tahoma"/>
          <w:sz w:val="20"/>
          <w:szCs w:val="20"/>
        </w:rPr>
        <w:t>zadávané ve zjednodušeném podlimitním řízení.</w:t>
      </w:r>
    </w:p>
    <w:p w14:paraId="2532209A" w14:textId="77777777" w:rsidR="00666898" w:rsidRPr="00976D48" w:rsidRDefault="00666898" w:rsidP="00666898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16"/>
          <w:szCs w:val="16"/>
          <w:u w:val="single"/>
          <w:lang w:eastAsia="cs-CZ"/>
        </w:rPr>
      </w:pPr>
    </w:p>
    <w:p w14:paraId="0F198C4A" w14:textId="77777777" w:rsidR="00666898" w:rsidRPr="00666898" w:rsidRDefault="00666898" w:rsidP="00666898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66898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Rozhodla</w:t>
      </w:r>
    </w:p>
    <w:p w14:paraId="6227AC47" w14:textId="33D1BAB0" w:rsidR="00666898" w:rsidRPr="00666898" w:rsidRDefault="00666898" w:rsidP="00666898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že ekonomicky nejvýhodnější nabídku na realizaci podlimitní veřejné zakázky </w:t>
      </w:r>
      <w:r w:rsidRPr="00666898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„</w:t>
      </w:r>
      <w:r w:rsidRPr="00666898">
        <w:rPr>
          <w:rFonts w:ascii="Tahoma" w:hAnsi="Tahoma" w:cs="Tahoma"/>
          <w:b/>
          <w:bCs/>
          <w:iCs/>
          <w:sz w:val="20"/>
          <w:szCs w:val="20"/>
        </w:rPr>
        <w:t>Poskytování mobilních telekomunikačních služeb pro město Strakonice a jím zřízené či ovládané právnické osoby</w:t>
      </w:r>
      <w:r w:rsidRPr="00666898">
        <w:rPr>
          <w:rFonts w:ascii="Tahoma" w:eastAsia="Calibri" w:hAnsi="Tahoma" w:cs="Tahoma"/>
          <w:b/>
          <w:bCs/>
          <w:sz w:val="20"/>
          <w:szCs w:val="20"/>
        </w:rPr>
        <w:t>“</w:t>
      </w:r>
      <w:r w:rsidRPr="00666898">
        <w:rPr>
          <w:rFonts w:ascii="Tahoma" w:eastAsia="Calibri" w:hAnsi="Tahoma" w:cs="Tahoma"/>
          <w:sz w:val="20"/>
          <w:szCs w:val="20"/>
        </w:rPr>
        <w:t xml:space="preserve"> 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a vybraným dodavatelem je</w:t>
      </w:r>
      <w:r w:rsidR="000F37BE">
        <w:rPr>
          <w:rFonts w:ascii="Tahoma" w:eastAsia="Times New Roman" w:hAnsi="Tahoma" w:cs="Tahoma"/>
          <w:sz w:val="20"/>
          <w:szCs w:val="20"/>
          <w:lang w:eastAsia="cs-CZ"/>
        </w:rPr>
        <w:t xml:space="preserve"> firma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666898">
        <w:rPr>
          <w:rFonts w:ascii="Tahoma" w:hAnsi="Tahoma"/>
          <w:b/>
          <w:bCs/>
          <w:sz w:val="20"/>
          <w:lang w:eastAsia="cs-CZ"/>
        </w:rPr>
        <w:t>O2 Czech Republic a.s.,</w:t>
      </w:r>
      <w:r>
        <w:rPr>
          <w:rFonts w:ascii="Tahoma" w:hAnsi="Tahoma"/>
          <w:sz w:val="20"/>
          <w:lang w:eastAsia="cs-CZ"/>
        </w:rPr>
        <w:t xml:space="preserve"> Za Brumlovkou 266/2, 140 22 Praha 4, IČ 60193336 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>za celkovou cenu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(24 měsíců) 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BD7815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4</w:t>
      </w:r>
      <w:r w:rsidRPr="00666898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.</w:t>
      </w:r>
      <w:r w:rsidR="00BD7815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663</w:t>
      </w:r>
      <w:r w:rsidRPr="00666898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.</w:t>
      </w:r>
      <w:r w:rsidR="00BD7815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992</w:t>
      </w:r>
      <w:r w:rsidRPr="00666898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,</w:t>
      </w:r>
      <w:r w:rsidR="00BD7815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00</w:t>
      </w:r>
      <w:r w:rsidRPr="00666898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Kč</w:t>
      </w:r>
      <w:r w:rsidR="000F37B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 w:rsidR="000F37BE" w:rsidRPr="000F37BE">
        <w:rPr>
          <w:rFonts w:ascii="Tahoma" w:eastAsia="Times New Roman" w:hAnsi="Tahoma" w:cs="Tahoma"/>
          <w:sz w:val="20"/>
          <w:szCs w:val="20"/>
          <w:lang w:eastAsia="cs-CZ"/>
        </w:rPr>
        <w:t>bez DPH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.  </w:t>
      </w:r>
    </w:p>
    <w:p w14:paraId="2708FEE1" w14:textId="77777777" w:rsidR="00666898" w:rsidRPr="00666898" w:rsidRDefault="00666898" w:rsidP="00666898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14:paraId="1F26C479" w14:textId="77777777" w:rsidR="00666898" w:rsidRPr="00666898" w:rsidRDefault="00666898" w:rsidP="00666898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66898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III. Schvaluje</w:t>
      </w:r>
    </w:p>
    <w:p w14:paraId="2D4C1B6B" w14:textId="1E7B8E83" w:rsidR="00666898" w:rsidRPr="000F37BE" w:rsidRDefault="00666898" w:rsidP="000F37BE">
      <w:pPr>
        <w:pStyle w:val="Odstavecseseznamem"/>
        <w:numPr>
          <w:ilvl w:val="0"/>
          <w:numId w:val="2"/>
        </w:numPr>
        <w:spacing w:after="0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0F37BE">
        <w:rPr>
          <w:rFonts w:ascii="Tahoma" w:eastAsia="Times New Roman" w:hAnsi="Tahoma" w:cs="Tahoma"/>
          <w:sz w:val="20"/>
          <w:szCs w:val="20"/>
          <w:lang w:eastAsia="cs-CZ"/>
        </w:rPr>
        <w:t xml:space="preserve">uzavření </w:t>
      </w:r>
      <w:r w:rsidR="000F37BE" w:rsidRPr="000F37BE">
        <w:rPr>
          <w:rFonts w:ascii="Tahoma" w:eastAsia="Times New Roman" w:hAnsi="Tahoma" w:cs="Tahoma"/>
          <w:sz w:val="20"/>
          <w:szCs w:val="20"/>
          <w:lang w:eastAsia="cs-CZ"/>
        </w:rPr>
        <w:t>rámcové smlouvy</w:t>
      </w:r>
      <w:r w:rsidR="000F37BE">
        <w:rPr>
          <w:rFonts w:ascii="Tahoma" w:eastAsia="Times New Roman" w:hAnsi="Tahoma" w:cs="Tahoma"/>
          <w:sz w:val="20"/>
          <w:szCs w:val="20"/>
          <w:lang w:eastAsia="cs-CZ"/>
        </w:rPr>
        <w:t xml:space="preserve"> na </w:t>
      </w:r>
      <w:r w:rsidR="000F37BE" w:rsidRPr="00666898">
        <w:rPr>
          <w:rFonts w:ascii="Tahoma" w:eastAsia="Times New Roman" w:hAnsi="Tahoma" w:cs="Tahoma"/>
          <w:sz w:val="20"/>
          <w:szCs w:val="20"/>
          <w:lang w:eastAsia="cs-CZ"/>
        </w:rPr>
        <w:t>podlimitní veřejn</w:t>
      </w:r>
      <w:r w:rsidR="000F37BE">
        <w:rPr>
          <w:rFonts w:ascii="Tahoma" w:eastAsia="Times New Roman" w:hAnsi="Tahoma" w:cs="Tahoma"/>
          <w:sz w:val="20"/>
          <w:szCs w:val="20"/>
          <w:lang w:eastAsia="cs-CZ"/>
        </w:rPr>
        <w:t>ou</w:t>
      </w:r>
      <w:r w:rsidR="000F37BE"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zakázk</w:t>
      </w:r>
      <w:r w:rsidR="000F37BE">
        <w:rPr>
          <w:rFonts w:ascii="Tahoma" w:eastAsia="Times New Roman" w:hAnsi="Tahoma" w:cs="Tahoma"/>
          <w:sz w:val="20"/>
          <w:szCs w:val="20"/>
          <w:lang w:eastAsia="cs-CZ"/>
        </w:rPr>
        <w:t>u</w:t>
      </w:r>
      <w:r w:rsidR="000F37BE"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0F37BE" w:rsidRPr="00976D48">
        <w:rPr>
          <w:rFonts w:ascii="Tahoma" w:eastAsia="Times New Roman" w:hAnsi="Tahoma" w:cs="Tahoma"/>
          <w:sz w:val="20"/>
          <w:szCs w:val="20"/>
          <w:lang w:eastAsia="cs-CZ"/>
        </w:rPr>
        <w:t>„</w:t>
      </w:r>
      <w:r w:rsidR="000F37BE" w:rsidRPr="00976D48">
        <w:rPr>
          <w:rFonts w:ascii="Tahoma" w:hAnsi="Tahoma" w:cs="Tahoma"/>
          <w:iCs/>
          <w:sz w:val="20"/>
          <w:szCs w:val="20"/>
        </w:rPr>
        <w:t>Poskytování mobilních telekomunikačních služeb pro město Strakonice a jím zřízené či ovládané právnické osoby</w:t>
      </w:r>
      <w:r w:rsidR="000F37BE" w:rsidRPr="00976D48">
        <w:rPr>
          <w:rFonts w:ascii="Tahoma" w:eastAsia="Calibri" w:hAnsi="Tahoma" w:cs="Tahoma"/>
          <w:sz w:val="20"/>
          <w:szCs w:val="20"/>
        </w:rPr>
        <w:t>“</w:t>
      </w:r>
      <w:r w:rsidR="000F37BE" w:rsidRPr="00666898">
        <w:rPr>
          <w:rFonts w:ascii="Tahoma" w:eastAsia="Calibri" w:hAnsi="Tahoma" w:cs="Tahoma"/>
          <w:sz w:val="20"/>
          <w:szCs w:val="20"/>
        </w:rPr>
        <w:t xml:space="preserve"> </w:t>
      </w:r>
      <w:r w:rsidRPr="000F37BE">
        <w:rPr>
          <w:rFonts w:ascii="Tahoma" w:eastAsia="Times New Roman" w:hAnsi="Tahoma" w:cs="Tahoma"/>
          <w:sz w:val="20"/>
          <w:szCs w:val="20"/>
          <w:lang w:eastAsia="cs-CZ"/>
        </w:rPr>
        <w:t>s</w:t>
      </w:r>
      <w:r w:rsidR="000F37BE" w:rsidRPr="000F37BE">
        <w:rPr>
          <w:rFonts w:ascii="Tahoma" w:eastAsia="Times New Roman" w:hAnsi="Tahoma" w:cs="Tahoma"/>
          <w:sz w:val="20"/>
          <w:szCs w:val="20"/>
          <w:lang w:eastAsia="cs-CZ"/>
        </w:rPr>
        <w:t xml:space="preserve"> firmou</w:t>
      </w:r>
      <w:r w:rsidRPr="000F37BE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0F37BE" w:rsidRPr="000F37BE">
        <w:rPr>
          <w:rFonts w:ascii="Tahoma" w:hAnsi="Tahoma"/>
          <w:b/>
          <w:bCs/>
          <w:sz w:val="20"/>
          <w:lang w:eastAsia="cs-CZ"/>
        </w:rPr>
        <w:t>O2 Czech Republic a.s.,</w:t>
      </w:r>
      <w:r w:rsidR="000F37BE" w:rsidRPr="000F37BE">
        <w:rPr>
          <w:rFonts w:ascii="Tahoma" w:hAnsi="Tahoma"/>
          <w:sz w:val="20"/>
          <w:lang w:eastAsia="cs-CZ"/>
        </w:rPr>
        <w:t xml:space="preserve"> Za Brumlovkou 266/2, 140 22 Praha 4, IČ 60193336.</w:t>
      </w:r>
    </w:p>
    <w:p w14:paraId="1375C995" w14:textId="5476A236" w:rsidR="000F37BE" w:rsidRPr="000F37BE" w:rsidRDefault="000F37BE" w:rsidP="000F37BE">
      <w:pPr>
        <w:pStyle w:val="Odstavecseseznamem"/>
        <w:numPr>
          <w:ilvl w:val="0"/>
          <w:numId w:val="2"/>
        </w:numPr>
        <w:spacing w:after="0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0F37BE">
        <w:rPr>
          <w:rFonts w:ascii="Tahoma" w:eastAsia="Times New Roman" w:hAnsi="Tahoma" w:cs="Tahoma"/>
          <w:sz w:val="20"/>
          <w:szCs w:val="20"/>
          <w:lang w:eastAsia="cs-CZ"/>
        </w:rPr>
        <w:t xml:space="preserve">uzavření </w:t>
      </w:r>
      <w:r>
        <w:rPr>
          <w:rFonts w:ascii="Tahoma" w:eastAsia="Times New Roman" w:hAnsi="Tahoma" w:cs="Tahoma"/>
          <w:sz w:val="20"/>
          <w:szCs w:val="20"/>
          <w:lang w:eastAsia="cs-CZ"/>
        </w:rPr>
        <w:t>dílčích</w:t>
      </w:r>
      <w:r w:rsidRPr="000F37BE">
        <w:rPr>
          <w:rFonts w:ascii="Tahoma" w:eastAsia="Times New Roman" w:hAnsi="Tahoma" w:cs="Tahoma"/>
          <w:sz w:val="20"/>
          <w:szCs w:val="20"/>
          <w:lang w:eastAsia="cs-CZ"/>
        </w:rPr>
        <w:t xml:space="preserve"> sml</w:t>
      </w:r>
      <w:r>
        <w:rPr>
          <w:rFonts w:ascii="Tahoma" w:eastAsia="Times New Roman" w:hAnsi="Tahoma" w:cs="Tahoma"/>
          <w:sz w:val="20"/>
          <w:szCs w:val="20"/>
          <w:lang w:eastAsia="cs-CZ"/>
        </w:rPr>
        <w:t>uv</w:t>
      </w:r>
      <w:r w:rsidR="00976D48">
        <w:rPr>
          <w:rFonts w:ascii="Tahoma" w:eastAsia="Times New Roman" w:hAnsi="Tahoma" w:cs="Tahoma"/>
          <w:sz w:val="20"/>
          <w:szCs w:val="20"/>
          <w:lang w:eastAsia="cs-CZ"/>
        </w:rPr>
        <w:t xml:space="preserve"> na </w:t>
      </w:r>
      <w:r w:rsidR="00976D48" w:rsidRPr="00666898">
        <w:rPr>
          <w:rFonts w:ascii="Tahoma" w:eastAsia="Times New Roman" w:hAnsi="Tahoma" w:cs="Tahoma"/>
          <w:sz w:val="20"/>
          <w:szCs w:val="20"/>
          <w:lang w:eastAsia="cs-CZ"/>
        </w:rPr>
        <w:t>podlimitní veřejn</w:t>
      </w:r>
      <w:r w:rsidR="00976D48">
        <w:rPr>
          <w:rFonts w:ascii="Tahoma" w:eastAsia="Times New Roman" w:hAnsi="Tahoma" w:cs="Tahoma"/>
          <w:sz w:val="20"/>
          <w:szCs w:val="20"/>
          <w:lang w:eastAsia="cs-CZ"/>
        </w:rPr>
        <w:t>ou</w:t>
      </w:r>
      <w:r w:rsidR="00976D48"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zakázk</w:t>
      </w:r>
      <w:r w:rsidR="00976D48">
        <w:rPr>
          <w:rFonts w:ascii="Tahoma" w:eastAsia="Times New Roman" w:hAnsi="Tahoma" w:cs="Tahoma"/>
          <w:sz w:val="20"/>
          <w:szCs w:val="20"/>
          <w:lang w:eastAsia="cs-CZ"/>
        </w:rPr>
        <w:t>u</w:t>
      </w:r>
      <w:r w:rsidR="00976D48"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976D48" w:rsidRPr="00976D48">
        <w:rPr>
          <w:rFonts w:ascii="Tahoma" w:eastAsia="Times New Roman" w:hAnsi="Tahoma" w:cs="Tahoma"/>
          <w:sz w:val="20"/>
          <w:szCs w:val="20"/>
          <w:lang w:eastAsia="cs-CZ"/>
        </w:rPr>
        <w:t>„</w:t>
      </w:r>
      <w:r w:rsidR="00976D48" w:rsidRPr="00976D48">
        <w:rPr>
          <w:rFonts w:ascii="Tahoma" w:hAnsi="Tahoma" w:cs="Tahoma"/>
          <w:iCs/>
          <w:sz w:val="20"/>
          <w:szCs w:val="20"/>
        </w:rPr>
        <w:t>Poskytování mobilních telekomunikačních služeb pro město Strakonice a jím zřízené či ovládané právnické osoby</w:t>
      </w:r>
      <w:r w:rsidR="00976D48" w:rsidRPr="00976D48">
        <w:rPr>
          <w:rFonts w:ascii="Tahoma" w:eastAsia="Calibri" w:hAnsi="Tahoma" w:cs="Tahoma"/>
          <w:sz w:val="20"/>
          <w:szCs w:val="20"/>
        </w:rPr>
        <w:t>“</w:t>
      </w:r>
      <w:r w:rsidRPr="000F37BE">
        <w:rPr>
          <w:rFonts w:ascii="Tahoma" w:eastAsia="Times New Roman" w:hAnsi="Tahoma" w:cs="Tahoma"/>
          <w:sz w:val="20"/>
          <w:szCs w:val="20"/>
          <w:lang w:eastAsia="cs-CZ"/>
        </w:rPr>
        <w:t xml:space="preserve"> s firmou </w:t>
      </w:r>
      <w:r w:rsidRPr="000F37BE">
        <w:rPr>
          <w:rFonts w:ascii="Tahoma" w:hAnsi="Tahoma"/>
          <w:b/>
          <w:bCs/>
          <w:sz w:val="20"/>
          <w:lang w:eastAsia="cs-CZ"/>
        </w:rPr>
        <w:t>O2 Czech Republic a.s.,</w:t>
      </w:r>
      <w:r w:rsidRPr="000F37BE">
        <w:rPr>
          <w:rFonts w:ascii="Tahoma" w:hAnsi="Tahoma"/>
          <w:sz w:val="20"/>
          <w:lang w:eastAsia="cs-CZ"/>
        </w:rPr>
        <w:t xml:space="preserve"> Za Brumlovkou 266/2, 140 22 Praha 4, IČ 60193336</w:t>
      </w:r>
      <w:r>
        <w:rPr>
          <w:rFonts w:ascii="Tahoma" w:hAnsi="Tahoma"/>
          <w:sz w:val="20"/>
          <w:lang w:eastAsia="cs-CZ"/>
        </w:rPr>
        <w:t xml:space="preserve"> a městem Strakonice a organizacemi, které město Strakonice jako centrální zadavatele zastupuje</w:t>
      </w:r>
      <w:r w:rsidRPr="000F37BE">
        <w:rPr>
          <w:rFonts w:ascii="Tahoma" w:hAnsi="Tahoma"/>
          <w:sz w:val="20"/>
          <w:lang w:eastAsia="cs-CZ"/>
        </w:rPr>
        <w:t>.</w:t>
      </w:r>
    </w:p>
    <w:p w14:paraId="5CDA964C" w14:textId="77777777" w:rsidR="000F37BE" w:rsidRPr="000F37BE" w:rsidRDefault="000F37BE" w:rsidP="000F37BE">
      <w:pPr>
        <w:pStyle w:val="Odstavecseseznamem"/>
        <w:spacing w:after="0"/>
        <w:ind w:left="284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20532DCA" w14:textId="77777777" w:rsidR="00666898" w:rsidRPr="00666898" w:rsidRDefault="00666898" w:rsidP="00666898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66898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IV. Pověřuje</w:t>
      </w:r>
    </w:p>
    <w:p w14:paraId="3210536F" w14:textId="3EBF9E9A" w:rsidR="00666898" w:rsidRPr="00666898" w:rsidRDefault="00666898" w:rsidP="00666898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</w:t>
      </w:r>
      <w:r w:rsidR="000F37BE">
        <w:rPr>
          <w:rFonts w:ascii="Tahoma" w:eastAsia="Times New Roman" w:hAnsi="Tahoma" w:cs="Tahoma"/>
          <w:sz w:val="20"/>
          <w:szCs w:val="20"/>
          <w:lang w:eastAsia="cs-CZ"/>
        </w:rPr>
        <w:t>rámcové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smlouvy </w:t>
      </w:r>
      <w:r w:rsidR="000F37BE">
        <w:rPr>
          <w:rFonts w:ascii="Tahoma" w:eastAsia="Times New Roman" w:hAnsi="Tahoma" w:cs="Tahoma"/>
          <w:sz w:val="20"/>
          <w:szCs w:val="20"/>
          <w:lang w:eastAsia="cs-CZ"/>
        </w:rPr>
        <w:t>i dílčí smlouvy</w:t>
      </w:r>
      <w:r w:rsidR="000F37BE" w:rsidRPr="000F37BE">
        <w:rPr>
          <w:rFonts w:ascii="Tahoma" w:eastAsia="Times New Roman" w:hAnsi="Tahoma" w:cs="Tahoma"/>
          <w:sz w:val="20"/>
          <w:szCs w:val="20"/>
          <w:lang w:eastAsia="cs-CZ"/>
        </w:rPr>
        <w:t xml:space="preserve"> s firmou </w:t>
      </w:r>
      <w:r w:rsidR="000F37BE" w:rsidRPr="000F37BE">
        <w:rPr>
          <w:rFonts w:ascii="Tahoma" w:hAnsi="Tahoma"/>
          <w:b/>
          <w:bCs/>
          <w:sz w:val="20"/>
          <w:lang w:eastAsia="cs-CZ"/>
        </w:rPr>
        <w:t>O2 Czech Republic a.s.,</w:t>
      </w:r>
      <w:r w:rsidR="000F37BE" w:rsidRPr="000F37BE">
        <w:rPr>
          <w:rFonts w:ascii="Tahoma" w:hAnsi="Tahoma"/>
          <w:sz w:val="20"/>
          <w:lang w:eastAsia="cs-CZ"/>
        </w:rPr>
        <w:t xml:space="preserve"> Za Brumlovkou 266/2, 140 22 Praha 4, IČ 60193336</w:t>
      </w:r>
      <w:r w:rsidR="000F37BE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666898">
        <w:rPr>
          <w:rFonts w:ascii="Tahoma" w:eastAsia="Calibri" w:hAnsi="Tahoma" w:cs="Tahoma"/>
          <w:sz w:val="20"/>
          <w:szCs w:val="20"/>
        </w:rPr>
        <w:t>“.</w:t>
      </w:r>
    </w:p>
    <w:p w14:paraId="4FC7CACB" w14:textId="77777777" w:rsidR="00E8786D" w:rsidRPr="00666898" w:rsidRDefault="00E8786D" w:rsidP="00E8786D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bookmarkStart w:id="0" w:name="_GoBack"/>
      <w:bookmarkEnd w:id="0"/>
    </w:p>
    <w:sectPr w:rsidR="00E8786D" w:rsidRPr="00666898" w:rsidSect="0085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31641"/>
    <w:multiLevelType w:val="hybridMultilevel"/>
    <w:tmpl w:val="16C6EEFA"/>
    <w:lvl w:ilvl="0" w:tplc="236A0A22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51C77"/>
    <w:multiLevelType w:val="hybridMultilevel"/>
    <w:tmpl w:val="B0E0161A"/>
    <w:lvl w:ilvl="0" w:tplc="E1482E5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6D"/>
    <w:rsid w:val="00011AEE"/>
    <w:rsid w:val="000E7E36"/>
    <w:rsid w:val="000F1C61"/>
    <w:rsid w:val="000F37BE"/>
    <w:rsid w:val="001B41F7"/>
    <w:rsid w:val="001B44F3"/>
    <w:rsid w:val="001B4C5D"/>
    <w:rsid w:val="002304F0"/>
    <w:rsid w:val="003537FB"/>
    <w:rsid w:val="003A6664"/>
    <w:rsid w:val="004220E8"/>
    <w:rsid w:val="00465526"/>
    <w:rsid w:val="004767D0"/>
    <w:rsid w:val="00481775"/>
    <w:rsid w:val="006029F7"/>
    <w:rsid w:val="00666898"/>
    <w:rsid w:val="006F054B"/>
    <w:rsid w:val="00781A2C"/>
    <w:rsid w:val="007949FD"/>
    <w:rsid w:val="007965FA"/>
    <w:rsid w:val="007D0FC7"/>
    <w:rsid w:val="008568E6"/>
    <w:rsid w:val="00864A04"/>
    <w:rsid w:val="008A7094"/>
    <w:rsid w:val="008D0383"/>
    <w:rsid w:val="008D7B7F"/>
    <w:rsid w:val="009027DF"/>
    <w:rsid w:val="00976D48"/>
    <w:rsid w:val="00993EEF"/>
    <w:rsid w:val="00AD260C"/>
    <w:rsid w:val="00B3693B"/>
    <w:rsid w:val="00B707E8"/>
    <w:rsid w:val="00B841CD"/>
    <w:rsid w:val="00BD7815"/>
    <w:rsid w:val="00C72D8B"/>
    <w:rsid w:val="00D41839"/>
    <w:rsid w:val="00D76933"/>
    <w:rsid w:val="00E0061E"/>
    <w:rsid w:val="00E52C77"/>
    <w:rsid w:val="00E8786D"/>
    <w:rsid w:val="00EB7B0E"/>
    <w:rsid w:val="00EC09F7"/>
    <w:rsid w:val="00F02504"/>
    <w:rsid w:val="00F6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DC865"/>
  <w15:chartTrackingRefBased/>
  <w15:docId w15:val="{1129BAC8-A405-476E-972C-5BCD7B11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7B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C0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0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4</cp:revision>
  <cp:lastPrinted>2023-07-10T13:27:00Z</cp:lastPrinted>
  <dcterms:created xsi:type="dcterms:W3CDTF">2023-10-11T11:08:00Z</dcterms:created>
  <dcterms:modified xsi:type="dcterms:W3CDTF">2023-10-18T11:45:00Z</dcterms:modified>
</cp:coreProperties>
</file>