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C7C" w:rsidRPr="00086C7C" w:rsidRDefault="00086C7C" w:rsidP="00086C7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86C7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B7A08" w:rsidRDefault="00EB3B53" w:rsidP="009B7A0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E654F9">
        <w:rPr>
          <w:rFonts w:ascii="Tahoma" w:hAnsi="Tahoma" w:cs="Tahoma"/>
          <w:sz w:val="24"/>
          <w:szCs w:val="24"/>
        </w:rPr>
        <w:t xml:space="preserve">9/13 </w:t>
      </w:r>
      <w:r w:rsidR="009B7A08">
        <w:rPr>
          <w:rFonts w:ascii="Tahoma" w:hAnsi="Tahoma" w:cs="Tahoma"/>
          <w:sz w:val="24"/>
          <w:szCs w:val="24"/>
        </w:rPr>
        <w:t>odbor vnitřních věcí</w:t>
      </w:r>
    </w:p>
    <w:p w:rsidR="009B7A08" w:rsidRDefault="009B7A08" w:rsidP="009B7A08"/>
    <w:p w:rsidR="009B7A08" w:rsidRDefault="009B7A08" w:rsidP="009B7A08"/>
    <w:p w:rsidR="009B7A08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B7A08" w:rsidRDefault="009B7A08" w:rsidP="009B7A08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9B7A08" w:rsidRDefault="00010E85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</w:t>
      </w:r>
      <w:r w:rsidR="009B7A08">
        <w:rPr>
          <w:rFonts w:ascii="Tahoma" w:hAnsi="Tahoma" w:cs="Tahoma"/>
        </w:rPr>
        <w:t>dbor vnitřních věcí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010E85" w:rsidP="00BA1734">
      <w:pPr>
        <w:pStyle w:val="Odstavecseseznamem"/>
        <w:numPr>
          <w:ilvl w:val="0"/>
          <w:numId w:val="9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U</w:t>
      </w:r>
      <w:r w:rsidR="009B7A08">
        <w:rPr>
          <w:rFonts w:ascii="Tahoma" w:hAnsi="Tahoma" w:cs="Tahoma"/>
          <w:b/>
          <w:u w:val="single"/>
        </w:rPr>
        <w:t>zavření dodatků č. 1/202</w:t>
      </w:r>
      <w:r>
        <w:rPr>
          <w:rFonts w:ascii="Tahoma" w:hAnsi="Tahoma" w:cs="Tahoma"/>
          <w:b/>
          <w:u w:val="single"/>
        </w:rPr>
        <w:t>3</w:t>
      </w:r>
      <w:r w:rsidR="009B7A08">
        <w:rPr>
          <w:rFonts w:ascii="Tahoma" w:hAnsi="Tahoma" w:cs="Tahoma"/>
          <w:b/>
          <w:u w:val="single"/>
        </w:rPr>
        <w:t xml:space="preserve"> ke smlouvě o sběru, odvozu a likvidaci směsného komunálního odpadu č. 05-027 mezi městem Strakonice a Technickými službami Strakonice s.r.o. </w:t>
      </w:r>
    </w:p>
    <w:p w:rsidR="00BA1734" w:rsidRPr="005E0400" w:rsidRDefault="00BA1734" w:rsidP="00BA173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A1734" w:rsidRPr="006D36CC" w:rsidRDefault="00BA1734" w:rsidP="00BA1734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u w:val="single"/>
        </w:rPr>
      </w:pPr>
      <w:r w:rsidRPr="006D36CC">
        <w:rPr>
          <w:rFonts w:ascii="Tahoma" w:hAnsi="Tahoma" w:cs="Tahoma"/>
          <w:b/>
          <w:u w:val="single"/>
        </w:rPr>
        <w:t>Příspěvek na úhradu zvýšených nákladů na úpravu zevnějšku v souvislosti s konáním svatebních obřadů</w:t>
      </w:r>
    </w:p>
    <w:p w:rsidR="00BA1734" w:rsidRDefault="00BA1734" w:rsidP="00BA1734">
      <w:pPr>
        <w:pStyle w:val="Odstavecseseznamem"/>
        <w:rPr>
          <w:rFonts w:ascii="Tahoma" w:hAnsi="Tahoma" w:cs="Tahoma"/>
          <w:b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 2</w:t>
      </w:r>
      <w:r w:rsidR="00E654F9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>. února 202</w:t>
      </w:r>
      <w:r w:rsidR="00E654F9">
        <w:rPr>
          <w:rFonts w:ascii="Tahoma" w:hAnsi="Tahoma" w:cs="Tahoma"/>
          <w:sz w:val="20"/>
          <w:szCs w:val="20"/>
        </w:rPr>
        <w:t>3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Mošovská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vedoucí odboru vnitřních věcí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rPr>
          <w:rFonts w:ascii="Tahoma" w:hAnsi="Tahoma" w:cs="Tahoma"/>
          <w:sz w:val="20"/>
          <w:szCs w:val="20"/>
        </w:rPr>
        <w:sectPr w:rsidR="009B7A08">
          <w:pgSz w:w="11906" w:h="16838"/>
          <w:pgMar w:top="1417" w:right="1417" w:bottom="1417" w:left="1417" w:header="708" w:footer="708" w:gutter="0"/>
          <w:cols w:space="708"/>
        </w:sectPr>
      </w:pPr>
    </w:p>
    <w:p w:rsidR="009B7A08" w:rsidRDefault="00010E85" w:rsidP="00010E85">
      <w:pPr>
        <w:pStyle w:val="Odstavecseseznamem"/>
        <w:ind w:left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 xml:space="preserve">1) </w:t>
      </w:r>
      <w:r w:rsidR="009B7A08">
        <w:rPr>
          <w:rFonts w:ascii="Tahoma" w:hAnsi="Tahoma" w:cs="Tahoma"/>
          <w:b/>
          <w:u w:val="single"/>
        </w:rPr>
        <w:t>Uzavření dodatků č. 1/202</w:t>
      </w:r>
      <w:r w:rsidR="00E654F9">
        <w:rPr>
          <w:rFonts w:ascii="Tahoma" w:hAnsi="Tahoma" w:cs="Tahoma"/>
          <w:b/>
          <w:u w:val="single"/>
        </w:rPr>
        <w:t>3</w:t>
      </w:r>
      <w:r w:rsidR="009B7A08">
        <w:rPr>
          <w:rFonts w:ascii="Tahoma" w:hAnsi="Tahoma" w:cs="Tahoma"/>
          <w:b/>
          <w:u w:val="single"/>
        </w:rPr>
        <w:t xml:space="preserve"> ke smlouvě o sběru, odvozu a likvidaci směsného komunálního odpadu č. 05-027 mezi městem Strakonice a Technickými službami Strakonice s.r.o. </w:t>
      </w:r>
    </w:p>
    <w:p w:rsidR="009B7A08" w:rsidRDefault="009B7A08" w:rsidP="009B7A08">
      <w:pPr>
        <w:pStyle w:val="Nadpis2"/>
        <w:ind w:left="360"/>
        <w:rPr>
          <w:rFonts w:ascii="Tahoma" w:hAnsi="Tahoma" w:cs="Tahoma"/>
          <w:sz w:val="24"/>
        </w:rPr>
      </w:pP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B7A08" w:rsidRDefault="009B7A08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010E85" w:rsidRDefault="00010E85" w:rsidP="009B7A0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I. Bere na vědomí</w:t>
      </w:r>
    </w:p>
    <w:p w:rsidR="009B7A08" w:rsidRDefault="009B7A08" w:rsidP="009B7A0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cen za sběr, odvoz a likvidaci směsného komunálního odpadu od </w:t>
      </w:r>
      <w:proofErr w:type="gramStart"/>
      <w:r>
        <w:rPr>
          <w:rFonts w:ascii="Tahoma" w:hAnsi="Tahoma" w:cs="Tahoma"/>
          <w:sz w:val="20"/>
          <w:szCs w:val="20"/>
        </w:rPr>
        <w:t>1.1.202</w:t>
      </w:r>
      <w:r w:rsidR="00E3625D">
        <w:rPr>
          <w:rFonts w:ascii="Tahoma" w:hAnsi="Tahoma" w:cs="Tahoma"/>
          <w:sz w:val="20"/>
          <w:szCs w:val="20"/>
        </w:rPr>
        <w:t>3</w:t>
      </w:r>
      <w:proofErr w:type="gramEnd"/>
      <w:r>
        <w:rPr>
          <w:rFonts w:ascii="Tahoma" w:hAnsi="Tahoma" w:cs="Tahoma"/>
          <w:sz w:val="20"/>
          <w:szCs w:val="20"/>
        </w:rPr>
        <w:t xml:space="preserve"> pro kancelářské budovy </w:t>
      </w:r>
      <w:proofErr w:type="spellStart"/>
      <w:r>
        <w:rPr>
          <w:rFonts w:ascii="Tahoma" w:hAnsi="Tahoma" w:cs="Tahoma"/>
          <w:sz w:val="20"/>
          <w:szCs w:val="20"/>
        </w:rPr>
        <w:t>MěÚ</w:t>
      </w:r>
      <w:proofErr w:type="spellEnd"/>
      <w:r>
        <w:rPr>
          <w:rFonts w:ascii="Tahoma" w:hAnsi="Tahoma" w:cs="Tahoma"/>
          <w:sz w:val="20"/>
          <w:szCs w:val="20"/>
        </w:rPr>
        <w:t xml:space="preserve"> Strakonice, Městské policie Strakonice, Sbor dobrovolných hasičů o 1</w:t>
      </w:r>
      <w:r w:rsidR="00E3625D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.5</w:t>
      </w:r>
      <w:r w:rsidR="00E3625D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 xml:space="preserve"> Kč.</w:t>
      </w:r>
    </w:p>
    <w:p w:rsidR="00010E85" w:rsidRDefault="00010E85" w:rsidP="009B7A08">
      <w:pPr>
        <w:rPr>
          <w:rFonts w:ascii="Tahoma" w:hAnsi="Tahoma" w:cs="Tahoma"/>
          <w:b/>
          <w:sz w:val="20"/>
          <w:szCs w:val="20"/>
        </w:rPr>
      </w:pPr>
    </w:p>
    <w:p w:rsidR="009B7A08" w:rsidRDefault="009B7A08" w:rsidP="009B7A0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II. Schvaluje</w:t>
      </w:r>
    </w:p>
    <w:p w:rsidR="009B7A08" w:rsidRDefault="009B7A08" w:rsidP="009B7A0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uzavření dodatků č. 1/202</w:t>
      </w:r>
      <w:r w:rsidR="00E3625D">
        <w:rPr>
          <w:rFonts w:ascii="Tahoma" w:hAnsi="Tahoma" w:cs="Tahoma"/>
          <w:sz w:val="20"/>
          <w:szCs w:val="20"/>
        </w:rPr>
        <w:t>3</w:t>
      </w:r>
      <w:r>
        <w:rPr>
          <w:rFonts w:ascii="Tahoma" w:hAnsi="Tahoma" w:cs="Tahoma"/>
          <w:sz w:val="20"/>
          <w:szCs w:val="20"/>
        </w:rPr>
        <w:t xml:space="preserve"> ke smlouvě o sběru, odvozu a likvidaci směsného komunálního odpadu č. 05-027 u středisek č. 1500, č. 1698 a č. 1771 mezi městem Strakonice a Technickými službami Strakonice s.r.o., Raisova 274, 386 01 Strakonice, IČ 25156888, jejichž předmětem je navýšení ceny za sběr, odvoz a likvidaci směsného komunálního odpadu pro kancelářské budovy </w:t>
      </w:r>
      <w:proofErr w:type="spellStart"/>
      <w:r>
        <w:rPr>
          <w:rFonts w:ascii="Tahoma" w:hAnsi="Tahoma" w:cs="Tahoma"/>
          <w:sz w:val="20"/>
          <w:szCs w:val="20"/>
        </w:rPr>
        <w:t>MěÚ</w:t>
      </w:r>
      <w:proofErr w:type="spellEnd"/>
      <w:r>
        <w:rPr>
          <w:rFonts w:ascii="Tahoma" w:hAnsi="Tahoma" w:cs="Tahoma"/>
          <w:sz w:val="20"/>
          <w:szCs w:val="20"/>
        </w:rPr>
        <w:t xml:space="preserve"> Strakonice, Městské policie Strakonice, Sbor dobrovolných hasičů o 1</w:t>
      </w:r>
      <w:r w:rsidR="00E3625D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>.5</w:t>
      </w:r>
      <w:r w:rsidR="00E3625D">
        <w:rPr>
          <w:rFonts w:ascii="Tahoma" w:hAnsi="Tahoma" w:cs="Tahoma"/>
          <w:sz w:val="20"/>
          <w:szCs w:val="20"/>
        </w:rPr>
        <w:t>40</w:t>
      </w:r>
      <w:r>
        <w:rPr>
          <w:rFonts w:ascii="Tahoma" w:hAnsi="Tahoma" w:cs="Tahoma"/>
          <w:sz w:val="20"/>
          <w:szCs w:val="20"/>
        </w:rPr>
        <w:t xml:space="preserve"> Kč, tj. celková roční cena za svoz odpadu od </w:t>
      </w:r>
      <w:proofErr w:type="gramStart"/>
      <w:r>
        <w:rPr>
          <w:rFonts w:ascii="Tahoma" w:hAnsi="Tahoma" w:cs="Tahoma"/>
          <w:sz w:val="20"/>
          <w:szCs w:val="20"/>
        </w:rPr>
        <w:t>01.01.202</w:t>
      </w:r>
      <w:r w:rsidR="00E3625D">
        <w:rPr>
          <w:rFonts w:ascii="Tahoma" w:hAnsi="Tahoma" w:cs="Tahoma"/>
          <w:sz w:val="20"/>
          <w:szCs w:val="20"/>
        </w:rPr>
        <w:t>3</w:t>
      </w:r>
      <w:proofErr w:type="gramEnd"/>
      <w:r>
        <w:rPr>
          <w:rFonts w:ascii="Tahoma" w:hAnsi="Tahoma" w:cs="Tahoma"/>
          <w:sz w:val="20"/>
          <w:szCs w:val="20"/>
        </w:rPr>
        <w:t xml:space="preserve"> činí 1</w:t>
      </w:r>
      <w:r w:rsidR="00E3625D">
        <w:rPr>
          <w:rFonts w:ascii="Tahoma" w:hAnsi="Tahoma" w:cs="Tahoma"/>
          <w:sz w:val="20"/>
          <w:szCs w:val="20"/>
        </w:rPr>
        <w:t>18</w:t>
      </w:r>
      <w:r>
        <w:rPr>
          <w:rFonts w:ascii="Tahoma" w:hAnsi="Tahoma" w:cs="Tahoma"/>
          <w:sz w:val="20"/>
          <w:szCs w:val="20"/>
        </w:rPr>
        <w:t>.</w:t>
      </w:r>
      <w:r w:rsidR="00E3625D">
        <w:rPr>
          <w:rFonts w:ascii="Tahoma" w:hAnsi="Tahoma" w:cs="Tahoma"/>
          <w:sz w:val="20"/>
          <w:szCs w:val="20"/>
        </w:rPr>
        <w:t>800</w:t>
      </w:r>
      <w:r>
        <w:rPr>
          <w:rFonts w:ascii="Tahoma" w:hAnsi="Tahoma" w:cs="Tahoma"/>
          <w:sz w:val="20"/>
          <w:szCs w:val="20"/>
        </w:rPr>
        <w:t xml:space="preserve"> Kč.</w:t>
      </w:r>
    </w:p>
    <w:p w:rsidR="00010E85" w:rsidRDefault="00010E85" w:rsidP="009B7A08">
      <w:pPr>
        <w:rPr>
          <w:rFonts w:ascii="Tahoma" w:hAnsi="Tahoma" w:cs="Tahoma"/>
          <w:b/>
          <w:sz w:val="20"/>
          <w:szCs w:val="20"/>
        </w:rPr>
      </w:pPr>
    </w:p>
    <w:p w:rsidR="009B7A08" w:rsidRDefault="009B7A08" w:rsidP="009B7A08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III. Pověřuje</w:t>
      </w:r>
    </w:p>
    <w:p w:rsidR="007C0411" w:rsidRDefault="009B7A08" w:rsidP="009B7A0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města podpisem uvedených dodatků.</w:t>
      </w:r>
    </w:p>
    <w:p w:rsidR="00BA1734" w:rsidRDefault="00BA1734" w:rsidP="009B7A08">
      <w:pPr>
        <w:rPr>
          <w:rFonts w:ascii="Tahoma" w:hAnsi="Tahoma" w:cs="Tahoma"/>
          <w:sz w:val="20"/>
          <w:szCs w:val="20"/>
        </w:rPr>
      </w:pPr>
    </w:p>
    <w:p w:rsidR="00BA1734" w:rsidRPr="006D36CC" w:rsidRDefault="00BA1734" w:rsidP="00BA1734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2</w:t>
      </w:r>
      <w:r w:rsidRPr="006D36CC">
        <w:rPr>
          <w:rFonts w:ascii="Tahoma" w:hAnsi="Tahoma" w:cs="Tahoma"/>
          <w:b/>
          <w:u w:val="single"/>
        </w:rPr>
        <w:t>) Příspěvek na úhradu zvýšených nákladů na úpravu zevnějšku</w:t>
      </w:r>
      <w:r>
        <w:rPr>
          <w:rFonts w:ascii="Tahoma" w:hAnsi="Tahoma" w:cs="Tahoma"/>
          <w:b/>
          <w:u w:val="single"/>
        </w:rPr>
        <w:br/>
      </w:r>
      <w:r w:rsidRPr="006D36CC">
        <w:rPr>
          <w:rFonts w:ascii="Tahoma" w:hAnsi="Tahoma" w:cs="Tahoma"/>
          <w:b/>
          <w:u w:val="single"/>
        </w:rPr>
        <w:t>v souvislosti s konáním svatebních obřadů</w:t>
      </w:r>
    </w:p>
    <w:p w:rsidR="00BA1734" w:rsidRDefault="00BA1734" w:rsidP="00BA1734">
      <w:pPr>
        <w:jc w:val="both"/>
        <w:rPr>
          <w:rFonts w:ascii="Tahoma" w:hAnsi="Tahoma" w:cs="Tahoma"/>
          <w:sz w:val="20"/>
          <w:szCs w:val="20"/>
        </w:rPr>
      </w:pPr>
    </w:p>
    <w:p w:rsidR="00BA1734" w:rsidRPr="005E0400" w:rsidRDefault="00BA1734" w:rsidP="00BA1734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  <w:bookmarkStart w:id="0" w:name="_GoBack"/>
      <w:bookmarkEnd w:id="0"/>
    </w:p>
    <w:p w:rsidR="00BA1734" w:rsidRPr="005E0400" w:rsidRDefault="00BA1734" w:rsidP="00BA1734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BA1734" w:rsidRDefault="00BA1734" w:rsidP="00BA1734">
      <w:pPr>
        <w:rPr>
          <w:rFonts w:ascii="Tahoma" w:hAnsi="Tahoma" w:cs="Tahoma"/>
          <w:sz w:val="20"/>
          <w:szCs w:val="20"/>
        </w:rPr>
      </w:pPr>
    </w:p>
    <w:p w:rsidR="00BA1734" w:rsidRDefault="00BA1734" w:rsidP="00BA1734">
      <w:pPr>
        <w:rPr>
          <w:rFonts w:ascii="Tahoma" w:hAnsi="Tahoma" w:cs="Tahoma"/>
          <w:b/>
          <w:sz w:val="20"/>
          <w:szCs w:val="20"/>
          <w:u w:val="single"/>
        </w:rPr>
      </w:pPr>
      <w:r w:rsidRPr="00B22272">
        <w:rPr>
          <w:rFonts w:ascii="Tahoma" w:hAnsi="Tahoma" w:cs="Tahoma"/>
          <w:b/>
          <w:sz w:val="20"/>
          <w:szCs w:val="20"/>
          <w:u w:val="single"/>
        </w:rPr>
        <w:t>I. S</w:t>
      </w:r>
      <w:r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BA1734" w:rsidRPr="005E0400" w:rsidRDefault="00BA1734" w:rsidP="00BA173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poskytnutí příspěvku na úhradu zvýšených nákladů na úpravu zevnějšku starostovi, místostarostům a členům Zastupitelstva města Strakonice pověřeným </w:t>
      </w:r>
      <w:r w:rsidRPr="00B35EE3">
        <w:rPr>
          <w:rFonts w:ascii="Tahoma" w:hAnsi="Tahoma" w:cs="Tahoma"/>
          <w:color w:val="000000"/>
          <w:sz w:val="20"/>
          <w:szCs w:val="20"/>
        </w:rPr>
        <w:t>k přijímání projevu vůle snoubenců, že spolu vstupují do manželství</w:t>
      </w:r>
      <w:r>
        <w:rPr>
          <w:rFonts w:ascii="Tahoma" w:hAnsi="Tahoma" w:cs="Tahoma"/>
          <w:color w:val="000000"/>
          <w:sz w:val="20"/>
          <w:szCs w:val="20"/>
        </w:rPr>
        <w:t>, a to</w:t>
      </w:r>
      <w:r w:rsidRPr="00B35EE3">
        <w:rPr>
          <w:rFonts w:ascii="Tahoma" w:hAnsi="Tahoma" w:cs="Tahoma"/>
          <w:color w:val="000000"/>
          <w:sz w:val="20"/>
          <w:szCs w:val="20"/>
        </w:rPr>
        <w:t xml:space="preserve"> ve výši 500 Kč na osobu a den konání svatebních obřadů</w:t>
      </w:r>
      <w:r>
        <w:rPr>
          <w:rFonts w:ascii="Tahoma" w:hAnsi="Tahoma" w:cs="Tahoma"/>
          <w:color w:val="000000"/>
          <w:sz w:val="20"/>
          <w:szCs w:val="20"/>
        </w:rPr>
        <w:t xml:space="preserve">. Příspěvek bude poskytován s účinností od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01.04.2023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.</w:t>
      </w:r>
    </w:p>
    <w:p w:rsidR="00BA1734" w:rsidRDefault="00BA1734" w:rsidP="00BA1734">
      <w:pPr>
        <w:jc w:val="both"/>
        <w:rPr>
          <w:rFonts w:ascii="Tahoma" w:hAnsi="Tahoma" w:cs="Tahoma"/>
          <w:sz w:val="20"/>
          <w:szCs w:val="20"/>
        </w:rPr>
      </w:pPr>
    </w:p>
    <w:p w:rsidR="00BA1734" w:rsidRDefault="00BA1734" w:rsidP="009B7A08">
      <w:pPr>
        <w:rPr>
          <w:rFonts w:ascii="Tahoma" w:hAnsi="Tahoma" w:cs="Tahoma"/>
          <w:sz w:val="20"/>
          <w:szCs w:val="20"/>
        </w:rPr>
      </w:pPr>
    </w:p>
    <w:p w:rsidR="009B7A08" w:rsidRDefault="009B7A08" w:rsidP="009B7A08">
      <w:pPr>
        <w:jc w:val="both"/>
        <w:rPr>
          <w:rFonts w:ascii="Tahoma" w:hAnsi="Tahoma" w:cs="Tahoma"/>
          <w:sz w:val="20"/>
          <w:szCs w:val="20"/>
        </w:rPr>
      </w:pPr>
    </w:p>
    <w:sectPr w:rsidR="009B7A08" w:rsidSect="00850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8AB6D0E"/>
    <w:multiLevelType w:val="hybridMultilevel"/>
    <w:tmpl w:val="F0E05112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7477E"/>
    <w:multiLevelType w:val="hybridMultilevel"/>
    <w:tmpl w:val="FE7092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B659AE"/>
    <w:multiLevelType w:val="hybridMultilevel"/>
    <w:tmpl w:val="B3F8B980"/>
    <w:lvl w:ilvl="0" w:tplc="FB988F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A57EC3"/>
    <w:multiLevelType w:val="hybridMultilevel"/>
    <w:tmpl w:val="2BB064C4"/>
    <w:lvl w:ilvl="0" w:tplc="BBD6A3C4">
      <w:start w:val="1"/>
      <w:numFmt w:val="decimal"/>
      <w:lvlText w:val="%1)"/>
      <w:lvlJc w:val="left"/>
      <w:pPr>
        <w:ind w:left="1069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BD7"/>
    <w:rsid w:val="00010E85"/>
    <w:rsid w:val="00053C5A"/>
    <w:rsid w:val="00077160"/>
    <w:rsid w:val="00086C7C"/>
    <w:rsid w:val="00233245"/>
    <w:rsid w:val="003C78C2"/>
    <w:rsid w:val="003D7520"/>
    <w:rsid w:val="003F5933"/>
    <w:rsid w:val="00400214"/>
    <w:rsid w:val="004A505F"/>
    <w:rsid w:val="00524C09"/>
    <w:rsid w:val="0055252F"/>
    <w:rsid w:val="005717FA"/>
    <w:rsid w:val="00577EB2"/>
    <w:rsid w:val="005B73DA"/>
    <w:rsid w:val="005E0400"/>
    <w:rsid w:val="005F6D8D"/>
    <w:rsid w:val="00727F8C"/>
    <w:rsid w:val="00771CBC"/>
    <w:rsid w:val="007C0411"/>
    <w:rsid w:val="007D623C"/>
    <w:rsid w:val="00850B71"/>
    <w:rsid w:val="008E6A45"/>
    <w:rsid w:val="009B7A08"/>
    <w:rsid w:val="009E26DB"/>
    <w:rsid w:val="00A432F0"/>
    <w:rsid w:val="00B21534"/>
    <w:rsid w:val="00BA1734"/>
    <w:rsid w:val="00BF7E67"/>
    <w:rsid w:val="00C00DA1"/>
    <w:rsid w:val="00C068A0"/>
    <w:rsid w:val="00D272E7"/>
    <w:rsid w:val="00E05BD7"/>
    <w:rsid w:val="00E3625D"/>
    <w:rsid w:val="00E64084"/>
    <w:rsid w:val="00E654F9"/>
    <w:rsid w:val="00EB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4210B"/>
  <w15:chartTrackingRefBased/>
  <w15:docId w15:val="{32074484-C0DF-4E02-8025-3078A11EB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05BD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05B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05BD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E05BD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05BD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05BD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Zkladntext31">
    <w:name w:val="Základní text 31"/>
    <w:basedOn w:val="Normln"/>
    <w:rsid w:val="00E05BD7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9B7A08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9B7A08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654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54F9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BA1734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BA1734"/>
    <w:rPr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9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</TotalTime>
  <Pages>2</Pages>
  <Words>306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Radmila Brušáková</cp:lastModifiedBy>
  <cp:revision>5</cp:revision>
  <cp:lastPrinted>2023-02-21T06:30:00Z</cp:lastPrinted>
  <dcterms:created xsi:type="dcterms:W3CDTF">2023-02-23T07:42:00Z</dcterms:created>
  <dcterms:modified xsi:type="dcterms:W3CDTF">2023-02-23T13:13:00Z</dcterms:modified>
</cp:coreProperties>
</file>