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C0F" w:rsidRPr="00A34C0F" w:rsidRDefault="00A34C0F" w:rsidP="00A34C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A34C0F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6CC4" w:rsidRPr="00E8786D" w:rsidRDefault="009B6CC4" w:rsidP="009B6CC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28/03</w:t>
      </w: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B6CC4" w:rsidRPr="00E8786D" w:rsidRDefault="009B6CC4" w:rsidP="009B6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6CC4" w:rsidRPr="00E8786D" w:rsidRDefault="009B6CC4" w:rsidP="009B6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583715" w:rsidRDefault="009B6CC4" w:rsidP="00583715">
      <w:pPr>
        <w:pStyle w:val="Odstavecseseznamem"/>
        <w:numPr>
          <w:ilvl w:val="0"/>
          <w:numId w:val="6"/>
        </w:num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58371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Veřejná zakázka malého rozsahu „Revize elektro zařízení</w:t>
      </w:r>
      <w:r w:rsidR="00291D6F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Pr="0058371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- město Strakonice“</w:t>
      </w:r>
    </w:p>
    <w:p w:rsidR="00583715" w:rsidRPr="00583715" w:rsidRDefault="00583715" w:rsidP="00583715">
      <w:pPr>
        <w:pStyle w:val="Odstavecseseznamem"/>
        <w:numPr>
          <w:ilvl w:val="0"/>
          <w:numId w:val="6"/>
        </w:numP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58371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Veřejná zakázka malého rozsahu „</w:t>
      </w:r>
      <w:r w:rsidRPr="00583715">
        <w:rPr>
          <w:rFonts w:ascii="Tahoma" w:hAnsi="Tahoma" w:cs="Tahoma"/>
          <w:b/>
          <w:bCs/>
          <w:sz w:val="24"/>
          <w:szCs w:val="24"/>
          <w:u w:val="single"/>
        </w:rPr>
        <w:t>Úklidové služby v budovách města Strakonice</w:t>
      </w:r>
      <w:r w:rsidRPr="0058371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“</w:t>
      </w:r>
    </w:p>
    <w:p w:rsidR="00583715" w:rsidRPr="00583715" w:rsidRDefault="00583715" w:rsidP="00583715">
      <w:pPr>
        <w:pStyle w:val="Odstavecseseznamem"/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25. října</w:t>
      </w:r>
      <w:r w:rsidRPr="00E8786D">
        <w:rPr>
          <w:rFonts w:ascii="Tahoma" w:eastAsia="Times New Roman" w:hAnsi="Tahoma" w:cs="Tahoma"/>
          <w:sz w:val="20"/>
          <w:szCs w:val="20"/>
          <w:lang w:eastAsia="cs-CZ"/>
        </w:rPr>
        <w:t xml:space="preserve"> 2023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8786D">
        <w:rPr>
          <w:rFonts w:ascii="Tahoma" w:eastAsia="Times New Roman" w:hAnsi="Tahoma" w:cs="Tahoma"/>
          <w:sz w:val="20"/>
          <w:szCs w:val="20"/>
          <w:lang w:eastAsia="cs-CZ"/>
        </w:rPr>
        <w:t>vedoucí odboru vnitřních věcí</w:t>
      </w:r>
    </w:p>
    <w:p w:rsidR="009B6CC4" w:rsidRPr="00E8786D" w:rsidRDefault="009B6CC4" w:rsidP="009B6C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6CC4" w:rsidRPr="009B6CC4" w:rsidRDefault="009B6CC4" w:rsidP="009B6CC4">
      <w:pPr>
        <w:pStyle w:val="Odstavecseseznamem"/>
        <w:numPr>
          <w:ilvl w:val="0"/>
          <w:numId w:val="1"/>
        </w:numPr>
        <w:spacing w:after="0" w:line="240" w:lineRule="auto"/>
        <w:ind w:left="426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B6CC4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Veřejná zakázka malého rozsahu „Revize elektro zařízení- město Strakonice“</w:t>
      </w:r>
    </w:p>
    <w:p w:rsidR="009B6CC4" w:rsidRDefault="009B6CC4" w:rsidP="009B6CC4">
      <w:pPr>
        <w:pStyle w:val="Odstavecseseznamem"/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B6CC4" w:rsidRPr="009B6CC4" w:rsidRDefault="009B6CC4" w:rsidP="009B6CC4">
      <w:pPr>
        <w:pStyle w:val="Odstavecseseznamem"/>
        <w:spacing w:after="0" w:line="240" w:lineRule="auto"/>
        <w:ind w:left="0"/>
        <w:rPr>
          <w:rFonts w:ascii="Tahoma" w:eastAsia="Times New Roman" w:hAnsi="Tahoma" w:cs="Tahoma"/>
          <w:bCs/>
          <w:color w:val="000000" w:themeColor="text1"/>
          <w:sz w:val="24"/>
          <w:szCs w:val="24"/>
          <w:lang w:eastAsia="cs-CZ"/>
        </w:rPr>
      </w:pPr>
    </w:p>
    <w:p w:rsidR="00690BAE" w:rsidRPr="00690BAE" w:rsidRDefault="00690BAE" w:rsidP="00690BAE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0BAE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690BAE" w:rsidRPr="00690BAE" w:rsidRDefault="00690BAE" w:rsidP="00690BAE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zh-CN"/>
        </w:rPr>
      </w:pPr>
      <w:r w:rsidRPr="00690BAE">
        <w:rPr>
          <w:rFonts w:ascii="Tahoma" w:eastAsia="Times New Roman" w:hAnsi="Tahoma" w:cs="Tahoma"/>
          <w:bCs/>
          <w:sz w:val="20"/>
          <w:szCs w:val="20"/>
          <w:lang w:eastAsia="zh-CN"/>
        </w:rPr>
        <w:t>RM po projednání</w:t>
      </w:r>
    </w:p>
    <w:p w:rsidR="00690BAE" w:rsidRPr="00690BAE" w:rsidRDefault="00690BAE" w:rsidP="00690BAE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0BAE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Schvaluje</w:t>
      </w:r>
    </w:p>
    <w:p w:rsidR="00690BAE" w:rsidRDefault="00690BAE" w:rsidP="00690BAE">
      <w:pPr>
        <w:spacing w:after="0" w:line="240" w:lineRule="auto"/>
        <w:jc w:val="both"/>
        <w:rPr>
          <w:rFonts w:ascii="Tahoma" w:eastAsia="Calibri" w:hAnsi="Tahoma"/>
          <w:sz w:val="20"/>
        </w:rPr>
      </w:pPr>
      <w:r w:rsidRPr="00690BAE">
        <w:rPr>
          <w:rFonts w:ascii="Tahoma" w:eastAsia="Times New Roman" w:hAnsi="Tahoma" w:cs="Tahoma"/>
          <w:sz w:val="20"/>
          <w:szCs w:val="20"/>
          <w:lang w:eastAsia="cs-CZ"/>
        </w:rPr>
        <w:t>vyhodnocení výběrového řízení provedeného hodnotící komisí na realizaci v</w:t>
      </w:r>
      <w:r w:rsidR="00C959FC">
        <w:rPr>
          <w:rFonts w:ascii="Tahoma" w:eastAsia="Times New Roman" w:hAnsi="Tahoma" w:cs="Tahoma"/>
          <w:sz w:val="20"/>
          <w:szCs w:val="20"/>
          <w:lang w:eastAsia="cs-CZ"/>
        </w:rPr>
        <w:t>eřejné zakázky malého rozsahu „</w:t>
      </w:r>
      <w:r w:rsidRPr="00690BAE">
        <w:rPr>
          <w:rFonts w:ascii="Tahoma" w:eastAsia="Times New Roman" w:hAnsi="Tahoma" w:cs="Tahoma"/>
          <w:b/>
          <w:sz w:val="20"/>
          <w:szCs w:val="20"/>
          <w:lang w:eastAsia="cs-CZ"/>
        </w:rPr>
        <w:t>Revize elektro zařízení- město Strakonice</w:t>
      </w:r>
      <w:r w:rsidRPr="00690BAE">
        <w:rPr>
          <w:rFonts w:ascii="Tahoma" w:eastAsia="Times New Roman" w:hAnsi="Tahoma" w:cs="Tahoma"/>
          <w:sz w:val="20"/>
          <w:szCs w:val="20"/>
          <w:lang w:eastAsia="cs-CZ"/>
        </w:rPr>
        <w:t>“</w:t>
      </w:r>
      <w:r w:rsidRPr="00690BAE">
        <w:rPr>
          <w:rFonts w:ascii="Tahoma" w:eastAsia="Calibri" w:hAnsi="Tahoma"/>
          <w:sz w:val="20"/>
        </w:rPr>
        <w:t>.</w:t>
      </w:r>
    </w:p>
    <w:p w:rsidR="00690BAE" w:rsidRPr="00666898" w:rsidRDefault="00690BAE" w:rsidP="00690BAE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Rozhodla</w:t>
      </w:r>
    </w:p>
    <w:p w:rsidR="00690BAE" w:rsidRDefault="00690BAE" w:rsidP="00690BAE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66898">
        <w:rPr>
          <w:rFonts w:ascii="Tahoma" w:eastAsia="Times New Roman" w:hAnsi="Tahoma" w:cs="Tahoma"/>
          <w:sz w:val="20"/>
          <w:szCs w:val="20"/>
          <w:lang w:eastAsia="cs-CZ"/>
        </w:rPr>
        <w:t>že ekonomicky nejvýhodnější nabídku na realizaci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veřejné zakázky malého rozsahu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„</w:t>
      </w:r>
      <w:r>
        <w:rPr>
          <w:rFonts w:ascii="Tahoma" w:hAnsi="Tahoma" w:cs="Tahoma"/>
          <w:b/>
          <w:bCs/>
          <w:iCs/>
          <w:sz w:val="20"/>
          <w:szCs w:val="20"/>
        </w:rPr>
        <w:t>Revize elektro zařízení- město Strakonice</w:t>
      </w:r>
      <w:r w:rsidRPr="00666898">
        <w:rPr>
          <w:rFonts w:ascii="Tahoma" w:eastAsia="Calibri" w:hAnsi="Tahoma" w:cs="Tahoma"/>
          <w:b/>
          <w:bCs/>
          <w:sz w:val="20"/>
          <w:szCs w:val="20"/>
        </w:rPr>
        <w:t>“</w:t>
      </w:r>
      <w:r w:rsidR="00530D1F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="00530D1F" w:rsidRPr="00530D1F">
        <w:rPr>
          <w:rFonts w:ascii="Tahoma" w:eastAsia="Calibri" w:hAnsi="Tahoma" w:cs="Tahoma"/>
          <w:bCs/>
          <w:sz w:val="20"/>
          <w:szCs w:val="20"/>
        </w:rPr>
        <w:t>podal</w:t>
      </w:r>
      <w:r w:rsidR="00530D1F">
        <w:rPr>
          <w:rFonts w:ascii="Tahoma" w:eastAsia="Calibri" w:hAnsi="Tahoma" w:cs="Tahoma"/>
          <w:bCs/>
          <w:sz w:val="20"/>
          <w:szCs w:val="20"/>
        </w:rPr>
        <w:t>a</w:t>
      </w:r>
      <w:r w:rsidRPr="00530D1F">
        <w:rPr>
          <w:rFonts w:ascii="Tahoma" w:eastAsia="Calibri" w:hAnsi="Tahoma" w:cs="Tahoma"/>
          <w:sz w:val="20"/>
          <w:szCs w:val="20"/>
        </w:rPr>
        <w:t xml:space="preserve"> 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a vybraným dodavatelem je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firma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="00A34C0F">
        <w:rPr>
          <w:rFonts w:ascii="Tahoma" w:eastAsia="Times New Roman" w:hAnsi="Tahoma" w:cs="Tahoma"/>
          <w:sz w:val="20"/>
          <w:szCs w:val="20"/>
          <w:lang w:eastAsia="cs-CZ"/>
        </w:rPr>
        <w:t>XX</w:t>
      </w:r>
      <w:r>
        <w:rPr>
          <w:rFonts w:ascii="Tahoma" w:hAnsi="Tahoma"/>
          <w:sz w:val="20"/>
          <w:lang w:eastAsia="cs-CZ"/>
        </w:rPr>
        <w:t xml:space="preserve"> 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>za celkovou cenu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(12 měsíců) 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285.000,00</w:t>
      </w:r>
      <w:r w:rsidRPr="00666898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Kč</w:t>
      </w:r>
      <w:r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</w:t>
      </w:r>
      <w:r w:rsidRPr="000F37BE">
        <w:rPr>
          <w:rFonts w:ascii="Tahoma" w:eastAsia="Times New Roman" w:hAnsi="Tahoma" w:cs="Tahoma"/>
          <w:sz w:val="20"/>
          <w:szCs w:val="20"/>
          <w:lang w:eastAsia="cs-CZ"/>
        </w:rPr>
        <w:t>bez DPH</w:t>
      </w: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.  </w:t>
      </w:r>
    </w:p>
    <w:p w:rsidR="005552D8" w:rsidRPr="00666898" w:rsidRDefault="005552D8" w:rsidP="005552D8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III. Schvaluje</w:t>
      </w:r>
    </w:p>
    <w:p w:rsidR="00CD6383" w:rsidRPr="00C959FC" w:rsidRDefault="005552D8" w:rsidP="00CD638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959FC">
        <w:rPr>
          <w:rFonts w:ascii="Tahoma" w:eastAsia="Times New Roman" w:hAnsi="Tahoma" w:cs="Tahoma"/>
          <w:sz w:val="20"/>
          <w:szCs w:val="20"/>
          <w:lang w:eastAsia="cs-CZ"/>
        </w:rPr>
        <w:t>uzavření smlouvy o dílo na veřejnou zakázku malého rozsahu  „</w:t>
      </w:r>
      <w:r w:rsidRPr="00C959FC">
        <w:rPr>
          <w:rFonts w:ascii="Tahoma" w:hAnsi="Tahoma" w:cs="Tahoma"/>
          <w:b/>
          <w:iCs/>
          <w:sz w:val="20"/>
          <w:szCs w:val="20"/>
        </w:rPr>
        <w:t xml:space="preserve">Revize </w:t>
      </w:r>
      <w:r w:rsidR="0083444C" w:rsidRPr="00C959FC">
        <w:rPr>
          <w:rFonts w:ascii="Tahoma" w:hAnsi="Tahoma" w:cs="Tahoma"/>
          <w:b/>
          <w:iCs/>
          <w:sz w:val="20"/>
          <w:szCs w:val="20"/>
        </w:rPr>
        <w:t>elektro zařízení</w:t>
      </w:r>
      <w:r w:rsidR="00291D6F" w:rsidRPr="00C959FC">
        <w:rPr>
          <w:rFonts w:ascii="Tahoma" w:hAnsi="Tahoma" w:cs="Tahoma"/>
          <w:b/>
          <w:iCs/>
          <w:sz w:val="20"/>
          <w:szCs w:val="20"/>
        </w:rPr>
        <w:t xml:space="preserve"> </w:t>
      </w:r>
      <w:r w:rsidR="0083444C" w:rsidRPr="00C959FC">
        <w:rPr>
          <w:rFonts w:ascii="Tahoma" w:hAnsi="Tahoma" w:cs="Tahoma"/>
          <w:b/>
          <w:iCs/>
          <w:sz w:val="20"/>
          <w:szCs w:val="20"/>
        </w:rPr>
        <w:t>- město Strakonice</w:t>
      </w:r>
      <w:r w:rsidRPr="00C959FC">
        <w:rPr>
          <w:rFonts w:ascii="Tahoma" w:eastAsia="Calibri" w:hAnsi="Tahoma" w:cs="Tahoma"/>
          <w:sz w:val="20"/>
          <w:szCs w:val="20"/>
        </w:rPr>
        <w:t xml:space="preserve">“ </w:t>
      </w:r>
      <w:r w:rsidRPr="00C959FC">
        <w:rPr>
          <w:rFonts w:ascii="Tahoma" w:eastAsia="Times New Roman" w:hAnsi="Tahoma" w:cs="Tahoma"/>
          <w:sz w:val="20"/>
          <w:szCs w:val="20"/>
          <w:lang w:eastAsia="cs-CZ"/>
        </w:rPr>
        <w:t xml:space="preserve">s firmou </w:t>
      </w:r>
      <w:r w:rsidR="00A34C0F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="00CD6383" w:rsidRPr="00C959FC">
        <w:rPr>
          <w:rFonts w:ascii="Tahoma" w:hAnsi="Tahoma" w:cs="Tahoma"/>
          <w:sz w:val="20"/>
          <w:szCs w:val="20"/>
        </w:rPr>
        <w:t xml:space="preserve"> za celkovou cenu </w:t>
      </w:r>
      <w:r w:rsidR="00CD6383" w:rsidRPr="00C959FC">
        <w:rPr>
          <w:rFonts w:ascii="Tahoma" w:hAnsi="Tahoma" w:cs="Tahoma"/>
          <w:b/>
          <w:sz w:val="20"/>
          <w:szCs w:val="20"/>
        </w:rPr>
        <w:t>285.000,00 Kč</w:t>
      </w:r>
      <w:r w:rsidR="00CD6383" w:rsidRPr="00C959FC">
        <w:rPr>
          <w:rFonts w:ascii="Tahoma" w:hAnsi="Tahoma" w:cs="Tahoma"/>
          <w:sz w:val="20"/>
          <w:szCs w:val="20"/>
        </w:rPr>
        <w:t xml:space="preserve"> </w:t>
      </w:r>
      <w:r w:rsidR="00F12930" w:rsidRPr="00C959FC">
        <w:rPr>
          <w:rFonts w:ascii="Tahoma" w:hAnsi="Tahoma" w:cs="Tahoma"/>
          <w:sz w:val="20"/>
          <w:szCs w:val="20"/>
        </w:rPr>
        <w:t xml:space="preserve">bez DPH </w:t>
      </w:r>
      <w:r w:rsidR="00CD6383" w:rsidRPr="00C959FC">
        <w:rPr>
          <w:rFonts w:ascii="Tahoma" w:hAnsi="Tahoma" w:cs="Tahoma"/>
          <w:sz w:val="20"/>
          <w:szCs w:val="20"/>
        </w:rPr>
        <w:t>za 12 měsíců na dobu neurčitou</w:t>
      </w:r>
    </w:p>
    <w:p w:rsidR="0083444C" w:rsidRPr="00B85C93" w:rsidRDefault="0083444C" w:rsidP="00CD6383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85C93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IV. Pověřuje</w:t>
      </w:r>
    </w:p>
    <w:p w:rsidR="003E7D3B" w:rsidRPr="00A34C0F" w:rsidRDefault="0083444C" w:rsidP="00A34C0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  <w:r w:rsidRPr="00B85C93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smlouvy o dílo s firmou </w:t>
      </w:r>
      <w:r w:rsidR="00A34C0F">
        <w:rPr>
          <w:rFonts w:ascii="Tahoma" w:hAnsi="Tahoma" w:cs="Tahoma"/>
          <w:b/>
          <w:sz w:val="20"/>
          <w:szCs w:val="20"/>
        </w:rPr>
        <w:t>XX.</w:t>
      </w:r>
    </w:p>
    <w:p w:rsidR="00690BAE" w:rsidRPr="00690BAE" w:rsidRDefault="00690BAE" w:rsidP="0083444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E7D3B" w:rsidRPr="003E7D3B" w:rsidRDefault="003E7D3B" w:rsidP="003E7D3B">
      <w:pPr>
        <w:pStyle w:val="Odstavecseseznamem"/>
        <w:numPr>
          <w:ilvl w:val="0"/>
          <w:numId w:val="1"/>
        </w:numPr>
        <w:ind w:left="426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3E7D3B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Veřejná zakázka malého rozsahu „Úklidové služby v budovách města Strakonice“</w:t>
      </w:r>
    </w:p>
    <w:p w:rsidR="003E7D3B" w:rsidRPr="009B6CC4" w:rsidRDefault="003E7D3B" w:rsidP="003E7D3B">
      <w:pPr>
        <w:pStyle w:val="Odstavecseseznamem"/>
        <w:spacing w:after="0" w:line="240" w:lineRule="auto"/>
        <w:ind w:left="0"/>
        <w:rPr>
          <w:rFonts w:ascii="Tahoma" w:eastAsia="Times New Roman" w:hAnsi="Tahoma" w:cs="Tahoma"/>
          <w:bCs/>
          <w:color w:val="000000" w:themeColor="text1"/>
          <w:sz w:val="24"/>
          <w:szCs w:val="24"/>
          <w:lang w:eastAsia="cs-CZ"/>
        </w:rPr>
      </w:pPr>
    </w:p>
    <w:p w:rsidR="003E7D3B" w:rsidRPr="00690BAE" w:rsidRDefault="003E7D3B" w:rsidP="003E7D3B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0BAE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E7D3B" w:rsidRPr="00690BAE" w:rsidRDefault="003E7D3B" w:rsidP="003E7D3B">
      <w:pPr>
        <w:suppressAutoHyphens/>
        <w:overflowPunct w:val="0"/>
        <w:autoSpaceDE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zh-CN"/>
        </w:rPr>
      </w:pPr>
      <w:r w:rsidRPr="00690BAE">
        <w:rPr>
          <w:rFonts w:ascii="Tahoma" w:eastAsia="Times New Roman" w:hAnsi="Tahoma" w:cs="Tahoma"/>
          <w:bCs/>
          <w:sz w:val="20"/>
          <w:szCs w:val="20"/>
          <w:lang w:eastAsia="zh-CN"/>
        </w:rPr>
        <w:t>RM po projednání</w:t>
      </w:r>
    </w:p>
    <w:p w:rsidR="003E7D3B" w:rsidRPr="00690BAE" w:rsidRDefault="003E7D3B" w:rsidP="003E7D3B">
      <w:pPr>
        <w:keepNext/>
        <w:spacing w:after="0" w:line="240" w:lineRule="auto"/>
        <w:jc w:val="both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690BAE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Schvaluje</w:t>
      </w:r>
    </w:p>
    <w:p w:rsidR="003E7D3B" w:rsidRDefault="003E7D3B" w:rsidP="003E7D3B">
      <w:pPr>
        <w:spacing w:after="0" w:line="240" w:lineRule="auto"/>
        <w:jc w:val="both"/>
        <w:rPr>
          <w:rFonts w:ascii="Tahoma" w:eastAsia="Calibri" w:hAnsi="Tahoma"/>
          <w:sz w:val="20"/>
        </w:rPr>
      </w:pPr>
      <w:r w:rsidRPr="00690BAE">
        <w:rPr>
          <w:rFonts w:ascii="Tahoma" w:eastAsia="Times New Roman" w:hAnsi="Tahoma" w:cs="Tahoma"/>
          <w:sz w:val="20"/>
          <w:szCs w:val="20"/>
          <w:lang w:eastAsia="cs-CZ"/>
        </w:rPr>
        <w:t>vyhodnocení výběrového řízení provedeného hodnotící komisí na realizaci v</w:t>
      </w:r>
      <w:r w:rsidR="00522C9F">
        <w:rPr>
          <w:rFonts w:ascii="Tahoma" w:eastAsia="Times New Roman" w:hAnsi="Tahoma" w:cs="Tahoma"/>
          <w:sz w:val="20"/>
          <w:szCs w:val="20"/>
          <w:lang w:eastAsia="cs-CZ"/>
        </w:rPr>
        <w:t>eřejné zakázky malého rozsahu „</w:t>
      </w:r>
      <w:r w:rsidRPr="003E7D3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Úklidové služby v budovách města Strakonice</w:t>
      </w:r>
      <w:r w:rsidRPr="00690BAE">
        <w:rPr>
          <w:rFonts w:ascii="Tahoma" w:eastAsia="Times New Roman" w:hAnsi="Tahoma" w:cs="Tahoma"/>
          <w:sz w:val="20"/>
          <w:szCs w:val="20"/>
          <w:lang w:eastAsia="cs-CZ"/>
        </w:rPr>
        <w:t>“</w:t>
      </w:r>
      <w:r w:rsidRPr="00690BAE">
        <w:rPr>
          <w:rFonts w:ascii="Tahoma" w:eastAsia="Calibri" w:hAnsi="Tahoma"/>
          <w:sz w:val="20"/>
        </w:rPr>
        <w:t>.</w:t>
      </w:r>
    </w:p>
    <w:p w:rsidR="003E7D3B" w:rsidRPr="00666898" w:rsidRDefault="003E7D3B" w:rsidP="003E7D3B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II. Rozhodla</w:t>
      </w:r>
    </w:p>
    <w:p w:rsidR="00192BB5" w:rsidRPr="00713846" w:rsidRDefault="003E7D3B" w:rsidP="00192B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192BB5">
        <w:rPr>
          <w:rFonts w:ascii="Tahoma" w:eastAsia="Times New Roman" w:hAnsi="Tahoma" w:cs="Tahoma"/>
          <w:sz w:val="20"/>
          <w:szCs w:val="20"/>
          <w:lang w:eastAsia="cs-CZ"/>
        </w:rPr>
        <w:t xml:space="preserve">že ekonomicky nejvýhodnější nabídku na realizaci veřejné zakázky malého rozsahu </w:t>
      </w:r>
      <w:r w:rsidRPr="00192BB5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„</w:t>
      </w:r>
      <w:r w:rsidR="00192BB5" w:rsidRPr="00192BB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Úklidové služby v budovách města Strakonice</w:t>
      </w:r>
      <w:r w:rsidRPr="00192BB5">
        <w:rPr>
          <w:rFonts w:ascii="Tahoma" w:eastAsia="Calibri" w:hAnsi="Tahoma" w:cs="Tahoma"/>
          <w:b/>
          <w:bCs/>
          <w:sz w:val="20"/>
          <w:szCs w:val="20"/>
        </w:rPr>
        <w:t>“</w:t>
      </w:r>
      <w:r w:rsidR="00530D1F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  <w:r w:rsidR="00530D1F" w:rsidRPr="00530D1F">
        <w:rPr>
          <w:rFonts w:ascii="Tahoma" w:eastAsia="Calibri" w:hAnsi="Tahoma" w:cs="Tahoma"/>
          <w:bCs/>
          <w:sz w:val="20"/>
          <w:szCs w:val="20"/>
        </w:rPr>
        <w:t>podala</w:t>
      </w:r>
      <w:r w:rsidRPr="00192BB5">
        <w:rPr>
          <w:rFonts w:ascii="Tahoma" w:eastAsia="Calibri" w:hAnsi="Tahoma" w:cs="Tahoma"/>
          <w:sz w:val="20"/>
          <w:szCs w:val="20"/>
        </w:rPr>
        <w:t xml:space="preserve"> </w:t>
      </w:r>
      <w:r w:rsidRPr="00192BB5">
        <w:rPr>
          <w:rFonts w:ascii="Tahoma" w:eastAsia="Times New Roman" w:hAnsi="Tahoma" w:cs="Tahoma"/>
          <w:sz w:val="20"/>
          <w:szCs w:val="20"/>
          <w:lang w:eastAsia="cs-CZ"/>
        </w:rPr>
        <w:t xml:space="preserve"> a vybraným dodavatelem je firma </w:t>
      </w:r>
      <w:r w:rsidR="00192BB5" w:rsidRPr="00192BB5">
        <w:rPr>
          <w:rFonts w:ascii="Tahoma" w:hAnsi="Tahoma" w:cs="Tahoma"/>
          <w:b/>
          <w:bCs/>
          <w:sz w:val="20"/>
          <w:szCs w:val="20"/>
          <w:shd w:val="clear" w:color="auto" w:fill="FAFAFA"/>
        </w:rPr>
        <w:t>A + B služby spol.</w:t>
      </w:r>
      <w:r w:rsidR="00192BB5" w:rsidRPr="00192BB5">
        <w:rPr>
          <w:rFonts w:ascii="Tahoma" w:hAnsi="Tahoma" w:cs="Tahoma"/>
          <w:b/>
          <w:sz w:val="20"/>
          <w:szCs w:val="20"/>
        </w:rPr>
        <w:t xml:space="preserve"> s.r.o</w:t>
      </w:r>
      <w:r w:rsidR="00192BB5">
        <w:rPr>
          <w:rFonts w:ascii="Tahoma" w:hAnsi="Tahoma" w:cs="Tahoma"/>
          <w:sz w:val="20"/>
          <w:szCs w:val="20"/>
        </w:rPr>
        <w:t>., U </w:t>
      </w:r>
      <w:r w:rsidR="00192BB5" w:rsidRPr="00192BB5">
        <w:rPr>
          <w:rFonts w:ascii="Tahoma" w:hAnsi="Tahoma" w:cs="Tahoma"/>
          <w:sz w:val="20"/>
          <w:szCs w:val="20"/>
        </w:rPr>
        <w:t xml:space="preserve">Pískárny 495, 373 61  Hrdějovice, IČO: </w:t>
      </w:r>
      <w:r w:rsidR="00192BB5" w:rsidRPr="00192BB5">
        <w:rPr>
          <w:rFonts w:ascii="Tahoma" w:hAnsi="Tahoma" w:cs="Tahoma"/>
          <w:iCs/>
          <w:sz w:val="20"/>
          <w:szCs w:val="20"/>
          <w:shd w:val="clear" w:color="auto" w:fill="F8F9F9"/>
        </w:rPr>
        <w:t xml:space="preserve">26019850 </w:t>
      </w:r>
      <w:r w:rsidRPr="00192BB5">
        <w:rPr>
          <w:rFonts w:ascii="Tahoma" w:eastAsia="Times New Roman" w:hAnsi="Tahoma" w:cs="Tahoma"/>
          <w:sz w:val="20"/>
          <w:szCs w:val="20"/>
          <w:lang w:eastAsia="cs-CZ"/>
        </w:rPr>
        <w:t xml:space="preserve">za </w:t>
      </w:r>
      <w:r w:rsidR="00775402">
        <w:rPr>
          <w:rFonts w:ascii="Tahoma" w:eastAsia="Times New Roman" w:hAnsi="Tahoma" w:cs="Tahoma"/>
          <w:sz w:val="20"/>
          <w:szCs w:val="20"/>
          <w:lang w:eastAsia="cs-CZ"/>
        </w:rPr>
        <w:t>celkovou nabídkovou cenu</w:t>
      </w:r>
      <w:r w:rsidR="00713846">
        <w:rPr>
          <w:rFonts w:ascii="Tahoma" w:eastAsia="Times New Roman" w:hAnsi="Tahoma" w:cs="Tahoma"/>
          <w:sz w:val="20"/>
          <w:szCs w:val="20"/>
          <w:lang w:eastAsia="cs-CZ"/>
        </w:rPr>
        <w:t xml:space="preserve"> (26</w:t>
      </w:r>
      <w:r w:rsidRPr="00192BB5">
        <w:rPr>
          <w:rFonts w:ascii="Tahoma" w:eastAsia="Times New Roman" w:hAnsi="Tahoma" w:cs="Tahoma"/>
          <w:sz w:val="20"/>
          <w:szCs w:val="20"/>
          <w:lang w:eastAsia="cs-CZ"/>
        </w:rPr>
        <w:t xml:space="preserve"> měsíců)  </w:t>
      </w:r>
      <w:r w:rsidR="00713846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1.467.334,-</w:t>
      </w:r>
      <w:r w:rsidRPr="00192BB5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 Kč </w:t>
      </w:r>
      <w:r w:rsidRPr="00192BB5">
        <w:rPr>
          <w:rFonts w:ascii="Tahoma" w:eastAsia="Times New Roman" w:hAnsi="Tahoma" w:cs="Tahoma"/>
          <w:sz w:val="20"/>
          <w:szCs w:val="20"/>
          <w:lang w:eastAsia="cs-CZ"/>
        </w:rPr>
        <w:t xml:space="preserve">bez DPH.  </w:t>
      </w:r>
    </w:p>
    <w:p w:rsidR="00192BB5" w:rsidRDefault="003E7D3B" w:rsidP="00192BB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III. Schvaluje</w:t>
      </w:r>
    </w:p>
    <w:p w:rsidR="003E7D3B" w:rsidRPr="00192BB5" w:rsidRDefault="003E7D3B" w:rsidP="00192BB5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3444C">
        <w:rPr>
          <w:rFonts w:ascii="Tahoma" w:eastAsia="Times New Roman" w:hAnsi="Tahoma" w:cs="Tahoma"/>
          <w:sz w:val="20"/>
          <w:szCs w:val="20"/>
          <w:lang w:eastAsia="cs-CZ"/>
        </w:rPr>
        <w:t>uzavření smlouvy o dílo na veřejnou zakázku malého rozsahu  „</w:t>
      </w:r>
      <w:r w:rsidR="00192BB5" w:rsidRPr="003E7D3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cs-CZ"/>
        </w:rPr>
        <w:t>Úklidové služby v budovách města Strakonice</w:t>
      </w:r>
      <w:r w:rsidRPr="0083444C">
        <w:rPr>
          <w:rFonts w:ascii="Tahoma" w:eastAsia="Calibri" w:hAnsi="Tahoma" w:cs="Tahoma"/>
          <w:sz w:val="20"/>
          <w:szCs w:val="20"/>
        </w:rPr>
        <w:t xml:space="preserve">“ </w:t>
      </w:r>
      <w:r w:rsidRPr="0083444C">
        <w:rPr>
          <w:rFonts w:ascii="Tahoma" w:eastAsia="Times New Roman" w:hAnsi="Tahoma" w:cs="Tahoma"/>
          <w:sz w:val="20"/>
          <w:szCs w:val="20"/>
          <w:lang w:eastAsia="cs-CZ"/>
        </w:rPr>
        <w:t xml:space="preserve">s firmou </w:t>
      </w:r>
      <w:r w:rsidR="00192BB5" w:rsidRPr="00192BB5">
        <w:rPr>
          <w:rFonts w:ascii="Tahoma" w:hAnsi="Tahoma" w:cs="Tahoma"/>
          <w:b/>
          <w:bCs/>
          <w:sz w:val="20"/>
          <w:szCs w:val="20"/>
          <w:shd w:val="clear" w:color="auto" w:fill="FAFAFA"/>
        </w:rPr>
        <w:t>A + B služby spol.</w:t>
      </w:r>
      <w:r w:rsidR="00192BB5" w:rsidRPr="00192BB5">
        <w:rPr>
          <w:rFonts w:ascii="Tahoma" w:hAnsi="Tahoma" w:cs="Tahoma"/>
          <w:b/>
          <w:sz w:val="20"/>
          <w:szCs w:val="20"/>
        </w:rPr>
        <w:t xml:space="preserve"> s.r.o</w:t>
      </w:r>
      <w:r w:rsidR="00192BB5">
        <w:rPr>
          <w:rFonts w:ascii="Tahoma" w:hAnsi="Tahoma" w:cs="Tahoma"/>
          <w:sz w:val="20"/>
          <w:szCs w:val="20"/>
        </w:rPr>
        <w:t>., U </w:t>
      </w:r>
      <w:r w:rsidR="00192BB5" w:rsidRPr="00192BB5">
        <w:rPr>
          <w:rFonts w:ascii="Tahoma" w:hAnsi="Tahoma" w:cs="Tahoma"/>
          <w:sz w:val="20"/>
          <w:szCs w:val="20"/>
        </w:rPr>
        <w:t xml:space="preserve">Pískárny 495, 373 61  Hrdějovice, IČO: </w:t>
      </w:r>
      <w:r w:rsidR="00192BB5" w:rsidRPr="00192BB5">
        <w:rPr>
          <w:rFonts w:ascii="Tahoma" w:hAnsi="Tahoma" w:cs="Tahoma"/>
          <w:iCs/>
          <w:sz w:val="20"/>
          <w:szCs w:val="20"/>
          <w:shd w:val="clear" w:color="auto" w:fill="F8F9F9"/>
        </w:rPr>
        <w:t>26019850</w:t>
      </w:r>
      <w:r w:rsidR="00713846">
        <w:rPr>
          <w:rFonts w:ascii="Tahoma" w:hAnsi="Tahoma" w:cs="Tahoma"/>
          <w:iCs/>
          <w:sz w:val="20"/>
          <w:szCs w:val="20"/>
          <w:shd w:val="clear" w:color="auto" w:fill="F8F9F9"/>
        </w:rPr>
        <w:t xml:space="preserve"> za celkovou cenu </w:t>
      </w:r>
      <w:r w:rsidR="00713846" w:rsidRPr="00FA4117">
        <w:rPr>
          <w:rFonts w:ascii="Tahoma" w:hAnsi="Tahoma" w:cs="Tahoma"/>
          <w:b/>
          <w:iCs/>
          <w:sz w:val="20"/>
          <w:szCs w:val="20"/>
          <w:shd w:val="clear" w:color="auto" w:fill="F8F9F9"/>
        </w:rPr>
        <w:t>1.467.334,-</w:t>
      </w:r>
      <w:r w:rsidR="00713846">
        <w:rPr>
          <w:rFonts w:ascii="Tahoma" w:hAnsi="Tahoma" w:cs="Tahoma"/>
          <w:iCs/>
          <w:sz w:val="20"/>
          <w:szCs w:val="20"/>
          <w:shd w:val="clear" w:color="auto" w:fill="F8F9F9"/>
        </w:rPr>
        <w:t xml:space="preserve"> Kč bez DPH na dobu 26 měsíců, tj. od </w:t>
      </w:r>
      <w:proofErr w:type="gramStart"/>
      <w:r w:rsidR="00713846">
        <w:rPr>
          <w:rFonts w:ascii="Tahoma" w:hAnsi="Tahoma" w:cs="Tahoma"/>
          <w:iCs/>
          <w:sz w:val="20"/>
          <w:szCs w:val="20"/>
          <w:shd w:val="clear" w:color="auto" w:fill="F8F9F9"/>
        </w:rPr>
        <w:t>01.11.2023</w:t>
      </w:r>
      <w:proofErr w:type="gramEnd"/>
      <w:r w:rsidR="00713846">
        <w:rPr>
          <w:rFonts w:ascii="Tahoma" w:hAnsi="Tahoma" w:cs="Tahoma"/>
          <w:iCs/>
          <w:sz w:val="20"/>
          <w:szCs w:val="20"/>
          <w:shd w:val="clear" w:color="auto" w:fill="F8F9F9"/>
        </w:rPr>
        <w:t xml:space="preserve"> do 31.12.2023</w:t>
      </w:r>
    </w:p>
    <w:p w:rsidR="003E7D3B" w:rsidRPr="00666898" w:rsidRDefault="003E7D3B" w:rsidP="003E7D3B">
      <w:pPr>
        <w:keepNext/>
        <w:keepLines/>
        <w:spacing w:before="40" w:after="0"/>
        <w:outlineLvl w:val="2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666898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IV. Pověřuje</w:t>
      </w:r>
    </w:p>
    <w:p w:rsidR="003E7D3B" w:rsidRDefault="003E7D3B" w:rsidP="00192BB5">
      <w:pPr>
        <w:spacing w:after="0"/>
        <w:jc w:val="both"/>
        <w:rPr>
          <w:rFonts w:ascii="Tahoma" w:hAnsi="Tahoma" w:cs="Tahoma"/>
          <w:iCs/>
          <w:sz w:val="20"/>
          <w:szCs w:val="20"/>
          <w:shd w:val="clear" w:color="auto" w:fill="F8F9F9"/>
        </w:rPr>
      </w:pPr>
      <w:r w:rsidRPr="00666898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</w:t>
      </w:r>
      <w:r w:rsidRPr="0083444C">
        <w:rPr>
          <w:rFonts w:ascii="Tahoma" w:eastAsia="Times New Roman" w:hAnsi="Tahoma" w:cs="Tahoma"/>
          <w:sz w:val="20"/>
          <w:szCs w:val="20"/>
          <w:lang w:eastAsia="cs-CZ"/>
        </w:rPr>
        <w:t xml:space="preserve">smlouvy o dílo s firmou </w:t>
      </w:r>
      <w:r w:rsidR="00192BB5" w:rsidRPr="00192BB5">
        <w:rPr>
          <w:rFonts w:ascii="Tahoma" w:hAnsi="Tahoma" w:cs="Tahoma"/>
          <w:b/>
          <w:bCs/>
          <w:sz w:val="20"/>
          <w:szCs w:val="20"/>
          <w:shd w:val="clear" w:color="auto" w:fill="FAFAFA"/>
        </w:rPr>
        <w:t>A + B služby spol.</w:t>
      </w:r>
      <w:r w:rsidR="00192BB5" w:rsidRPr="00192BB5">
        <w:rPr>
          <w:rFonts w:ascii="Tahoma" w:hAnsi="Tahoma" w:cs="Tahoma"/>
          <w:b/>
          <w:sz w:val="20"/>
          <w:szCs w:val="20"/>
        </w:rPr>
        <w:t xml:space="preserve"> s.r.o</w:t>
      </w:r>
      <w:r w:rsidR="00192BB5">
        <w:rPr>
          <w:rFonts w:ascii="Tahoma" w:hAnsi="Tahoma" w:cs="Tahoma"/>
          <w:sz w:val="20"/>
          <w:szCs w:val="20"/>
        </w:rPr>
        <w:t>., U </w:t>
      </w:r>
      <w:r w:rsidR="00192BB5" w:rsidRPr="00192BB5">
        <w:rPr>
          <w:rFonts w:ascii="Tahoma" w:hAnsi="Tahoma" w:cs="Tahoma"/>
          <w:sz w:val="20"/>
          <w:szCs w:val="20"/>
        </w:rPr>
        <w:t xml:space="preserve">Pískárny 495, 373 61  Hrdějovice, IČO: </w:t>
      </w:r>
      <w:r w:rsidR="00192BB5" w:rsidRPr="00192BB5">
        <w:rPr>
          <w:rFonts w:ascii="Tahoma" w:hAnsi="Tahoma" w:cs="Tahoma"/>
          <w:iCs/>
          <w:sz w:val="20"/>
          <w:szCs w:val="20"/>
          <w:shd w:val="clear" w:color="auto" w:fill="F8F9F9"/>
        </w:rPr>
        <w:t>26019850</w:t>
      </w:r>
    </w:p>
    <w:p w:rsidR="00192BB5" w:rsidRPr="00666898" w:rsidRDefault="00192BB5" w:rsidP="00192BB5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192BB5" w:rsidRPr="00666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F2570"/>
    <w:multiLevelType w:val="hybridMultilevel"/>
    <w:tmpl w:val="6D48ED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731641"/>
    <w:multiLevelType w:val="hybridMultilevel"/>
    <w:tmpl w:val="16C6EEFA"/>
    <w:lvl w:ilvl="0" w:tplc="236A0A22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53A9E"/>
    <w:multiLevelType w:val="hybridMultilevel"/>
    <w:tmpl w:val="68448F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26F50"/>
    <w:multiLevelType w:val="hybridMultilevel"/>
    <w:tmpl w:val="F69ED4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967AC6"/>
    <w:multiLevelType w:val="hybridMultilevel"/>
    <w:tmpl w:val="68448F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27684"/>
    <w:multiLevelType w:val="hybridMultilevel"/>
    <w:tmpl w:val="8B2CA6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A305E"/>
    <w:multiLevelType w:val="hybridMultilevel"/>
    <w:tmpl w:val="89E69E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C2F1E"/>
    <w:multiLevelType w:val="hybridMultilevel"/>
    <w:tmpl w:val="68448F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CC4"/>
    <w:rsid w:val="00070A4C"/>
    <w:rsid w:val="00090A13"/>
    <w:rsid w:val="00192BB5"/>
    <w:rsid w:val="001D3B8B"/>
    <w:rsid w:val="00291D6F"/>
    <w:rsid w:val="003B198D"/>
    <w:rsid w:val="003D752A"/>
    <w:rsid w:val="003E167C"/>
    <w:rsid w:val="003E7D3B"/>
    <w:rsid w:val="00522C9F"/>
    <w:rsid w:val="00530D1F"/>
    <w:rsid w:val="005552D8"/>
    <w:rsid w:val="00583715"/>
    <w:rsid w:val="00612534"/>
    <w:rsid w:val="00690BAE"/>
    <w:rsid w:val="00713846"/>
    <w:rsid w:val="00775402"/>
    <w:rsid w:val="0083444C"/>
    <w:rsid w:val="009B6CC4"/>
    <w:rsid w:val="00A34C0F"/>
    <w:rsid w:val="00A7526F"/>
    <w:rsid w:val="00B85C93"/>
    <w:rsid w:val="00C14DC5"/>
    <w:rsid w:val="00C959FC"/>
    <w:rsid w:val="00CD6383"/>
    <w:rsid w:val="00D45707"/>
    <w:rsid w:val="00EA447B"/>
    <w:rsid w:val="00F12930"/>
    <w:rsid w:val="00F265AD"/>
    <w:rsid w:val="00F51C2D"/>
    <w:rsid w:val="00FA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78C7B"/>
  <w15:chartTrackingRefBased/>
  <w15:docId w15:val="{DC0E86D3-7347-4B18-A1E1-0C33BBAAF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6C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B6CC4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3E7D3B"/>
    <w:pPr>
      <w:widowControl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E7D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7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7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1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18</cp:revision>
  <cp:lastPrinted>2023-10-17T05:18:00Z</cp:lastPrinted>
  <dcterms:created xsi:type="dcterms:W3CDTF">2023-10-13T10:12:00Z</dcterms:created>
  <dcterms:modified xsi:type="dcterms:W3CDTF">2023-10-18T11:28:00Z</dcterms:modified>
</cp:coreProperties>
</file>