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908" w:rsidRPr="00D85908" w:rsidRDefault="00D85908" w:rsidP="00D85908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D85908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A11E75" w:rsidRDefault="00A11E75" w:rsidP="00A11E75">
      <w:pPr>
        <w:keepNext/>
        <w:widowControl w:val="0"/>
        <w:autoSpaceDE w:val="0"/>
        <w:autoSpaceDN w:val="0"/>
        <w:adjustRightInd w:val="0"/>
        <w:jc w:val="both"/>
        <w:outlineLvl w:val="0"/>
        <w:rPr>
          <w:b/>
          <w:bCs/>
          <w:sz w:val="28"/>
          <w:szCs w:val="28"/>
        </w:rPr>
      </w:pPr>
    </w:p>
    <w:p w:rsidR="00A11E75" w:rsidRPr="009134B1" w:rsidRDefault="00A11E75" w:rsidP="00A11E75">
      <w:pPr>
        <w:keepNext/>
        <w:widowControl w:val="0"/>
        <w:autoSpaceDE w:val="0"/>
        <w:autoSpaceDN w:val="0"/>
        <w:adjustRightInd w:val="0"/>
        <w:jc w:val="both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16</w:t>
      </w:r>
      <w:r w:rsidRPr="009134B1"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</w:rPr>
        <w:t>7</w:t>
      </w:r>
      <w:r w:rsidRPr="009134B1">
        <w:rPr>
          <w:b/>
          <w:bCs/>
          <w:sz w:val="28"/>
          <w:szCs w:val="28"/>
        </w:rPr>
        <w:t xml:space="preserve"> městská policie</w:t>
      </w:r>
    </w:p>
    <w:p w:rsidR="00A11E75" w:rsidRPr="009134B1" w:rsidRDefault="00A11E75" w:rsidP="00A11E7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11E75" w:rsidRPr="009134B1" w:rsidRDefault="00A11E75" w:rsidP="00A11E7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11E75" w:rsidRPr="009134B1" w:rsidRDefault="00A11E75" w:rsidP="00A11E7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11E75" w:rsidRPr="009134B1" w:rsidRDefault="00A11E75" w:rsidP="00A11E7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11E75" w:rsidRPr="009134B1" w:rsidRDefault="00A11E75" w:rsidP="00A11E75">
      <w:pPr>
        <w:jc w:val="center"/>
        <w:rPr>
          <w:b/>
          <w:bCs/>
          <w:sz w:val="28"/>
          <w:u w:val="single"/>
        </w:rPr>
      </w:pPr>
      <w:r w:rsidRPr="009134B1">
        <w:rPr>
          <w:b/>
          <w:bCs/>
          <w:sz w:val="28"/>
          <w:u w:val="single"/>
        </w:rPr>
        <w:t>Městská policie Strakonice</w:t>
      </w:r>
    </w:p>
    <w:p w:rsidR="00A11E75" w:rsidRPr="009134B1" w:rsidRDefault="00A11E75" w:rsidP="00A11E75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A11E75" w:rsidRPr="009134B1" w:rsidRDefault="00A11E75" w:rsidP="00A11E7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11E75" w:rsidRPr="009134B1" w:rsidRDefault="00A11E75" w:rsidP="00A11E7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11E75" w:rsidRPr="009134B1" w:rsidRDefault="00A11E75" w:rsidP="00A11E7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11E75" w:rsidRPr="009134B1" w:rsidRDefault="00A11E75" w:rsidP="00A11E7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11E75" w:rsidRPr="009134B1" w:rsidRDefault="00A11E75" w:rsidP="00A11E7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11E75" w:rsidRPr="009134B1" w:rsidRDefault="00A11E75" w:rsidP="00A11E7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134B1">
        <w:rPr>
          <w:b/>
          <w:bCs/>
          <w:sz w:val="28"/>
          <w:szCs w:val="28"/>
        </w:rPr>
        <w:t>Návrh usnesení RM</w:t>
      </w:r>
    </w:p>
    <w:p w:rsidR="00A11E75" w:rsidRPr="009134B1" w:rsidRDefault="00A11E75" w:rsidP="00A11E75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A11E75" w:rsidRPr="00A11E75" w:rsidRDefault="00A11E75" w:rsidP="00A11E75">
      <w:pPr>
        <w:ind w:left="360"/>
        <w:jc w:val="center"/>
        <w:rPr>
          <w:u w:val="single"/>
        </w:rPr>
      </w:pPr>
      <w:r w:rsidRPr="00A11E75">
        <w:rPr>
          <w:u w:val="single"/>
        </w:rPr>
        <w:t>Výzva k podání nabídky na realizaci veřejné zakázky malého rozsahu:</w:t>
      </w:r>
    </w:p>
    <w:p w:rsidR="00A11E75" w:rsidRPr="009134B1" w:rsidRDefault="00A11E75" w:rsidP="00A11E75">
      <w:pPr>
        <w:jc w:val="center"/>
        <w:rPr>
          <w:b/>
          <w:u w:val="single"/>
        </w:rPr>
      </w:pPr>
      <w:r w:rsidRPr="009134B1">
        <w:rPr>
          <w:rFonts w:ascii="Segoe UI" w:hAnsi="Segoe UI" w:cs="Segoe UI"/>
          <w:b/>
          <w:bCs/>
          <w:color w:val="353838"/>
          <w:sz w:val="20"/>
          <w:szCs w:val="20"/>
        </w:rPr>
        <w:t>"</w:t>
      </w:r>
      <w:r w:rsidR="001C3256" w:rsidRPr="001C3256">
        <w:t xml:space="preserve"> </w:t>
      </w:r>
      <w:r w:rsidR="001C3256">
        <w:t>Strakonice – modernizace městského kamerového dohlížecího systému v rozsahu digitalizace kamerového bodu 5 a kamerového bodu 7</w:t>
      </w:r>
      <w:r w:rsidRPr="009134B1">
        <w:rPr>
          <w:rFonts w:ascii="Segoe UI" w:hAnsi="Segoe UI" w:cs="Segoe UI"/>
          <w:b/>
          <w:bCs/>
          <w:color w:val="353838"/>
          <w:sz w:val="20"/>
          <w:szCs w:val="20"/>
        </w:rPr>
        <w:t>“</w:t>
      </w:r>
    </w:p>
    <w:p w:rsidR="00A11E75" w:rsidRDefault="00A11E75" w:rsidP="00A11E75">
      <w:pPr>
        <w:widowControl w:val="0"/>
        <w:autoSpaceDE w:val="0"/>
        <w:autoSpaceDN w:val="0"/>
        <w:adjustRightInd w:val="0"/>
        <w:rPr>
          <w:b/>
          <w:u w:val="single"/>
        </w:rPr>
      </w:pPr>
    </w:p>
    <w:p w:rsidR="00A11E75" w:rsidRPr="009134B1" w:rsidRDefault="00A11E75" w:rsidP="00A11E75">
      <w:pPr>
        <w:widowControl w:val="0"/>
        <w:autoSpaceDE w:val="0"/>
        <w:autoSpaceDN w:val="0"/>
        <w:adjustRightInd w:val="0"/>
        <w:rPr>
          <w:b/>
          <w:u w:val="single"/>
        </w:rPr>
      </w:pPr>
    </w:p>
    <w:p w:rsidR="00A11E75" w:rsidRPr="009134B1" w:rsidRDefault="00A11E75" w:rsidP="00A11E75">
      <w:pPr>
        <w:widowControl w:val="0"/>
        <w:autoSpaceDE w:val="0"/>
        <w:autoSpaceDN w:val="0"/>
        <w:adjustRightInd w:val="0"/>
        <w:rPr>
          <w:u w:val="single"/>
        </w:rPr>
      </w:pPr>
    </w:p>
    <w:p w:rsidR="00A11E75" w:rsidRPr="009134B1" w:rsidRDefault="00A11E75" w:rsidP="00A11E75">
      <w:pPr>
        <w:widowControl w:val="0"/>
        <w:autoSpaceDE w:val="0"/>
        <w:autoSpaceDN w:val="0"/>
        <w:adjustRightInd w:val="0"/>
        <w:rPr>
          <w:u w:val="single"/>
        </w:rPr>
      </w:pPr>
    </w:p>
    <w:p w:rsidR="00A11E75" w:rsidRPr="009134B1" w:rsidRDefault="00A11E75" w:rsidP="00A11E75">
      <w:pPr>
        <w:widowControl w:val="0"/>
        <w:autoSpaceDE w:val="0"/>
        <w:autoSpaceDN w:val="0"/>
        <w:adjustRightInd w:val="0"/>
        <w:rPr>
          <w:u w:val="single"/>
        </w:rPr>
      </w:pPr>
    </w:p>
    <w:p w:rsidR="00A11E75" w:rsidRPr="009134B1" w:rsidRDefault="00A11E75" w:rsidP="00A11E75">
      <w:pPr>
        <w:widowControl w:val="0"/>
        <w:autoSpaceDE w:val="0"/>
        <w:autoSpaceDN w:val="0"/>
        <w:adjustRightInd w:val="0"/>
        <w:rPr>
          <w:u w:val="single"/>
        </w:rPr>
      </w:pPr>
    </w:p>
    <w:p w:rsidR="00A11E75" w:rsidRPr="009134B1" w:rsidRDefault="00A11E75" w:rsidP="00A11E75">
      <w:pPr>
        <w:widowControl w:val="0"/>
        <w:autoSpaceDE w:val="0"/>
        <w:autoSpaceDN w:val="0"/>
        <w:adjustRightInd w:val="0"/>
        <w:jc w:val="both"/>
      </w:pPr>
      <w:r w:rsidRPr="009134B1">
        <w:t xml:space="preserve">K projednání v radě města dne </w:t>
      </w:r>
      <w:r>
        <w:t>31</w:t>
      </w:r>
      <w:r w:rsidRPr="009134B1">
        <w:t xml:space="preserve">. </w:t>
      </w:r>
      <w:r>
        <w:t>května</w:t>
      </w:r>
      <w:r w:rsidRPr="009134B1">
        <w:t xml:space="preserve"> 202</w:t>
      </w:r>
      <w:r>
        <w:t>3</w:t>
      </w:r>
    </w:p>
    <w:p w:rsidR="00A11E75" w:rsidRPr="009134B1" w:rsidRDefault="00A11E75" w:rsidP="00A11E75">
      <w:pPr>
        <w:widowControl w:val="0"/>
        <w:autoSpaceDE w:val="0"/>
        <w:autoSpaceDN w:val="0"/>
        <w:adjustRightInd w:val="0"/>
        <w:jc w:val="both"/>
      </w:pPr>
    </w:p>
    <w:p w:rsidR="00A11E75" w:rsidRPr="009134B1" w:rsidRDefault="00A11E75" w:rsidP="00A11E75">
      <w:pPr>
        <w:widowControl w:val="0"/>
        <w:autoSpaceDE w:val="0"/>
        <w:autoSpaceDN w:val="0"/>
        <w:adjustRightInd w:val="0"/>
        <w:jc w:val="both"/>
      </w:pPr>
    </w:p>
    <w:p w:rsidR="00A11E75" w:rsidRPr="009134B1" w:rsidRDefault="00A11E75" w:rsidP="00A11E75">
      <w:pPr>
        <w:widowControl w:val="0"/>
        <w:autoSpaceDE w:val="0"/>
        <w:autoSpaceDN w:val="0"/>
        <w:adjustRightInd w:val="0"/>
        <w:jc w:val="both"/>
      </w:pPr>
    </w:p>
    <w:p w:rsidR="00A11E75" w:rsidRPr="009134B1" w:rsidRDefault="00A11E75" w:rsidP="00A11E75">
      <w:pPr>
        <w:widowControl w:val="0"/>
        <w:autoSpaceDE w:val="0"/>
        <w:autoSpaceDN w:val="0"/>
        <w:adjustRightInd w:val="0"/>
        <w:jc w:val="both"/>
      </w:pPr>
    </w:p>
    <w:p w:rsidR="00A11E75" w:rsidRPr="009134B1" w:rsidRDefault="00A11E75" w:rsidP="00A11E75">
      <w:pPr>
        <w:widowControl w:val="0"/>
        <w:autoSpaceDE w:val="0"/>
        <w:autoSpaceDN w:val="0"/>
        <w:adjustRightInd w:val="0"/>
        <w:jc w:val="both"/>
      </w:pPr>
    </w:p>
    <w:p w:rsidR="00A11E75" w:rsidRPr="009134B1" w:rsidRDefault="00A11E75" w:rsidP="00A11E75">
      <w:pPr>
        <w:widowControl w:val="0"/>
        <w:autoSpaceDE w:val="0"/>
        <w:autoSpaceDN w:val="0"/>
        <w:adjustRightInd w:val="0"/>
        <w:jc w:val="both"/>
      </w:pPr>
    </w:p>
    <w:p w:rsidR="00A11E75" w:rsidRPr="009134B1" w:rsidRDefault="00A11E75" w:rsidP="00A11E75">
      <w:pPr>
        <w:widowControl w:val="0"/>
        <w:autoSpaceDE w:val="0"/>
        <w:autoSpaceDN w:val="0"/>
        <w:adjustRightInd w:val="0"/>
        <w:jc w:val="both"/>
      </w:pPr>
    </w:p>
    <w:p w:rsidR="00A11E75" w:rsidRPr="009134B1" w:rsidRDefault="00A11E75" w:rsidP="00A11E75">
      <w:pPr>
        <w:widowControl w:val="0"/>
        <w:autoSpaceDE w:val="0"/>
        <w:autoSpaceDN w:val="0"/>
        <w:adjustRightInd w:val="0"/>
        <w:jc w:val="both"/>
      </w:pPr>
    </w:p>
    <w:p w:rsidR="00A11E75" w:rsidRPr="009134B1" w:rsidRDefault="00A11E75" w:rsidP="00A11E75">
      <w:pPr>
        <w:widowControl w:val="0"/>
        <w:autoSpaceDE w:val="0"/>
        <w:autoSpaceDN w:val="0"/>
        <w:adjustRightInd w:val="0"/>
        <w:jc w:val="both"/>
      </w:pPr>
    </w:p>
    <w:p w:rsidR="00A11E75" w:rsidRPr="009134B1" w:rsidRDefault="00A11E75" w:rsidP="00A11E75">
      <w:pPr>
        <w:widowControl w:val="0"/>
        <w:autoSpaceDE w:val="0"/>
        <w:autoSpaceDN w:val="0"/>
        <w:adjustRightInd w:val="0"/>
        <w:jc w:val="both"/>
      </w:pPr>
    </w:p>
    <w:p w:rsidR="00A11E75" w:rsidRPr="009134B1" w:rsidRDefault="00A11E75" w:rsidP="00A11E75">
      <w:pPr>
        <w:widowControl w:val="0"/>
        <w:autoSpaceDE w:val="0"/>
        <w:autoSpaceDN w:val="0"/>
        <w:adjustRightInd w:val="0"/>
        <w:jc w:val="both"/>
      </w:pPr>
    </w:p>
    <w:p w:rsidR="00A11E75" w:rsidRPr="009134B1" w:rsidRDefault="00A11E75" w:rsidP="00A11E75">
      <w:pPr>
        <w:widowControl w:val="0"/>
        <w:autoSpaceDE w:val="0"/>
        <w:autoSpaceDN w:val="0"/>
        <w:adjustRightInd w:val="0"/>
        <w:jc w:val="both"/>
      </w:pPr>
    </w:p>
    <w:p w:rsidR="00A11E75" w:rsidRPr="009134B1" w:rsidRDefault="00A11E75" w:rsidP="00A11E75">
      <w:pPr>
        <w:widowControl w:val="0"/>
        <w:autoSpaceDE w:val="0"/>
        <w:autoSpaceDN w:val="0"/>
        <w:adjustRightInd w:val="0"/>
        <w:jc w:val="both"/>
      </w:pPr>
    </w:p>
    <w:p w:rsidR="00A11E75" w:rsidRPr="009134B1" w:rsidRDefault="00A11E75" w:rsidP="00A11E75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520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b/>
          <w:bCs/>
        </w:rPr>
      </w:pPr>
      <w:r w:rsidRPr="009134B1">
        <w:rPr>
          <w:b/>
          <w:bCs/>
        </w:rPr>
        <w:t>Předkládá:</w:t>
      </w:r>
      <w:r w:rsidRPr="009134B1">
        <w:rPr>
          <w:b/>
          <w:bCs/>
        </w:rPr>
        <w:tab/>
      </w:r>
      <w:r w:rsidRPr="009134B1">
        <w:rPr>
          <w:b/>
          <w:bCs/>
        </w:rPr>
        <w:tab/>
      </w:r>
      <w:r w:rsidRPr="009134B1">
        <w:rPr>
          <w:b/>
          <w:bCs/>
        </w:rPr>
        <w:tab/>
      </w:r>
      <w:r w:rsidRPr="009134B1">
        <w:rPr>
          <w:b/>
          <w:bCs/>
        </w:rPr>
        <w:tab/>
      </w:r>
      <w:r w:rsidRPr="009134B1">
        <w:rPr>
          <w:b/>
          <w:bCs/>
        </w:rPr>
        <w:tab/>
      </w:r>
      <w:r w:rsidRPr="009134B1">
        <w:rPr>
          <w:b/>
          <w:bCs/>
        </w:rPr>
        <w:tab/>
      </w:r>
      <w:r w:rsidRPr="009134B1">
        <w:rPr>
          <w:b/>
          <w:bCs/>
        </w:rPr>
        <w:tab/>
      </w:r>
    </w:p>
    <w:p w:rsidR="00A11E75" w:rsidRPr="009134B1" w:rsidRDefault="00A11E75" w:rsidP="00A11E75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sz w:val="20"/>
        </w:rPr>
      </w:pPr>
      <w:r w:rsidRPr="009134B1">
        <w:rPr>
          <w:sz w:val="20"/>
        </w:rPr>
        <w:tab/>
      </w:r>
      <w:r w:rsidRPr="009134B1">
        <w:rPr>
          <w:sz w:val="20"/>
        </w:rPr>
        <w:tab/>
      </w:r>
      <w:r w:rsidRPr="009134B1">
        <w:rPr>
          <w:sz w:val="20"/>
        </w:rPr>
        <w:tab/>
      </w:r>
      <w:r w:rsidRPr="009134B1">
        <w:rPr>
          <w:sz w:val="20"/>
        </w:rPr>
        <w:tab/>
      </w:r>
      <w:r w:rsidRPr="009134B1">
        <w:rPr>
          <w:sz w:val="20"/>
        </w:rPr>
        <w:tab/>
      </w:r>
      <w:r w:rsidRPr="009134B1">
        <w:rPr>
          <w:sz w:val="20"/>
        </w:rPr>
        <w:tab/>
      </w:r>
      <w:r w:rsidRPr="009134B1">
        <w:rPr>
          <w:sz w:val="20"/>
        </w:rPr>
        <w:tab/>
      </w:r>
    </w:p>
    <w:p w:rsidR="00A11E75" w:rsidRPr="009134B1" w:rsidRDefault="00A11E75" w:rsidP="00A11E75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</w:pPr>
      <w:r w:rsidRPr="009134B1">
        <w:t>Milan Michálek</w:t>
      </w:r>
    </w:p>
    <w:p w:rsidR="00A11E75" w:rsidRPr="009134B1" w:rsidRDefault="00A11E75" w:rsidP="00A11E75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</w:pPr>
      <w:r w:rsidRPr="009134B1">
        <w:t>velitel strážníků</w:t>
      </w:r>
    </w:p>
    <w:p w:rsidR="00A11E75" w:rsidRPr="009134B1" w:rsidRDefault="00A11E75" w:rsidP="00A11E75">
      <w:pPr>
        <w:widowControl w:val="0"/>
        <w:autoSpaceDE w:val="0"/>
        <w:autoSpaceDN w:val="0"/>
        <w:adjustRightInd w:val="0"/>
        <w:jc w:val="both"/>
      </w:pPr>
    </w:p>
    <w:p w:rsidR="00A11E75" w:rsidRPr="009134B1" w:rsidRDefault="00A11E75" w:rsidP="00A11E75">
      <w:pPr>
        <w:widowControl w:val="0"/>
        <w:tabs>
          <w:tab w:val="left" w:pos="1440"/>
          <w:tab w:val="center" w:pos="4536"/>
          <w:tab w:val="right" w:pos="9072"/>
        </w:tabs>
        <w:autoSpaceDE w:val="0"/>
        <w:autoSpaceDN w:val="0"/>
        <w:adjustRightInd w:val="0"/>
        <w:rPr>
          <w:szCs w:val="32"/>
        </w:rPr>
      </w:pPr>
      <w:r w:rsidRPr="009134B1">
        <w:tab/>
      </w:r>
      <w:r w:rsidRPr="009134B1">
        <w:tab/>
      </w:r>
    </w:p>
    <w:p w:rsidR="00A11E75" w:rsidRPr="009134B1" w:rsidRDefault="00A11E75" w:rsidP="00A11E75">
      <w:pPr>
        <w:rPr>
          <w:szCs w:val="32"/>
        </w:rPr>
        <w:sectPr w:rsidR="00A11E75" w:rsidRPr="009134B1">
          <w:pgSz w:w="11906" w:h="16838"/>
          <w:pgMar w:top="1417" w:right="1417" w:bottom="1417" w:left="1417" w:header="708" w:footer="708" w:gutter="0"/>
          <w:cols w:space="708"/>
        </w:sectPr>
      </w:pPr>
    </w:p>
    <w:p w:rsidR="00A11E75" w:rsidRPr="00004DE2" w:rsidRDefault="00A11E75" w:rsidP="00A11E75">
      <w:pPr>
        <w:pStyle w:val="Odstavecseseznamem"/>
        <w:keepNext/>
        <w:widowControl w:val="0"/>
        <w:numPr>
          <w:ilvl w:val="0"/>
          <w:numId w:val="2"/>
        </w:numPr>
        <w:tabs>
          <w:tab w:val="left" w:pos="5103"/>
        </w:tabs>
        <w:autoSpaceDE w:val="0"/>
        <w:autoSpaceDN w:val="0"/>
        <w:adjustRightInd w:val="0"/>
        <w:outlineLvl w:val="1"/>
        <w:rPr>
          <w:b/>
          <w:bCs/>
          <w:sz w:val="28"/>
          <w:u w:val="single"/>
        </w:rPr>
      </w:pPr>
      <w:r w:rsidRPr="00004DE2">
        <w:rPr>
          <w:b/>
          <w:bCs/>
          <w:sz w:val="28"/>
          <w:u w:val="single"/>
        </w:rPr>
        <w:lastRenderedPageBreak/>
        <w:t>Výzva k podání nabídky na realizaci veřejné zakázky malého rozsahu:</w:t>
      </w:r>
      <w:r>
        <w:rPr>
          <w:b/>
          <w:bCs/>
          <w:sz w:val="28"/>
          <w:u w:val="single"/>
        </w:rPr>
        <w:t xml:space="preserve"> </w:t>
      </w:r>
      <w:r w:rsidRPr="00004DE2">
        <w:rPr>
          <w:b/>
          <w:bCs/>
          <w:i/>
          <w:iCs/>
          <w:sz w:val="28"/>
          <w:u w:val="single"/>
        </w:rPr>
        <w:t>„</w:t>
      </w:r>
      <w:r w:rsidR="001C3256" w:rsidRPr="001C3256">
        <w:rPr>
          <w:b/>
          <w:sz w:val="28"/>
          <w:szCs w:val="28"/>
          <w:u w:val="single"/>
        </w:rPr>
        <w:t>Strakonice – modernizace městského kamerového dohlížecího systému v rozsahu digitalizace kamerového bodu 5 a kamerového bodu 7</w:t>
      </w:r>
      <w:r w:rsidRPr="001C3256">
        <w:rPr>
          <w:b/>
          <w:bCs/>
          <w:sz w:val="28"/>
          <w:szCs w:val="28"/>
          <w:u w:val="single"/>
        </w:rPr>
        <w:t>“</w:t>
      </w:r>
    </w:p>
    <w:p w:rsidR="00A11E75" w:rsidRPr="009134B1" w:rsidRDefault="00A11E75" w:rsidP="00A11E75">
      <w:pPr>
        <w:jc w:val="both"/>
      </w:pPr>
    </w:p>
    <w:p w:rsidR="00A11E75" w:rsidRPr="009134B1" w:rsidRDefault="00A11E75" w:rsidP="00A11E75">
      <w:pPr>
        <w:jc w:val="both"/>
      </w:pPr>
    </w:p>
    <w:p w:rsidR="00A11E75" w:rsidRPr="009134B1" w:rsidRDefault="00A11E75" w:rsidP="00A11E75">
      <w:pPr>
        <w:jc w:val="both"/>
      </w:pPr>
    </w:p>
    <w:p w:rsidR="00A11E75" w:rsidRPr="009134B1" w:rsidRDefault="00A11E75" w:rsidP="00A11E75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9134B1">
        <w:rPr>
          <w:b/>
          <w:bCs/>
          <w:u w:val="single"/>
        </w:rPr>
        <w:t>Návrh usnesení:</w:t>
      </w:r>
    </w:p>
    <w:p w:rsidR="00A11E75" w:rsidRPr="009134B1" w:rsidRDefault="00A11E75" w:rsidP="00A11E75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A11E75" w:rsidRPr="009134B1" w:rsidRDefault="00A11E75" w:rsidP="00A11E75">
      <w:pPr>
        <w:jc w:val="both"/>
        <w:rPr>
          <w:color w:val="FF0000"/>
        </w:rPr>
      </w:pPr>
    </w:p>
    <w:p w:rsidR="00A11E75" w:rsidRPr="009134B1" w:rsidRDefault="00A11E75" w:rsidP="00A11E75">
      <w:pPr>
        <w:keepNext/>
        <w:outlineLvl w:val="2"/>
        <w:rPr>
          <w:rFonts w:eastAsia="Arial Unicode MS"/>
          <w:b/>
          <w:bCs/>
          <w:szCs w:val="26"/>
          <w:u w:val="single"/>
        </w:rPr>
      </w:pPr>
      <w:r w:rsidRPr="009134B1">
        <w:rPr>
          <w:b/>
          <w:bCs/>
          <w:szCs w:val="26"/>
          <w:u w:val="single"/>
        </w:rPr>
        <w:t>I. rozhodla</w:t>
      </w:r>
    </w:p>
    <w:p w:rsidR="00A11E75" w:rsidRDefault="00A11E75" w:rsidP="00A11E75">
      <w:pPr>
        <w:jc w:val="both"/>
      </w:pPr>
      <w:r w:rsidRPr="009134B1">
        <w:t>zaslat výzvu k podání nabídky na realizaci veřejné zakázky malého rozsahu: „</w:t>
      </w:r>
      <w:r w:rsidR="001C3256">
        <w:t>Strakonice – modernizace městského kamerového dohlížecího systému v rozsahu digitalizace kamerového bodu 5 a kamerového bodu 7</w:t>
      </w:r>
      <w:r w:rsidRPr="009134B1">
        <w:t>“ v souladu s Pravidly pro zadávání veřejných zakázek v podmínkách města Strakonice za podmínek a v rozsahu uvedeném ve výzvě těmto dodavatelům:</w:t>
      </w:r>
    </w:p>
    <w:p w:rsidR="00491891" w:rsidRDefault="00491891" w:rsidP="00A11E75">
      <w:pPr>
        <w:jc w:val="both"/>
      </w:pPr>
    </w:p>
    <w:p w:rsidR="00FE22AC" w:rsidRDefault="00FE22AC" w:rsidP="00FE22AC">
      <w:pPr>
        <w:pStyle w:val="Odstavecseseznamem"/>
        <w:numPr>
          <w:ilvl w:val="0"/>
          <w:numId w:val="4"/>
        </w:numPr>
        <w:jc w:val="both"/>
      </w:pPr>
      <w:proofErr w:type="spellStart"/>
      <w:r>
        <w:t>Telmo</w:t>
      </w:r>
      <w:proofErr w:type="spellEnd"/>
      <w:r>
        <w:t xml:space="preserve"> a.s., Pražská 96, 466 01 Jablonec nad Nisou</w:t>
      </w:r>
    </w:p>
    <w:p w:rsidR="00FE22AC" w:rsidRDefault="00FE22AC" w:rsidP="00FE22AC">
      <w:pPr>
        <w:pStyle w:val="Odstavecseseznamem"/>
        <w:numPr>
          <w:ilvl w:val="0"/>
          <w:numId w:val="4"/>
        </w:numPr>
        <w:jc w:val="both"/>
      </w:pPr>
      <w:r>
        <w:t>KH servis a.s., Pražská 810/16, 102 21 Praha 10</w:t>
      </w:r>
    </w:p>
    <w:p w:rsidR="00FE22AC" w:rsidRDefault="00FE22AC" w:rsidP="00FE22AC">
      <w:pPr>
        <w:pStyle w:val="Odstavecseseznamem"/>
        <w:numPr>
          <w:ilvl w:val="0"/>
          <w:numId w:val="4"/>
        </w:numPr>
        <w:jc w:val="both"/>
      </w:pPr>
      <w:r>
        <w:t>ELTES s.r.o., Praha 9, Poděbradská 186/56, 190 00 Praha 9</w:t>
      </w:r>
    </w:p>
    <w:p w:rsidR="00A11E75" w:rsidRPr="009134B1" w:rsidRDefault="00A11E75" w:rsidP="00A11E75">
      <w:pPr>
        <w:jc w:val="both"/>
      </w:pPr>
    </w:p>
    <w:p w:rsidR="00A11E75" w:rsidRPr="009134B1" w:rsidRDefault="00A11E75" w:rsidP="00A11E75">
      <w:pPr>
        <w:rPr>
          <w:sz w:val="16"/>
        </w:rPr>
      </w:pPr>
    </w:p>
    <w:p w:rsidR="00A11E75" w:rsidRPr="009134B1" w:rsidRDefault="00A11E75" w:rsidP="00A11E75">
      <w:pPr>
        <w:keepNext/>
        <w:outlineLvl w:val="2"/>
        <w:rPr>
          <w:b/>
          <w:bCs/>
          <w:szCs w:val="26"/>
          <w:u w:val="single"/>
        </w:rPr>
      </w:pPr>
      <w:r w:rsidRPr="009134B1">
        <w:rPr>
          <w:b/>
          <w:bCs/>
          <w:szCs w:val="26"/>
          <w:u w:val="single"/>
        </w:rPr>
        <w:t>II. souhlasí</w:t>
      </w:r>
    </w:p>
    <w:p w:rsidR="00A11E75" w:rsidRPr="009134B1" w:rsidRDefault="00A11E75" w:rsidP="00A11E75">
      <w:pPr>
        <w:jc w:val="both"/>
      </w:pPr>
      <w:r w:rsidRPr="009134B1">
        <w:t xml:space="preserve">s uveřejněním výzvy k podání nabídky na realizaci této veřejné zakázky na webových stránkách města Strakonice za účelem možnosti podání nabídky neomezeným počtem uchazečů </w:t>
      </w:r>
    </w:p>
    <w:p w:rsidR="00A11E75" w:rsidRPr="009134B1" w:rsidRDefault="00A11E75" w:rsidP="00A11E75">
      <w:pPr>
        <w:rPr>
          <w:sz w:val="16"/>
        </w:rPr>
      </w:pPr>
    </w:p>
    <w:p w:rsidR="00A11E75" w:rsidRPr="009134B1" w:rsidRDefault="00A11E75" w:rsidP="00A11E75">
      <w:pPr>
        <w:keepNext/>
        <w:outlineLvl w:val="2"/>
        <w:rPr>
          <w:b/>
          <w:bCs/>
          <w:szCs w:val="26"/>
          <w:u w:val="single"/>
        </w:rPr>
      </w:pPr>
      <w:r w:rsidRPr="009134B1">
        <w:rPr>
          <w:b/>
          <w:bCs/>
          <w:szCs w:val="26"/>
          <w:u w:val="single"/>
        </w:rPr>
        <w:t>III. jmenuje</w:t>
      </w:r>
    </w:p>
    <w:p w:rsidR="00A11E75" w:rsidRPr="009134B1" w:rsidRDefault="00A11E75" w:rsidP="00A11E75">
      <w:pPr>
        <w:jc w:val="both"/>
      </w:pPr>
      <w:r w:rsidRPr="009134B1">
        <w:t>předsedu a členy hodnotící komise ve složení:</w:t>
      </w:r>
    </w:p>
    <w:p w:rsidR="00A11E75" w:rsidRPr="009134B1" w:rsidRDefault="00A11E75" w:rsidP="00A11E75">
      <w:pPr>
        <w:jc w:val="both"/>
      </w:pPr>
      <w:r w:rsidRPr="009134B1">
        <w:t xml:space="preserve">1. </w:t>
      </w:r>
      <w:r>
        <w:t>Mgr. Hrdlička B.</w:t>
      </w:r>
      <w:r w:rsidRPr="009134B1">
        <w:t xml:space="preserve"> – předseda komise, 2. </w:t>
      </w:r>
      <w:r w:rsidR="001C3256">
        <w:t xml:space="preserve">Horejš J., 3. </w:t>
      </w:r>
      <w:r w:rsidR="00D85908">
        <w:t>XX</w:t>
      </w:r>
      <w:r>
        <w:t xml:space="preserve">, </w:t>
      </w:r>
      <w:r w:rsidRPr="009134B1">
        <w:t xml:space="preserve">4. </w:t>
      </w:r>
      <w:r w:rsidR="00D85908">
        <w:t>XX,</w:t>
      </w:r>
      <w:r w:rsidRPr="009134B1">
        <w:t xml:space="preserve"> 5. </w:t>
      </w:r>
      <w:r w:rsidR="00D85908">
        <w:t>XX</w:t>
      </w:r>
      <w:r w:rsidRPr="009134B1">
        <w:t>.</w:t>
      </w:r>
    </w:p>
    <w:p w:rsidR="00A11E75" w:rsidRPr="009134B1" w:rsidRDefault="00A11E75" w:rsidP="00A11E75">
      <w:pPr>
        <w:jc w:val="both"/>
      </w:pPr>
      <w:r w:rsidRPr="009134B1">
        <w:t>náhradníky předsedy a členů hodnotící komise ve složení:</w:t>
      </w:r>
    </w:p>
    <w:p w:rsidR="00A11E75" w:rsidRPr="009134B1" w:rsidRDefault="00A11E75" w:rsidP="00A11E75">
      <w:pPr>
        <w:jc w:val="both"/>
      </w:pPr>
      <w:r w:rsidRPr="009134B1">
        <w:t xml:space="preserve">1. </w:t>
      </w:r>
      <w:r w:rsidR="001C3256">
        <w:t xml:space="preserve">Ing. </w:t>
      </w:r>
      <w:proofErr w:type="spellStart"/>
      <w:r w:rsidR="001C3256">
        <w:t>Oberfalcer</w:t>
      </w:r>
      <w:proofErr w:type="spellEnd"/>
      <w:r w:rsidR="001C3256">
        <w:t xml:space="preserve"> R.</w:t>
      </w:r>
      <w:r>
        <w:t>.</w:t>
      </w:r>
      <w:r w:rsidRPr="009134B1">
        <w:t xml:space="preserve"> – náhradník předsedy komise, 2. </w:t>
      </w:r>
      <w:r w:rsidR="00E147B7">
        <w:t xml:space="preserve">Ing. </w:t>
      </w:r>
      <w:proofErr w:type="spellStart"/>
      <w:r w:rsidR="00E147B7">
        <w:t>Řeřábková</w:t>
      </w:r>
      <w:proofErr w:type="spellEnd"/>
      <w:r w:rsidR="00E147B7">
        <w:t xml:space="preserve"> L</w:t>
      </w:r>
      <w:r w:rsidRPr="009134B1">
        <w:t xml:space="preserve">., 3. Ing. </w:t>
      </w:r>
      <w:r w:rsidR="001C3256">
        <w:t>Kozák R.</w:t>
      </w:r>
      <w:r w:rsidRPr="009134B1">
        <w:t xml:space="preserve">, 4. </w:t>
      </w:r>
      <w:r w:rsidR="001C3256">
        <w:t>Krejčová J.,</w:t>
      </w:r>
      <w:r w:rsidRPr="009134B1">
        <w:t xml:space="preserve"> 5. </w:t>
      </w:r>
      <w:r w:rsidR="00D85908">
        <w:t>XX</w:t>
      </w:r>
      <w:bookmarkStart w:id="0" w:name="_GoBack"/>
      <w:bookmarkEnd w:id="0"/>
      <w:r w:rsidR="001C3256">
        <w:t>.</w:t>
      </w:r>
    </w:p>
    <w:p w:rsidR="00A11E75" w:rsidRPr="009134B1" w:rsidRDefault="00A11E75" w:rsidP="00A11E75">
      <w:pPr>
        <w:jc w:val="both"/>
        <w:rPr>
          <w:sz w:val="16"/>
        </w:rPr>
      </w:pPr>
    </w:p>
    <w:p w:rsidR="00A11E75" w:rsidRPr="009134B1" w:rsidRDefault="00A11E75" w:rsidP="00A11E75">
      <w:pPr>
        <w:keepNext/>
        <w:outlineLvl w:val="2"/>
        <w:rPr>
          <w:b/>
          <w:bCs/>
          <w:szCs w:val="26"/>
          <w:u w:val="single"/>
        </w:rPr>
      </w:pPr>
      <w:r w:rsidRPr="009134B1">
        <w:rPr>
          <w:b/>
          <w:bCs/>
          <w:szCs w:val="26"/>
          <w:u w:val="single"/>
        </w:rPr>
        <w:t>IV. ukládá</w:t>
      </w:r>
    </w:p>
    <w:p w:rsidR="00A11E75" w:rsidRPr="009134B1" w:rsidRDefault="00A11E75" w:rsidP="00A11E75">
      <w:r w:rsidRPr="009134B1">
        <w:t>veliteli strážníků zajistit plnění veškerých úkonů při zadání této zakázky,</w:t>
      </w:r>
    </w:p>
    <w:p w:rsidR="00A11E75" w:rsidRPr="009134B1" w:rsidRDefault="00A11E75" w:rsidP="00A11E75">
      <w:pPr>
        <w:rPr>
          <w:sz w:val="16"/>
        </w:rPr>
      </w:pPr>
    </w:p>
    <w:p w:rsidR="00A11E75" w:rsidRPr="009134B1" w:rsidRDefault="00A11E75" w:rsidP="00A11E75">
      <w:pPr>
        <w:keepNext/>
        <w:outlineLvl w:val="2"/>
        <w:rPr>
          <w:b/>
          <w:bCs/>
          <w:szCs w:val="26"/>
          <w:u w:val="single"/>
        </w:rPr>
      </w:pPr>
      <w:r w:rsidRPr="009134B1">
        <w:rPr>
          <w:b/>
          <w:bCs/>
          <w:szCs w:val="26"/>
          <w:u w:val="single"/>
        </w:rPr>
        <w:t>V. pověřuje</w:t>
      </w:r>
    </w:p>
    <w:p w:rsidR="00A11E75" w:rsidRPr="009134B1" w:rsidRDefault="00A11E75" w:rsidP="00A11E75">
      <w:r w:rsidRPr="009134B1">
        <w:t>velitele strážníků podepisováním veškerých dokumentů souvisejících s administrací této veřejné zakázky.</w:t>
      </w:r>
    </w:p>
    <w:p w:rsidR="00D60602" w:rsidRDefault="00D60602"/>
    <w:sectPr w:rsidR="00D606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C05D7"/>
    <w:multiLevelType w:val="hybridMultilevel"/>
    <w:tmpl w:val="509A91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2E723C"/>
    <w:multiLevelType w:val="hybridMultilevel"/>
    <w:tmpl w:val="8B68A8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E53548"/>
    <w:multiLevelType w:val="hybridMultilevel"/>
    <w:tmpl w:val="7C1839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DC2841"/>
    <w:multiLevelType w:val="hybridMultilevel"/>
    <w:tmpl w:val="B9F462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E75"/>
    <w:rsid w:val="001C3256"/>
    <w:rsid w:val="002C2261"/>
    <w:rsid w:val="00491891"/>
    <w:rsid w:val="00A11E75"/>
    <w:rsid w:val="00D60602"/>
    <w:rsid w:val="00D85908"/>
    <w:rsid w:val="00E147B7"/>
    <w:rsid w:val="00FE2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141A1"/>
  <w15:chartTrackingRefBased/>
  <w15:docId w15:val="{3FD675FA-6176-43B3-BBBB-8F1692439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11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11E75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C226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C2261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8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Michálek</dc:creator>
  <cp:keywords/>
  <dc:description/>
  <cp:lastModifiedBy>Radmila Brušáková</cp:lastModifiedBy>
  <cp:revision>3</cp:revision>
  <cp:lastPrinted>2023-05-24T07:15:00Z</cp:lastPrinted>
  <dcterms:created xsi:type="dcterms:W3CDTF">2023-05-24T07:16:00Z</dcterms:created>
  <dcterms:modified xsi:type="dcterms:W3CDTF">2023-05-25T08:36:00Z</dcterms:modified>
</cp:coreProperties>
</file>