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F511F" w14:textId="77777777" w:rsidR="00E83C72" w:rsidRPr="00E83C72" w:rsidRDefault="00E83C72" w:rsidP="00E83C7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83C7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07ABAC8" w14:textId="615FB301" w:rsidR="0055252F" w:rsidRDefault="00567A1E" w:rsidP="00FD0F3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39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9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</w:p>
    <w:p w14:paraId="05B080B6" w14:textId="77777777" w:rsidR="00FD0F37" w:rsidRPr="00FD0F37" w:rsidRDefault="00FD0F37" w:rsidP="00FD0F37"/>
    <w:p w14:paraId="7F5C2EB1" w14:textId="77777777" w:rsidR="0055252F" w:rsidRPr="0055252F" w:rsidRDefault="0055252F" w:rsidP="0055252F"/>
    <w:p w14:paraId="0E784AAB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37D545A2" w14:textId="3CF8B042" w:rsidR="00BF7E67" w:rsidRPr="005E0400" w:rsidRDefault="00B67A2F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Technické služby </w:t>
      </w:r>
      <w:r w:rsidR="003C78C2" w:rsidRPr="005E0400">
        <w:rPr>
          <w:rFonts w:ascii="Tahoma" w:hAnsi="Tahoma" w:cs="Tahoma"/>
          <w:b/>
          <w:bCs/>
          <w:u w:val="single"/>
        </w:rPr>
        <w:t>Strakonice</w:t>
      </w:r>
      <w:r>
        <w:rPr>
          <w:rFonts w:ascii="Tahoma" w:hAnsi="Tahoma" w:cs="Tahoma"/>
          <w:b/>
          <w:bCs/>
          <w:u w:val="single"/>
        </w:rPr>
        <w:t xml:space="preserve"> s.r.o.</w:t>
      </w:r>
    </w:p>
    <w:p w14:paraId="08FC900E" w14:textId="77777777" w:rsidR="00B67A2F" w:rsidRDefault="00B67A2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0BDD2495" w14:textId="50F959F3" w:rsidR="00BF7E67" w:rsidRPr="005E0400" w:rsidRDefault="00B67A2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správa bytového hospodářství</w:t>
      </w:r>
    </w:p>
    <w:p w14:paraId="3DD11B9B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1CDAFC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009A892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D94DDA0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307353F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692579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7368A41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262C705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2279B168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197AB2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28E4692" w14:textId="728D5F33" w:rsidR="00BF7E67" w:rsidRDefault="00B67A2F" w:rsidP="00A34AF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Odpis pohledávky</w:t>
      </w:r>
      <w:r w:rsidR="00285884">
        <w:rPr>
          <w:rFonts w:ascii="Tahoma" w:hAnsi="Tahoma" w:cs="Tahoma"/>
          <w:b/>
          <w:u w:val="single"/>
        </w:rPr>
        <w:t xml:space="preserve"> </w:t>
      </w:r>
    </w:p>
    <w:p w14:paraId="15C1D3E4" w14:textId="728D4D93" w:rsidR="00CC351F" w:rsidRPr="00A34AF2" w:rsidRDefault="00CC351F" w:rsidP="00A34AF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Neprodloužení nájemní smlouvy na byt</w:t>
      </w:r>
    </w:p>
    <w:p w14:paraId="02891FE6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1996EC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63BB94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C401310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1283C15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F95C15B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F277DB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90F0EDB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1B9A9B8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AB0E09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EA4FE83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AC4B284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701645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B745200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A26ED47" w14:textId="731E0D9E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269AE89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B598D45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58D5F31" w14:textId="6998E3AD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B67A2F">
        <w:rPr>
          <w:rFonts w:ascii="Tahoma" w:hAnsi="Tahoma" w:cs="Tahoma"/>
          <w:sz w:val="20"/>
          <w:szCs w:val="20"/>
        </w:rPr>
        <w:t>10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B67A2F">
        <w:rPr>
          <w:rFonts w:ascii="Tahoma" w:hAnsi="Tahoma" w:cs="Tahoma"/>
          <w:sz w:val="20"/>
          <w:szCs w:val="20"/>
        </w:rPr>
        <w:t>dubna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B67A2F">
        <w:rPr>
          <w:rFonts w:ascii="Tahoma" w:hAnsi="Tahoma" w:cs="Tahoma"/>
          <w:sz w:val="20"/>
          <w:szCs w:val="20"/>
        </w:rPr>
        <w:t>4</w:t>
      </w:r>
    </w:p>
    <w:p w14:paraId="5B89AD72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BCFD5A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F44C022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B8BCF57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D9E012B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19F89D2" w14:textId="77777777"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076DD6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B19C23E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63D9E70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74F40753" w14:textId="4410FB4B" w:rsidR="00BF7E67" w:rsidRPr="005E0400" w:rsidRDefault="00B67A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Jaroslava Klečková</w:t>
      </w:r>
    </w:p>
    <w:p w14:paraId="50C9F6C9" w14:textId="0887F8EF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B67A2F">
        <w:rPr>
          <w:rFonts w:ascii="Tahoma" w:hAnsi="Tahoma" w:cs="Tahoma"/>
          <w:sz w:val="20"/>
          <w:szCs w:val="20"/>
        </w:rPr>
        <w:t>bytového hospodářství</w:t>
      </w:r>
    </w:p>
    <w:p w14:paraId="6F0D4BC4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C209ABB" w14:textId="77777777"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 w:rsidSect="002E2DF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DCF3F1" w14:textId="62FD4B06" w:rsidR="00BF7E67" w:rsidRPr="00B21534" w:rsidRDefault="00A34AF2" w:rsidP="00A34AF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1. </w:t>
      </w:r>
      <w:r w:rsidR="00B67A2F">
        <w:rPr>
          <w:rFonts w:ascii="Tahoma" w:hAnsi="Tahoma" w:cs="Tahoma"/>
          <w:sz w:val="24"/>
        </w:rPr>
        <w:t xml:space="preserve">Odpis pohledávky </w:t>
      </w:r>
    </w:p>
    <w:p w14:paraId="0005E95E" w14:textId="2D3A75E5" w:rsidR="00285884" w:rsidRPr="005E0400" w:rsidRDefault="00285884">
      <w:pPr>
        <w:jc w:val="both"/>
        <w:rPr>
          <w:rFonts w:ascii="Tahoma" w:hAnsi="Tahoma" w:cs="Tahoma"/>
          <w:sz w:val="20"/>
          <w:szCs w:val="20"/>
        </w:rPr>
      </w:pPr>
    </w:p>
    <w:p w14:paraId="3393EB8E" w14:textId="77777777"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4CC069F2" w14:textId="77777777"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44A0785D" w14:textId="36C9ABE2" w:rsidR="00285884" w:rsidRPr="005E0400" w:rsidRDefault="00285884">
      <w:pPr>
        <w:rPr>
          <w:rFonts w:ascii="Tahoma" w:hAnsi="Tahoma" w:cs="Tahoma"/>
          <w:sz w:val="20"/>
          <w:szCs w:val="20"/>
        </w:rPr>
      </w:pPr>
    </w:p>
    <w:p w14:paraId="6F98C441" w14:textId="77777777"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Stanovuje</w:t>
      </w:r>
    </w:p>
    <w:p w14:paraId="45D0BC67" w14:textId="0CB989B3" w:rsidR="00647720" w:rsidRPr="00647720" w:rsidRDefault="00647720" w:rsidP="00647720">
      <w:pPr>
        <w:jc w:val="both"/>
        <w:rPr>
          <w:rFonts w:ascii="Tahoma" w:hAnsi="Tahoma" w:cs="Tahoma"/>
          <w:sz w:val="20"/>
          <w:szCs w:val="20"/>
        </w:rPr>
      </w:pPr>
      <w:r w:rsidRPr="00647720">
        <w:rPr>
          <w:rFonts w:ascii="Tahoma" w:hAnsi="Tahoma" w:cs="Tahoma"/>
          <w:sz w:val="20"/>
          <w:szCs w:val="20"/>
        </w:rPr>
        <w:t>odepsat pohledávku ve výši 21 805,- Kč z účetní evidence TS Strakonice</w:t>
      </w:r>
      <w:r w:rsidR="00101519">
        <w:rPr>
          <w:rFonts w:ascii="Tahoma" w:hAnsi="Tahoma" w:cs="Tahoma"/>
          <w:sz w:val="20"/>
          <w:szCs w:val="20"/>
        </w:rPr>
        <w:t xml:space="preserve"> </w:t>
      </w:r>
      <w:r w:rsidRPr="00647720">
        <w:rPr>
          <w:rFonts w:ascii="Tahoma" w:hAnsi="Tahoma" w:cs="Tahoma"/>
          <w:sz w:val="20"/>
          <w:szCs w:val="20"/>
        </w:rPr>
        <w:t xml:space="preserve">s.r.o., správa bytového hospodářství, jako </w:t>
      </w:r>
      <w:proofErr w:type="spellStart"/>
      <w:r w:rsidRPr="00647720">
        <w:rPr>
          <w:rFonts w:ascii="Tahoma" w:hAnsi="Tahoma" w:cs="Tahoma"/>
          <w:sz w:val="20"/>
          <w:szCs w:val="20"/>
        </w:rPr>
        <w:t>nevymožitelnou</w:t>
      </w:r>
      <w:proofErr w:type="spellEnd"/>
      <w:r w:rsidRPr="00647720">
        <w:rPr>
          <w:rFonts w:ascii="Tahoma" w:hAnsi="Tahoma" w:cs="Tahoma"/>
          <w:sz w:val="20"/>
          <w:szCs w:val="20"/>
        </w:rPr>
        <w:t>.</w:t>
      </w:r>
    </w:p>
    <w:p w14:paraId="69227DFB" w14:textId="71D3C0D6"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14:paraId="6B47F4B3" w14:textId="6E6D011A"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II. Ukládá</w:t>
      </w:r>
    </w:p>
    <w:p w14:paraId="20347E9E" w14:textId="77777777" w:rsidR="00647720" w:rsidRPr="00647720" w:rsidRDefault="00647720" w:rsidP="00647720">
      <w:pPr>
        <w:pStyle w:val="Zkladntext3"/>
        <w:rPr>
          <w:rFonts w:ascii="Tahoma" w:hAnsi="Tahoma" w:cs="Tahoma"/>
          <w:color w:val="000000"/>
          <w:sz w:val="20"/>
          <w:szCs w:val="20"/>
        </w:rPr>
      </w:pPr>
      <w:r w:rsidRPr="00647720">
        <w:rPr>
          <w:rFonts w:ascii="Tahoma" w:hAnsi="Tahoma" w:cs="Tahoma"/>
          <w:sz w:val="20"/>
          <w:szCs w:val="20"/>
        </w:rPr>
        <w:t>společnosti TS Strakonice s.r.o., správě bytového hospodářství, odepsat pohledávku z účetní evidence.</w:t>
      </w:r>
    </w:p>
    <w:p w14:paraId="42837428" w14:textId="77777777" w:rsidR="00053C5A" w:rsidRPr="00053C5A" w:rsidRDefault="00053C5A" w:rsidP="00053C5A"/>
    <w:p w14:paraId="480C098F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105D69A" w14:textId="77777777" w:rsidR="00101519" w:rsidRDefault="0010151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0D7836D" w14:textId="77777777"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6D9A339" w14:textId="6399B35F" w:rsidR="00053C5A" w:rsidRPr="00B21534" w:rsidRDefault="00A34AF2" w:rsidP="00A34AF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2. </w:t>
      </w:r>
      <w:r w:rsidR="003D7520">
        <w:rPr>
          <w:rFonts w:ascii="Tahoma" w:hAnsi="Tahoma" w:cs="Tahoma"/>
          <w:sz w:val="24"/>
        </w:rPr>
        <w:t>N</w:t>
      </w:r>
      <w:r w:rsidR="00053C5A" w:rsidRPr="00B21534">
        <w:rPr>
          <w:rFonts w:ascii="Tahoma" w:hAnsi="Tahoma" w:cs="Tahoma"/>
          <w:sz w:val="24"/>
        </w:rPr>
        <w:t>e</w:t>
      </w:r>
      <w:r w:rsidR="00CC351F">
        <w:rPr>
          <w:rFonts w:ascii="Tahoma" w:hAnsi="Tahoma" w:cs="Tahoma"/>
          <w:sz w:val="24"/>
        </w:rPr>
        <w:t xml:space="preserve">prodloužení nájemní smlouvy na byt </w:t>
      </w:r>
    </w:p>
    <w:p w14:paraId="034FFC7E" w14:textId="77777777" w:rsidR="00E83C72" w:rsidRDefault="00E83C72" w:rsidP="00053C5A">
      <w:pPr>
        <w:rPr>
          <w:rFonts w:ascii="Tahoma" w:hAnsi="Tahoma" w:cs="Tahoma"/>
          <w:b/>
          <w:bCs/>
          <w:sz w:val="20"/>
          <w:szCs w:val="20"/>
        </w:rPr>
      </w:pPr>
    </w:p>
    <w:p w14:paraId="61AAF8DB" w14:textId="36F22A5D"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7719D467" w14:textId="77777777" w:rsidR="00053C5A" w:rsidRPr="005E0400" w:rsidRDefault="00053C5A" w:rsidP="00053C5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4329CB66" w14:textId="2E9624EC" w:rsidR="00CC351F" w:rsidRPr="005E0400" w:rsidRDefault="00CC351F">
      <w:pPr>
        <w:jc w:val="both"/>
        <w:rPr>
          <w:rFonts w:ascii="Tahoma" w:hAnsi="Tahoma" w:cs="Tahoma"/>
          <w:sz w:val="20"/>
          <w:szCs w:val="20"/>
        </w:rPr>
      </w:pPr>
    </w:p>
    <w:p w14:paraId="6DDB2B36" w14:textId="7BDD28A3"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CC351F">
        <w:rPr>
          <w:rFonts w:ascii="Tahoma" w:hAnsi="Tahoma" w:cs="Tahoma"/>
          <w:sz w:val="20"/>
          <w:szCs w:val="20"/>
        </w:rPr>
        <w:t>Stanovuje</w:t>
      </w:r>
    </w:p>
    <w:p w14:paraId="213FE607" w14:textId="26C4E0D3" w:rsidR="00100808" w:rsidRPr="005E0400" w:rsidRDefault="00CC351F" w:rsidP="00E83C72">
      <w:pPr>
        <w:pStyle w:val="Zkladntext2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CC351F">
        <w:rPr>
          <w:rFonts w:ascii="Tahoma" w:hAnsi="Tahoma" w:cs="Tahoma"/>
          <w:sz w:val="20"/>
          <w:szCs w:val="20"/>
        </w:rPr>
        <w:t xml:space="preserve">v případě, že nájemce do </w:t>
      </w:r>
      <w:proofErr w:type="gramStart"/>
      <w:r w:rsidRPr="00CC351F">
        <w:rPr>
          <w:rFonts w:ascii="Tahoma" w:hAnsi="Tahoma" w:cs="Tahoma"/>
          <w:sz w:val="20"/>
          <w:szCs w:val="20"/>
        </w:rPr>
        <w:t>1</w:t>
      </w:r>
      <w:r w:rsidR="00113F10">
        <w:rPr>
          <w:rFonts w:ascii="Tahoma" w:hAnsi="Tahoma" w:cs="Tahoma"/>
          <w:sz w:val="20"/>
          <w:szCs w:val="20"/>
        </w:rPr>
        <w:t>5</w:t>
      </w:r>
      <w:r w:rsidRPr="00CC351F">
        <w:rPr>
          <w:rFonts w:ascii="Tahoma" w:hAnsi="Tahoma" w:cs="Tahoma"/>
          <w:sz w:val="20"/>
          <w:szCs w:val="20"/>
        </w:rPr>
        <w:t>.</w:t>
      </w:r>
      <w:r w:rsidR="00113F10">
        <w:rPr>
          <w:rFonts w:ascii="Tahoma" w:hAnsi="Tahoma" w:cs="Tahoma"/>
          <w:sz w:val="20"/>
          <w:szCs w:val="20"/>
        </w:rPr>
        <w:t>5</w:t>
      </w:r>
      <w:r w:rsidRPr="00CC351F">
        <w:rPr>
          <w:rFonts w:ascii="Tahoma" w:hAnsi="Tahoma" w:cs="Tahoma"/>
          <w:sz w:val="20"/>
          <w:szCs w:val="20"/>
        </w:rPr>
        <w:t>.20</w:t>
      </w:r>
      <w:r w:rsidR="00113F10">
        <w:rPr>
          <w:rFonts w:ascii="Tahoma" w:hAnsi="Tahoma" w:cs="Tahoma"/>
          <w:sz w:val="20"/>
          <w:szCs w:val="20"/>
        </w:rPr>
        <w:t>24</w:t>
      </w:r>
      <w:proofErr w:type="gramEnd"/>
      <w:r w:rsidRPr="00CC351F">
        <w:rPr>
          <w:rFonts w:ascii="Tahoma" w:hAnsi="Tahoma" w:cs="Tahoma"/>
          <w:sz w:val="20"/>
          <w:szCs w:val="20"/>
        </w:rPr>
        <w:t xml:space="preserve"> neuhradí splatné nájemné, neprodloužit nájemní smlouvu na byt – nájem doba určitá </w:t>
      </w:r>
      <w:r w:rsidR="00E83C72">
        <w:rPr>
          <w:rFonts w:ascii="Tahoma" w:hAnsi="Tahoma" w:cs="Tahoma"/>
          <w:sz w:val="20"/>
          <w:szCs w:val="20"/>
        </w:rPr>
        <w:t>XX</w:t>
      </w:r>
      <w:r w:rsidRPr="00CC351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CC351F">
        <w:rPr>
          <w:rFonts w:ascii="Tahoma" w:hAnsi="Tahoma" w:cs="Tahoma"/>
          <w:sz w:val="20"/>
          <w:szCs w:val="20"/>
        </w:rPr>
        <w:t>č.b</w:t>
      </w:r>
      <w:proofErr w:type="spellEnd"/>
      <w:r w:rsidRPr="00CC351F">
        <w:rPr>
          <w:rFonts w:ascii="Tahoma" w:hAnsi="Tahoma" w:cs="Tahoma"/>
          <w:sz w:val="20"/>
          <w:szCs w:val="20"/>
        </w:rPr>
        <w:t xml:space="preserve">. o velikosti </w:t>
      </w:r>
      <w:r w:rsidR="00113F10">
        <w:rPr>
          <w:rFonts w:ascii="Tahoma" w:hAnsi="Tahoma" w:cs="Tahoma"/>
          <w:sz w:val="20"/>
          <w:szCs w:val="20"/>
        </w:rPr>
        <w:t>3</w:t>
      </w:r>
      <w:r w:rsidRPr="00CC351F">
        <w:rPr>
          <w:rFonts w:ascii="Tahoma" w:hAnsi="Tahoma" w:cs="Tahoma"/>
          <w:sz w:val="20"/>
          <w:szCs w:val="20"/>
        </w:rPr>
        <w:t xml:space="preserve">+1 s příslušenstvím, I. kategorie ve </w:t>
      </w:r>
      <w:r w:rsidR="00113F10">
        <w:rPr>
          <w:rFonts w:ascii="Tahoma" w:hAnsi="Tahoma" w:cs="Tahoma"/>
          <w:sz w:val="20"/>
          <w:szCs w:val="20"/>
        </w:rPr>
        <w:t>1</w:t>
      </w:r>
      <w:r w:rsidRPr="00CC351F">
        <w:rPr>
          <w:rFonts w:ascii="Tahoma" w:hAnsi="Tahoma" w:cs="Tahoma"/>
          <w:sz w:val="20"/>
          <w:szCs w:val="20"/>
        </w:rPr>
        <w:t>. patře domu.</w:t>
      </w:r>
      <w:bookmarkStart w:id="0" w:name="_GoBack"/>
      <w:bookmarkEnd w:id="0"/>
    </w:p>
    <w:p w14:paraId="38A041A0" w14:textId="3A872AC6"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CC351F">
        <w:rPr>
          <w:rFonts w:ascii="Tahoma" w:hAnsi="Tahoma" w:cs="Tahoma"/>
          <w:sz w:val="20"/>
          <w:szCs w:val="20"/>
        </w:rPr>
        <w:t>Ukládá</w:t>
      </w:r>
    </w:p>
    <w:p w14:paraId="53357128" w14:textId="5F4684E8" w:rsidR="002E2DF6" w:rsidRPr="005E0400" w:rsidRDefault="00CC351F" w:rsidP="00FD0F37">
      <w:pPr>
        <w:pStyle w:val="Zkladntext3"/>
        <w:rPr>
          <w:rFonts w:ascii="Tahoma" w:hAnsi="Tahoma" w:cs="Tahoma"/>
          <w:sz w:val="20"/>
          <w:szCs w:val="20"/>
        </w:rPr>
      </w:pPr>
      <w:r w:rsidRPr="00CC351F">
        <w:rPr>
          <w:rFonts w:ascii="Tahoma" w:hAnsi="Tahoma" w:cs="Tahoma"/>
          <w:sz w:val="20"/>
          <w:szCs w:val="20"/>
        </w:rPr>
        <w:t xml:space="preserve">společnosti TS Strakonice s.r.o. v případě nezaplacení dlužné částky do </w:t>
      </w:r>
      <w:proofErr w:type="gramStart"/>
      <w:r w:rsidR="00075B3F">
        <w:rPr>
          <w:rFonts w:ascii="Tahoma" w:hAnsi="Tahoma" w:cs="Tahoma"/>
          <w:sz w:val="20"/>
          <w:szCs w:val="20"/>
        </w:rPr>
        <w:t>15.5.2024</w:t>
      </w:r>
      <w:proofErr w:type="gramEnd"/>
      <w:r w:rsidRPr="00CC351F">
        <w:rPr>
          <w:rFonts w:ascii="Tahoma" w:hAnsi="Tahoma" w:cs="Tahoma"/>
          <w:sz w:val="20"/>
          <w:szCs w:val="20"/>
        </w:rPr>
        <w:t xml:space="preserve"> </w:t>
      </w:r>
      <w:r w:rsidR="00075B3F">
        <w:rPr>
          <w:rFonts w:ascii="Tahoma" w:hAnsi="Tahoma" w:cs="Tahoma"/>
          <w:sz w:val="20"/>
          <w:szCs w:val="20"/>
        </w:rPr>
        <w:t>a</w:t>
      </w:r>
      <w:r w:rsidRPr="00CC351F">
        <w:rPr>
          <w:rFonts w:ascii="Tahoma" w:hAnsi="Tahoma" w:cs="Tahoma"/>
          <w:sz w:val="20"/>
          <w:szCs w:val="20"/>
        </w:rPr>
        <w:t xml:space="preserve"> nevyklizení bytu do konce platnosti nájemní smlouvy</w:t>
      </w:r>
      <w:r w:rsidR="00075B3F">
        <w:rPr>
          <w:rFonts w:ascii="Tahoma" w:hAnsi="Tahoma" w:cs="Tahoma"/>
          <w:sz w:val="20"/>
          <w:szCs w:val="20"/>
        </w:rPr>
        <w:t xml:space="preserve"> </w:t>
      </w:r>
      <w:r w:rsidRPr="00CC351F">
        <w:rPr>
          <w:rFonts w:ascii="Tahoma" w:hAnsi="Tahoma" w:cs="Tahoma"/>
          <w:sz w:val="20"/>
          <w:szCs w:val="20"/>
        </w:rPr>
        <w:t>tj. do 1</w:t>
      </w:r>
      <w:r w:rsidR="00113F10">
        <w:rPr>
          <w:rFonts w:ascii="Tahoma" w:hAnsi="Tahoma" w:cs="Tahoma"/>
          <w:sz w:val="20"/>
          <w:szCs w:val="20"/>
        </w:rPr>
        <w:t>4</w:t>
      </w:r>
      <w:r w:rsidRPr="00CC351F">
        <w:rPr>
          <w:rFonts w:ascii="Tahoma" w:hAnsi="Tahoma" w:cs="Tahoma"/>
          <w:sz w:val="20"/>
          <w:szCs w:val="20"/>
        </w:rPr>
        <w:t>.</w:t>
      </w:r>
      <w:r w:rsidR="00113F10">
        <w:rPr>
          <w:rFonts w:ascii="Tahoma" w:hAnsi="Tahoma" w:cs="Tahoma"/>
          <w:sz w:val="20"/>
          <w:szCs w:val="20"/>
        </w:rPr>
        <w:t>6</w:t>
      </w:r>
      <w:r w:rsidRPr="00CC351F">
        <w:rPr>
          <w:rFonts w:ascii="Tahoma" w:hAnsi="Tahoma" w:cs="Tahoma"/>
          <w:sz w:val="20"/>
          <w:szCs w:val="20"/>
        </w:rPr>
        <w:t>.20</w:t>
      </w:r>
      <w:r w:rsidR="00113F10">
        <w:rPr>
          <w:rFonts w:ascii="Tahoma" w:hAnsi="Tahoma" w:cs="Tahoma"/>
          <w:sz w:val="20"/>
          <w:szCs w:val="20"/>
        </w:rPr>
        <w:t>24</w:t>
      </w:r>
      <w:r w:rsidRPr="00CC351F">
        <w:rPr>
          <w:rFonts w:ascii="Tahoma" w:hAnsi="Tahoma" w:cs="Tahoma"/>
          <w:sz w:val="20"/>
          <w:szCs w:val="20"/>
        </w:rPr>
        <w:t xml:space="preserve">, učinit potřebná opatření k podání návrhu na vyklizení bytu </w:t>
      </w:r>
      <w:r w:rsidR="00075B3F">
        <w:rPr>
          <w:rFonts w:ascii="Tahoma" w:hAnsi="Tahoma" w:cs="Tahoma"/>
          <w:sz w:val="20"/>
          <w:szCs w:val="20"/>
        </w:rPr>
        <w:t xml:space="preserve">a vymáhání dlužné částky </w:t>
      </w:r>
      <w:r w:rsidRPr="00CC351F">
        <w:rPr>
          <w:rFonts w:ascii="Tahoma" w:hAnsi="Tahoma" w:cs="Tahoma"/>
          <w:sz w:val="20"/>
          <w:szCs w:val="20"/>
        </w:rPr>
        <w:t>Okresnímu soudu ve Strakonicích.</w:t>
      </w:r>
    </w:p>
    <w:sectPr w:rsidR="002E2DF6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DF6"/>
    <w:rsid w:val="00053C5A"/>
    <w:rsid w:val="00075B3F"/>
    <w:rsid w:val="00077160"/>
    <w:rsid w:val="00100808"/>
    <w:rsid w:val="00101519"/>
    <w:rsid w:val="00113F10"/>
    <w:rsid w:val="00285884"/>
    <w:rsid w:val="002E2DF6"/>
    <w:rsid w:val="003C78C2"/>
    <w:rsid w:val="003D7520"/>
    <w:rsid w:val="0055252F"/>
    <w:rsid w:val="00567A1E"/>
    <w:rsid w:val="005B73DA"/>
    <w:rsid w:val="005E0400"/>
    <w:rsid w:val="00647720"/>
    <w:rsid w:val="008E6A45"/>
    <w:rsid w:val="009E26DB"/>
    <w:rsid w:val="00A34AF2"/>
    <w:rsid w:val="00A432F0"/>
    <w:rsid w:val="00B21534"/>
    <w:rsid w:val="00B67A2F"/>
    <w:rsid w:val="00BF7E67"/>
    <w:rsid w:val="00C04A8D"/>
    <w:rsid w:val="00CC351F"/>
    <w:rsid w:val="00E64084"/>
    <w:rsid w:val="00E83C72"/>
    <w:rsid w:val="00FD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F6424"/>
  <w15:chartTrackingRefBased/>
  <w15:docId w15:val="{F4AD26CF-8B4E-49E3-8FEB-350338D6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5884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3">
    <w:name w:val="Body Text 3"/>
    <w:basedOn w:val="Normln"/>
    <w:link w:val="Zkladntext3Char1"/>
    <w:uiPriority w:val="99"/>
    <w:unhideWhenUsed/>
    <w:rsid w:val="002E2DF6"/>
    <w:pPr>
      <w:suppressAutoHyphens/>
      <w:spacing w:after="120"/>
    </w:pPr>
    <w:rPr>
      <w:sz w:val="16"/>
      <w:szCs w:val="16"/>
      <w:lang w:eastAsia="zh-CN"/>
    </w:rPr>
  </w:style>
  <w:style w:type="character" w:customStyle="1" w:styleId="Zkladntext3Char">
    <w:name w:val="Základní text 3 Char"/>
    <w:basedOn w:val="Standardnpsmoodstavce"/>
    <w:uiPriority w:val="99"/>
    <w:semiHidden/>
    <w:rsid w:val="002E2DF6"/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locked/>
    <w:rsid w:val="002E2DF6"/>
    <w:rPr>
      <w:sz w:val="16"/>
      <w:szCs w:val="16"/>
      <w:lang w:eastAsia="zh-CN"/>
    </w:rPr>
  </w:style>
  <w:style w:type="paragraph" w:styleId="Zkladntext">
    <w:name w:val="Body Text"/>
    <w:basedOn w:val="Normln"/>
    <w:link w:val="ZkladntextChar"/>
    <w:uiPriority w:val="99"/>
    <w:unhideWhenUsed/>
    <w:rsid w:val="00CC351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C351F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CC351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C351F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5B3F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4A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4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CF583-66BF-41AE-8E4B-1F50547EA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Jaroslava Klečková</dc:creator>
  <cp:keywords/>
  <dc:description/>
  <cp:lastModifiedBy>Radmila Brušáková</cp:lastModifiedBy>
  <cp:revision>3</cp:revision>
  <cp:lastPrinted>2024-04-03T11:47:00Z</cp:lastPrinted>
  <dcterms:created xsi:type="dcterms:W3CDTF">2024-04-03T11:47:00Z</dcterms:created>
  <dcterms:modified xsi:type="dcterms:W3CDTF">2024-04-03T15:19:00Z</dcterms:modified>
</cp:coreProperties>
</file>