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85238" w14:textId="77777777" w:rsidR="0050386C" w:rsidRPr="0050386C" w:rsidRDefault="0050386C" w:rsidP="0050386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u w:val="single"/>
        </w:rPr>
      </w:pPr>
      <w:r w:rsidRPr="0050386C">
        <w:rPr>
          <w:rFonts w:ascii="Tahoma" w:hAnsi="Tahoma"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47729E3" w14:textId="7B774EBC" w:rsidR="00E81DA6" w:rsidRPr="00A337AF" w:rsidRDefault="007F4BDE">
      <w:pPr>
        <w:rPr>
          <w:rFonts w:ascii="Tahoma" w:hAnsi="Tahoma" w:cs="Tahoma"/>
          <w:b/>
          <w:bCs/>
          <w:sz w:val="24"/>
          <w:szCs w:val="24"/>
        </w:rPr>
      </w:pPr>
      <w:r w:rsidRPr="00A337AF">
        <w:rPr>
          <w:rFonts w:ascii="Tahoma" w:hAnsi="Tahoma" w:cs="Tahoma"/>
          <w:b/>
          <w:bCs/>
          <w:sz w:val="24"/>
          <w:szCs w:val="24"/>
        </w:rPr>
        <w:t>39</w:t>
      </w:r>
      <w:r w:rsidR="001D5B96" w:rsidRPr="00A337AF">
        <w:rPr>
          <w:rFonts w:ascii="Tahoma" w:hAnsi="Tahoma" w:cs="Tahoma"/>
          <w:b/>
          <w:bCs/>
          <w:sz w:val="24"/>
          <w:szCs w:val="24"/>
        </w:rPr>
        <w:t>/</w:t>
      </w:r>
      <w:r w:rsidR="00A337AF" w:rsidRPr="00A337AF">
        <w:rPr>
          <w:rFonts w:ascii="Tahoma" w:hAnsi="Tahoma" w:cs="Tahoma"/>
          <w:b/>
          <w:bCs/>
          <w:sz w:val="24"/>
          <w:szCs w:val="24"/>
        </w:rPr>
        <w:t>0</w:t>
      </w:r>
      <w:r w:rsidRPr="00A337AF">
        <w:rPr>
          <w:rFonts w:ascii="Tahoma" w:hAnsi="Tahoma" w:cs="Tahoma"/>
          <w:b/>
          <w:bCs/>
          <w:sz w:val="24"/>
          <w:szCs w:val="24"/>
        </w:rPr>
        <w:t>8</w:t>
      </w:r>
    </w:p>
    <w:p w14:paraId="037051B6" w14:textId="77777777" w:rsidR="00B04E77" w:rsidRDefault="00B04E77">
      <w:pPr>
        <w:rPr>
          <w:b/>
          <w:bCs/>
          <w:sz w:val="28"/>
          <w:szCs w:val="28"/>
        </w:rPr>
      </w:pPr>
    </w:p>
    <w:p w14:paraId="74B5B13C" w14:textId="77777777" w:rsidR="00B04E77" w:rsidRPr="001D5B96" w:rsidRDefault="00B04E77">
      <w:pPr>
        <w:rPr>
          <w:b/>
          <w:bCs/>
          <w:sz w:val="28"/>
          <w:szCs w:val="28"/>
        </w:rPr>
      </w:pPr>
    </w:p>
    <w:p w14:paraId="621556F0" w14:textId="77777777" w:rsidR="00E81DA6" w:rsidRDefault="00E81DA6"/>
    <w:p w14:paraId="4A6F1DA3" w14:textId="3F5274E5" w:rsidR="002530D5" w:rsidRPr="00A337AF" w:rsidRDefault="002530D5" w:rsidP="00A337AF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Správa tělovýchovných a rekreačních zařízení</w:t>
      </w:r>
      <w:r w:rsidR="00990C85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Strakonice</w:t>
      </w:r>
    </w:p>
    <w:p w14:paraId="553BD1CA" w14:textId="42FFEA9D" w:rsidR="0058349C" w:rsidRDefault="0058349C" w:rsidP="00A337AF">
      <w:pPr>
        <w:rPr>
          <w:b/>
          <w:bCs/>
          <w:sz w:val="28"/>
          <w:szCs w:val="28"/>
        </w:rPr>
      </w:pPr>
    </w:p>
    <w:p w14:paraId="6ED87228" w14:textId="77777777" w:rsidR="00A337AF" w:rsidRDefault="00A337AF" w:rsidP="00A337AF">
      <w:pPr>
        <w:rPr>
          <w:b/>
          <w:bCs/>
          <w:sz w:val="28"/>
          <w:szCs w:val="28"/>
        </w:rPr>
      </w:pPr>
    </w:p>
    <w:p w14:paraId="35F4683C" w14:textId="77777777" w:rsidR="00EE29F8" w:rsidRDefault="00EE29F8" w:rsidP="00EE29F8">
      <w:pPr>
        <w:jc w:val="center"/>
        <w:rPr>
          <w:b/>
          <w:bCs/>
          <w:sz w:val="28"/>
          <w:szCs w:val="28"/>
        </w:rPr>
      </w:pPr>
    </w:p>
    <w:p w14:paraId="12398998" w14:textId="00A062AB" w:rsidR="00EE29F8" w:rsidRPr="00A337AF" w:rsidRDefault="00EE29F8" w:rsidP="00EE29F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A337AF">
        <w:rPr>
          <w:rFonts w:ascii="Tahoma" w:hAnsi="Tahoma" w:cs="Tahoma"/>
          <w:b/>
          <w:bCs/>
          <w:sz w:val="24"/>
          <w:szCs w:val="24"/>
        </w:rPr>
        <w:t>Návrh usnesení RM</w:t>
      </w:r>
    </w:p>
    <w:p w14:paraId="23F5F099" w14:textId="77777777" w:rsidR="00A337AF" w:rsidRDefault="00A337AF" w:rsidP="00EE29F8">
      <w:pPr>
        <w:jc w:val="center"/>
        <w:rPr>
          <w:b/>
          <w:bCs/>
          <w:sz w:val="28"/>
          <w:szCs w:val="28"/>
        </w:rPr>
      </w:pPr>
    </w:p>
    <w:p w14:paraId="4E6B711C" w14:textId="77777777" w:rsidR="002530D5" w:rsidRPr="00990C85" w:rsidRDefault="002530D5" w:rsidP="0058349C">
      <w:pPr>
        <w:jc w:val="both"/>
        <w:rPr>
          <w:b/>
          <w:bCs/>
          <w:sz w:val="24"/>
          <w:szCs w:val="24"/>
        </w:rPr>
      </w:pPr>
    </w:p>
    <w:p w14:paraId="1171329A" w14:textId="7667CF95" w:rsidR="0058349C" w:rsidRPr="00A337AF" w:rsidRDefault="002530D5" w:rsidP="004F1297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1.</w:t>
      </w:r>
      <w:r w:rsidR="00A337AF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P</w:t>
      </w:r>
      <w:r w:rsidR="00864662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ronájem  prostor  sloužící  k podnikání – bufet 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v </w:t>
      </w:r>
      <w:r w:rsidR="00864662" w:rsidRPr="00A337AF">
        <w:rPr>
          <w:rFonts w:ascii="Tahoma" w:hAnsi="Tahoma" w:cs="Tahoma"/>
          <w:b/>
          <w:bCs/>
          <w:sz w:val="24"/>
          <w:szCs w:val="24"/>
          <w:u w:val="single"/>
        </w:rPr>
        <w:t>kryté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m a </w:t>
      </w:r>
      <w:r w:rsidR="00E86335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v letním areálu 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>p</w:t>
      </w:r>
      <w:r w:rsidR="00E86335" w:rsidRPr="00A337AF">
        <w:rPr>
          <w:rFonts w:ascii="Tahoma" w:hAnsi="Tahoma" w:cs="Tahoma"/>
          <w:b/>
          <w:bCs/>
          <w:sz w:val="24"/>
          <w:szCs w:val="24"/>
          <w:u w:val="single"/>
        </w:rPr>
        <w:t>laveckého stadionu Strakonice</w:t>
      </w:r>
    </w:p>
    <w:p w14:paraId="7D7B2EEB" w14:textId="6AECE6A3" w:rsidR="0058349C" w:rsidRPr="00A337AF" w:rsidRDefault="00E86335" w:rsidP="004F1297">
      <w:pPr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2.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="00A337AF" w:rsidRPr="00A337AF">
        <w:rPr>
          <w:rFonts w:ascii="Tahoma" w:hAnsi="Tahoma" w:cs="Tahoma"/>
          <w:b/>
          <w:bCs/>
          <w:sz w:val="24"/>
          <w:szCs w:val="24"/>
          <w:u w:val="single"/>
        </w:rPr>
        <w:t>P</w:t>
      </w: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ronájem nebytových prostorů – fitness centrum v kryté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>m</w:t>
      </w:r>
      <w:r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>p</w:t>
      </w: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lavecké</w:t>
      </w:r>
      <w:r w:rsidR="0058349C" w:rsidRPr="00A337AF">
        <w:rPr>
          <w:rFonts w:ascii="Tahoma" w:hAnsi="Tahoma" w:cs="Tahoma"/>
          <w:b/>
          <w:bCs/>
          <w:sz w:val="24"/>
          <w:szCs w:val="24"/>
          <w:u w:val="single"/>
        </w:rPr>
        <w:t>m</w:t>
      </w:r>
      <w:r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stadionu Strakonice</w:t>
      </w:r>
    </w:p>
    <w:p w14:paraId="69C93164" w14:textId="77777777" w:rsidR="0058349C" w:rsidRPr="00A337AF" w:rsidRDefault="0058349C" w:rsidP="0058349C">
      <w:pPr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3E7CEA42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2F69DC96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36A10036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50479766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2C7793A0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4A0C4CE8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7964969F" w14:textId="77777777" w:rsidR="0058349C" w:rsidRPr="00990C85" w:rsidRDefault="0058349C" w:rsidP="0058349C">
      <w:pPr>
        <w:jc w:val="both"/>
        <w:rPr>
          <w:b/>
          <w:bCs/>
          <w:sz w:val="24"/>
          <w:szCs w:val="24"/>
        </w:rPr>
      </w:pPr>
    </w:p>
    <w:p w14:paraId="6BB6213C" w14:textId="77777777" w:rsidR="0058349C" w:rsidRDefault="0058349C" w:rsidP="0058349C">
      <w:pPr>
        <w:jc w:val="both"/>
        <w:rPr>
          <w:b/>
          <w:bCs/>
          <w:sz w:val="28"/>
          <w:szCs w:val="28"/>
        </w:rPr>
      </w:pPr>
    </w:p>
    <w:p w14:paraId="5D3A9F66" w14:textId="77777777" w:rsidR="0058349C" w:rsidRDefault="0058349C" w:rsidP="0058349C">
      <w:pPr>
        <w:jc w:val="both"/>
        <w:rPr>
          <w:b/>
          <w:bCs/>
          <w:sz w:val="28"/>
          <w:szCs w:val="28"/>
        </w:rPr>
      </w:pPr>
    </w:p>
    <w:p w14:paraId="3DD7689D" w14:textId="77777777" w:rsidR="0058349C" w:rsidRDefault="0058349C" w:rsidP="0058349C">
      <w:pPr>
        <w:jc w:val="both"/>
        <w:rPr>
          <w:b/>
          <w:bCs/>
          <w:sz w:val="28"/>
          <w:szCs w:val="28"/>
        </w:rPr>
      </w:pPr>
    </w:p>
    <w:p w14:paraId="3D844514" w14:textId="2D01EC6A" w:rsidR="00EE29F8" w:rsidRPr="00864662" w:rsidRDefault="00E86335" w:rsidP="005834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59524DB" w14:textId="77777777" w:rsidR="00EE29F8" w:rsidRPr="00864662" w:rsidRDefault="00EE29F8" w:rsidP="0058349C">
      <w:pPr>
        <w:jc w:val="both"/>
        <w:rPr>
          <w:b/>
          <w:bCs/>
          <w:sz w:val="28"/>
          <w:szCs w:val="28"/>
        </w:rPr>
      </w:pPr>
    </w:p>
    <w:p w14:paraId="4BF35B87" w14:textId="77777777" w:rsidR="00EE29F8" w:rsidRPr="00864662" w:rsidRDefault="00EE29F8" w:rsidP="0058349C">
      <w:pPr>
        <w:jc w:val="both"/>
        <w:rPr>
          <w:b/>
          <w:bCs/>
          <w:sz w:val="24"/>
          <w:szCs w:val="24"/>
        </w:rPr>
      </w:pPr>
    </w:p>
    <w:p w14:paraId="415655A3" w14:textId="77777777" w:rsidR="00EE29F8" w:rsidRDefault="00EE29F8" w:rsidP="00EE29F8">
      <w:pPr>
        <w:jc w:val="center"/>
        <w:rPr>
          <w:b/>
          <w:bCs/>
          <w:sz w:val="28"/>
          <w:szCs w:val="28"/>
        </w:rPr>
      </w:pPr>
    </w:p>
    <w:p w14:paraId="0FDD319D" w14:textId="71FDD7D4" w:rsidR="002530D5" w:rsidRPr="00A337AF" w:rsidRDefault="00EE29F8">
      <w:pPr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 xml:space="preserve">K projednání v radě města dne </w:t>
      </w:r>
      <w:r w:rsidR="009D0B78" w:rsidRPr="00A337AF">
        <w:rPr>
          <w:rFonts w:ascii="Tahoma" w:hAnsi="Tahoma" w:cs="Tahoma"/>
          <w:sz w:val="20"/>
          <w:szCs w:val="20"/>
        </w:rPr>
        <w:t>10</w:t>
      </w:r>
      <w:r w:rsidRPr="00A337AF">
        <w:rPr>
          <w:rFonts w:ascii="Tahoma" w:hAnsi="Tahoma" w:cs="Tahoma"/>
          <w:sz w:val="20"/>
          <w:szCs w:val="20"/>
        </w:rPr>
        <w:t xml:space="preserve">. </w:t>
      </w:r>
      <w:r w:rsidR="009D0B78" w:rsidRPr="00A337AF">
        <w:rPr>
          <w:rFonts w:ascii="Tahoma" w:hAnsi="Tahoma" w:cs="Tahoma"/>
          <w:sz w:val="20"/>
          <w:szCs w:val="20"/>
        </w:rPr>
        <w:t>dubna</w:t>
      </w:r>
      <w:r w:rsidRPr="00A337AF">
        <w:rPr>
          <w:rFonts w:ascii="Tahoma" w:hAnsi="Tahoma" w:cs="Tahoma"/>
          <w:sz w:val="20"/>
          <w:szCs w:val="20"/>
        </w:rPr>
        <w:t xml:space="preserve"> 2024</w:t>
      </w:r>
    </w:p>
    <w:p w14:paraId="2ACEE678" w14:textId="77777777" w:rsidR="002530D5" w:rsidRPr="00A337AF" w:rsidRDefault="002530D5">
      <w:pPr>
        <w:rPr>
          <w:rFonts w:ascii="Tahoma" w:hAnsi="Tahoma" w:cs="Tahoma"/>
          <w:sz w:val="20"/>
          <w:szCs w:val="20"/>
        </w:rPr>
      </w:pPr>
    </w:p>
    <w:p w14:paraId="7AB75E77" w14:textId="77777777" w:rsidR="002530D5" w:rsidRPr="00A337AF" w:rsidRDefault="002530D5">
      <w:pPr>
        <w:rPr>
          <w:rFonts w:ascii="Tahoma" w:hAnsi="Tahoma" w:cs="Tahoma"/>
          <w:sz w:val="20"/>
          <w:szCs w:val="20"/>
        </w:rPr>
      </w:pPr>
    </w:p>
    <w:p w14:paraId="0905449D" w14:textId="77777777" w:rsidR="00C93B69" w:rsidRPr="00A337AF" w:rsidRDefault="00C93B69">
      <w:pPr>
        <w:rPr>
          <w:rFonts w:ascii="Tahoma" w:hAnsi="Tahoma" w:cs="Tahoma"/>
          <w:sz w:val="20"/>
          <w:szCs w:val="20"/>
        </w:rPr>
      </w:pPr>
    </w:p>
    <w:p w14:paraId="0E4151FD" w14:textId="77777777" w:rsidR="00C93B69" w:rsidRPr="00A337AF" w:rsidRDefault="00C93B69">
      <w:pPr>
        <w:rPr>
          <w:rFonts w:ascii="Tahoma" w:hAnsi="Tahoma" w:cs="Tahoma"/>
          <w:sz w:val="20"/>
          <w:szCs w:val="20"/>
        </w:rPr>
      </w:pPr>
    </w:p>
    <w:p w14:paraId="08170182" w14:textId="77777777" w:rsidR="00DC2B07" w:rsidRPr="00A337AF" w:rsidRDefault="00DC2B07">
      <w:pPr>
        <w:rPr>
          <w:rFonts w:ascii="Tahoma" w:hAnsi="Tahoma" w:cs="Tahoma"/>
          <w:sz w:val="20"/>
          <w:szCs w:val="20"/>
        </w:rPr>
      </w:pPr>
    </w:p>
    <w:p w14:paraId="53A6F0F9" w14:textId="77777777" w:rsidR="00DC2B07" w:rsidRPr="00A337AF" w:rsidRDefault="00DC2B07">
      <w:pPr>
        <w:rPr>
          <w:rFonts w:ascii="Tahoma" w:hAnsi="Tahoma" w:cs="Tahoma"/>
          <w:sz w:val="20"/>
          <w:szCs w:val="20"/>
        </w:rPr>
      </w:pPr>
    </w:p>
    <w:p w14:paraId="0475EBE6" w14:textId="77777777" w:rsidR="002530D5" w:rsidRPr="00A337AF" w:rsidRDefault="002530D5">
      <w:pPr>
        <w:rPr>
          <w:rFonts w:ascii="Tahoma" w:hAnsi="Tahoma" w:cs="Tahoma"/>
          <w:sz w:val="20"/>
          <w:szCs w:val="20"/>
        </w:rPr>
      </w:pPr>
    </w:p>
    <w:p w14:paraId="5CD1896C" w14:textId="77777777" w:rsidR="00A337AF" w:rsidRDefault="002530D5">
      <w:pPr>
        <w:rPr>
          <w:rFonts w:ascii="Tahoma" w:hAnsi="Tahoma" w:cs="Tahoma"/>
          <w:b/>
          <w:bCs/>
          <w:sz w:val="20"/>
          <w:szCs w:val="20"/>
        </w:rPr>
      </w:pPr>
      <w:r w:rsidRPr="00A337AF">
        <w:rPr>
          <w:rFonts w:ascii="Tahoma" w:hAnsi="Tahoma" w:cs="Tahoma"/>
          <w:b/>
          <w:bCs/>
          <w:sz w:val="20"/>
          <w:szCs w:val="20"/>
        </w:rPr>
        <w:t xml:space="preserve">Předkládá:   </w:t>
      </w:r>
    </w:p>
    <w:p w14:paraId="43A17799" w14:textId="77777777" w:rsidR="00A337AF" w:rsidRDefault="002530D5">
      <w:pPr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 xml:space="preserve">Ing. Petr Prskavec                 </w:t>
      </w:r>
      <w:r w:rsidR="00990C85" w:rsidRPr="00A337AF">
        <w:rPr>
          <w:rFonts w:ascii="Tahoma" w:hAnsi="Tahoma" w:cs="Tahoma"/>
          <w:sz w:val="20"/>
          <w:szCs w:val="20"/>
        </w:rPr>
        <w:t xml:space="preserve">   </w:t>
      </w:r>
    </w:p>
    <w:p w14:paraId="465C7AF0" w14:textId="6416394F" w:rsidR="002530D5" w:rsidRPr="00A337AF" w:rsidRDefault="002530D5">
      <w:pPr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>ředitel STARZ</w:t>
      </w:r>
    </w:p>
    <w:p w14:paraId="37F66742" w14:textId="77777777" w:rsidR="00DC2B07" w:rsidRDefault="00DC2B07">
      <w:pPr>
        <w:rPr>
          <w:sz w:val="24"/>
          <w:szCs w:val="24"/>
        </w:rPr>
      </w:pPr>
    </w:p>
    <w:p w14:paraId="0366A97A" w14:textId="77777777" w:rsidR="00DC2B07" w:rsidRDefault="00DC2B07">
      <w:pPr>
        <w:rPr>
          <w:sz w:val="24"/>
          <w:szCs w:val="24"/>
        </w:rPr>
      </w:pPr>
    </w:p>
    <w:p w14:paraId="1AEC07D7" w14:textId="77777777" w:rsidR="00DC2B07" w:rsidRDefault="00DC2B07">
      <w:pPr>
        <w:rPr>
          <w:sz w:val="24"/>
          <w:szCs w:val="24"/>
        </w:rPr>
      </w:pPr>
    </w:p>
    <w:p w14:paraId="43FF6649" w14:textId="033D882B" w:rsidR="00DC2B07" w:rsidRDefault="00DC2B07">
      <w:pPr>
        <w:rPr>
          <w:sz w:val="24"/>
          <w:szCs w:val="24"/>
        </w:rPr>
      </w:pPr>
    </w:p>
    <w:p w14:paraId="6A9D7A4A" w14:textId="77777777" w:rsidR="00A337AF" w:rsidRPr="00990C85" w:rsidRDefault="00A337AF">
      <w:pPr>
        <w:rPr>
          <w:sz w:val="24"/>
          <w:szCs w:val="24"/>
        </w:rPr>
      </w:pPr>
    </w:p>
    <w:p w14:paraId="0CF810D9" w14:textId="7E0714C2" w:rsidR="009A5E07" w:rsidRPr="00A337AF" w:rsidRDefault="006007A1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1.</w:t>
      </w:r>
      <w:r w:rsidR="009A5E07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Pronájem prostor sloužící k podnikání – bufet v krytém a letním areálu plaveckém stadionu Strakonice </w:t>
      </w:r>
    </w:p>
    <w:p w14:paraId="5342ADF4" w14:textId="77777777" w:rsidR="009A5E07" w:rsidRDefault="009A5E07">
      <w:pPr>
        <w:rPr>
          <w:b/>
          <w:bCs/>
          <w:sz w:val="28"/>
          <w:szCs w:val="28"/>
          <w:u w:val="single"/>
        </w:rPr>
      </w:pPr>
    </w:p>
    <w:p w14:paraId="762513B3" w14:textId="10FAB0D2" w:rsidR="00C93B69" w:rsidRPr="00A337AF" w:rsidRDefault="006007A1" w:rsidP="00A337A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A337AF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14:paraId="577334C0" w14:textId="7CFBA1B3" w:rsidR="006007A1" w:rsidRPr="00A337AF" w:rsidRDefault="006007A1" w:rsidP="00A337AF">
      <w:pPr>
        <w:jc w:val="both"/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>RM po projednání</w:t>
      </w:r>
    </w:p>
    <w:p w14:paraId="5A1EF2C0" w14:textId="77777777" w:rsidR="00990C85" w:rsidRPr="00A337AF" w:rsidRDefault="00990C85" w:rsidP="00A337AF">
      <w:pPr>
        <w:jc w:val="both"/>
        <w:rPr>
          <w:rFonts w:ascii="Tahoma" w:hAnsi="Tahoma" w:cs="Tahoma"/>
          <w:sz w:val="20"/>
          <w:szCs w:val="20"/>
        </w:rPr>
      </w:pPr>
    </w:p>
    <w:p w14:paraId="2E09979C" w14:textId="61460C2D" w:rsidR="006007A1" w:rsidRPr="00A337AF" w:rsidRDefault="006007A1" w:rsidP="00A337A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A337AF">
        <w:rPr>
          <w:rFonts w:ascii="Tahoma" w:hAnsi="Tahoma" w:cs="Tahoma"/>
          <w:b/>
          <w:bCs/>
          <w:sz w:val="20"/>
          <w:szCs w:val="20"/>
          <w:u w:val="single"/>
        </w:rPr>
        <w:t xml:space="preserve">I. Souhlasí </w:t>
      </w:r>
    </w:p>
    <w:p w14:paraId="518CC3E0" w14:textId="604DD6AB" w:rsidR="00BD7F8E" w:rsidRPr="00A337AF" w:rsidRDefault="006007A1" w:rsidP="00A337AF">
      <w:pPr>
        <w:jc w:val="both"/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 xml:space="preserve">a) s pronájmem prostor sloužící k podnikání – bufet v přízemí budovy </w:t>
      </w:r>
      <w:r w:rsidR="00BD7F8E" w:rsidRPr="00A337AF">
        <w:rPr>
          <w:rFonts w:ascii="Tahoma" w:hAnsi="Tahoma" w:cs="Tahoma"/>
          <w:sz w:val="20"/>
          <w:szCs w:val="20"/>
        </w:rPr>
        <w:t>krytého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Plaveckého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stadionu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Strakonice, Na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Křemelce 305,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386 01 Strakonice, který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je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součástí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pozemku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parc. č.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st.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2177,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v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 kat.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území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Strakonice</w:t>
      </w:r>
      <w:r w:rsidR="009D0B78" w:rsidRPr="00A337AF">
        <w:rPr>
          <w:rFonts w:ascii="Tahoma" w:hAnsi="Tahoma" w:cs="Tahoma"/>
          <w:sz w:val="20"/>
          <w:szCs w:val="20"/>
        </w:rPr>
        <w:t>. J</w:t>
      </w:r>
      <w:r w:rsidR="00BD7F8E" w:rsidRPr="00A337AF">
        <w:rPr>
          <w:rFonts w:ascii="Tahoma" w:hAnsi="Tahoma" w:cs="Tahoma"/>
          <w:sz w:val="20"/>
          <w:szCs w:val="20"/>
        </w:rPr>
        <w:t>edná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se o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prostory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o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výměře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34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m</w:t>
      </w:r>
      <w:r w:rsidR="00D17C69" w:rsidRPr="00A337AF">
        <w:rPr>
          <w:rFonts w:ascii="Tahoma" w:hAnsi="Tahoma" w:cs="Tahoma"/>
          <w:sz w:val="20"/>
          <w:szCs w:val="20"/>
          <w:vertAlign w:val="superscript"/>
        </w:rPr>
        <w:t>2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včetně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movitého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>majetku,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="00BD7F8E" w:rsidRPr="00A337AF">
        <w:rPr>
          <w:rFonts w:ascii="Tahoma" w:hAnsi="Tahoma" w:cs="Tahoma"/>
          <w:sz w:val="20"/>
          <w:szCs w:val="20"/>
        </w:rPr>
        <w:t xml:space="preserve"> </w:t>
      </w:r>
      <w:r w:rsidR="003A3B73" w:rsidRPr="00A337AF">
        <w:rPr>
          <w:rFonts w:ascii="Tahoma" w:hAnsi="Tahoma" w:cs="Tahoma"/>
          <w:sz w:val="20"/>
          <w:szCs w:val="20"/>
        </w:rPr>
        <w:t xml:space="preserve">nacházejícího </w:t>
      </w:r>
      <w:r w:rsidR="00BD7F8E" w:rsidRPr="00A337AF">
        <w:rPr>
          <w:rFonts w:ascii="Tahoma" w:hAnsi="Tahoma" w:cs="Tahoma"/>
          <w:sz w:val="20"/>
          <w:szCs w:val="20"/>
        </w:rPr>
        <w:t xml:space="preserve"> se </w:t>
      </w:r>
      <w:r w:rsidR="003A3B73" w:rsidRPr="00A337AF">
        <w:rPr>
          <w:rFonts w:ascii="Tahoma" w:hAnsi="Tahoma" w:cs="Tahoma"/>
          <w:sz w:val="20"/>
          <w:szCs w:val="20"/>
        </w:rPr>
        <w:t>v</w:t>
      </w:r>
      <w:r w:rsidR="00BD7F8E" w:rsidRPr="00A337AF">
        <w:rPr>
          <w:rFonts w:ascii="Tahoma" w:hAnsi="Tahoma" w:cs="Tahoma"/>
          <w:sz w:val="20"/>
          <w:szCs w:val="20"/>
        </w:rPr>
        <w:t> předmětném prostoru</w:t>
      </w:r>
      <w:r w:rsidR="009D0B78" w:rsidRPr="00A337AF">
        <w:rPr>
          <w:rFonts w:ascii="Tahoma" w:hAnsi="Tahoma" w:cs="Tahoma"/>
          <w:sz w:val="20"/>
          <w:szCs w:val="20"/>
        </w:rPr>
        <w:t>.</w:t>
      </w:r>
    </w:p>
    <w:p w14:paraId="0377F843" w14:textId="4A492179" w:rsidR="00990C85" w:rsidRPr="00A337AF" w:rsidRDefault="00BD7F8E" w:rsidP="00A337AF">
      <w:pPr>
        <w:jc w:val="both"/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 xml:space="preserve">b) prostor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sloužící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k 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podnikání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–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bufet v letním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areálu Plaveckého stadionu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Strakonice,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Na</w:t>
      </w:r>
      <w:r w:rsidR="00227094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Křemelce 305,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386 01 Strakonice,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který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je součástí pozemku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parc. č. st. 2177, v kat. území Strakonice</w:t>
      </w:r>
      <w:r w:rsidR="009D0B78" w:rsidRPr="00A337AF">
        <w:rPr>
          <w:rFonts w:ascii="Tahoma" w:hAnsi="Tahoma" w:cs="Tahoma"/>
          <w:sz w:val="20"/>
          <w:szCs w:val="20"/>
        </w:rPr>
        <w:t>.</w:t>
      </w:r>
      <w:r w:rsidRPr="00A337AF">
        <w:rPr>
          <w:rFonts w:ascii="Tahoma" w:hAnsi="Tahoma" w:cs="Tahoma"/>
          <w:sz w:val="20"/>
          <w:szCs w:val="20"/>
        </w:rPr>
        <w:t xml:space="preserve"> </w:t>
      </w:r>
      <w:r w:rsidR="009D0B78" w:rsidRPr="00A337AF">
        <w:rPr>
          <w:rFonts w:ascii="Tahoma" w:hAnsi="Tahoma" w:cs="Tahoma"/>
          <w:sz w:val="20"/>
          <w:szCs w:val="20"/>
        </w:rPr>
        <w:t xml:space="preserve"> J</w:t>
      </w:r>
      <w:r w:rsidRPr="00A337AF">
        <w:rPr>
          <w:rFonts w:ascii="Tahoma" w:hAnsi="Tahoma" w:cs="Tahoma"/>
          <w:sz w:val="20"/>
          <w:szCs w:val="20"/>
        </w:rPr>
        <w:t>edná se o prostory o výměře 100 m</w:t>
      </w:r>
      <w:r w:rsidR="00D17C69" w:rsidRPr="00A337AF">
        <w:rPr>
          <w:rFonts w:ascii="Tahoma" w:hAnsi="Tahoma" w:cs="Tahoma"/>
          <w:sz w:val="20"/>
          <w:szCs w:val="20"/>
          <w:vertAlign w:val="superscript"/>
        </w:rPr>
        <w:t>2</w:t>
      </w:r>
      <w:r w:rsidR="00990C85" w:rsidRPr="00A337AF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včetně movitého majetku, nacházejícího se v předmětném prostoru stávajícímu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nájemci spol. MP &amp; MC CATERING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s. r. o.,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se 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sídlem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Tisová</w:t>
      </w:r>
      <w:r w:rsidR="003A3B73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 115,</w:t>
      </w:r>
      <w:r w:rsidR="009A5E07" w:rsidRPr="00A337AF">
        <w:rPr>
          <w:rFonts w:ascii="Tahoma" w:hAnsi="Tahoma" w:cs="Tahoma"/>
          <w:sz w:val="20"/>
          <w:szCs w:val="20"/>
        </w:rPr>
        <w:t xml:space="preserve"> 386 01 Strakonice,  </w:t>
      </w:r>
      <w:r w:rsidRPr="00A337AF">
        <w:rPr>
          <w:rFonts w:ascii="Tahoma" w:hAnsi="Tahoma" w:cs="Tahoma"/>
          <w:sz w:val="20"/>
          <w:szCs w:val="20"/>
        </w:rPr>
        <w:t>jakožto jedin</w:t>
      </w:r>
      <w:r w:rsidR="002D5C49" w:rsidRPr="00A337AF">
        <w:rPr>
          <w:rFonts w:ascii="Tahoma" w:hAnsi="Tahoma" w:cs="Tahoma"/>
          <w:sz w:val="20"/>
          <w:szCs w:val="20"/>
        </w:rPr>
        <w:t>é</w:t>
      </w:r>
      <w:r w:rsidRPr="00A337AF">
        <w:rPr>
          <w:rFonts w:ascii="Tahoma" w:hAnsi="Tahoma" w:cs="Tahoma"/>
          <w:sz w:val="20"/>
          <w:szCs w:val="20"/>
        </w:rPr>
        <w:t>mu přihlášenému zájemci o pronájem.</w:t>
      </w:r>
    </w:p>
    <w:p w14:paraId="05968A0C" w14:textId="5F32B565" w:rsidR="00BD7F8E" w:rsidRPr="00A337AF" w:rsidRDefault="002D5C49" w:rsidP="00A337A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A337AF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  <w:r w:rsidR="00BD7F8E" w:rsidRPr="00A337AF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14:paraId="6A9EC5EB" w14:textId="27BCA0DC" w:rsidR="00BC506B" w:rsidRPr="00A337AF" w:rsidRDefault="002D5C49" w:rsidP="00A337AF">
      <w:pPr>
        <w:jc w:val="both"/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>ředitele organizace STARZ Strakonice</w:t>
      </w:r>
      <w:r w:rsidR="00170658" w:rsidRPr="00A337AF">
        <w:rPr>
          <w:rFonts w:ascii="Tahoma" w:hAnsi="Tahoma" w:cs="Tahoma"/>
          <w:sz w:val="20"/>
          <w:szCs w:val="20"/>
        </w:rPr>
        <w:t xml:space="preserve"> </w:t>
      </w:r>
      <w:r w:rsidR="0050386C">
        <w:rPr>
          <w:rFonts w:ascii="Tahoma" w:hAnsi="Tahoma" w:cs="Tahoma"/>
          <w:sz w:val="20"/>
          <w:szCs w:val="20"/>
        </w:rPr>
        <w:t xml:space="preserve">XX </w:t>
      </w:r>
      <w:r w:rsidRPr="00A337AF">
        <w:rPr>
          <w:rFonts w:ascii="Tahoma" w:hAnsi="Tahoma" w:cs="Tahoma"/>
          <w:sz w:val="20"/>
          <w:szCs w:val="20"/>
        </w:rPr>
        <w:t xml:space="preserve">s uzavřením nájemní smlouvy mezi STARZ Strakonice a spol. MP &amp; MC CATERING s. r. o., se sídlem Tisová 115, </w:t>
      </w:r>
      <w:r w:rsidR="00287B28" w:rsidRPr="00A337AF">
        <w:rPr>
          <w:rFonts w:ascii="Tahoma" w:hAnsi="Tahoma" w:cs="Tahoma"/>
          <w:sz w:val="20"/>
          <w:szCs w:val="20"/>
        </w:rPr>
        <w:t xml:space="preserve">386 01 </w:t>
      </w:r>
      <w:r w:rsidRPr="00A337AF">
        <w:rPr>
          <w:rFonts w:ascii="Tahoma" w:hAnsi="Tahoma" w:cs="Tahoma"/>
          <w:sz w:val="20"/>
          <w:szCs w:val="20"/>
        </w:rPr>
        <w:t>Strakonice</w:t>
      </w:r>
      <w:r w:rsidR="00287B28" w:rsidRPr="00A337AF">
        <w:rPr>
          <w:rFonts w:ascii="Tahoma" w:hAnsi="Tahoma" w:cs="Tahoma"/>
          <w:sz w:val="20"/>
          <w:szCs w:val="20"/>
        </w:rPr>
        <w:t>.</w:t>
      </w:r>
    </w:p>
    <w:p w14:paraId="53D673A4" w14:textId="77777777" w:rsidR="00287B28" w:rsidRPr="00990C85" w:rsidRDefault="00287B28">
      <w:pPr>
        <w:rPr>
          <w:sz w:val="24"/>
          <w:szCs w:val="24"/>
        </w:rPr>
      </w:pPr>
    </w:p>
    <w:p w14:paraId="0178F021" w14:textId="77777777" w:rsidR="00A337AF" w:rsidRDefault="00A337AF">
      <w:pPr>
        <w:rPr>
          <w:b/>
          <w:bCs/>
          <w:sz w:val="28"/>
          <w:szCs w:val="28"/>
          <w:u w:val="single"/>
        </w:rPr>
      </w:pPr>
    </w:p>
    <w:p w14:paraId="65E694DB" w14:textId="72960CE0" w:rsidR="009A5E07" w:rsidRPr="00A337AF" w:rsidRDefault="00227094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A337AF">
        <w:rPr>
          <w:rFonts w:ascii="Tahoma" w:hAnsi="Tahoma" w:cs="Tahoma"/>
          <w:b/>
          <w:bCs/>
          <w:sz w:val="24"/>
          <w:szCs w:val="24"/>
          <w:u w:val="single"/>
        </w:rPr>
        <w:t>2.</w:t>
      </w:r>
      <w:r w:rsidR="009A5E07"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Pronájem prostor sloužící k podnikání – fitness centrum v krytém</w:t>
      </w:r>
      <w:r w:rsidRPr="00A337A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  <w:r w:rsidR="002B719F" w:rsidRPr="00A337AF">
        <w:rPr>
          <w:rFonts w:ascii="Tahoma" w:hAnsi="Tahoma" w:cs="Tahoma"/>
          <w:b/>
          <w:bCs/>
          <w:sz w:val="24"/>
          <w:szCs w:val="24"/>
          <w:u w:val="single"/>
        </w:rPr>
        <w:t>plaveckém stadionu Strakonice</w:t>
      </w:r>
    </w:p>
    <w:p w14:paraId="0D4FDB3C" w14:textId="77777777" w:rsidR="002B719F" w:rsidRPr="00A337AF" w:rsidRDefault="002B719F">
      <w:pPr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2E57A324" w14:textId="5C774032" w:rsidR="00227094" w:rsidRPr="00A337AF" w:rsidRDefault="00227094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337AF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14:paraId="1D2572F0" w14:textId="7FDD24F4" w:rsidR="00227094" w:rsidRPr="00A337AF" w:rsidRDefault="00227094">
      <w:pPr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>RM po projednání</w:t>
      </w:r>
    </w:p>
    <w:p w14:paraId="690E36D1" w14:textId="77777777" w:rsidR="00990C85" w:rsidRPr="00A337AF" w:rsidRDefault="00990C85">
      <w:pPr>
        <w:rPr>
          <w:rFonts w:ascii="Tahoma" w:hAnsi="Tahoma" w:cs="Tahoma"/>
          <w:sz w:val="20"/>
          <w:szCs w:val="20"/>
        </w:rPr>
      </w:pPr>
    </w:p>
    <w:p w14:paraId="4A5E7267" w14:textId="38B33C4E" w:rsidR="00227094" w:rsidRPr="00A337AF" w:rsidRDefault="00227094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337AF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14:paraId="7F0EF674" w14:textId="10260910" w:rsidR="002A5E6B" w:rsidRPr="00A337AF" w:rsidRDefault="00227094" w:rsidP="00990C85">
      <w:pPr>
        <w:jc w:val="both"/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 xml:space="preserve">s  pronájmem  nebytových  prostorů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–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fitness  centrum  v  přízemí  budovy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krytého Plaveckého stadionu Strakonice, Na Křemelce 305,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386 01 Strakonice,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kter</w:t>
      </w:r>
      <w:r w:rsidR="0003784A" w:rsidRPr="00A337AF">
        <w:rPr>
          <w:rFonts w:ascii="Tahoma" w:hAnsi="Tahoma" w:cs="Tahoma"/>
          <w:sz w:val="20"/>
          <w:szCs w:val="20"/>
        </w:rPr>
        <w:t>é</w:t>
      </w:r>
      <w:r w:rsidRPr="00A337AF">
        <w:rPr>
          <w:rFonts w:ascii="Tahoma" w:hAnsi="Tahoma" w:cs="Tahoma"/>
          <w:sz w:val="20"/>
          <w:szCs w:val="20"/>
        </w:rPr>
        <w:t xml:space="preserve"> j</w:t>
      </w:r>
      <w:r w:rsidR="002A5E6B" w:rsidRPr="00A337AF">
        <w:rPr>
          <w:rFonts w:ascii="Tahoma" w:hAnsi="Tahoma" w:cs="Tahoma"/>
          <w:sz w:val="20"/>
          <w:szCs w:val="20"/>
        </w:rPr>
        <w:t>sou</w:t>
      </w:r>
      <w:r w:rsidRPr="00A337AF">
        <w:rPr>
          <w:rFonts w:ascii="Tahoma" w:hAnsi="Tahoma" w:cs="Tahoma"/>
          <w:sz w:val="20"/>
          <w:szCs w:val="20"/>
        </w:rPr>
        <w:t xml:space="preserve"> součástí pozemku parc.  č.  st.  </w:t>
      </w:r>
      <w:r w:rsidR="002A5E6B" w:rsidRPr="00A337AF">
        <w:rPr>
          <w:rFonts w:ascii="Tahoma" w:hAnsi="Tahoma" w:cs="Tahoma"/>
          <w:sz w:val="20"/>
          <w:szCs w:val="20"/>
        </w:rPr>
        <w:t>2</w:t>
      </w:r>
      <w:r w:rsidRPr="00A337AF">
        <w:rPr>
          <w:rFonts w:ascii="Tahoma" w:hAnsi="Tahoma" w:cs="Tahoma"/>
          <w:sz w:val="20"/>
          <w:szCs w:val="20"/>
        </w:rPr>
        <w:t xml:space="preserve">177,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v kat. území Strakonice</w:t>
      </w:r>
      <w:r w:rsidR="009D0B78" w:rsidRPr="00A337AF">
        <w:rPr>
          <w:rFonts w:ascii="Tahoma" w:hAnsi="Tahoma" w:cs="Tahoma"/>
          <w:sz w:val="20"/>
          <w:szCs w:val="20"/>
        </w:rPr>
        <w:t>.</w:t>
      </w:r>
      <w:r w:rsidRPr="00A337AF">
        <w:rPr>
          <w:rFonts w:ascii="Tahoma" w:hAnsi="Tahoma" w:cs="Tahoma"/>
          <w:sz w:val="20"/>
          <w:szCs w:val="20"/>
        </w:rPr>
        <w:t xml:space="preserve">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9D0B78" w:rsidRPr="00A337AF">
        <w:rPr>
          <w:rFonts w:ascii="Tahoma" w:hAnsi="Tahoma" w:cs="Tahoma"/>
          <w:sz w:val="20"/>
          <w:szCs w:val="20"/>
        </w:rPr>
        <w:t>J</w:t>
      </w:r>
      <w:r w:rsidRPr="00A337AF">
        <w:rPr>
          <w:rFonts w:ascii="Tahoma" w:hAnsi="Tahoma" w:cs="Tahoma"/>
          <w:sz w:val="20"/>
          <w:szCs w:val="20"/>
        </w:rPr>
        <w:t>edná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se</w:t>
      </w:r>
      <w:r w:rsidR="002A5E6B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o prostory o výměře  130 m</w:t>
      </w:r>
      <w:r w:rsidR="009D0B78" w:rsidRPr="00A337AF">
        <w:rPr>
          <w:rFonts w:ascii="Tahoma" w:hAnsi="Tahoma" w:cs="Tahoma"/>
          <w:sz w:val="20"/>
          <w:szCs w:val="20"/>
          <w:vertAlign w:val="superscript"/>
        </w:rPr>
        <w:t>2</w:t>
      </w:r>
      <w:r w:rsidRPr="00A337AF">
        <w:rPr>
          <w:rFonts w:ascii="Tahoma" w:hAnsi="Tahoma" w:cs="Tahoma"/>
          <w:sz w:val="20"/>
          <w:szCs w:val="20"/>
        </w:rPr>
        <w:t xml:space="preserve">  včetně  sprch  a  sociálního  zařízení v  objektu </w:t>
      </w:r>
      <w:r w:rsidR="00BC506B" w:rsidRPr="00A337AF">
        <w:rPr>
          <w:rFonts w:ascii="Tahoma" w:hAnsi="Tahoma" w:cs="Tahoma"/>
          <w:sz w:val="20"/>
          <w:szCs w:val="20"/>
        </w:rPr>
        <w:t>Plaveckého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 xml:space="preserve"> stadionu, součástí  nájmu budou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 xml:space="preserve">i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>posilovací a regenerační  stroje</w:t>
      </w:r>
      <w:r w:rsidR="00990C85" w:rsidRPr="00A337AF">
        <w:rPr>
          <w:rFonts w:ascii="Tahoma" w:hAnsi="Tahoma" w:cs="Tahoma"/>
          <w:sz w:val="20"/>
          <w:szCs w:val="20"/>
        </w:rPr>
        <w:t xml:space="preserve"> </w:t>
      </w:r>
      <w:r w:rsidR="001D5B96" w:rsidRPr="00A337AF">
        <w:rPr>
          <w:rFonts w:ascii="Tahoma" w:hAnsi="Tahoma" w:cs="Tahoma"/>
          <w:sz w:val="20"/>
          <w:szCs w:val="20"/>
        </w:rPr>
        <w:t>f</w:t>
      </w:r>
      <w:r w:rsidR="00BC506B" w:rsidRPr="00A337AF">
        <w:rPr>
          <w:rFonts w:ascii="Tahoma" w:hAnsi="Tahoma" w:cs="Tahoma"/>
          <w:sz w:val="20"/>
          <w:szCs w:val="20"/>
        </w:rPr>
        <w:t>itness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 xml:space="preserve"> centra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 xml:space="preserve"> stávajícímu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>nájemci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 xml:space="preserve"> panu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="00BC506B" w:rsidRPr="00A337AF">
        <w:rPr>
          <w:rFonts w:ascii="Tahoma" w:hAnsi="Tahoma" w:cs="Tahoma"/>
          <w:sz w:val="20"/>
          <w:szCs w:val="20"/>
        </w:rPr>
        <w:t xml:space="preserve"> </w:t>
      </w:r>
      <w:r w:rsidR="00AA5B20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="009D0B78" w:rsidRPr="00A337AF">
        <w:rPr>
          <w:rFonts w:ascii="Tahoma" w:hAnsi="Tahoma" w:cs="Tahoma"/>
          <w:sz w:val="20"/>
          <w:szCs w:val="20"/>
        </w:rPr>
        <w:t>,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9D0B78" w:rsidRPr="00A337AF">
        <w:rPr>
          <w:rFonts w:ascii="Tahoma" w:hAnsi="Tahoma" w:cs="Tahoma"/>
          <w:sz w:val="20"/>
          <w:szCs w:val="20"/>
        </w:rPr>
        <w:t xml:space="preserve"> </w:t>
      </w:r>
      <w:r w:rsidR="0003784A" w:rsidRPr="00A337AF">
        <w:rPr>
          <w:rFonts w:ascii="Tahoma" w:hAnsi="Tahoma" w:cs="Tahoma"/>
          <w:sz w:val="20"/>
          <w:szCs w:val="20"/>
        </w:rPr>
        <w:t xml:space="preserve">jakožto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03784A" w:rsidRPr="00A337AF">
        <w:rPr>
          <w:rFonts w:ascii="Tahoma" w:hAnsi="Tahoma" w:cs="Tahoma"/>
          <w:sz w:val="20"/>
          <w:szCs w:val="20"/>
        </w:rPr>
        <w:t xml:space="preserve">jedinému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2A5E6B" w:rsidRPr="00A337AF">
        <w:rPr>
          <w:rFonts w:ascii="Tahoma" w:hAnsi="Tahoma" w:cs="Tahoma"/>
          <w:sz w:val="20"/>
          <w:szCs w:val="20"/>
        </w:rPr>
        <w:t xml:space="preserve">přihlášenému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2A5E6B" w:rsidRPr="00A337AF">
        <w:rPr>
          <w:rFonts w:ascii="Tahoma" w:hAnsi="Tahoma" w:cs="Tahoma"/>
          <w:sz w:val="20"/>
          <w:szCs w:val="20"/>
        </w:rPr>
        <w:t xml:space="preserve">zájemci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2A5E6B" w:rsidRPr="00A337AF">
        <w:rPr>
          <w:rFonts w:ascii="Tahoma" w:hAnsi="Tahoma" w:cs="Tahoma"/>
          <w:sz w:val="20"/>
          <w:szCs w:val="20"/>
        </w:rPr>
        <w:t xml:space="preserve">o </w:t>
      </w:r>
      <w:r w:rsidR="009A5E07" w:rsidRPr="00A337AF">
        <w:rPr>
          <w:rFonts w:ascii="Tahoma" w:hAnsi="Tahoma" w:cs="Tahoma"/>
          <w:sz w:val="20"/>
          <w:szCs w:val="20"/>
        </w:rPr>
        <w:t xml:space="preserve"> </w:t>
      </w:r>
      <w:r w:rsidR="002A5E6B" w:rsidRPr="00A337AF">
        <w:rPr>
          <w:rFonts w:ascii="Tahoma" w:hAnsi="Tahoma" w:cs="Tahoma"/>
          <w:sz w:val="20"/>
          <w:szCs w:val="20"/>
        </w:rPr>
        <w:t>pronájem.</w:t>
      </w:r>
    </w:p>
    <w:p w14:paraId="4FD3444D" w14:textId="182AF81F" w:rsidR="002A5E6B" w:rsidRPr="00A337AF" w:rsidRDefault="002A5E6B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337AF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14:paraId="4BCA6521" w14:textId="62585EF2" w:rsidR="002A5E6B" w:rsidRPr="00A337AF" w:rsidRDefault="002A5E6B" w:rsidP="00287B28">
      <w:pPr>
        <w:rPr>
          <w:rFonts w:ascii="Tahoma" w:hAnsi="Tahoma" w:cs="Tahoma"/>
          <w:sz w:val="20"/>
          <w:szCs w:val="20"/>
        </w:rPr>
      </w:pPr>
      <w:r w:rsidRPr="00A337AF">
        <w:rPr>
          <w:rFonts w:ascii="Tahoma" w:hAnsi="Tahoma" w:cs="Tahoma"/>
          <w:sz w:val="20"/>
          <w:szCs w:val="20"/>
        </w:rPr>
        <w:t xml:space="preserve">ředitele organizace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STARZ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Strakonice </w:t>
      </w:r>
      <w:r w:rsidR="0050386C">
        <w:rPr>
          <w:rFonts w:ascii="Tahoma" w:hAnsi="Tahoma" w:cs="Tahoma"/>
          <w:sz w:val="20"/>
          <w:szCs w:val="20"/>
        </w:rPr>
        <w:t>XX</w:t>
      </w:r>
      <w:r w:rsidR="00287B28" w:rsidRPr="00A337AF">
        <w:rPr>
          <w:rFonts w:ascii="Tahoma" w:hAnsi="Tahoma" w:cs="Tahoma"/>
          <w:sz w:val="20"/>
          <w:szCs w:val="20"/>
        </w:rPr>
        <w:t xml:space="preserve"> </w:t>
      </w:r>
      <w:r w:rsidR="001D5B96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>s uzavřením nájemní smlouvy mezi</w:t>
      </w:r>
      <w:r w:rsidR="00287B28" w:rsidRPr="00A337AF">
        <w:rPr>
          <w:rFonts w:ascii="Tahoma" w:hAnsi="Tahoma" w:cs="Tahoma"/>
          <w:sz w:val="20"/>
          <w:szCs w:val="20"/>
        </w:rPr>
        <w:t xml:space="preserve"> </w:t>
      </w:r>
      <w:r w:rsidRPr="00A337AF">
        <w:rPr>
          <w:rFonts w:ascii="Tahoma" w:hAnsi="Tahoma" w:cs="Tahoma"/>
          <w:sz w:val="20"/>
          <w:szCs w:val="20"/>
        </w:rPr>
        <w:t xml:space="preserve">STARZ Strakonice a panem </w:t>
      </w:r>
      <w:r w:rsidR="0050386C">
        <w:rPr>
          <w:rFonts w:ascii="Tahoma" w:hAnsi="Tahoma" w:cs="Tahoma"/>
          <w:sz w:val="20"/>
          <w:szCs w:val="20"/>
        </w:rPr>
        <w:t>XX</w:t>
      </w:r>
      <w:r w:rsidR="00287B28" w:rsidRPr="00A337AF">
        <w:rPr>
          <w:rFonts w:ascii="Tahoma" w:hAnsi="Tahoma" w:cs="Tahoma"/>
          <w:sz w:val="20"/>
          <w:szCs w:val="20"/>
        </w:rPr>
        <w:t>.</w:t>
      </w:r>
      <w:r w:rsidRPr="00A337AF">
        <w:rPr>
          <w:rFonts w:ascii="Tahoma" w:hAnsi="Tahoma" w:cs="Tahoma"/>
          <w:sz w:val="20"/>
          <w:szCs w:val="20"/>
        </w:rPr>
        <w:t xml:space="preserve"> </w:t>
      </w:r>
    </w:p>
    <w:p w14:paraId="2522BE7A" w14:textId="77777777" w:rsidR="00BC506B" w:rsidRPr="00A337AF" w:rsidRDefault="00BC506B">
      <w:pPr>
        <w:rPr>
          <w:rFonts w:ascii="Tahoma" w:hAnsi="Tahoma" w:cs="Tahoma"/>
          <w:sz w:val="20"/>
          <w:szCs w:val="20"/>
        </w:rPr>
      </w:pPr>
    </w:p>
    <w:p w14:paraId="55FC9D70" w14:textId="77777777" w:rsidR="00227094" w:rsidRPr="00990C85" w:rsidRDefault="00227094">
      <w:pPr>
        <w:rPr>
          <w:sz w:val="24"/>
          <w:szCs w:val="24"/>
        </w:rPr>
      </w:pPr>
    </w:p>
    <w:sectPr w:rsidR="00227094" w:rsidRPr="0099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B9165" w14:textId="77777777" w:rsidR="005C5873" w:rsidRDefault="005C5873" w:rsidP="001D5B96">
      <w:r>
        <w:separator/>
      </w:r>
    </w:p>
  </w:endnote>
  <w:endnote w:type="continuationSeparator" w:id="0">
    <w:p w14:paraId="728618C8" w14:textId="77777777" w:rsidR="005C5873" w:rsidRDefault="005C5873" w:rsidP="001D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9F59D" w14:textId="77777777" w:rsidR="005C5873" w:rsidRDefault="005C5873" w:rsidP="001D5B96">
      <w:r>
        <w:separator/>
      </w:r>
    </w:p>
  </w:footnote>
  <w:footnote w:type="continuationSeparator" w:id="0">
    <w:p w14:paraId="0FB129C4" w14:textId="77777777" w:rsidR="005C5873" w:rsidRDefault="005C5873" w:rsidP="001D5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A6"/>
    <w:rsid w:val="00026E10"/>
    <w:rsid w:val="0003784A"/>
    <w:rsid w:val="00170658"/>
    <w:rsid w:val="001D5B96"/>
    <w:rsid w:val="00227094"/>
    <w:rsid w:val="002530D5"/>
    <w:rsid w:val="00287B28"/>
    <w:rsid w:val="002A5E6B"/>
    <w:rsid w:val="002B719F"/>
    <w:rsid w:val="002D5C49"/>
    <w:rsid w:val="00363933"/>
    <w:rsid w:val="00365D67"/>
    <w:rsid w:val="003A3B73"/>
    <w:rsid w:val="004F1297"/>
    <w:rsid w:val="0050386C"/>
    <w:rsid w:val="00573E87"/>
    <w:rsid w:val="0058349C"/>
    <w:rsid w:val="005C5873"/>
    <w:rsid w:val="006007A1"/>
    <w:rsid w:val="006C71E1"/>
    <w:rsid w:val="007F38F0"/>
    <w:rsid w:val="007F4BDE"/>
    <w:rsid w:val="008424B8"/>
    <w:rsid w:val="00864662"/>
    <w:rsid w:val="00985A31"/>
    <w:rsid w:val="00990C85"/>
    <w:rsid w:val="009A5E07"/>
    <w:rsid w:val="009C4D36"/>
    <w:rsid w:val="009D0B78"/>
    <w:rsid w:val="00A337AF"/>
    <w:rsid w:val="00A813A8"/>
    <w:rsid w:val="00AA5B20"/>
    <w:rsid w:val="00AB6615"/>
    <w:rsid w:val="00AE2302"/>
    <w:rsid w:val="00B04E77"/>
    <w:rsid w:val="00BC506B"/>
    <w:rsid w:val="00BD7F8E"/>
    <w:rsid w:val="00C93B69"/>
    <w:rsid w:val="00CA3A3F"/>
    <w:rsid w:val="00CD4650"/>
    <w:rsid w:val="00CE279B"/>
    <w:rsid w:val="00D17C69"/>
    <w:rsid w:val="00DC2B07"/>
    <w:rsid w:val="00E81DA6"/>
    <w:rsid w:val="00E86335"/>
    <w:rsid w:val="00EE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E5DB"/>
  <w15:chartTrackingRefBased/>
  <w15:docId w15:val="{4F33E040-25EF-41C7-BD42-34DA113B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B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5B96"/>
  </w:style>
  <w:style w:type="paragraph" w:styleId="Zpat">
    <w:name w:val="footer"/>
    <w:basedOn w:val="Normln"/>
    <w:link w:val="ZpatChar"/>
    <w:uiPriority w:val="99"/>
    <w:unhideWhenUsed/>
    <w:rsid w:val="001D5B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5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5</cp:revision>
  <cp:lastPrinted>2024-04-03T05:09:00Z</cp:lastPrinted>
  <dcterms:created xsi:type="dcterms:W3CDTF">2024-04-03T05:46:00Z</dcterms:created>
  <dcterms:modified xsi:type="dcterms:W3CDTF">2024-04-03T15:39:00Z</dcterms:modified>
</cp:coreProperties>
</file>