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7FD" w:rsidRPr="001057FD" w:rsidRDefault="001057FD" w:rsidP="001057F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1057FD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3633" w:rsidRPr="00983633" w:rsidRDefault="009A2307" w:rsidP="00983633">
      <w:pPr>
        <w:pStyle w:val="Nadpis1"/>
        <w:rPr>
          <w:rFonts w:ascii="Tahoma" w:hAnsi="Tahoma" w:cs="Tahoma"/>
          <w:b/>
          <w:color w:val="auto"/>
          <w:sz w:val="24"/>
          <w:szCs w:val="24"/>
          <w:u w:val="single"/>
        </w:rPr>
      </w:pPr>
      <w:r>
        <w:rPr>
          <w:rFonts w:ascii="Tahoma" w:hAnsi="Tahoma" w:cs="Tahoma"/>
          <w:b/>
          <w:color w:val="auto"/>
          <w:sz w:val="24"/>
          <w:szCs w:val="24"/>
        </w:rPr>
        <w:t>43/12</w:t>
      </w:r>
      <w:r w:rsidR="00983633">
        <w:rPr>
          <w:rFonts w:ascii="Tahoma" w:hAnsi="Tahoma" w:cs="Tahoma"/>
          <w:b/>
          <w:color w:val="auto"/>
          <w:sz w:val="24"/>
          <w:szCs w:val="24"/>
        </w:rPr>
        <w:t xml:space="preserve"> </w:t>
      </w:r>
      <w:r w:rsidR="00983633" w:rsidRPr="00983633">
        <w:rPr>
          <w:rFonts w:ascii="Tahoma" w:hAnsi="Tahoma" w:cs="Tahoma"/>
          <w:b/>
          <w:color w:val="auto"/>
          <w:sz w:val="24"/>
          <w:szCs w:val="24"/>
        </w:rPr>
        <w:t xml:space="preserve">   TC Přádelna Strakonice s.r.o.</w:t>
      </w:r>
    </w:p>
    <w:p w:rsidR="00983633" w:rsidRPr="00826AF2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3633" w:rsidRPr="00826AF2" w:rsidRDefault="00983633" w:rsidP="009A230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83633" w:rsidRPr="00826AF2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3633" w:rsidRPr="00826AF2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83633" w:rsidRPr="009A2307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9A2307">
        <w:rPr>
          <w:rFonts w:ascii="Tahoma" w:hAnsi="Tahoma" w:cs="Tahoma"/>
          <w:b/>
          <w:bCs/>
          <w:sz w:val="24"/>
          <w:szCs w:val="24"/>
        </w:rPr>
        <w:t>Návrh usnesení  RM</w:t>
      </w:r>
    </w:p>
    <w:p w:rsidR="00983633" w:rsidRDefault="00983633" w:rsidP="009A2307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9A2307" w:rsidRPr="00826AF2" w:rsidRDefault="009A2307" w:rsidP="009A2307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983633" w:rsidRPr="009A2307" w:rsidRDefault="00983633" w:rsidP="009A2307">
      <w:pPr>
        <w:pStyle w:val="Odstavecseseznamem"/>
        <w:numPr>
          <w:ilvl w:val="0"/>
          <w:numId w:val="3"/>
        </w:numPr>
        <w:jc w:val="both"/>
        <w:rPr>
          <w:rFonts w:ascii="Tahoma" w:eastAsiaTheme="minorHAnsi" w:hAnsi="Tahoma" w:cs="Tahoma"/>
          <w:b/>
          <w:u w:val="single"/>
          <w:lang w:eastAsia="en-US"/>
        </w:rPr>
      </w:pPr>
      <w:r w:rsidRPr="009A2307">
        <w:rPr>
          <w:rFonts w:ascii="Tahoma" w:hAnsi="Tahoma" w:cs="Tahoma"/>
          <w:b/>
          <w:u w:val="single"/>
        </w:rPr>
        <w:t>Rozhodnutí města Strakonice, IČ: 251810 se sídlem Strakonice, Velké nám. 2</w:t>
      </w:r>
      <w:r w:rsidR="00267489" w:rsidRPr="009A2307">
        <w:rPr>
          <w:rFonts w:ascii="Tahoma" w:hAnsi="Tahoma" w:cs="Tahoma"/>
          <w:b/>
          <w:u w:val="single"/>
        </w:rPr>
        <w:t>, 386 01 jako jediného společníka</w:t>
      </w:r>
      <w:r w:rsidRPr="009A2307">
        <w:rPr>
          <w:rFonts w:ascii="Tahoma" w:hAnsi="Tahoma" w:cs="Tahoma"/>
          <w:b/>
          <w:u w:val="single"/>
        </w:rPr>
        <w:t xml:space="preserve"> společnosti TC Přádelna Strakonice s.r.o. </w:t>
      </w:r>
      <w:r w:rsidRPr="009A2307">
        <w:rPr>
          <w:rFonts w:ascii="Tahoma" w:eastAsiaTheme="minorHAnsi" w:hAnsi="Tahoma" w:cs="Tahoma"/>
          <w:b/>
          <w:u w:val="single"/>
          <w:lang w:eastAsia="en-US"/>
        </w:rPr>
        <w:t xml:space="preserve">se sídlem Na </w:t>
      </w:r>
      <w:proofErr w:type="spellStart"/>
      <w:r w:rsidRPr="009A2307">
        <w:rPr>
          <w:rFonts w:ascii="Tahoma" w:eastAsiaTheme="minorHAnsi" w:hAnsi="Tahoma" w:cs="Tahoma"/>
          <w:b/>
          <w:u w:val="single"/>
          <w:lang w:eastAsia="en-US"/>
        </w:rPr>
        <w:t>Dubovci</w:t>
      </w:r>
      <w:proofErr w:type="spellEnd"/>
      <w:r w:rsidRPr="009A2307">
        <w:rPr>
          <w:rFonts w:ascii="Tahoma" w:eastAsiaTheme="minorHAnsi" w:hAnsi="Tahoma" w:cs="Tahoma"/>
          <w:b/>
          <w:u w:val="single"/>
          <w:lang w:eastAsia="en-US"/>
        </w:rPr>
        <w:t xml:space="preserve"> 140, 386 01 Strakonice, IČ: 05879841 v působnosti valné hromady - Schválení hospodaření společnosti a účetní závěrky za rok 202</w:t>
      </w:r>
      <w:r w:rsidR="00A97526" w:rsidRPr="009A2307">
        <w:rPr>
          <w:rFonts w:ascii="Tahoma" w:eastAsiaTheme="minorHAnsi" w:hAnsi="Tahoma" w:cs="Tahoma"/>
          <w:b/>
          <w:u w:val="single"/>
          <w:lang w:eastAsia="en-US"/>
        </w:rPr>
        <w:t>3</w:t>
      </w:r>
    </w:p>
    <w:p w:rsidR="00983633" w:rsidRPr="00983633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3633" w:rsidRPr="004D31E3" w:rsidRDefault="00983633" w:rsidP="00983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9A2307">
        <w:rPr>
          <w:rFonts w:ascii="Tahoma" w:hAnsi="Tahoma" w:cs="Tahoma"/>
          <w:sz w:val="20"/>
          <w:szCs w:val="20"/>
        </w:rPr>
        <w:t>12</w:t>
      </w:r>
      <w:r w:rsidRPr="004D31E3">
        <w:rPr>
          <w:rFonts w:ascii="Tahoma" w:hAnsi="Tahoma" w:cs="Tahoma"/>
          <w:sz w:val="20"/>
          <w:szCs w:val="20"/>
        </w:rPr>
        <w:t>. června 202</w:t>
      </w:r>
      <w:r w:rsidR="00A97526">
        <w:rPr>
          <w:rFonts w:ascii="Tahoma" w:hAnsi="Tahoma" w:cs="Tahoma"/>
          <w:sz w:val="20"/>
          <w:szCs w:val="20"/>
        </w:rPr>
        <w:t>4</w:t>
      </w:r>
    </w:p>
    <w:p w:rsidR="00983633" w:rsidRPr="004D31E3" w:rsidRDefault="00983633" w:rsidP="00983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3633" w:rsidRPr="004D31E3" w:rsidRDefault="00983633" w:rsidP="00983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2307" w:rsidRDefault="00983633" w:rsidP="009A2307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</w:p>
    <w:p w:rsidR="009A2307" w:rsidRDefault="00983633" w:rsidP="009A230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83633">
        <w:rPr>
          <w:rFonts w:ascii="Tahoma" w:hAnsi="Tahoma" w:cs="Tahoma"/>
          <w:bCs/>
          <w:sz w:val="20"/>
          <w:szCs w:val="20"/>
        </w:rPr>
        <w:t xml:space="preserve">Ing. </w:t>
      </w:r>
      <w:r w:rsidRPr="00983633">
        <w:rPr>
          <w:rFonts w:ascii="Tahoma" w:hAnsi="Tahoma" w:cs="Tahoma"/>
          <w:sz w:val="20"/>
          <w:szCs w:val="20"/>
        </w:rPr>
        <w:t xml:space="preserve">Rudolf </w:t>
      </w:r>
      <w:proofErr w:type="spellStart"/>
      <w:r w:rsidRPr="00983633">
        <w:rPr>
          <w:rFonts w:ascii="Tahoma" w:hAnsi="Tahoma" w:cs="Tahoma"/>
          <w:sz w:val="20"/>
          <w:szCs w:val="20"/>
        </w:rPr>
        <w:t>Oberfalcer</w:t>
      </w:r>
      <w:proofErr w:type="spellEnd"/>
    </w:p>
    <w:p w:rsidR="00983633" w:rsidRDefault="00983633" w:rsidP="009A2307">
      <w:pPr>
        <w:spacing w:after="0" w:line="240" w:lineRule="auto"/>
        <w:rPr>
          <w:sz w:val="28"/>
          <w:szCs w:val="28"/>
        </w:rPr>
      </w:pPr>
      <w:r w:rsidRPr="00983633">
        <w:rPr>
          <w:rFonts w:ascii="Tahoma" w:hAnsi="Tahoma" w:cs="Tahoma"/>
          <w:sz w:val="20"/>
          <w:szCs w:val="20"/>
        </w:rPr>
        <w:t>jednatel TC Přádelna Strakonice s.r.o.</w:t>
      </w:r>
    </w:p>
    <w:p w:rsidR="00932900" w:rsidRDefault="00932900" w:rsidP="00362715">
      <w:pPr>
        <w:jc w:val="center"/>
        <w:rPr>
          <w:sz w:val="40"/>
          <w:szCs w:val="40"/>
        </w:rPr>
      </w:pPr>
    </w:p>
    <w:p w:rsidR="009A2307" w:rsidRDefault="009A2307" w:rsidP="00362715">
      <w:pPr>
        <w:jc w:val="center"/>
        <w:rPr>
          <w:sz w:val="40"/>
          <w:szCs w:val="40"/>
        </w:rPr>
      </w:pPr>
    </w:p>
    <w:p w:rsidR="009A2307" w:rsidRDefault="009A2307" w:rsidP="00362715">
      <w:pPr>
        <w:jc w:val="center"/>
        <w:rPr>
          <w:sz w:val="40"/>
          <w:szCs w:val="40"/>
        </w:rPr>
      </w:pPr>
    </w:p>
    <w:p w:rsidR="009A2307" w:rsidRDefault="009A2307" w:rsidP="00362715">
      <w:pPr>
        <w:jc w:val="center"/>
        <w:rPr>
          <w:sz w:val="40"/>
          <w:szCs w:val="40"/>
        </w:rPr>
      </w:pPr>
    </w:p>
    <w:p w:rsidR="00983633" w:rsidRPr="00E935E8" w:rsidRDefault="00983633" w:rsidP="009A2307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  <w:r w:rsidRPr="00E935E8">
        <w:rPr>
          <w:rFonts w:ascii="Tahoma" w:hAnsi="Tahoma" w:cs="Tahoma"/>
          <w:b/>
          <w:sz w:val="24"/>
          <w:szCs w:val="24"/>
        </w:rPr>
        <w:t xml:space="preserve">1. </w:t>
      </w:r>
      <w:r w:rsidRPr="00E935E8">
        <w:rPr>
          <w:rFonts w:ascii="Tahoma" w:hAnsi="Tahoma" w:cs="Tahoma"/>
          <w:b/>
          <w:sz w:val="24"/>
          <w:szCs w:val="24"/>
          <w:u w:val="single"/>
        </w:rPr>
        <w:t>TC Přádelna Strakonice s.r.o.</w:t>
      </w:r>
    </w:p>
    <w:p w:rsidR="00983633" w:rsidRPr="00E935E8" w:rsidRDefault="00983633" w:rsidP="00A0327B">
      <w:pPr>
        <w:pStyle w:val="Odstavecseseznamem"/>
        <w:numPr>
          <w:ilvl w:val="0"/>
          <w:numId w:val="1"/>
        </w:numPr>
        <w:jc w:val="both"/>
        <w:rPr>
          <w:rFonts w:ascii="Tahoma" w:eastAsiaTheme="minorHAnsi" w:hAnsi="Tahoma" w:cs="Tahoma"/>
          <w:b/>
          <w:lang w:eastAsia="en-US"/>
        </w:rPr>
      </w:pPr>
      <w:r w:rsidRPr="00E935E8">
        <w:rPr>
          <w:rFonts w:ascii="Tahoma" w:hAnsi="Tahoma" w:cs="Tahoma"/>
          <w:b/>
        </w:rPr>
        <w:t>Rozhodnutí města Strakonice, IČ: 251810 se sídlem Strakonice, Velké nám. 2,</w:t>
      </w:r>
      <w:r w:rsidR="00267489">
        <w:rPr>
          <w:rFonts w:ascii="Tahoma" w:hAnsi="Tahoma" w:cs="Tahoma"/>
          <w:b/>
        </w:rPr>
        <w:t xml:space="preserve"> 386 01 jako jediného společníka </w:t>
      </w:r>
      <w:r w:rsidRPr="00E935E8">
        <w:rPr>
          <w:rFonts w:ascii="Tahoma" w:hAnsi="Tahoma" w:cs="Tahoma"/>
          <w:b/>
        </w:rPr>
        <w:t xml:space="preserve">společnosti TC Přádelna Strakonice s.r.o. </w:t>
      </w:r>
      <w:r w:rsidRPr="00E935E8">
        <w:rPr>
          <w:rFonts w:ascii="Tahoma" w:eastAsiaTheme="minorHAnsi" w:hAnsi="Tahoma" w:cs="Tahoma"/>
          <w:b/>
          <w:lang w:eastAsia="en-US"/>
        </w:rPr>
        <w:t xml:space="preserve">se sídlem Na </w:t>
      </w:r>
      <w:proofErr w:type="spellStart"/>
      <w:r w:rsidRPr="00E935E8">
        <w:rPr>
          <w:rFonts w:ascii="Tahoma" w:eastAsiaTheme="minorHAnsi" w:hAnsi="Tahoma" w:cs="Tahoma"/>
          <w:b/>
          <w:lang w:eastAsia="en-US"/>
        </w:rPr>
        <w:t>Dubovci</w:t>
      </w:r>
      <w:proofErr w:type="spellEnd"/>
      <w:r w:rsidRPr="00E935E8">
        <w:rPr>
          <w:rFonts w:ascii="Tahoma" w:eastAsiaTheme="minorHAnsi" w:hAnsi="Tahoma" w:cs="Tahoma"/>
          <w:b/>
          <w:lang w:eastAsia="en-US"/>
        </w:rPr>
        <w:t xml:space="preserve"> 140, 386 01 Strakonice, IČ: 05879841 v působnosti valné hromady - Schválení hospodaření společnosti a účetní závěrky za rok 202</w:t>
      </w:r>
      <w:r w:rsidR="00A97526">
        <w:rPr>
          <w:rFonts w:ascii="Tahoma" w:eastAsiaTheme="minorHAnsi" w:hAnsi="Tahoma" w:cs="Tahoma"/>
          <w:b/>
          <w:lang w:eastAsia="en-US"/>
        </w:rPr>
        <w:t>3</w:t>
      </w:r>
    </w:p>
    <w:p w:rsidR="00A0327B" w:rsidRPr="00C1424B" w:rsidRDefault="00A0327B" w:rsidP="00A0327B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A0327B" w:rsidRPr="00C1424B" w:rsidRDefault="00A0327B" w:rsidP="00A0327B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12007" w:rsidRPr="00112007" w:rsidRDefault="00112007" w:rsidP="00112007">
      <w:pPr>
        <w:jc w:val="both"/>
        <w:rPr>
          <w:rFonts w:ascii="Tahoma" w:hAnsi="Tahoma" w:cs="Tahoma"/>
          <w:sz w:val="20"/>
          <w:szCs w:val="20"/>
        </w:rPr>
      </w:pPr>
      <w:r w:rsidRPr="00112007">
        <w:rPr>
          <w:rFonts w:ascii="Tahoma" w:hAnsi="Tahoma" w:cs="Tahoma"/>
          <w:bCs/>
          <w:color w:val="000000" w:themeColor="text1"/>
          <w:sz w:val="20"/>
          <w:szCs w:val="20"/>
        </w:rPr>
        <w:t>Rada města po projednání přijala podle §102, odst. 2, písm. c) zákona 128/200</w:t>
      </w:r>
      <w:r w:rsidR="00124C6C">
        <w:rPr>
          <w:rFonts w:ascii="Tahoma" w:hAnsi="Tahoma" w:cs="Tahoma"/>
          <w:bCs/>
          <w:color w:val="000000" w:themeColor="text1"/>
          <w:sz w:val="20"/>
          <w:szCs w:val="20"/>
        </w:rPr>
        <w:t>0</w:t>
      </w:r>
      <w:r w:rsidRPr="00112007">
        <w:rPr>
          <w:rFonts w:ascii="Tahoma" w:hAnsi="Tahoma" w:cs="Tahoma"/>
          <w:bCs/>
          <w:color w:val="000000" w:themeColor="text1"/>
          <w:sz w:val="20"/>
          <w:szCs w:val="20"/>
        </w:rPr>
        <w:t xml:space="preserve"> Sb., o obcích, v platném znění, ve funkci jediného společníka obchodní společnosti </w:t>
      </w:r>
      <w:r w:rsidRPr="00112007">
        <w:rPr>
          <w:rFonts w:ascii="Tahoma" w:hAnsi="Tahoma" w:cs="Tahoma"/>
          <w:sz w:val="20"/>
          <w:szCs w:val="20"/>
        </w:rPr>
        <w:t>TC Přádelna Strakonice s.r.o. na svém jednání konaném výše uvedeného dne toto rozhodnutí:</w:t>
      </w:r>
    </w:p>
    <w:p w:rsidR="00CF1197" w:rsidRPr="00E935E8" w:rsidRDefault="00CF1197" w:rsidP="00CF1197">
      <w:pPr>
        <w:pStyle w:val="Nadpis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E935E8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I. Schvaluje</w:t>
      </w:r>
    </w:p>
    <w:p w:rsidR="00CF1197" w:rsidRPr="00364D7C" w:rsidRDefault="00CF1197" w:rsidP="00CF1197">
      <w:pPr>
        <w:jc w:val="both"/>
        <w:rPr>
          <w:rFonts w:ascii="Tahoma" w:hAnsi="Tahoma" w:cs="Tahoma"/>
          <w:sz w:val="20"/>
          <w:szCs w:val="20"/>
        </w:rPr>
      </w:pPr>
      <w:r w:rsidRPr="00364D7C">
        <w:rPr>
          <w:rFonts w:ascii="Tahoma" w:hAnsi="Tahoma" w:cs="Tahoma"/>
          <w:sz w:val="20"/>
          <w:szCs w:val="20"/>
        </w:rPr>
        <w:t>účetní závěrku a výroční zprávu společnosti TC Přádelna Strakonice s.r.o. za rok 202</w:t>
      </w:r>
      <w:r w:rsidR="00F255FE">
        <w:rPr>
          <w:rFonts w:ascii="Tahoma" w:hAnsi="Tahoma" w:cs="Tahoma"/>
          <w:sz w:val="20"/>
          <w:szCs w:val="20"/>
        </w:rPr>
        <w:t>3</w:t>
      </w:r>
      <w:r w:rsidRPr="00364D7C">
        <w:rPr>
          <w:rFonts w:ascii="Tahoma" w:hAnsi="Tahoma" w:cs="Tahoma"/>
          <w:sz w:val="20"/>
          <w:szCs w:val="20"/>
        </w:rPr>
        <w:t>.</w:t>
      </w:r>
    </w:p>
    <w:p w:rsidR="00CF1197" w:rsidRPr="00E935E8" w:rsidRDefault="00CF1197" w:rsidP="00A0327B">
      <w:pPr>
        <w:pStyle w:val="Nadpis2"/>
        <w:jc w:val="both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E935E8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II. Schvaluje</w:t>
      </w:r>
    </w:p>
    <w:p w:rsidR="00F255FE" w:rsidRPr="004F6D42" w:rsidRDefault="004F6D42" w:rsidP="004F6D42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trátu za rok 2023 ve výši </w:t>
      </w:r>
      <w:r>
        <w:rPr>
          <w:color w:val="000000"/>
        </w:rPr>
        <w:t>62.256,60 Kč, která bude kryta fondem – Zisk z minulých let.</w:t>
      </w:r>
    </w:p>
    <w:p w:rsidR="00CF1197" w:rsidRPr="00932900" w:rsidRDefault="00CF1197" w:rsidP="00F255FE">
      <w:pPr>
        <w:jc w:val="both"/>
        <w:rPr>
          <w:sz w:val="28"/>
          <w:szCs w:val="28"/>
        </w:rPr>
      </w:pPr>
    </w:p>
    <w:sectPr w:rsidR="00CF1197" w:rsidRPr="00932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0D38B0"/>
    <w:multiLevelType w:val="hybridMultilevel"/>
    <w:tmpl w:val="D21AD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445B8"/>
    <w:multiLevelType w:val="hybridMultilevel"/>
    <w:tmpl w:val="DBF6F4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15"/>
    <w:rsid w:val="00014D4A"/>
    <w:rsid w:val="001057FD"/>
    <w:rsid w:val="00112007"/>
    <w:rsid w:val="00124C6C"/>
    <w:rsid w:val="00267489"/>
    <w:rsid w:val="002C5BBD"/>
    <w:rsid w:val="00362715"/>
    <w:rsid w:val="00364D7C"/>
    <w:rsid w:val="004F6D42"/>
    <w:rsid w:val="005672EB"/>
    <w:rsid w:val="00574508"/>
    <w:rsid w:val="00630636"/>
    <w:rsid w:val="008079ED"/>
    <w:rsid w:val="00906561"/>
    <w:rsid w:val="0091365C"/>
    <w:rsid w:val="00932900"/>
    <w:rsid w:val="00964020"/>
    <w:rsid w:val="00977BE7"/>
    <w:rsid w:val="00983633"/>
    <w:rsid w:val="009A2307"/>
    <w:rsid w:val="009C0AC2"/>
    <w:rsid w:val="00A0327B"/>
    <w:rsid w:val="00A97526"/>
    <w:rsid w:val="00CF1197"/>
    <w:rsid w:val="00E150C5"/>
    <w:rsid w:val="00E935E8"/>
    <w:rsid w:val="00EB7A91"/>
    <w:rsid w:val="00F2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1867F-DCC8-48C3-8DA8-FC3E7E78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2C5BB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5BB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2C5B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C5B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2C5B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836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836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">
    <w:name w:val="xl41"/>
    <w:basedOn w:val="Normln"/>
    <w:rsid w:val="0098363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0327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0327B"/>
  </w:style>
  <w:style w:type="paragraph" w:styleId="Textbubliny">
    <w:name w:val="Balloon Text"/>
    <w:basedOn w:val="Normln"/>
    <w:link w:val="TextbublinyChar"/>
    <w:uiPriority w:val="99"/>
    <w:semiHidden/>
    <w:unhideWhenUsed/>
    <w:rsid w:val="00977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7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Oberfalcer</dc:creator>
  <cp:keywords/>
  <dc:description/>
  <cp:lastModifiedBy>Radmila Brušáková</cp:lastModifiedBy>
  <cp:revision>7</cp:revision>
  <cp:lastPrinted>2024-06-07T08:15:00Z</cp:lastPrinted>
  <dcterms:created xsi:type="dcterms:W3CDTF">2024-06-07T07:02:00Z</dcterms:created>
  <dcterms:modified xsi:type="dcterms:W3CDTF">2024-06-13T10:21:00Z</dcterms:modified>
</cp:coreProperties>
</file>