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6F8D0" w14:textId="77777777" w:rsidR="00EE5897" w:rsidRDefault="00EE5897" w:rsidP="00EE5897">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2DFD80D2" w14:textId="7C75D6B2" w:rsidR="00A977DF" w:rsidRPr="0090570B" w:rsidRDefault="00C52C45" w:rsidP="003F368A">
      <w:pPr>
        <w:keepNext/>
        <w:widowControl w:val="0"/>
        <w:autoSpaceDE w:val="0"/>
        <w:autoSpaceDN w:val="0"/>
        <w:adjustRightInd w:val="0"/>
        <w:spacing w:after="0"/>
        <w:outlineLvl w:val="0"/>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50</w:t>
      </w:r>
      <w:r w:rsidR="00A977DF" w:rsidRPr="0090570B">
        <w:rPr>
          <w:rFonts w:eastAsia="Times New Roman" w:cs="Tahoma"/>
          <w:b/>
          <w:bCs/>
          <w:color w:val="000000" w:themeColor="text1"/>
          <w:sz w:val="24"/>
          <w:szCs w:val="24"/>
          <w:lang w:eastAsia="cs-CZ"/>
        </w:rPr>
        <w:t>/01</w:t>
      </w:r>
      <w:r w:rsidR="003D5BAF">
        <w:rPr>
          <w:rFonts w:eastAsia="Times New Roman" w:cs="Tahoma"/>
          <w:b/>
          <w:bCs/>
          <w:color w:val="000000" w:themeColor="text1"/>
          <w:sz w:val="24"/>
          <w:szCs w:val="24"/>
          <w:lang w:eastAsia="cs-CZ"/>
        </w:rPr>
        <w:t xml:space="preserve"> </w:t>
      </w:r>
      <w:r w:rsidR="00A977DF" w:rsidRPr="0090570B">
        <w:rPr>
          <w:rFonts w:eastAsia="Times New Roman" w:cs="Tahoma"/>
          <w:b/>
          <w:bCs/>
          <w:color w:val="000000" w:themeColor="text1"/>
          <w:sz w:val="24"/>
          <w:szCs w:val="24"/>
          <w:lang w:eastAsia="cs-CZ"/>
        </w:rPr>
        <w:t>majetkové záležitosti</w:t>
      </w:r>
    </w:p>
    <w:p w14:paraId="62A98F10" w14:textId="77777777" w:rsidR="00281B03" w:rsidRPr="0090570B" w:rsidRDefault="00281B03" w:rsidP="003F368A">
      <w:pPr>
        <w:spacing w:after="0"/>
        <w:rPr>
          <w:rFonts w:eastAsia="Times New Roman" w:cs="Tahoma"/>
          <w:color w:val="000000" w:themeColor="text1"/>
          <w:szCs w:val="24"/>
          <w:lang w:eastAsia="cs-CZ"/>
        </w:rPr>
      </w:pPr>
    </w:p>
    <w:p w14:paraId="1DE254E5" w14:textId="77777777" w:rsidR="00281B03" w:rsidRPr="0090570B" w:rsidRDefault="00281B03" w:rsidP="003F368A">
      <w:pPr>
        <w:spacing w:after="0"/>
        <w:rPr>
          <w:rFonts w:eastAsia="Times New Roman" w:cs="Tahoma"/>
          <w:color w:val="000000" w:themeColor="text1"/>
          <w:szCs w:val="24"/>
          <w:lang w:eastAsia="cs-CZ"/>
        </w:rPr>
      </w:pPr>
    </w:p>
    <w:p w14:paraId="0EDFA73E" w14:textId="77777777" w:rsidR="00281B03" w:rsidRPr="0090570B" w:rsidRDefault="00281B03" w:rsidP="003F368A">
      <w:pPr>
        <w:spacing w:after="0"/>
        <w:rPr>
          <w:rFonts w:eastAsia="Times New Roman" w:cs="Tahoma"/>
          <w:color w:val="000000" w:themeColor="text1"/>
          <w:szCs w:val="24"/>
          <w:lang w:eastAsia="cs-CZ"/>
        </w:rPr>
      </w:pPr>
    </w:p>
    <w:p w14:paraId="351FA507" w14:textId="77777777" w:rsidR="00281B03" w:rsidRPr="0090570B" w:rsidRDefault="00281B03" w:rsidP="003F368A">
      <w:pPr>
        <w:spacing w:after="0"/>
        <w:rPr>
          <w:rFonts w:eastAsia="Times New Roman" w:cs="Tahoma"/>
          <w:color w:val="000000" w:themeColor="text1"/>
          <w:szCs w:val="24"/>
          <w:lang w:eastAsia="cs-CZ"/>
        </w:rPr>
      </w:pPr>
    </w:p>
    <w:p w14:paraId="1A0ADD87" w14:textId="77777777" w:rsidR="00281B03" w:rsidRPr="0090570B" w:rsidRDefault="00281B03" w:rsidP="003F368A">
      <w:pPr>
        <w:spacing w:after="0"/>
        <w:rPr>
          <w:rFonts w:eastAsia="Times New Roman" w:cs="Tahoma"/>
          <w:color w:val="000000" w:themeColor="text1"/>
          <w:szCs w:val="24"/>
          <w:lang w:eastAsia="cs-CZ"/>
        </w:rPr>
      </w:pPr>
    </w:p>
    <w:p w14:paraId="2DE151AC" w14:textId="77777777" w:rsidR="00281B03" w:rsidRPr="0090570B" w:rsidRDefault="00281B03" w:rsidP="003F368A">
      <w:pPr>
        <w:spacing w:after="0"/>
        <w:rPr>
          <w:rFonts w:eastAsia="Times New Roman" w:cs="Tahoma"/>
          <w:color w:val="000000" w:themeColor="text1"/>
          <w:szCs w:val="24"/>
          <w:lang w:eastAsia="cs-CZ"/>
        </w:rPr>
      </w:pPr>
    </w:p>
    <w:p w14:paraId="3806EDDB" w14:textId="77777777" w:rsidR="00281B03" w:rsidRPr="0090570B" w:rsidRDefault="00281B03" w:rsidP="003F368A">
      <w:pPr>
        <w:spacing w:after="0"/>
        <w:rPr>
          <w:rFonts w:eastAsia="Times New Roman" w:cs="Tahoma"/>
          <w:color w:val="000000" w:themeColor="text1"/>
          <w:szCs w:val="24"/>
          <w:lang w:eastAsia="cs-CZ"/>
        </w:rPr>
      </w:pPr>
    </w:p>
    <w:p w14:paraId="7CDFB123" w14:textId="77777777" w:rsidR="00281B03" w:rsidRPr="0090570B" w:rsidRDefault="00281B03" w:rsidP="003F368A">
      <w:pPr>
        <w:spacing w:after="0"/>
        <w:rPr>
          <w:rFonts w:eastAsia="Times New Roman" w:cs="Tahoma"/>
          <w:color w:val="000000" w:themeColor="text1"/>
          <w:szCs w:val="24"/>
          <w:lang w:eastAsia="cs-CZ"/>
        </w:rPr>
      </w:pPr>
    </w:p>
    <w:p w14:paraId="2C9B8FF7" w14:textId="77777777" w:rsidR="00281B03" w:rsidRPr="0090570B" w:rsidRDefault="00281B03" w:rsidP="003F368A">
      <w:pPr>
        <w:widowControl w:val="0"/>
        <w:autoSpaceDE w:val="0"/>
        <w:autoSpaceDN w:val="0"/>
        <w:adjustRightInd w:val="0"/>
        <w:spacing w:after="0"/>
        <w:jc w:val="center"/>
        <w:rPr>
          <w:rFonts w:eastAsia="Times New Roman" w:cs="Tahoma"/>
          <w:color w:val="000000" w:themeColor="text1"/>
          <w:sz w:val="24"/>
          <w:szCs w:val="24"/>
          <w:lang w:eastAsia="cs-CZ"/>
        </w:rPr>
      </w:pPr>
    </w:p>
    <w:p w14:paraId="66EEC122" w14:textId="77777777" w:rsidR="00281B03" w:rsidRPr="0090570B" w:rsidRDefault="00281B03" w:rsidP="003F368A">
      <w:pPr>
        <w:spacing w:after="0"/>
        <w:jc w:val="center"/>
        <w:rPr>
          <w:rFonts w:eastAsia="Times New Roman" w:cs="Tahoma"/>
          <w:b/>
          <w:bCs/>
          <w:color w:val="000000" w:themeColor="text1"/>
          <w:sz w:val="24"/>
          <w:szCs w:val="24"/>
          <w:u w:val="single"/>
          <w:lang w:eastAsia="cs-CZ"/>
        </w:rPr>
      </w:pPr>
      <w:r w:rsidRPr="0090570B">
        <w:rPr>
          <w:rFonts w:eastAsia="Times New Roman" w:cs="Tahoma"/>
          <w:b/>
          <w:bCs/>
          <w:color w:val="000000" w:themeColor="text1"/>
          <w:sz w:val="24"/>
          <w:szCs w:val="24"/>
          <w:u w:val="single"/>
          <w:lang w:eastAsia="cs-CZ"/>
        </w:rPr>
        <w:t>Městský úřad Strakonice</w:t>
      </w:r>
    </w:p>
    <w:p w14:paraId="70741D59" w14:textId="77777777" w:rsidR="00281B03" w:rsidRPr="0090570B" w:rsidRDefault="00281B03" w:rsidP="003F368A">
      <w:pPr>
        <w:widowControl w:val="0"/>
        <w:autoSpaceDE w:val="0"/>
        <w:autoSpaceDN w:val="0"/>
        <w:adjustRightInd w:val="0"/>
        <w:spacing w:after="0"/>
        <w:jc w:val="center"/>
        <w:rPr>
          <w:rFonts w:eastAsia="Times New Roman" w:cs="Tahoma"/>
          <w:color w:val="000000" w:themeColor="text1"/>
          <w:sz w:val="24"/>
          <w:szCs w:val="24"/>
          <w:lang w:eastAsia="cs-CZ"/>
        </w:rPr>
      </w:pPr>
      <w:r w:rsidRPr="0090570B">
        <w:rPr>
          <w:rFonts w:eastAsia="Times New Roman" w:cs="Tahoma"/>
          <w:color w:val="000000" w:themeColor="text1"/>
          <w:sz w:val="24"/>
          <w:szCs w:val="24"/>
          <w:lang w:eastAsia="cs-CZ"/>
        </w:rPr>
        <w:t>odbor majetkový</w:t>
      </w:r>
    </w:p>
    <w:p w14:paraId="3196E408"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04B6D4C3"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750CE5BF"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0AD6D756"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6F0FB6F6"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48EAE876" w14:textId="77777777" w:rsidR="00281B03" w:rsidRPr="0090570B" w:rsidRDefault="00281B03" w:rsidP="003F368A">
      <w:pPr>
        <w:widowControl w:val="0"/>
        <w:autoSpaceDE w:val="0"/>
        <w:autoSpaceDN w:val="0"/>
        <w:adjustRightInd w:val="0"/>
        <w:spacing w:after="0"/>
        <w:jc w:val="center"/>
        <w:rPr>
          <w:rFonts w:eastAsia="Times New Roman" w:cs="Tahoma"/>
          <w:b/>
          <w:bCs/>
          <w:color w:val="000000" w:themeColor="text1"/>
          <w:sz w:val="24"/>
          <w:szCs w:val="24"/>
          <w:lang w:eastAsia="cs-CZ"/>
        </w:rPr>
      </w:pPr>
      <w:r w:rsidRPr="0090570B">
        <w:rPr>
          <w:rFonts w:eastAsia="Times New Roman" w:cs="Tahoma"/>
          <w:b/>
          <w:bCs/>
          <w:color w:val="000000" w:themeColor="text1"/>
          <w:sz w:val="24"/>
          <w:szCs w:val="24"/>
          <w:lang w:eastAsia="cs-CZ"/>
        </w:rPr>
        <w:t>Návrh usnesení RM</w:t>
      </w:r>
    </w:p>
    <w:p w14:paraId="76E4E2B0" w14:textId="77777777" w:rsidR="00281B03" w:rsidRPr="0090570B" w:rsidRDefault="00281B03" w:rsidP="003F368A">
      <w:pPr>
        <w:widowControl w:val="0"/>
        <w:autoSpaceDE w:val="0"/>
        <w:autoSpaceDN w:val="0"/>
        <w:adjustRightInd w:val="0"/>
        <w:spacing w:after="0"/>
        <w:jc w:val="center"/>
        <w:rPr>
          <w:rFonts w:eastAsia="Times New Roman" w:cs="Tahoma"/>
          <w:color w:val="000000" w:themeColor="text1"/>
          <w:sz w:val="24"/>
          <w:szCs w:val="24"/>
          <w:u w:val="single"/>
          <w:lang w:eastAsia="cs-CZ"/>
        </w:rPr>
      </w:pPr>
      <w:r w:rsidRPr="0090570B">
        <w:rPr>
          <w:rFonts w:eastAsia="Times New Roman" w:cs="Tahoma"/>
          <w:color w:val="000000" w:themeColor="text1"/>
          <w:sz w:val="24"/>
          <w:szCs w:val="24"/>
          <w:u w:val="single"/>
          <w:lang w:eastAsia="cs-CZ"/>
        </w:rPr>
        <w:t>majetkové záležitosti</w:t>
      </w:r>
    </w:p>
    <w:p w14:paraId="45D96263"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3FA051E5"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0472A78B"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3D9241CF" w14:textId="77777777" w:rsidR="00281B03" w:rsidRPr="0090570B" w:rsidRDefault="00281B03" w:rsidP="003F368A">
      <w:pPr>
        <w:spacing w:after="0"/>
        <w:rPr>
          <w:rFonts w:cs="Tahoma"/>
          <w:color w:val="000000" w:themeColor="text1"/>
          <w:lang w:eastAsia="cs-CZ"/>
        </w:rPr>
      </w:pPr>
    </w:p>
    <w:p w14:paraId="2EF37286"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4C7D4DBB"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7E1BCA9C"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0B38AE0C" w14:textId="77777777" w:rsidR="00281B03" w:rsidRPr="0090570B" w:rsidRDefault="00281B03" w:rsidP="003F368A">
      <w:pPr>
        <w:spacing w:after="0"/>
        <w:rPr>
          <w:rFonts w:cs="Tahoma"/>
          <w:color w:val="000000" w:themeColor="text1"/>
          <w:lang w:eastAsia="cs-CZ"/>
        </w:rPr>
      </w:pPr>
    </w:p>
    <w:p w14:paraId="1879C114" w14:textId="77777777" w:rsidR="00281B03" w:rsidRPr="0090570B" w:rsidRDefault="00281B03" w:rsidP="003F368A">
      <w:pPr>
        <w:spacing w:after="0"/>
        <w:rPr>
          <w:rFonts w:cs="Tahoma"/>
          <w:color w:val="000000" w:themeColor="text1"/>
          <w:lang w:eastAsia="cs-CZ"/>
        </w:rPr>
      </w:pPr>
    </w:p>
    <w:p w14:paraId="11F0D105"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5E8F5B7F"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3CB5F732"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2BD90DC2"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lang w:eastAsia="cs-CZ"/>
        </w:rPr>
      </w:pPr>
    </w:p>
    <w:p w14:paraId="40F1A817" w14:textId="3D0C3189" w:rsidR="00281B03" w:rsidRPr="0090570B" w:rsidRDefault="00281B03" w:rsidP="003F368A">
      <w:pPr>
        <w:spacing w:after="0"/>
        <w:rPr>
          <w:rFonts w:cs="Tahoma"/>
          <w:color w:val="000000" w:themeColor="text1"/>
          <w:szCs w:val="20"/>
          <w:lang w:eastAsia="cs-CZ"/>
        </w:rPr>
      </w:pPr>
      <w:r w:rsidRPr="0090570B">
        <w:rPr>
          <w:rFonts w:cs="Tahoma"/>
          <w:color w:val="000000" w:themeColor="text1"/>
          <w:szCs w:val="20"/>
          <w:lang w:eastAsia="cs-CZ"/>
        </w:rPr>
        <w:t xml:space="preserve">K projednání v radě města dne </w:t>
      </w:r>
      <w:r w:rsidR="00C52C45">
        <w:rPr>
          <w:rFonts w:cs="Tahoma"/>
          <w:color w:val="000000" w:themeColor="text1"/>
          <w:szCs w:val="20"/>
          <w:lang w:eastAsia="cs-CZ"/>
        </w:rPr>
        <w:t>18. září</w:t>
      </w:r>
      <w:r w:rsidR="007311F3">
        <w:rPr>
          <w:rFonts w:cs="Tahoma"/>
          <w:color w:val="000000" w:themeColor="text1"/>
          <w:szCs w:val="20"/>
          <w:lang w:eastAsia="cs-CZ"/>
        </w:rPr>
        <w:t xml:space="preserve"> </w:t>
      </w:r>
      <w:r w:rsidR="00870C2B">
        <w:rPr>
          <w:rFonts w:cs="Tahoma"/>
          <w:color w:val="000000" w:themeColor="text1"/>
          <w:szCs w:val="20"/>
          <w:lang w:eastAsia="cs-CZ"/>
        </w:rPr>
        <w:t>2024</w:t>
      </w:r>
    </w:p>
    <w:p w14:paraId="11CA4151"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1738746E"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6BD755AF"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3EFEFD7B"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574F2888"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12D2C2E0"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3A8ABA35"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77164AE2"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2D43B2D1"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r w:rsidRPr="0090570B">
        <w:rPr>
          <w:rFonts w:eastAsia="Times New Roman" w:cs="Tahoma"/>
          <w:b/>
          <w:bCs/>
          <w:color w:val="000000" w:themeColor="text1"/>
          <w:szCs w:val="20"/>
          <w:lang w:eastAsia="cs-CZ"/>
        </w:rPr>
        <w:t>Předkládá:</w:t>
      </w:r>
      <w:r w:rsidRPr="0090570B">
        <w:rPr>
          <w:rFonts w:eastAsia="Times New Roman" w:cs="Tahoma"/>
          <w:b/>
          <w:bCs/>
          <w:color w:val="000000" w:themeColor="text1"/>
          <w:szCs w:val="20"/>
          <w:lang w:eastAsia="cs-CZ"/>
        </w:rPr>
        <w:tab/>
      </w:r>
      <w:r w:rsidRPr="0090570B">
        <w:rPr>
          <w:rFonts w:eastAsia="Times New Roman" w:cs="Tahoma"/>
          <w:color w:val="000000" w:themeColor="text1"/>
          <w:szCs w:val="20"/>
          <w:lang w:eastAsia="cs-CZ"/>
        </w:rPr>
        <w:t xml:space="preserve">Ing. Jana </w:t>
      </w:r>
      <w:proofErr w:type="spellStart"/>
      <w:r w:rsidRPr="0090570B">
        <w:rPr>
          <w:rFonts w:eastAsia="Times New Roman" w:cs="Tahoma"/>
          <w:color w:val="000000" w:themeColor="text1"/>
          <w:szCs w:val="20"/>
          <w:lang w:eastAsia="cs-CZ"/>
        </w:rPr>
        <w:t>Narovcová</w:t>
      </w:r>
      <w:proofErr w:type="spellEnd"/>
    </w:p>
    <w:p w14:paraId="192FD95D"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r w:rsidRPr="0090570B">
        <w:rPr>
          <w:rFonts w:eastAsia="Times New Roman" w:cs="Tahoma"/>
          <w:color w:val="000000" w:themeColor="text1"/>
          <w:szCs w:val="20"/>
          <w:lang w:eastAsia="cs-CZ"/>
        </w:rPr>
        <w:t xml:space="preserve">  </w:t>
      </w:r>
      <w:r w:rsidRPr="0090570B">
        <w:rPr>
          <w:rFonts w:eastAsia="Times New Roman" w:cs="Tahoma"/>
          <w:color w:val="000000" w:themeColor="text1"/>
          <w:szCs w:val="20"/>
          <w:lang w:eastAsia="cs-CZ"/>
        </w:rPr>
        <w:tab/>
      </w:r>
      <w:r w:rsidRPr="0090570B">
        <w:rPr>
          <w:rFonts w:eastAsia="Times New Roman" w:cs="Tahoma"/>
          <w:color w:val="000000" w:themeColor="text1"/>
          <w:szCs w:val="20"/>
          <w:lang w:eastAsia="cs-CZ"/>
        </w:rPr>
        <w:tab/>
        <w:t>vedoucí majetkového odboru</w:t>
      </w:r>
    </w:p>
    <w:p w14:paraId="5BB28BAA"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6BA4F284" w14:textId="02E40C57" w:rsidR="00281B03" w:rsidRDefault="00281B03" w:rsidP="003F368A">
      <w:pPr>
        <w:spacing w:after="0"/>
        <w:rPr>
          <w:rFonts w:cs="Tahoma"/>
          <w:color w:val="000000" w:themeColor="text1"/>
          <w:lang w:eastAsia="cs-CZ"/>
        </w:rPr>
      </w:pPr>
    </w:p>
    <w:p w14:paraId="01BA151D" w14:textId="0970A04C" w:rsidR="00915E63" w:rsidRDefault="00915E63" w:rsidP="003F368A">
      <w:pPr>
        <w:spacing w:after="0"/>
        <w:rPr>
          <w:rFonts w:cs="Tahoma"/>
          <w:color w:val="000000" w:themeColor="text1"/>
          <w:lang w:eastAsia="cs-CZ"/>
        </w:rPr>
      </w:pPr>
    </w:p>
    <w:p w14:paraId="40C2319E" w14:textId="384F9B5F" w:rsidR="00915E63" w:rsidRDefault="00915E63" w:rsidP="003F368A">
      <w:pPr>
        <w:spacing w:after="0"/>
        <w:rPr>
          <w:rFonts w:cs="Tahoma"/>
          <w:color w:val="000000" w:themeColor="text1"/>
          <w:lang w:eastAsia="cs-CZ"/>
        </w:rPr>
      </w:pPr>
    </w:p>
    <w:p w14:paraId="61085863" w14:textId="31BA5379" w:rsidR="00915E63" w:rsidRDefault="00915E63" w:rsidP="003F368A">
      <w:pPr>
        <w:spacing w:after="0"/>
        <w:rPr>
          <w:rFonts w:cs="Tahoma"/>
          <w:color w:val="000000" w:themeColor="text1"/>
          <w:lang w:eastAsia="cs-CZ"/>
        </w:rPr>
      </w:pPr>
    </w:p>
    <w:p w14:paraId="65E1E81C" w14:textId="1BB8597E" w:rsidR="00915E63" w:rsidRPr="0090570B" w:rsidRDefault="00915E63" w:rsidP="003F368A">
      <w:pPr>
        <w:spacing w:after="0"/>
        <w:rPr>
          <w:rFonts w:cs="Tahoma"/>
          <w:color w:val="000000" w:themeColor="text1"/>
          <w:lang w:eastAsia="cs-CZ"/>
        </w:rPr>
      </w:pPr>
    </w:p>
    <w:p w14:paraId="31F8922A" w14:textId="77777777" w:rsidR="00281B03" w:rsidRPr="0090570B" w:rsidRDefault="00281B03" w:rsidP="003F368A">
      <w:pPr>
        <w:spacing w:after="0"/>
        <w:rPr>
          <w:rFonts w:cs="Tahoma"/>
          <w:color w:val="000000" w:themeColor="text1"/>
          <w:lang w:eastAsia="cs-CZ"/>
        </w:rPr>
      </w:pPr>
    </w:p>
    <w:p w14:paraId="57D30204" w14:textId="77777777" w:rsidR="00DA42FF" w:rsidRPr="00D441FC" w:rsidRDefault="00D36B38" w:rsidP="00D441FC">
      <w:pPr>
        <w:pStyle w:val="Nadpis2"/>
        <w:rPr>
          <w:rFonts w:eastAsiaTheme="majorEastAsia"/>
        </w:rPr>
      </w:pPr>
      <w:r w:rsidRPr="00D441FC">
        <w:rPr>
          <w:rFonts w:eastAsiaTheme="majorEastAsia"/>
        </w:rPr>
        <w:lastRenderedPageBreak/>
        <w:t>1</w:t>
      </w:r>
      <w:r w:rsidR="008B6901" w:rsidRPr="00D441FC">
        <w:rPr>
          <w:rFonts w:eastAsiaTheme="majorEastAsia"/>
        </w:rPr>
        <w:t xml:space="preserve">. </w:t>
      </w:r>
      <w:r w:rsidR="00DA42FF" w:rsidRPr="00D441FC">
        <w:rPr>
          <w:rFonts w:eastAsiaTheme="majorEastAsia"/>
        </w:rPr>
        <w:t xml:space="preserve">Oprava části komunikace Střela p. č. 598/1 k. </w:t>
      </w:r>
      <w:proofErr w:type="spellStart"/>
      <w:r w:rsidR="00DA42FF" w:rsidRPr="00D441FC">
        <w:rPr>
          <w:rFonts w:eastAsiaTheme="majorEastAsia"/>
        </w:rPr>
        <w:t>ú.</w:t>
      </w:r>
      <w:proofErr w:type="spellEnd"/>
      <w:r w:rsidR="00DA42FF" w:rsidRPr="00D441FC">
        <w:rPr>
          <w:rFonts w:eastAsiaTheme="majorEastAsia"/>
        </w:rPr>
        <w:t xml:space="preserve"> Střela</w:t>
      </w:r>
    </w:p>
    <w:p w14:paraId="55013B01" w14:textId="77777777" w:rsidR="00DA42FF" w:rsidRPr="00DA42FF" w:rsidRDefault="00DA42FF" w:rsidP="00DA42FF">
      <w:pPr>
        <w:spacing w:after="0"/>
        <w:jc w:val="left"/>
        <w:rPr>
          <w:lang w:eastAsia="cs-CZ"/>
        </w:rPr>
      </w:pPr>
    </w:p>
    <w:p w14:paraId="4FCB0FB5" w14:textId="77777777" w:rsidR="00DA42FF" w:rsidRPr="00DA42FF" w:rsidRDefault="00DA42FF" w:rsidP="00DA42FF">
      <w:pPr>
        <w:suppressAutoHyphens/>
        <w:spacing w:after="0"/>
        <w:jc w:val="left"/>
        <w:rPr>
          <w:rFonts w:eastAsia="Times New Roman" w:cs="Tahoma"/>
          <w:b/>
          <w:bCs/>
          <w:szCs w:val="20"/>
          <w:u w:val="single"/>
          <w:lang w:eastAsia="ar-SA"/>
        </w:rPr>
      </w:pPr>
      <w:r w:rsidRPr="00DA42FF">
        <w:rPr>
          <w:rFonts w:eastAsia="Times New Roman" w:cs="Tahoma"/>
          <w:b/>
          <w:bCs/>
          <w:szCs w:val="20"/>
          <w:u w:val="single"/>
          <w:lang w:eastAsia="ar-SA"/>
        </w:rPr>
        <w:t>Návrh usnesení:</w:t>
      </w:r>
    </w:p>
    <w:p w14:paraId="3C266B3F" w14:textId="77777777" w:rsidR="00DA42FF" w:rsidRPr="00DA42FF" w:rsidRDefault="00DA42FF" w:rsidP="00DA42FF">
      <w:pPr>
        <w:suppressAutoHyphens/>
        <w:spacing w:after="0"/>
        <w:jc w:val="left"/>
        <w:rPr>
          <w:rFonts w:eastAsia="Times New Roman" w:cs="Tahoma"/>
          <w:szCs w:val="20"/>
          <w:lang w:eastAsia="ar-SA"/>
        </w:rPr>
      </w:pPr>
      <w:r w:rsidRPr="00DA42FF">
        <w:rPr>
          <w:rFonts w:eastAsia="Times New Roman" w:cs="Tahoma"/>
          <w:szCs w:val="20"/>
          <w:lang w:eastAsia="ar-SA"/>
        </w:rPr>
        <w:t xml:space="preserve">RM po projednání </w:t>
      </w:r>
    </w:p>
    <w:p w14:paraId="28ED22AF" w14:textId="77777777" w:rsidR="00DA42FF" w:rsidRPr="00245E82" w:rsidRDefault="00DA42FF" w:rsidP="00245E82">
      <w:pPr>
        <w:pStyle w:val="Nadpis3"/>
        <w:rPr>
          <w:b w:val="0"/>
        </w:rPr>
      </w:pPr>
      <w:r w:rsidRPr="00245E82">
        <w:t>I. Schvaluje</w:t>
      </w:r>
    </w:p>
    <w:p w14:paraId="2C586266" w14:textId="77777777" w:rsidR="00DA42FF" w:rsidRPr="00DA42FF" w:rsidRDefault="00DA42FF" w:rsidP="00DA42FF">
      <w:pPr>
        <w:widowControl w:val="0"/>
        <w:spacing w:after="0"/>
        <w:rPr>
          <w:rFonts w:eastAsia="Times New Roman" w:cs="Tahoma"/>
          <w:b/>
          <w:szCs w:val="20"/>
          <w:u w:val="single"/>
          <w:lang w:eastAsia="cs-CZ"/>
        </w:rPr>
      </w:pPr>
      <w:r w:rsidRPr="00DA42FF">
        <w:rPr>
          <w:rFonts w:eastAsia="Times New Roman" w:cs="Tahoma"/>
          <w:snapToGrid w:val="0"/>
          <w:szCs w:val="20"/>
          <w:lang w:eastAsia="cs-CZ"/>
        </w:rPr>
        <w:t xml:space="preserve">s oslovením firmy </w:t>
      </w:r>
      <w:proofErr w:type="spellStart"/>
      <w:r w:rsidRPr="00DA42FF">
        <w:rPr>
          <w:rFonts w:eastAsia="Times New Roman" w:cs="Tahoma"/>
          <w:szCs w:val="20"/>
          <w:lang w:eastAsia="cs-CZ"/>
        </w:rPr>
        <w:t>Znakon</w:t>
      </w:r>
      <w:proofErr w:type="spellEnd"/>
      <w:r w:rsidRPr="00DA42FF">
        <w:rPr>
          <w:rFonts w:eastAsia="Times New Roman" w:cs="Tahoma"/>
          <w:szCs w:val="20"/>
          <w:lang w:eastAsia="cs-CZ"/>
        </w:rPr>
        <w:t>, a.s., č. p. 44, 386 01 Sousedovice, IČO 26018055 na realizaci akce</w:t>
      </w:r>
      <w:r w:rsidRPr="00DA42FF">
        <w:rPr>
          <w:rFonts w:eastAsia="Times New Roman" w:cs="Tahoma"/>
          <w:snapToGrid w:val="0"/>
          <w:szCs w:val="20"/>
          <w:lang w:eastAsia="cs-CZ"/>
        </w:rPr>
        <w:t xml:space="preserve"> „</w:t>
      </w:r>
      <w:r w:rsidRPr="00DA42FF">
        <w:rPr>
          <w:rFonts w:eastAsiaTheme="majorEastAsia" w:cstheme="majorBidi"/>
          <w:szCs w:val="20"/>
          <w:lang w:eastAsia="cs-CZ"/>
        </w:rPr>
        <w:t xml:space="preserve">Oprava části komunikace Střela p. č. 598/1 k. </w:t>
      </w:r>
      <w:proofErr w:type="spellStart"/>
      <w:r w:rsidRPr="00DA42FF">
        <w:rPr>
          <w:rFonts w:eastAsiaTheme="majorEastAsia" w:cstheme="majorBidi"/>
          <w:szCs w:val="20"/>
          <w:lang w:eastAsia="cs-CZ"/>
        </w:rPr>
        <w:t>ú.</w:t>
      </w:r>
      <w:proofErr w:type="spellEnd"/>
      <w:r w:rsidRPr="00DA42FF">
        <w:rPr>
          <w:rFonts w:eastAsiaTheme="majorEastAsia" w:cstheme="majorBidi"/>
          <w:szCs w:val="20"/>
          <w:lang w:eastAsia="cs-CZ"/>
        </w:rPr>
        <w:t xml:space="preserve"> Střela</w:t>
      </w:r>
      <w:r w:rsidRPr="00DA42FF">
        <w:rPr>
          <w:szCs w:val="20"/>
        </w:rPr>
        <w:t xml:space="preserve">“, </w:t>
      </w:r>
      <w:r w:rsidRPr="00DA42FF">
        <w:rPr>
          <w:rFonts w:cs="Tahoma"/>
          <w:szCs w:val="20"/>
        </w:rPr>
        <w:t>a to z toho důvodu, že disponuje příslušnou technikou v požadovaném bezodkladném termínu realizace a zkušenostmi s obdobnými akcemi</w:t>
      </w:r>
      <w:r w:rsidRPr="00DA42FF">
        <w:rPr>
          <w:rFonts w:eastAsia="Times New Roman" w:cs="Tahoma"/>
          <w:b/>
          <w:szCs w:val="20"/>
          <w:u w:val="single"/>
          <w:lang w:eastAsia="cs-CZ"/>
        </w:rPr>
        <w:t xml:space="preserve"> </w:t>
      </w:r>
    </w:p>
    <w:p w14:paraId="55C3C031" w14:textId="06B6DB58" w:rsidR="00DA42FF" w:rsidRPr="00245E82" w:rsidRDefault="00DA42FF" w:rsidP="00245E82">
      <w:pPr>
        <w:pStyle w:val="Nadpis3"/>
        <w:rPr>
          <w:b w:val="0"/>
        </w:rPr>
      </w:pPr>
      <w:r w:rsidRPr="00245E82">
        <w:t xml:space="preserve">II. </w:t>
      </w:r>
      <w:r w:rsidR="00567A8B" w:rsidRPr="00245E82">
        <w:t>Schvaluje</w:t>
      </w:r>
    </w:p>
    <w:p w14:paraId="51B0E92C" w14:textId="1EE895B8" w:rsidR="00DA42FF" w:rsidRPr="00DA42FF" w:rsidRDefault="00567A8B" w:rsidP="00DA42FF">
      <w:pPr>
        <w:spacing w:after="0"/>
        <w:rPr>
          <w:rFonts w:eastAsia="Times New Roman" w:cs="Tahoma"/>
          <w:szCs w:val="20"/>
          <w:lang w:eastAsia="cs-CZ"/>
        </w:rPr>
      </w:pPr>
      <w:r>
        <w:rPr>
          <w:rFonts w:cs="Tahoma"/>
          <w:szCs w:val="20"/>
          <w:lang w:eastAsia="cs-CZ"/>
        </w:rPr>
        <w:t xml:space="preserve">uzavření smlouvy o dílo na </w:t>
      </w:r>
      <w:r w:rsidR="00DA42FF" w:rsidRPr="00DA42FF">
        <w:rPr>
          <w:rFonts w:cs="Tahoma"/>
          <w:szCs w:val="20"/>
          <w:lang w:eastAsia="cs-CZ"/>
        </w:rPr>
        <w:t>realizac</w:t>
      </w:r>
      <w:r>
        <w:rPr>
          <w:rFonts w:cs="Tahoma"/>
          <w:szCs w:val="20"/>
          <w:lang w:eastAsia="cs-CZ"/>
        </w:rPr>
        <w:t>i</w:t>
      </w:r>
      <w:r w:rsidR="00DA42FF" w:rsidRPr="00DA42FF">
        <w:rPr>
          <w:rFonts w:cs="Tahoma"/>
          <w:szCs w:val="20"/>
          <w:lang w:eastAsia="cs-CZ"/>
        </w:rPr>
        <w:t xml:space="preserve"> akce </w:t>
      </w:r>
      <w:r w:rsidR="00DA42FF" w:rsidRPr="00DA42FF">
        <w:rPr>
          <w:rFonts w:eastAsia="Times New Roman" w:cs="Tahoma"/>
          <w:snapToGrid w:val="0"/>
          <w:szCs w:val="20"/>
          <w:lang w:eastAsia="cs-CZ"/>
        </w:rPr>
        <w:t>„</w:t>
      </w:r>
      <w:r w:rsidR="00DA42FF" w:rsidRPr="00DA42FF">
        <w:rPr>
          <w:rFonts w:eastAsiaTheme="majorEastAsia" w:cstheme="majorBidi"/>
          <w:szCs w:val="20"/>
          <w:lang w:eastAsia="cs-CZ"/>
        </w:rPr>
        <w:t xml:space="preserve">Oprava části komunikace Střela p. č. 598/1 k. </w:t>
      </w:r>
      <w:proofErr w:type="spellStart"/>
      <w:r w:rsidR="00DA42FF" w:rsidRPr="00DA42FF">
        <w:rPr>
          <w:rFonts w:eastAsiaTheme="majorEastAsia" w:cstheme="majorBidi"/>
          <w:szCs w:val="20"/>
          <w:lang w:eastAsia="cs-CZ"/>
        </w:rPr>
        <w:t>ú.</w:t>
      </w:r>
      <w:proofErr w:type="spellEnd"/>
      <w:r w:rsidR="00DA42FF" w:rsidRPr="00DA42FF">
        <w:rPr>
          <w:rFonts w:eastAsiaTheme="majorEastAsia" w:cstheme="majorBidi"/>
          <w:szCs w:val="20"/>
          <w:lang w:eastAsia="cs-CZ"/>
        </w:rPr>
        <w:t xml:space="preserve"> Střela</w:t>
      </w:r>
      <w:r w:rsidR="00DA42FF" w:rsidRPr="00DA42FF">
        <w:t xml:space="preserve">“ </w:t>
      </w:r>
      <w:r>
        <w:t>s</w:t>
      </w:r>
      <w:r w:rsidR="00292C27">
        <w:t> </w:t>
      </w:r>
      <w:r w:rsidR="00DA42FF" w:rsidRPr="00DA42FF">
        <w:rPr>
          <w:rFonts w:eastAsia="Times New Roman" w:cs="Tahoma"/>
          <w:snapToGrid w:val="0"/>
          <w:szCs w:val="20"/>
          <w:lang w:eastAsia="cs-CZ"/>
        </w:rPr>
        <w:t>firm</w:t>
      </w:r>
      <w:r>
        <w:rPr>
          <w:rFonts w:eastAsia="Times New Roman" w:cs="Tahoma"/>
          <w:snapToGrid w:val="0"/>
          <w:szCs w:val="20"/>
          <w:lang w:eastAsia="cs-CZ"/>
        </w:rPr>
        <w:t>ou</w:t>
      </w:r>
      <w:r w:rsidR="00292C27">
        <w:rPr>
          <w:rFonts w:eastAsia="Times New Roman" w:cs="Tahoma"/>
          <w:snapToGrid w:val="0"/>
          <w:szCs w:val="20"/>
          <w:lang w:eastAsia="cs-CZ"/>
        </w:rPr>
        <w:t xml:space="preserve"> </w:t>
      </w:r>
      <w:proofErr w:type="spellStart"/>
      <w:r w:rsidR="00292C27">
        <w:rPr>
          <w:rFonts w:eastAsia="Times New Roman" w:cs="Tahoma"/>
          <w:snapToGrid w:val="0"/>
          <w:szCs w:val="20"/>
          <w:lang w:eastAsia="cs-CZ"/>
        </w:rPr>
        <w:t>Z</w:t>
      </w:r>
      <w:r w:rsidR="00DA42FF" w:rsidRPr="00DA42FF">
        <w:rPr>
          <w:rFonts w:eastAsia="Times New Roman" w:cs="Tahoma"/>
          <w:szCs w:val="20"/>
          <w:lang w:eastAsia="cs-CZ"/>
        </w:rPr>
        <w:t>nakon</w:t>
      </w:r>
      <w:proofErr w:type="spellEnd"/>
      <w:r w:rsidR="00DA42FF" w:rsidRPr="00DA42FF">
        <w:rPr>
          <w:rFonts w:eastAsia="Times New Roman" w:cs="Tahoma"/>
          <w:szCs w:val="20"/>
          <w:lang w:eastAsia="cs-CZ"/>
        </w:rPr>
        <w:t>, a.s., č. p. 44, 386 01 Sousedovice, IČO 26018055, za cenu 867.892,03 Kč bez DPH + aktuální sazba DPH. Termín realizace</w:t>
      </w:r>
      <w:r>
        <w:rPr>
          <w:rFonts w:eastAsia="Times New Roman" w:cs="Tahoma"/>
          <w:szCs w:val="20"/>
          <w:lang w:eastAsia="cs-CZ"/>
        </w:rPr>
        <w:t xml:space="preserve">: </w:t>
      </w:r>
      <w:r w:rsidR="00DA42FF" w:rsidRPr="00DA42FF">
        <w:rPr>
          <w:rFonts w:eastAsia="Times New Roman" w:cs="Tahoma"/>
          <w:szCs w:val="20"/>
          <w:lang w:eastAsia="cs-CZ"/>
        </w:rPr>
        <w:t>11 – 12</w:t>
      </w:r>
      <w:r>
        <w:rPr>
          <w:rFonts w:eastAsia="Times New Roman" w:cs="Tahoma"/>
          <w:szCs w:val="20"/>
          <w:lang w:eastAsia="cs-CZ"/>
        </w:rPr>
        <w:t>/</w:t>
      </w:r>
      <w:r w:rsidR="00DA42FF" w:rsidRPr="00DA42FF">
        <w:rPr>
          <w:rFonts w:eastAsia="Times New Roman" w:cs="Tahoma"/>
          <w:szCs w:val="20"/>
          <w:lang w:eastAsia="cs-CZ"/>
        </w:rPr>
        <w:t>2024.</w:t>
      </w:r>
    </w:p>
    <w:p w14:paraId="0AEE20DE" w14:textId="77777777" w:rsidR="00DA42FF" w:rsidRPr="00245E82" w:rsidRDefault="00DA42FF" w:rsidP="00245E82">
      <w:pPr>
        <w:pStyle w:val="Nadpis3"/>
        <w:rPr>
          <w:b w:val="0"/>
        </w:rPr>
      </w:pPr>
      <w:r w:rsidRPr="00245E82">
        <w:t>III. Pověřuje</w:t>
      </w:r>
    </w:p>
    <w:p w14:paraId="18DBD00F" w14:textId="1B4DB802" w:rsidR="00381CA0" w:rsidRDefault="00DA42FF" w:rsidP="00EE5897">
      <w:pPr>
        <w:spacing w:after="0"/>
        <w:rPr>
          <w:bCs/>
        </w:rPr>
      </w:pPr>
      <w:r w:rsidRPr="00DA42FF">
        <w:rPr>
          <w:bCs/>
        </w:rPr>
        <w:t>starostu města  podpisem příslušné smlouvy.</w:t>
      </w:r>
    </w:p>
    <w:p w14:paraId="0F98DEA6" w14:textId="77777777" w:rsidR="00EE5897" w:rsidRPr="00EE5897" w:rsidRDefault="00EE5897" w:rsidP="00EE5897">
      <w:pPr>
        <w:spacing w:after="0"/>
        <w:rPr>
          <w:bCs/>
        </w:rPr>
      </w:pPr>
    </w:p>
    <w:p w14:paraId="09C890E7" w14:textId="102DA68E" w:rsidR="00381CA0" w:rsidRPr="00DA42FF" w:rsidRDefault="00381CA0" w:rsidP="00381CA0">
      <w:pPr>
        <w:pStyle w:val="Nadpis2"/>
        <w:rPr>
          <w:rFonts w:eastAsiaTheme="majorEastAsia"/>
        </w:rPr>
      </w:pPr>
      <w:r>
        <w:rPr>
          <w:rFonts w:eastAsiaTheme="majorEastAsia"/>
        </w:rPr>
        <w:t xml:space="preserve">2. </w:t>
      </w:r>
      <w:r w:rsidRPr="00DA42FF">
        <w:rPr>
          <w:rFonts w:eastAsiaTheme="majorEastAsia"/>
        </w:rPr>
        <w:t>Postoupení práv a povinností ze stavebního řízení (společné povolení veřejnou vyhláškou) v souvislosti s realizací stavby: „Přestavba západní části Velkého náměstí ve Strakonicích“</w:t>
      </w:r>
    </w:p>
    <w:p w14:paraId="6E6BB027" w14:textId="77777777" w:rsidR="00381CA0" w:rsidRPr="00DA42FF" w:rsidRDefault="00381CA0" w:rsidP="00381CA0">
      <w:pPr>
        <w:spacing w:after="0"/>
        <w:rPr>
          <w:rFonts w:cs="Tahoma"/>
          <w:b/>
          <w:szCs w:val="20"/>
        </w:rPr>
      </w:pPr>
      <w:r w:rsidRPr="00DA42FF">
        <w:rPr>
          <w:rFonts w:cs="Tahoma"/>
          <w:b/>
          <w:szCs w:val="20"/>
        </w:rPr>
        <w:t xml:space="preserve">Žadatel: </w:t>
      </w:r>
      <w:proofErr w:type="gramStart"/>
      <w:r w:rsidRPr="00DA42FF">
        <w:rPr>
          <w:rFonts w:cs="Tahoma"/>
          <w:b/>
          <w:szCs w:val="20"/>
        </w:rPr>
        <w:t>EG.D, a.</w:t>
      </w:r>
      <w:proofErr w:type="gramEnd"/>
      <w:r w:rsidRPr="00DA42FF">
        <w:rPr>
          <w:rFonts w:cs="Tahoma"/>
          <w:b/>
          <w:szCs w:val="20"/>
        </w:rPr>
        <w:t>s., Lidická 1873/36, Černá Pole, 602 00 Brno</w:t>
      </w:r>
    </w:p>
    <w:p w14:paraId="0A88EA74" w14:textId="123AD512" w:rsidR="00381CA0" w:rsidRPr="00DA42FF" w:rsidRDefault="00381CA0" w:rsidP="00381CA0">
      <w:pPr>
        <w:spacing w:after="0"/>
        <w:rPr>
          <w:rFonts w:eastAsia="Times New Roman" w:cs="Tahoma"/>
          <w:i/>
          <w:iCs/>
          <w:color w:val="FF0000"/>
          <w:szCs w:val="20"/>
          <w:lang w:eastAsia="cs-CZ"/>
        </w:rPr>
      </w:pPr>
    </w:p>
    <w:p w14:paraId="4197136C" w14:textId="77777777" w:rsidR="00381CA0" w:rsidRPr="00DA42FF" w:rsidRDefault="00381CA0" w:rsidP="00381CA0">
      <w:pPr>
        <w:spacing w:after="0"/>
        <w:rPr>
          <w:rFonts w:cs="Tahoma"/>
          <w:b/>
          <w:szCs w:val="20"/>
          <w:u w:val="single"/>
        </w:rPr>
      </w:pPr>
      <w:r w:rsidRPr="00DA42FF">
        <w:rPr>
          <w:rFonts w:cs="Tahoma"/>
          <w:b/>
          <w:szCs w:val="20"/>
          <w:u w:val="single"/>
        </w:rPr>
        <w:t>Návrh usnesení:</w:t>
      </w:r>
    </w:p>
    <w:p w14:paraId="5BD0E150" w14:textId="77777777" w:rsidR="00381CA0" w:rsidRPr="00DA42FF" w:rsidRDefault="00381CA0" w:rsidP="00381CA0">
      <w:pPr>
        <w:spacing w:after="0"/>
        <w:rPr>
          <w:rFonts w:eastAsia="Times New Roman" w:cs="Tahoma"/>
          <w:iCs/>
          <w:szCs w:val="20"/>
          <w:lang w:eastAsia="cs-CZ"/>
        </w:rPr>
      </w:pPr>
      <w:r w:rsidRPr="00DA42FF">
        <w:rPr>
          <w:rFonts w:eastAsia="Times New Roman" w:cs="Tahoma"/>
          <w:iCs/>
          <w:szCs w:val="20"/>
          <w:lang w:eastAsia="cs-CZ"/>
        </w:rPr>
        <w:t xml:space="preserve">RM po projednání </w:t>
      </w:r>
    </w:p>
    <w:p w14:paraId="7760940C" w14:textId="77777777" w:rsidR="00381CA0" w:rsidRPr="00245E82" w:rsidRDefault="00381CA0" w:rsidP="00381CA0">
      <w:pPr>
        <w:pStyle w:val="Nadpis3"/>
        <w:rPr>
          <w:rFonts w:eastAsiaTheme="majorEastAsia"/>
          <w:b w:val="0"/>
        </w:rPr>
      </w:pPr>
      <w:r w:rsidRPr="00245E82">
        <w:rPr>
          <w:rFonts w:eastAsiaTheme="majorEastAsia"/>
        </w:rPr>
        <w:t>I. Schvaluje</w:t>
      </w:r>
    </w:p>
    <w:p w14:paraId="4F1C9655" w14:textId="77777777" w:rsidR="00381CA0" w:rsidRPr="00DA42FF" w:rsidRDefault="00381CA0" w:rsidP="00381CA0">
      <w:pPr>
        <w:keepNext/>
        <w:keepLines/>
        <w:spacing w:before="40" w:after="0"/>
        <w:outlineLvl w:val="2"/>
        <w:rPr>
          <w:rFonts w:eastAsia="Times New Roman" w:cs="Tahoma"/>
          <w:iCs/>
          <w:szCs w:val="20"/>
          <w:lang w:eastAsia="cs-CZ"/>
        </w:rPr>
      </w:pPr>
      <w:r w:rsidRPr="00DA42FF">
        <w:rPr>
          <w:rFonts w:eastAsia="Times New Roman" w:cs="Tahoma"/>
          <w:iCs/>
          <w:szCs w:val="20"/>
          <w:lang w:eastAsia="cs-CZ"/>
        </w:rPr>
        <w:t xml:space="preserve">uzavření smlouvy o převodu práv a povinností z rozhodnutí společného povolení veřejnou vyhláškou mezi městem Strakonice, Velké náměstí 2, 386 01 Strakonice a </w:t>
      </w:r>
      <w:proofErr w:type="gramStart"/>
      <w:r w:rsidRPr="00DA42FF">
        <w:rPr>
          <w:rFonts w:eastAsia="Times New Roman" w:cs="Tahoma"/>
          <w:iCs/>
          <w:szCs w:val="20"/>
          <w:lang w:eastAsia="cs-CZ"/>
        </w:rPr>
        <w:t>EG.D, a.</w:t>
      </w:r>
      <w:proofErr w:type="gramEnd"/>
      <w:r w:rsidRPr="00DA42FF">
        <w:rPr>
          <w:rFonts w:eastAsia="Times New Roman" w:cs="Tahoma"/>
          <w:iCs/>
          <w:szCs w:val="20"/>
          <w:lang w:eastAsia="cs-CZ"/>
        </w:rPr>
        <w:t>s., Lidická 1873/36, Černá Pole, 602 00 Brno,  jejímž předmětem bude převzetí práv a povinností z Rozhodnutí společného povolení veřejnou vyhláškou, vydaného Městským úřadem Strakonice, odbor dopravy, dne 07.02.2024, čj. MUST/005909/2024/OD/</w:t>
      </w:r>
      <w:proofErr w:type="spellStart"/>
      <w:r w:rsidRPr="00DA42FF">
        <w:rPr>
          <w:rFonts w:eastAsia="Times New Roman" w:cs="Tahoma"/>
          <w:iCs/>
          <w:szCs w:val="20"/>
          <w:lang w:eastAsia="cs-CZ"/>
        </w:rPr>
        <w:t>smit</w:t>
      </w:r>
      <w:proofErr w:type="spellEnd"/>
      <w:r w:rsidRPr="00DA42FF">
        <w:rPr>
          <w:rFonts w:eastAsia="Times New Roman" w:cs="Tahoma"/>
          <w:iCs/>
          <w:szCs w:val="20"/>
          <w:lang w:eastAsia="cs-CZ"/>
        </w:rPr>
        <w:t xml:space="preserve"> pro stavebníka město Strakonice na stavbu „Přestavba západní části Velkého náměstí ve Strakonicích“.</w:t>
      </w:r>
    </w:p>
    <w:p w14:paraId="16C00C07" w14:textId="77777777" w:rsidR="00381CA0" w:rsidRPr="00245E82" w:rsidRDefault="00381CA0" w:rsidP="00381CA0">
      <w:pPr>
        <w:pStyle w:val="Nadpis3"/>
        <w:rPr>
          <w:rFonts w:eastAsiaTheme="majorEastAsia"/>
          <w:b w:val="0"/>
        </w:rPr>
      </w:pPr>
      <w:r w:rsidRPr="00245E82">
        <w:rPr>
          <w:rFonts w:eastAsiaTheme="majorEastAsia"/>
        </w:rPr>
        <w:t>II. Pověřuje</w:t>
      </w:r>
    </w:p>
    <w:p w14:paraId="3E4B6BF1" w14:textId="0580237C" w:rsidR="00381CA0" w:rsidRDefault="00381CA0" w:rsidP="00EE5897">
      <w:pPr>
        <w:spacing w:after="0"/>
        <w:rPr>
          <w:rFonts w:cs="Tahoma"/>
          <w:szCs w:val="20"/>
        </w:rPr>
      </w:pPr>
      <w:r w:rsidRPr="00DA42FF">
        <w:rPr>
          <w:rFonts w:cs="Tahoma"/>
          <w:szCs w:val="20"/>
        </w:rPr>
        <w:t>vedoucí odboru majetkového uzavřením předmětné smlouvy.</w:t>
      </w:r>
    </w:p>
    <w:p w14:paraId="1FDDF7E2" w14:textId="77777777" w:rsidR="00EE5897" w:rsidRPr="00EE5897" w:rsidRDefault="00EE5897" w:rsidP="00EE5897">
      <w:pPr>
        <w:spacing w:after="0"/>
        <w:rPr>
          <w:rFonts w:cs="Tahoma"/>
          <w:szCs w:val="20"/>
        </w:rPr>
      </w:pPr>
    </w:p>
    <w:p w14:paraId="53BA94AC" w14:textId="1DA20FEA" w:rsidR="00481BF2" w:rsidRPr="008A1085" w:rsidRDefault="00C6530F" w:rsidP="005170CC">
      <w:pPr>
        <w:pStyle w:val="Nadpis2"/>
      </w:pPr>
      <w:r w:rsidRPr="008A1085">
        <w:t xml:space="preserve">3. </w:t>
      </w:r>
      <w:proofErr w:type="spellStart"/>
      <w:r w:rsidRPr="008A1085">
        <w:t>Šmid</w:t>
      </w:r>
      <w:r w:rsidR="00481BF2" w:rsidRPr="008A1085">
        <w:t>ingerova</w:t>
      </w:r>
      <w:proofErr w:type="spellEnd"/>
      <w:r w:rsidR="00481BF2" w:rsidRPr="008A1085">
        <w:t xml:space="preserve">  knihovna, Zámek  1 - změna  užívání  bytu  na  knihovnu</w:t>
      </w:r>
    </w:p>
    <w:p w14:paraId="1C43352B" w14:textId="77777777" w:rsidR="00245E82" w:rsidRDefault="00245E82" w:rsidP="008A1085">
      <w:pPr>
        <w:pStyle w:val="Bezmezer"/>
      </w:pPr>
    </w:p>
    <w:p w14:paraId="35B29189" w14:textId="77777777" w:rsidR="00C6530F" w:rsidRPr="00DA42FF" w:rsidRDefault="00C6530F" w:rsidP="00C6530F">
      <w:pPr>
        <w:spacing w:after="0"/>
        <w:rPr>
          <w:rFonts w:cs="Tahoma"/>
          <w:b/>
          <w:szCs w:val="20"/>
          <w:u w:val="single"/>
        </w:rPr>
      </w:pPr>
      <w:r w:rsidRPr="00DA42FF">
        <w:rPr>
          <w:rFonts w:cs="Tahoma"/>
          <w:b/>
          <w:szCs w:val="20"/>
          <w:u w:val="single"/>
        </w:rPr>
        <w:t>Návrh usnesení:</w:t>
      </w:r>
    </w:p>
    <w:p w14:paraId="1E85FC41" w14:textId="77777777" w:rsidR="00C6530F" w:rsidRPr="00DA42FF" w:rsidRDefault="00C6530F" w:rsidP="00C6530F">
      <w:pPr>
        <w:spacing w:after="0"/>
        <w:rPr>
          <w:rFonts w:eastAsia="Times New Roman" w:cs="Tahoma"/>
          <w:iCs/>
          <w:szCs w:val="20"/>
          <w:lang w:eastAsia="cs-CZ"/>
        </w:rPr>
      </w:pPr>
      <w:r w:rsidRPr="00DA42FF">
        <w:rPr>
          <w:rFonts w:eastAsia="Times New Roman" w:cs="Tahoma"/>
          <w:iCs/>
          <w:szCs w:val="20"/>
          <w:lang w:eastAsia="cs-CZ"/>
        </w:rPr>
        <w:t xml:space="preserve">RM po projednání </w:t>
      </w:r>
    </w:p>
    <w:p w14:paraId="29346191" w14:textId="77777777" w:rsidR="00481BF2" w:rsidRPr="00C6530F" w:rsidRDefault="00481BF2" w:rsidP="008A1085">
      <w:pPr>
        <w:pStyle w:val="Nadpis3"/>
      </w:pPr>
      <w:r w:rsidRPr="00C6530F">
        <w:t xml:space="preserve">I. Bere  na  vědomí </w:t>
      </w:r>
    </w:p>
    <w:p w14:paraId="598FD20A" w14:textId="150CE9EB" w:rsidR="00481BF2" w:rsidRPr="00481BF2" w:rsidRDefault="008A1085" w:rsidP="00481BF2">
      <w:pPr>
        <w:keepNext/>
        <w:spacing w:after="0"/>
        <w:outlineLvl w:val="2"/>
        <w:rPr>
          <w:rFonts w:eastAsia="Times New Roman" w:cs="Tahoma"/>
          <w:bCs/>
          <w:szCs w:val="20"/>
          <w:lang w:eastAsia="cs-CZ"/>
        </w:rPr>
      </w:pPr>
      <w:r>
        <w:rPr>
          <w:rFonts w:eastAsia="Times New Roman" w:cs="Tahoma"/>
          <w:bCs/>
          <w:szCs w:val="20"/>
          <w:lang w:eastAsia="cs-CZ"/>
        </w:rPr>
        <w:t>p</w:t>
      </w:r>
      <w:r w:rsidR="00481BF2" w:rsidRPr="00481BF2">
        <w:rPr>
          <w:rFonts w:eastAsia="Times New Roman" w:cs="Tahoma"/>
          <w:bCs/>
          <w:szCs w:val="20"/>
          <w:lang w:eastAsia="cs-CZ"/>
        </w:rPr>
        <w:t xml:space="preserve">roblematiku změny  užívání bytu  na knihovnu a s tím spojené nutné stavební  úpravy, zejména v souvislosti  se  statikou stavebních  konstrukcí  a  požární  řešení prostorů. </w:t>
      </w:r>
      <w:r w:rsidR="00481BF2" w:rsidRPr="00481BF2">
        <w:rPr>
          <w:rFonts w:eastAsia="Times New Roman" w:cs="Tahoma"/>
          <w:szCs w:val="20"/>
          <w:lang w:eastAsia="cs-CZ"/>
        </w:rPr>
        <w:t xml:space="preserve">Náklady podle  zpracované  studie  na  stavební  úpravy představují  orientačně  částku 4.000.000 Kč vč. DPH. </w:t>
      </w:r>
      <w:r w:rsidR="00481BF2" w:rsidRPr="00481BF2">
        <w:rPr>
          <w:rFonts w:eastAsia="Times New Roman" w:cs="Tahoma"/>
          <w:bCs/>
          <w:szCs w:val="20"/>
          <w:lang w:eastAsia="cs-CZ"/>
        </w:rPr>
        <w:t xml:space="preserve">   </w:t>
      </w:r>
    </w:p>
    <w:p w14:paraId="7D79A5B7" w14:textId="77777777" w:rsidR="00481BF2" w:rsidRPr="00C6530F" w:rsidRDefault="00481BF2" w:rsidP="008A1085">
      <w:pPr>
        <w:pStyle w:val="Nadpis3"/>
      </w:pPr>
      <w:r w:rsidRPr="00C6530F">
        <w:t xml:space="preserve">II. Schvaluje </w:t>
      </w:r>
    </w:p>
    <w:p w14:paraId="3ED766C0" w14:textId="25ECA8C0" w:rsidR="00481BF2" w:rsidRPr="00481BF2" w:rsidRDefault="00481BF2" w:rsidP="00481BF2">
      <w:pPr>
        <w:spacing w:after="0"/>
        <w:rPr>
          <w:rFonts w:eastAsia="Times New Roman" w:cs="Tahoma"/>
          <w:szCs w:val="20"/>
          <w:lang w:eastAsia="cs-CZ"/>
        </w:rPr>
      </w:pPr>
      <w:r w:rsidRPr="00481BF2">
        <w:rPr>
          <w:rFonts w:eastAsia="Times New Roman" w:cs="Tahoma"/>
          <w:szCs w:val="20"/>
          <w:lang w:eastAsia="cs-CZ"/>
        </w:rPr>
        <w:t>zadání  vypracování  prováděcí  PD na   využití prostorů uvolněného bytu o výměře 121,75 m</w:t>
      </w:r>
      <w:r w:rsidRPr="00481BF2">
        <w:rPr>
          <w:rFonts w:eastAsia="Times New Roman" w:cs="Tahoma"/>
          <w:szCs w:val="20"/>
          <w:vertAlign w:val="superscript"/>
          <w:lang w:eastAsia="cs-CZ"/>
        </w:rPr>
        <w:t>2</w:t>
      </w:r>
      <w:r w:rsidRPr="00481BF2">
        <w:rPr>
          <w:rFonts w:eastAsia="Times New Roman" w:cs="Tahoma"/>
          <w:szCs w:val="20"/>
          <w:lang w:eastAsia="cs-CZ"/>
        </w:rPr>
        <w:t xml:space="preserve">, které se nacházejí ve 3. a 4. nadzemním podlaží, nad prostory </w:t>
      </w:r>
      <w:proofErr w:type="spellStart"/>
      <w:r w:rsidRPr="00481BF2">
        <w:rPr>
          <w:rFonts w:eastAsia="Times New Roman" w:cs="Tahoma"/>
          <w:szCs w:val="20"/>
          <w:lang w:eastAsia="cs-CZ"/>
        </w:rPr>
        <w:t>Šmidingerovy</w:t>
      </w:r>
      <w:proofErr w:type="spellEnd"/>
      <w:r w:rsidRPr="00481BF2">
        <w:rPr>
          <w:rFonts w:eastAsia="Times New Roman" w:cs="Tahoma"/>
          <w:szCs w:val="20"/>
          <w:lang w:eastAsia="cs-CZ"/>
        </w:rPr>
        <w:t xml:space="preserve"> knihovny Strakonice, v objektu Zámku č. p. 1 ve Strakonicích, na pozemku p. č. st. 1/1 v k. </w:t>
      </w:r>
      <w:proofErr w:type="spellStart"/>
      <w:r w:rsidRPr="00481BF2">
        <w:rPr>
          <w:rFonts w:eastAsia="Times New Roman" w:cs="Tahoma"/>
          <w:szCs w:val="20"/>
          <w:lang w:eastAsia="cs-CZ"/>
        </w:rPr>
        <w:t>ú.</w:t>
      </w:r>
      <w:proofErr w:type="spellEnd"/>
      <w:r w:rsidRPr="00481BF2">
        <w:rPr>
          <w:rFonts w:eastAsia="Times New Roman" w:cs="Tahoma"/>
          <w:szCs w:val="20"/>
          <w:lang w:eastAsia="cs-CZ"/>
        </w:rPr>
        <w:t xml:space="preserve"> Nové Strakonice, obec Strakonice, a to pro vzdělávací účely </w:t>
      </w:r>
      <w:proofErr w:type="spellStart"/>
      <w:r w:rsidRPr="00481BF2">
        <w:rPr>
          <w:rFonts w:eastAsia="Times New Roman" w:cs="Tahoma"/>
          <w:szCs w:val="20"/>
          <w:lang w:eastAsia="cs-CZ"/>
        </w:rPr>
        <w:t>Šmidingerovy</w:t>
      </w:r>
      <w:proofErr w:type="spellEnd"/>
      <w:r w:rsidRPr="00481BF2">
        <w:rPr>
          <w:rFonts w:eastAsia="Times New Roman" w:cs="Tahoma"/>
          <w:szCs w:val="20"/>
          <w:lang w:eastAsia="cs-CZ"/>
        </w:rPr>
        <w:t xml:space="preserve"> knihovny Strakonice.</w:t>
      </w:r>
    </w:p>
    <w:p w14:paraId="1B24B283" w14:textId="7F41E136" w:rsidR="00381CA0" w:rsidRPr="00EE5897" w:rsidRDefault="00381CA0" w:rsidP="00EE5897">
      <w:pPr>
        <w:spacing w:after="0"/>
        <w:rPr>
          <w:rFonts w:cs="Tahoma"/>
          <w:b/>
          <w:szCs w:val="20"/>
          <w:u w:val="single"/>
        </w:rPr>
      </w:pPr>
    </w:p>
    <w:p w14:paraId="3C7F07A2" w14:textId="7AA945B8" w:rsidR="00623D54" w:rsidRDefault="005623E5" w:rsidP="005170CC">
      <w:pPr>
        <w:pStyle w:val="Nadpis2"/>
        <w:rPr>
          <w:bCs/>
        </w:rPr>
      </w:pPr>
      <w:r>
        <w:t>4.</w:t>
      </w:r>
      <w:r w:rsidR="00623D54" w:rsidRPr="00623D54">
        <w:t xml:space="preserve"> Obnova povrchu atletického oválu a sektorů technických disciplín ve</w:t>
      </w:r>
      <w:r w:rsidR="00941852">
        <w:t> </w:t>
      </w:r>
      <w:r w:rsidR="00623D54" w:rsidRPr="00623D54">
        <w:t>sportovním areálu Na Sídlišti</w:t>
      </w:r>
    </w:p>
    <w:p w14:paraId="4549AAB6" w14:textId="4BBBFF55" w:rsidR="005170CC" w:rsidRPr="00623D54" w:rsidRDefault="005170CC" w:rsidP="005170CC">
      <w:pPr>
        <w:pStyle w:val="Bezmezer"/>
        <w:rPr>
          <w:rFonts w:eastAsia="Arial Unicode MS"/>
          <w:szCs w:val="20"/>
        </w:rPr>
      </w:pPr>
    </w:p>
    <w:p w14:paraId="4D208823" w14:textId="77777777" w:rsidR="00623D54" w:rsidRPr="00623D54" w:rsidRDefault="00623D54" w:rsidP="00623D54">
      <w:pPr>
        <w:spacing w:after="0"/>
        <w:rPr>
          <w:rFonts w:eastAsia="Times New Roman" w:cs="Tahoma"/>
          <w:b/>
          <w:bCs/>
          <w:szCs w:val="20"/>
          <w:u w:val="single"/>
          <w:lang w:eastAsia="cs-CZ"/>
        </w:rPr>
      </w:pPr>
      <w:r w:rsidRPr="00623D54">
        <w:rPr>
          <w:rFonts w:eastAsia="Times New Roman" w:cs="Tahoma"/>
          <w:b/>
          <w:bCs/>
          <w:szCs w:val="20"/>
          <w:u w:val="single"/>
          <w:lang w:eastAsia="cs-CZ"/>
        </w:rPr>
        <w:t>Návrh usnesení:</w:t>
      </w:r>
    </w:p>
    <w:p w14:paraId="74137BAE" w14:textId="77777777" w:rsidR="00623D54" w:rsidRPr="00623D54" w:rsidRDefault="00623D54" w:rsidP="00623D54">
      <w:pPr>
        <w:suppressAutoHyphens/>
        <w:overflowPunct w:val="0"/>
        <w:autoSpaceDE w:val="0"/>
        <w:spacing w:after="0"/>
        <w:rPr>
          <w:rFonts w:eastAsia="Times New Roman" w:cs="Tahoma"/>
          <w:bCs/>
          <w:szCs w:val="20"/>
          <w:lang w:eastAsia="zh-CN"/>
        </w:rPr>
      </w:pPr>
      <w:r w:rsidRPr="00623D54">
        <w:rPr>
          <w:rFonts w:eastAsia="Times New Roman" w:cs="Tahoma"/>
          <w:bCs/>
          <w:szCs w:val="20"/>
          <w:lang w:eastAsia="zh-CN"/>
        </w:rPr>
        <w:t>RM po projednání</w:t>
      </w:r>
    </w:p>
    <w:p w14:paraId="2A7CC1AA" w14:textId="77777777" w:rsidR="00623D54" w:rsidRPr="005170CC" w:rsidRDefault="00623D54" w:rsidP="005170CC">
      <w:pPr>
        <w:pStyle w:val="Nadpis3"/>
      </w:pPr>
      <w:r w:rsidRPr="005170CC">
        <w:t>I. Schvaluje</w:t>
      </w:r>
    </w:p>
    <w:p w14:paraId="0F1E6F8D" w14:textId="23ABA9B7" w:rsidR="00623D54" w:rsidRPr="00623D54" w:rsidRDefault="00623D54" w:rsidP="00941852">
      <w:pPr>
        <w:autoSpaceDE w:val="0"/>
        <w:autoSpaceDN w:val="0"/>
        <w:adjustRightInd w:val="0"/>
        <w:spacing w:after="0"/>
        <w:rPr>
          <w:rFonts w:cs="Tahoma"/>
          <w:szCs w:val="20"/>
        </w:rPr>
      </w:pPr>
      <w:r w:rsidRPr="00623D54">
        <w:rPr>
          <w:rFonts w:eastAsia="Times New Roman" w:cs="Tahoma"/>
          <w:color w:val="000000"/>
          <w:szCs w:val="20"/>
          <w:lang w:eastAsia="cs-CZ"/>
        </w:rPr>
        <w:t xml:space="preserve">vyhodnocení výběrového řízení provedeného hodnotící komisí na realizaci veřejné zakázky </w:t>
      </w:r>
      <w:r w:rsidRPr="00623D54">
        <w:rPr>
          <w:rFonts w:cs="Tahoma"/>
          <w:bCs/>
          <w:color w:val="000000"/>
          <w:szCs w:val="20"/>
        </w:rPr>
        <w:t>„</w:t>
      </w:r>
      <w:r w:rsidRPr="00623D54">
        <w:rPr>
          <w:rFonts w:eastAsia="Times New Roman" w:cs="Tahoma"/>
          <w:color w:val="000000"/>
          <w:szCs w:val="20"/>
          <w:lang w:eastAsia="cs-CZ"/>
        </w:rPr>
        <w:t>Obnova povrchu atletického oválu a sektorů</w:t>
      </w:r>
      <w:r w:rsidRPr="00623D54">
        <w:rPr>
          <w:rFonts w:cs="Tahoma"/>
          <w:szCs w:val="20"/>
        </w:rPr>
        <w:t xml:space="preserve"> </w:t>
      </w:r>
      <w:r w:rsidRPr="00623D54">
        <w:rPr>
          <w:rFonts w:eastAsia="Times New Roman" w:cs="Tahoma"/>
          <w:color w:val="000000"/>
          <w:szCs w:val="20"/>
          <w:lang w:eastAsia="cs-CZ"/>
        </w:rPr>
        <w:t>technických disciplín</w:t>
      </w:r>
      <w:r w:rsidRPr="00623D54">
        <w:rPr>
          <w:rFonts w:eastAsia="Times New Roman" w:cs="Tahoma"/>
          <w:b/>
          <w:color w:val="000000"/>
          <w:szCs w:val="20"/>
          <w:lang w:eastAsia="cs-CZ"/>
        </w:rPr>
        <w:t xml:space="preserve"> </w:t>
      </w:r>
      <w:r w:rsidRPr="00623D54">
        <w:rPr>
          <w:rFonts w:eastAsia="Times New Roman" w:cs="Tahoma"/>
          <w:color w:val="000000"/>
          <w:szCs w:val="20"/>
          <w:lang w:eastAsia="cs-CZ"/>
        </w:rPr>
        <w:t>ve sportovním areálu Na Sídlišti</w:t>
      </w:r>
      <w:r w:rsidR="00941852">
        <w:rPr>
          <w:rFonts w:eastAsia="Times New Roman" w:cs="Tahoma"/>
          <w:color w:val="000000"/>
          <w:szCs w:val="20"/>
          <w:lang w:eastAsia="cs-CZ"/>
        </w:rPr>
        <w:t>“</w:t>
      </w:r>
      <w:r w:rsidRPr="00623D54">
        <w:rPr>
          <w:rFonts w:cs="Tahoma"/>
          <w:bCs/>
          <w:color w:val="000000"/>
          <w:szCs w:val="20"/>
        </w:rPr>
        <w:t>.</w:t>
      </w:r>
    </w:p>
    <w:p w14:paraId="1DAA3111" w14:textId="77777777" w:rsidR="00623D54" w:rsidRPr="005170CC" w:rsidRDefault="00623D54" w:rsidP="005170CC">
      <w:pPr>
        <w:pStyle w:val="Nadpis3"/>
      </w:pPr>
      <w:r w:rsidRPr="005170CC">
        <w:lastRenderedPageBreak/>
        <w:t>II. Schvaluje</w:t>
      </w:r>
    </w:p>
    <w:p w14:paraId="25291F89" w14:textId="3ECDDA52" w:rsidR="00623D54" w:rsidRPr="00623D54" w:rsidRDefault="00623D54" w:rsidP="00941852">
      <w:pPr>
        <w:autoSpaceDE w:val="0"/>
        <w:autoSpaceDN w:val="0"/>
        <w:adjustRightInd w:val="0"/>
        <w:spacing w:after="0"/>
        <w:rPr>
          <w:rFonts w:cs="Tahoma"/>
          <w:szCs w:val="20"/>
        </w:rPr>
      </w:pPr>
      <w:r w:rsidRPr="00623D54">
        <w:rPr>
          <w:rFonts w:eastAsia="Times New Roman" w:cs="Tahoma"/>
          <w:color w:val="000000"/>
          <w:szCs w:val="20"/>
          <w:lang w:eastAsia="cs-CZ"/>
        </w:rPr>
        <w:t xml:space="preserve">uzavření smlouvy o dílo se společností </w:t>
      </w:r>
      <w:r w:rsidRPr="00623D54">
        <w:rPr>
          <w:rFonts w:eastAsia="Calibri" w:cs="Tahoma"/>
          <w:color w:val="000000"/>
          <w:szCs w:val="20"/>
        </w:rPr>
        <w:t xml:space="preserve">VYSSPA </w:t>
      </w:r>
      <w:proofErr w:type="spellStart"/>
      <w:r w:rsidRPr="00623D54">
        <w:rPr>
          <w:rFonts w:eastAsia="Calibri" w:cs="Tahoma"/>
          <w:color w:val="000000"/>
          <w:szCs w:val="20"/>
        </w:rPr>
        <w:t>Sports</w:t>
      </w:r>
      <w:proofErr w:type="spellEnd"/>
      <w:r w:rsidRPr="00623D54">
        <w:rPr>
          <w:rFonts w:eastAsia="Calibri" w:cs="Tahoma"/>
          <w:color w:val="000000"/>
          <w:szCs w:val="20"/>
        </w:rPr>
        <w:t xml:space="preserve"> Technology s.r.o. Skladová 2438/6 Východní předměstí, 326 00, Plzeň IČO 27967638</w:t>
      </w:r>
      <w:r w:rsidRPr="00623D54">
        <w:rPr>
          <w:rFonts w:eastAsia="Times New Roman" w:cs="Tahoma"/>
          <w:color w:val="000000"/>
          <w:szCs w:val="20"/>
          <w:lang w:eastAsia="cs-CZ"/>
        </w:rPr>
        <w:t xml:space="preserve">, za cenu 1,271.390,55 Kč bez DPH, tj. za celkovou cenu včetně DPH 1.538.382,57 Kč, předpokládaný termín dokončení stavby do 3 měsíců od předání staveniště. Předmětem smlouvy je realizace stavby  </w:t>
      </w:r>
      <w:r w:rsidRPr="00623D54">
        <w:rPr>
          <w:rFonts w:cs="Tahoma"/>
          <w:bCs/>
          <w:color w:val="000000"/>
          <w:szCs w:val="20"/>
        </w:rPr>
        <w:t>„</w:t>
      </w:r>
      <w:r w:rsidRPr="00623D54">
        <w:rPr>
          <w:rFonts w:eastAsia="Times New Roman" w:cs="Tahoma"/>
          <w:color w:val="000000"/>
          <w:szCs w:val="20"/>
          <w:lang w:eastAsia="cs-CZ"/>
        </w:rPr>
        <w:t>Obnova povrchu atletického oválu a sektorů</w:t>
      </w:r>
      <w:r w:rsidRPr="00623D54">
        <w:rPr>
          <w:rFonts w:cs="Tahoma"/>
          <w:szCs w:val="20"/>
        </w:rPr>
        <w:t xml:space="preserve"> </w:t>
      </w:r>
      <w:r w:rsidRPr="00623D54">
        <w:rPr>
          <w:rFonts w:eastAsia="Times New Roman" w:cs="Tahoma"/>
          <w:color w:val="000000"/>
          <w:szCs w:val="20"/>
          <w:lang w:eastAsia="cs-CZ"/>
        </w:rPr>
        <w:t>technických disciplín</w:t>
      </w:r>
      <w:r w:rsidRPr="00623D54">
        <w:rPr>
          <w:rFonts w:eastAsia="Times New Roman" w:cs="Tahoma"/>
          <w:b/>
          <w:color w:val="000000"/>
          <w:szCs w:val="20"/>
          <w:lang w:eastAsia="cs-CZ"/>
        </w:rPr>
        <w:t xml:space="preserve"> </w:t>
      </w:r>
      <w:r w:rsidRPr="00623D54">
        <w:rPr>
          <w:rFonts w:eastAsia="Times New Roman" w:cs="Tahoma"/>
          <w:color w:val="000000"/>
          <w:szCs w:val="20"/>
          <w:lang w:eastAsia="cs-CZ"/>
        </w:rPr>
        <w:t xml:space="preserve">ve sportovním areálu Na Sídlišti </w:t>
      </w:r>
      <w:r w:rsidRPr="00623D54">
        <w:rPr>
          <w:rFonts w:cs="Tahoma"/>
          <w:bCs/>
          <w:color w:val="000000"/>
          <w:szCs w:val="20"/>
        </w:rPr>
        <w:t>“.</w:t>
      </w:r>
    </w:p>
    <w:p w14:paraId="12500372" w14:textId="77777777" w:rsidR="00623D54" w:rsidRPr="005170CC" w:rsidRDefault="00623D54" w:rsidP="005170CC">
      <w:pPr>
        <w:pStyle w:val="Nadpis3"/>
      </w:pPr>
      <w:r w:rsidRPr="005170CC">
        <w:t>III. Pověřuje</w:t>
      </w:r>
    </w:p>
    <w:p w14:paraId="0AFFB739" w14:textId="7A8B4F0F" w:rsidR="00381CA0" w:rsidRDefault="00623D54" w:rsidP="00EE5897">
      <w:pPr>
        <w:autoSpaceDE w:val="0"/>
        <w:autoSpaceDN w:val="0"/>
        <w:adjustRightInd w:val="0"/>
        <w:spacing w:after="0"/>
        <w:rPr>
          <w:rFonts w:cs="Tahoma"/>
          <w:szCs w:val="20"/>
        </w:rPr>
      </w:pPr>
      <w:r w:rsidRPr="00623D54">
        <w:rPr>
          <w:rFonts w:eastAsia="Times New Roman" w:cs="Tahoma"/>
          <w:color w:val="000000"/>
          <w:szCs w:val="20"/>
          <w:lang w:eastAsia="cs-CZ"/>
        </w:rPr>
        <w:t xml:space="preserve">starostu města podpisem příslušné smlouvy na realizaci stavby </w:t>
      </w:r>
      <w:r w:rsidRPr="00623D54">
        <w:rPr>
          <w:rFonts w:cs="Tahoma"/>
          <w:bCs/>
          <w:color w:val="000000"/>
          <w:szCs w:val="20"/>
        </w:rPr>
        <w:t>„</w:t>
      </w:r>
      <w:r w:rsidRPr="00623D54">
        <w:rPr>
          <w:rFonts w:eastAsia="Times New Roman" w:cs="Tahoma"/>
          <w:color w:val="000000"/>
          <w:szCs w:val="20"/>
          <w:lang w:eastAsia="cs-CZ"/>
        </w:rPr>
        <w:t>Obnova povrchu atletického oválu a sektorů</w:t>
      </w:r>
      <w:r w:rsidRPr="00623D54">
        <w:rPr>
          <w:rFonts w:cs="Tahoma"/>
          <w:szCs w:val="20"/>
        </w:rPr>
        <w:t xml:space="preserve"> </w:t>
      </w:r>
      <w:r w:rsidRPr="00623D54">
        <w:rPr>
          <w:rFonts w:eastAsia="Times New Roman" w:cs="Tahoma"/>
          <w:color w:val="000000"/>
          <w:szCs w:val="20"/>
          <w:lang w:eastAsia="cs-CZ"/>
        </w:rPr>
        <w:t>technických disciplín</w:t>
      </w:r>
      <w:r w:rsidRPr="00623D54">
        <w:rPr>
          <w:rFonts w:eastAsia="Times New Roman" w:cs="Tahoma"/>
          <w:b/>
          <w:color w:val="000000"/>
          <w:szCs w:val="20"/>
          <w:lang w:eastAsia="cs-CZ"/>
        </w:rPr>
        <w:t xml:space="preserve"> </w:t>
      </w:r>
      <w:r w:rsidRPr="00623D54">
        <w:rPr>
          <w:rFonts w:eastAsia="Times New Roman" w:cs="Tahoma"/>
          <w:color w:val="000000"/>
          <w:szCs w:val="20"/>
          <w:lang w:eastAsia="cs-CZ"/>
        </w:rPr>
        <w:t>ve sportovním areálu Na Sídlišti</w:t>
      </w:r>
      <w:r w:rsidRPr="00623D54">
        <w:rPr>
          <w:rFonts w:cs="Tahoma"/>
          <w:bCs/>
          <w:color w:val="000000"/>
          <w:szCs w:val="20"/>
        </w:rPr>
        <w:t>“.</w:t>
      </w:r>
    </w:p>
    <w:p w14:paraId="4D64E22B" w14:textId="77777777" w:rsidR="00EE5897" w:rsidRPr="00EE5897" w:rsidRDefault="00EE5897" w:rsidP="00EE5897">
      <w:pPr>
        <w:autoSpaceDE w:val="0"/>
        <w:autoSpaceDN w:val="0"/>
        <w:adjustRightInd w:val="0"/>
        <w:spacing w:after="0"/>
        <w:rPr>
          <w:rFonts w:cs="Tahoma"/>
          <w:szCs w:val="20"/>
        </w:rPr>
      </w:pPr>
    </w:p>
    <w:p w14:paraId="5B2275C3" w14:textId="4AF1324D" w:rsidR="00800214" w:rsidRPr="005170CC" w:rsidRDefault="005623E5" w:rsidP="005170CC">
      <w:pPr>
        <w:pStyle w:val="Nadpis2"/>
        <w:rPr>
          <w:rFonts w:eastAsiaTheme="majorEastAsia"/>
        </w:rPr>
      </w:pPr>
      <w:r w:rsidRPr="005170CC">
        <w:rPr>
          <w:rFonts w:eastAsiaTheme="majorEastAsia"/>
        </w:rPr>
        <w:t>5.</w:t>
      </w:r>
      <w:r w:rsidR="00800214" w:rsidRPr="005170CC">
        <w:rPr>
          <w:rFonts w:eastAsiaTheme="majorEastAsia"/>
        </w:rPr>
        <w:t xml:space="preserve"> Žádost o bezplatné užívání Beranova dvora, přilehlých prostor v ul. Na </w:t>
      </w:r>
      <w:proofErr w:type="spellStart"/>
      <w:r w:rsidR="00800214" w:rsidRPr="005170CC">
        <w:rPr>
          <w:rFonts w:eastAsiaTheme="majorEastAsia"/>
        </w:rPr>
        <w:t>Křemelce</w:t>
      </w:r>
      <w:proofErr w:type="spellEnd"/>
      <w:r w:rsidR="00800214" w:rsidRPr="005170CC">
        <w:rPr>
          <w:rFonts w:eastAsiaTheme="majorEastAsia"/>
        </w:rPr>
        <w:t xml:space="preserve"> a parkoviště před plaveckým stadionem, za účelem provozování parkoviště v průběhu letošní Václavské poutě.</w:t>
      </w:r>
    </w:p>
    <w:p w14:paraId="540C8EE2" w14:textId="77777777" w:rsidR="00800214" w:rsidRPr="005170CC" w:rsidRDefault="00800214" w:rsidP="005170CC">
      <w:pPr>
        <w:pStyle w:val="Bezmezer"/>
        <w:rPr>
          <w:b/>
        </w:rPr>
      </w:pPr>
      <w:r w:rsidRPr="005170CC">
        <w:rPr>
          <w:b/>
        </w:rPr>
        <w:t xml:space="preserve">Žadatel: HC Strakonice o. s., Na </w:t>
      </w:r>
      <w:proofErr w:type="spellStart"/>
      <w:r w:rsidRPr="005170CC">
        <w:rPr>
          <w:b/>
        </w:rPr>
        <w:t>Křemelce</w:t>
      </w:r>
      <w:proofErr w:type="spellEnd"/>
      <w:r w:rsidRPr="005170CC">
        <w:rPr>
          <w:b/>
        </w:rPr>
        <w:t xml:space="preserve"> 512, 386 01 Strakonice</w:t>
      </w:r>
    </w:p>
    <w:p w14:paraId="2E99271C" w14:textId="77777777" w:rsidR="00EE5897" w:rsidRDefault="00EE5897" w:rsidP="00800214">
      <w:pPr>
        <w:spacing w:after="0"/>
        <w:rPr>
          <w:rFonts w:cs="Tahoma"/>
          <w:b/>
          <w:color w:val="000000" w:themeColor="text1"/>
          <w:szCs w:val="20"/>
          <w:u w:val="single"/>
        </w:rPr>
      </w:pPr>
    </w:p>
    <w:p w14:paraId="73EA4D08" w14:textId="4F55EE05" w:rsidR="00800214" w:rsidRPr="00800214" w:rsidRDefault="00800214" w:rsidP="00800214">
      <w:pPr>
        <w:spacing w:after="0"/>
        <w:rPr>
          <w:rFonts w:cs="Tahoma"/>
          <w:b/>
          <w:color w:val="000000" w:themeColor="text1"/>
          <w:szCs w:val="20"/>
          <w:u w:val="single"/>
        </w:rPr>
      </w:pPr>
      <w:r w:rsidRPr="00800214">
        <w:rPr>
          <w:rFonts w:cs="Tahoma"/>
          <w:b/>
          <w:color w:val="000000" w:themeColor="text1"/>
          <w:szCs w:val="20"/>
          <w:u w:val="single"/>
        </w:rPr>
        <w:t>Návrh usnesení:</w:t>
      </w:r>
    </w:p>
    <w:p w14:paraId="7E9A2C08" w14:textId="77777777" w:rsidR="00800214" w:rsidRPr="00800214" w:rsidRDefault="00800214" w:rsidP="00800214">
      <w:pPr>
        <w:spacing w:after="0"/>
        <w:rPr>
          <w:rFonts w:eastAsia="Times New Roman" w:cs="Tahoma"/>
          <w:iCs/>
          <w:color w:val="000000" w:themeColor="text1"/>
          <w:szCs w:val="20"/>
          <w:lang w:eastAsia="cs-CZ"/>
        </w:rPr>
      </w:pPr>
      <w:r w:rsidRPr="00800214">
        <w:rPr>
          <w:rFonts w:eastAsia="Times New Roman" w:cs="Tahoma"/>
          <w:iCs/>
          <w:color w:val="000000" w:themeColor="text1"/>
          <w:szCs w:val="20"/>
          <w:lang w:eastAsia="cs-CZ"/>
        </w:rPr>
        <w:t xml:space="preserve">RM po projednání </w:t>
      </w:r>
    </w:p>
    <w:p w14:paraId="7B98370C" w14:textId="77777777" w:rsidR="00800214" w:rsidRPr="005170CC" w:rsidRDefault="00800214" w:rsidP="005170CC">
      <w:pPr>
        <w:pStyle w:val="Nadpis3"/>
        <w:rPr>
          <w:rFonts w:eastAsiaTheme="majorEastAsia"/>
        </w:rPr>
      </w:pPr>
      <w:r w:rsidRPr="005170CC">
        <w:rPr>
          <w:rFonts w:eastAsiaTheme="majorEastAsia"/>
        </w:rPr>
        <w:t>I. Schvaluje</w:t>
      </w:r>
    </w:p>
    <w:p w14:paraId="071B71C0" w14:textId="00739C23" w:rsidR="00381CA0" w:rsidRPr="00EE5897" w:rsidRDefault="00800214" w:rsidP="00EE5897">
      <w:pPr>
        <w:spacing w:after="0" w:line="259" w:lineRule="auto"/>
        <w:rPr>
          <w:rFonts w:cs="Tahoma"/>
          <w:szCs w:val="20"/>
          <w:lang w:eastAsia="cs-CZ"/>
        </w:rPr>
      </w:pPr>
      <w:r w:rsidRPr="00800214">
        <w:rPr>
          <w:rFonts w:cs="Tahoma"/>
          <w:szCs w:val="20"/>
          <w:lang w:eastAsia="cs-CZ"/>
        </w:rPr>
        <w:t xml:space="preserve">bezúplatné užívání parkoviště před zimním stadionem (tzv. Beranův dvůr) a parkoviště před plaveckým stadionem včetně asfaltové komunikace k plaveckému stadionu na pozemcích p. č. 1248/4, 1255/1, 1255/2, 1255/4, 1734, 1735 a 1311/2, vše v k. </w:t>
      </w:r>
      <w:proofErr w:type="spellStart"/>
      <w:r w:rsidRPr="00800214">
        <w:rPr>
          <w:rFonts w:cs="Tahoma"/>
          <w:szCs w:val="20"/>
          <w:lang w:eastAsia="cs-CZ"/>
        </w:rPr>
        <w:t>ú.</w:t>
      </w:r>
      <w:proofErr w:type="spellEnd"/>
      <w:r w:rsidRPr="00800214">
        <w:rPr>
          <w:rFonts w:cs="Tahoma"/>
          <w:szCs w:val="20"/>
          <w:lang w:eastAsia="cs-CZ"/>
        </w:rPr>
        <w:t xml:space="preserve"> Strakonice, v době konání Václavské pouti ve</w:t>
      </w:r>
      <w:r w:rsidR="00941852">
        <w:rPr>
          <w:rFonts w:cs="Tahoma"/>
          <w:szCs w:val="20"/>
          <w:lang w:eastAsia="cs-CZ"/>
        </w:rPr>
        <w:t> </w:t>
      </w:r>
      <w:r w:rsidRPr="00800214">
        <w:rPr>
          <w:rFonts w:cs="Tahoma"/>
          <w:szCs w:val="20"/>
          <w:lang w:eastAsia="cs-CZ"/>
        </w:rPr>
        <w:t xml:space="preserve">Strakonicích, tedy ve dnech </w:t>
      </w:r>
      <w:proofErr w:type="gramStart"/>
      <w:r w:rsidRPr="00800214">
        <w:rPr>
          <w:rFonts w:cs="Tahoma"/>
          <w:szCs w:val="20"/>
          <w:lang w:eastAsia="cs-CZ"/>
        </w:rPr>
        <w:t>28.09.2024</w:t>
      </w:r>
      <w:proofErr w:type="gramEnd"/>
      <w:r w:rsidRPr="00800214">
        <w:rPr>
          <w:rFonts w:cs="Tahoma"/>
          <w:szCs w:val="20"/>
          <w:lang w:eastAsia="cs-CZ"/>
        </w:rPr>
        <w:t xml:space="preserve"> až 29.09.2024, za účelem provozování parkoviště hokejovým klubem HC Strakonice o. s., Na </w:t>
      </w:r>
      <w:proofErr w:type="spellStart"/>
      <w:r w:rsidRPr="00800214">
        <w:rPr>
          <w:rFonts w:cs="Tahoma"/>
          <w:szCs w:val="20"/>
          <w:lang w:eastAsia="cs-CZ"/>
        </w:rPr>
        <w:t>Křemelce</w:t>
      </w:r>
      <w:proofErr w:type="spellEnd"/>
      <w:r w:rsidRPr="00800214">
        <w:rPr>
          <w:rFonts w:cs="Tahoma"/>
          <w:szCs w:val="20"/>
          <w:lang w:eastAsia="cs-CZ"/>
        </w:rPr>
        <w:t xml:space="preserve"> 512, 386 01 Strakonice, IČ 46687769.</w:t>
      </w:r>
    </w:p>
    <w:p w14:paraId="15290AD6" w14:textId="77777777" w:rsidR="00381CA0" w:rsidRPr="00381CA0" w:rsidRDefault="00381CA0" w:rsidP="00381CA0"/>
    <w:p w14:paraId="48858ABB" w14:textId="4E88DC90" w:rsidR="005623E5" w:rsidRPr="005170CC" w:rsidRDefault="005623E5" w:rsidP="005170CC">
      <w:pPr>
        <w:pStyle w:val="Nadpis2"/>
      </w:pPr>
      <w:r w:rsidRPr="005170CC">
        <w:t>6. Přehled objednávek majetkového odboru za srpen 2024</w:t>
      </w:r>
    </w:p>
    <w:p w14:paraId="462804EB" w14:textId="77777777" w:rsidR="005623E5" w:rsidRPr="005623E5" w:rsidRDefault="005623E5" w:rsidP="005623E5">
      <w:pPr>
        <w:widowControl w:val="0"/>
        <w:overflowPunct w:val="0"/>
        <w:spacing w:after="0"/>
        <w:jc w:val="left"/>
        <w:rPr>
          <w:rFonts w:eastAsia="Times New Roman" w:cs="Tahoma"/>
          <w:bCs/>
          <w:i/>
          <w:iCs/>
          <w:szCs w:val="20"/>
          <w:lang w:eastAsia="cs-CZ"/>
        </w:rPr>
      </w:pPr>
    </w:p>
    <w:p w14:paraId="3F0F1CFC" w14:textId="77777777" w:rsidR="005623E5" w:rsidRPr="005623E5" w:rsidRDefault="005623E5" w:rsidP="005623E5">
      <w:pPr>
        <w:overflowPunct w:val="0"/>
        <w:autoSpaceDE w:val="0"/>
        <w:autoSpaceDN w:val="0"/>
        <w:adjustRightInd w:val="0"/>
        <w:spacing w:after="0"/>
        <w:textAlignment w:val="baseline"/>
        <w:rPr>
          <w:rFonts w:eastAsia="Times New Roman" w:cs="Tahoma"/>
          <w:b/>
          <w:iCs/>
          <w:szCs w:val="20"/>
          <w:u w:val="single"/>
          <w:lang w:eastAsia="cs-CZ"/>
        </w:rPr>
      </w:pPr>
      <w:r w:rsidRPr="005623E5">
        <w:rPr>
          <w:rFonts w:eastAsia="Times New Roman" w:cs="Tahoma"/>
          <w:b/>
          <w:iCs/>
          <w:szCs w:val="20"/>
          <w:u w:val="single"/>
          <w:lang w:eastAsia="cs-CZ"/>
        </w:rPr>
        <w:t>Návrh usnesení:</w:t>
      </w:r>
    </w:p>
    <w:p w14:paraId="41D7C0D8" w14:textId="77777777" w:rsidR="005623E5" w:rsidRPr="005623E5" w:rsidRDefault="005623E5" w:rsidP="005623E5">
      <w:pPr>
        <w:widowControl w:val="0"/>
        <w:suppressAutoHyphens/>
        <w:autoSpaceDE w:val="0"/>
        <w:spacing w:after="0"/>
        <w:rPr>
          <w:rFonts w:eastAsia="Times New Roman" w:cs="Tahoma"/>
          <w:szCs w:val="20"/>
          <w:lang w:eastAsia="ar-SA"/>
        </w:rPr>
      </w:pPr>
      <w:r w:rsidRPr="005623E5">
        <w:rPr>
          <w:rFonts w:eastAsia="Times New Roman" w:cs="Tahoma"/>
          <w:szCs w:val="20"/>
          <w:lang w:eastAsia="ar-SA"/>
        </w:rPr>
        <w:t xml:space="preserve">RM po projednání </w:t>
      </w:r>
    </w:p>
    <w:p w14:paraId="0D0DFB62" w14:textId="77777777" w:rsidR="005623E5" w:rsidRPr="005623E5" w:rsidRDefault="005623E5" w:rsidP="005170CC">
      <w:pPr>
        <w:pStyle w:val="Nadpis3"/>
      </w:pPr>
      <w:r w:rsidRPr="005623E5">
        <w:t>I. Bere na vědomí</w:t>
      </w:r>
    </w:p>
    <w:p w14:paraId="5D6A6806" w14:textId="3EABA9FB" w:rsidR="00381CA0" w:rsidRPr="00EE5897" w:rsidRDefault="005623E5" w:rsidP="00EE5897">
      <w:pPr>
        <w:widowControl w:val="0"/>
        <w:spacing w:after="0"/>
        <w:rPr>
          <w:rFonts w:eastAsia="Times New Roman" w:cs="Tahoma"/>
          <w:szCs w:val="20"/>
          <w:lang w:eastAsia="cs-CZ"/>
        </w:rPr>
      </w:pPr>
      <w:r w:rsidRPr="005623E5">
        <w:rPr>
          <w:rFonts w:eastAsia="Times New Roman" w:cs="Tahoma"/>
          <w:bCs/>
          <w:szCs w:val="20"/>
          <w:lang w:eastAsia="cs-CZ"/>
        </w:rPr>
        <w:t xml:space="preserve">předložený Přehled </w:t>
      </w:r>
      <w:r w:rsidRPr="005623E5">
        <w:rPr>
          <w:rFonts w:eastAsia="Times New Roman" w:cs="Tahoma"/>
          <w:szCs w:val="20"/>
          <w:lang w:eastAsia="cs-CZ"/>
        </w:rPr>
        <w:t>objednávek majetkového odboru za srpen 2024</w:t>
      </w:r>
    </w:p>
    <w:p w14:paraId="19B2A9FA" w14:textId="77777777" w:rsidR="00381CA0" w:rsidRPr="005623E5" w:rsidRDefault="00381CA0" w:rsidP="00B02676">
      <w:pPr>
        <w:spacing w:after="0"/>
        <w:rPr>
          <w:lang w:eastAsia="cs-CZ"/>
        </w:rPr>
      </w:pPr>
    </w:p>
    <w:p w14:paraId="7DE6DEB2" w14:textId="557E0A1F" w:rsidR="005623E5" w:rsidRPr="005623E5" w:rsidRDefault="005623E5" w:rsidP="00B02676">
      <w:pPr>
        <w:pStyle w:val="Nadpis2"/>
        <w:rPr>
          <w:rFonts w:eastAsia="Arial Unicode MS"/>
        </w:rPr>
      </w:pPr>
      <w:r>
        <w:rPr>
          <w:rFonts w:eastAsia="Arial Unicode MS"/>
        </w:rPr>
        <w:t>7</w:t>
      </w:r>
      <w:r w:rsidRPr="005623E5">
        <w:rPr>
          <w:rFonts w:eastAsia="Arial Unicode MS"/>
        </w:rPr>
        <w:t xml:space="preserve">. Veřejná zakázka malého rozsahu na služby: „Dešťová kanalizace </w:t>
      </w:r>
      <w:proofErr w:type="spellStart"/>
      <w:r w:rsidRPr="005623E5">
        <w:rPr>
          <w:rFonts w:eastAsia="Arial Unicode MS"/>
        </w:rPr>
        <w:t>Větrolamka</w:t>
      </w:r>
      <w:proofErr w:type="spellEnd"/>
      <w:r w:rsidRPr="005623E5">
        <w:rPr>
          <w:rFonts w:eastAsia="Arial Unicode MS"/>
        </w:rPr>
        <w:t xml:space="preserve"> v k. </w:t>
      </w:r>
      <w:proofErr w:type="spellStart"/>
      <w:r w:rsidRPr="005623E5">
        <w:rPr>
          <w:rFonts w:eastAsia="Arial Unicode MS"/>
        </w:rPr>
        <w:t>ú.</w:t>
      </w:r>
      <w:proofErr w:type="spellEnd"/>
      <w:r w:rsidRPr="005623E5">
        <w:rPr>
          <w:rFonts w:eastAsia="Arial Unicode MS"/>
        </w:rPr>
        <w:t xml:space="preserve"> </w:t>
      </w:r>
      <w:proofErr w:type="spellStart"/>
      <w:r w:rsidRPr="005623E5">
        <w:rPr>
          <w:rFonts w:eastAsia="Arial Unicode MS"/>
        </w:rPr>
        <w:t>Dražejov</w:t>
      </w:r>
      <w:proofErr w:type="spellEnd"/>
      <w:r w:rsidRPr="005623E5">
        <w:rPr>
          <w:rFonts w:eastAsia="Arial Unicode MS"/>
        </w:rPr>
        <w:t xml:space="preserve"> u Strakonic“ – dodatek č. 1</w:t>
      </w:r>
    </w:p>
    <w:p w14:paraId="1CFA4D79" w14:textId="77777777" w:rsidR="005623E5" w:rsidRPr="005623E5" w:rsidRDefault="005623E5" w:rsidP="005623E5">
      <w:pPr>
        <w:widowControl w:val="0"/>
        <w:spacing w:after="0"/>
        <w:rPr>
          <w:rFonts w:eastAsia="Times New Roman" w:cs="Tahoma"/>
          <w:iCs/>
          <w:szCs w:val="20"/>
          <w:lang w:eastAsia="cs-CZ"/>
        </w:rPr>
      </w:pPr>
    </w:p>
    <w:p w14:paraId="55B7994F" w14:textId="77777777" w:rsidR="005623E5" w:rsidRPr="005623E5" w:rsidRDefault="005623E5" w:rsidP="005623E5">
      <w:pPr>
        <w:suppressAutoHyphens/>
        <w:spacing w:after="0"/>
        <w:jc w:val="left"/>
        <w:rPr>
          <w:rFonts w:eastAsia="Times New Roman" w:cs="Tahoma"/>
          <w:b/>
          <w:bCs/>
          <w:szCs w:val="20"/>
          <w:u w:val="single"/>
          <w:lang w:eastAsia="ar-SA"/>
        </w:rPr>
      </w:pPr>
      <w:r w:rsidRPr="005623E5">
        <w:rPr>
          <w:rFonts w:eastAsia="Times New Roman" w:cs="Tahoma"/>
          <w:b/>
          <w:bCs/>
          <w:szCs w:val="20"/>
          <w:u w:val="single"/>
          <w:lang w:eastAsia="ar-SA"/>
        </w:rPr>
        <w:t>Návrh usnesení:</w:t>
      </w:r>
    </w:p>
    <w:p w14:paraId="7F813D84" w14:textId="77777777" w:rsidR="005623E5" w:rsidRPr="005623E5" w:rsidRDefault="005623E5" w:rsidP="005623E5">
      <w:pPr>
        <w:suppressAutoHyphens/>
        <w:spacing w:after="0"/>
        <w:jc w:val="left"/>
        <w:rPr>
          <w:rFonts w:eastAsia="Times New Roman" w:cs="Tahoma"/>
          <w:szCs w:val="20"/>
          <w:lang w:eastAsia="ar-SA"/>
        </w:rPr>
      </w:pPr>
      <w:r w:rsidRPr="005623E5">
        <w:rPr>
          <w:rFonts w:eastAsia="Times New Roman" w:cs="Tahoma"/>
          <w:szCs w:val="20"/>
          <w:lang w:eastAsia="ar-SA"/>
        </w:rPr>
        <w:t xml:space="preserve">RM po projednání </w:t>
      </w:r>
    </w:p>
    <w:p w14:paraId="1C21FEA5" w14:textId="77777777" w:rsidR="005623E5" w:rsidRPr="005623E5" w:rsidRDefault="005623E5" w:rsidP="005170CC">
      <w:pPr>
        <w:pStyle w:val="Nadpis3"/>
      </w:pPr>
      <w:r w:rsidRPr="005623E5">
        <w:t>I. Schvaluje</w:t>
      </w:r>
    </w:p>
    <w:p w14:paraId="5F32C5FF" w14:textId="77777777" w:rsidR="005623E5" w:rsidRPr="005623E5" w:rsidRDefault="005623E5" w:rsidP="005623E5">
      <w:pPr>
        <w:spacing w:after="0"/>
        <w:rPr>
          <w:rFonts w:eastAsia="Times New Roman" w:cs="Tahoma"/>
          <w:szCs w:val="20"/>
          <w:lang w:eastAsia="cs-CZ"/>
        </w:rPr>
      </w:pPr>
      <w:r w:rsidRPr="005623E5">
        <w:rPr>
          <w:rFonts w:eastAsia="Times New Roman" w:cs="Tahoma"/>
          <w:szCs w:val="20"/>
          <w:lang w:eastAsia="cs-CZ"/>
        </w:rPr>
        <w:t xml:space="preserve">uzavření dodatku č. 1 ke smlouvě o dílo na realizaci veřejné zakázky malého rozsahu: „Dešťová kanalizace </w:t>
      </w:r>
      <w:proofErr w:type="spellStart"/>
      <w:r w:rsidRPr="005623E5">
        <w:rPr>
          <w:rFonts w:eastAsia="Times New Roman" w:cs="Tahoma"/>
          <w:szCs w:val="20"/>
          <w:lang w:eastAsia="cs-CZ"/>
        </w:rPr>
        <w:t>Větrolamka</w:t>
      </w:r>
      <w:proofErr w:type="spellEnd"/>
      <w:r w:rsidRPr="005623E5">
        <w:rPr>
          <w:rFonts w:eastAsia="Times New Roman" w:cs="Tahoma"/>
          <w:szCs w:val="20"/>
          <w:lang w:eastAsia="cs-CZ"/>
        </w:rPr>
        <w:t xml:space="preserve"> v k. </w:t>
      </w:r>
      <w:proofErr w:type="spellStart"/>
      <w:r w:rsidRPr="005623E5">
        <w:rPr>
          <w:rFonts w:eastAsia="Times New Roman" w:cs="Tahoma"/>
          <w:szCs w:val="20"/>
          <w:lang w:eastAsia="cs-CZ"/>
        </w:rPr>
        <w:t>ú.</w:t>
      </w:r>
      <w:proofErr w:type="spellEnd"/>
      <w:r w:rsidRPr="005623E5">
        <w:rPr>
          <w:rFonts w:eastAsia="Times New Roman" w:cs="Tahoma"/>
          <w:szCs w:val="20"/>
          <w:lang w:eastAsia="cs-CZ"/>
        </w:rPr>
        <w:t xml:space="preserve"> </w:t>
      </w:r>
      <w:proofErr w:type="spellStart"/>
      <w:r w:rsidRPr="005623E5">
        <w:rPr>
          <w:rFonts w:eastAsia="Times New Roman" w:cs="Tahoma"/>
          <w:szCs w:val="20"/>
          <w:lang w:eastAsia="cs-CZ"/>
        </w:rPr>
        <w:t>Dražejov</w:t>
      </w:r>
      <w:proofErr w:type="spellEnd"/>
      <w:r w:rsidRPr="005623E5">
        <w:rPr>
          <w:rFonts w:eastAsia="Times New Roman" w:cs="Tahoma"/>
          <w:szCs w:val="20"/>
          <w:lang w:eastAsia="cs-CZ"/>
        </w:rPr>
        <w:t xml:space="preserve"> u Strakonic“ mezi městem Strakonice a zhotovitelem společností Vodohospodářský rozvoj a výstavba a.s., Nábřežní 4/90, 150 56 Praha 5, IČO: 47116901, přičemž předmětem tohoto dodatku bude následující: </w:t>
      </w:r>
    </w:p>
    <w:p w14:paraId="39E2C179" w14:textId="03C9FC88" w:rsidR="005623E5" w:rsidRPr="005623E5" w:rsidRDefault="005623E5" w:rsidP="005623E5">
      <w:pPr>
        <w:spacing w:after="0"/>
        <w:rPr>
          <w:rFonts w:eastAsia="Times New Roman" w:cs="Tahoma"/>
          <w:szCs w:val="20"/>
          <w:lang w:eastAsia="cs-CZ"/>
        </w:rPr>
      </w:pPr>
      <w:r w:rsidRPr="005623E5">
        <w:rPr>
          <w:rFonts w:eastAsia="Times New Roman" w:cs="Tahoma"/>
          <w:szCs w:val="20"/>
          <w:lang w:eastAsia="cs-CZ"/>
        </w:rPr>
        <w:t xml:space="preserve">- přerušení prací na projektu: „Dešťová kanalizace </w:t>
      </w:r>
      <w:proofErr w:type="spellStart"/>
      <w:r w:rsidRPr="005623E5">
        <w:rPr>
          <w:rFonts w:eastAsia="Times New Roman" w:cs="Tahoma"/>
          <w:szCs w:val="20"/>
          <w:lang w:eastAsia="cs-CZ"/>
        </w:rPr>
        <w:t>Větrolamka</w:t>
      </w:r>
      <w:proofErr w:type="spellEnd"/>
      <w:r w:rsidRPr="005623E5">
        <w:rPr>
          <w:rFonts w:eastAsia="Times New Roman" w:cs="Tahoma"/>
          <w:szCs w:val="20"/>
          <w:lang w:eastAsia="cs-CZ"/>
        </w:rPr>
        <w:t xml:space="preserve"> v k. </w:t>
      </w:r>
      <w:proofErr w:type="spellStart"/>
      <w:r w:rsidRPr="005623E5">
        <w:rPr>
          <w:rFonts w:eastAsia="Times New Roman" w:cs="Tahoma"/>
          <w:szCs w:val="20"/>
          <w:lang w:eastAsia="cs-CZ"/>
        </w:rPr>
        <w:t>ú.</w:t>
      </w:r>
      <w:proofErr w:type="spellEnd"/>
      <w:r w:rsidRPr="005623E5">
        <w:rPr>
          <w:rFonts w:eastAsia="Times New Roman" w:cs="Tahoma"/>
          <w:szCs w:val="20"/>
          <w:lang w:eastAsia="cs-CZ"/>
        </w:rPr>
        <w:t xml:space="preserve"> </w:t>
      </w:r>
      <w:proofErr w:type="spellStart"/>
      <w:r w:rsidRPr="005623E5">
        <w:rPr>
          <w:rFonts w:eastAsia="Times New Roman" w:cs="Tahoma"/>
          <w:szCs w:val="20"/>
          <w:lang w:eastAsia="cs-CZ"/>
        </w:rPr>
        <w:t>Dražejov</w:t>
      </w:r>
      <w:proofErr w:type="spellEnd"/>
      <w:r w:rsidRPr="005623E5">
        <w:rPr>
          <w:rFonts w:eastAsia="Times New Roman" w:cs="Tahoma"/>
          <w:szCs w:val="20"/>
          <w:lang w:eastAsia="cs-CZ"/>
        </w:rPr>
        <w:t xml:space="preserve"> u Strakonic“, s ohledem na zadané "Studie protipovodňových opatření v povodí bezejmenného potoka v k. </w:t>
      </w:r>
      <w:proofErr w:type="spellStart"/>
      <w:r w:rsidRPr="005623E5">
        <w:rPr>
          <w:rFonts w:eastAsia="Times New Roman" w:cs="Tahoma"/>
          <w:szCs w:val="20"/>
          <w:lang w:eastAsia="cs-CZ"/>
        </w:rPr>
        <w:t>ú.</w:t>
      </w:r>
      <w:proofErr w:type="spellEnd"/>
      <w:r w:rsidRPr="005623E5">
        <w:rPr>
          <w:rFonts w:eastAsia="Times New Roman" w:cs="Tahoma"/>
          <w:szCs w:val="20"/>
          <w:lang w:eastAsia="cs-CZ"/>
        </w:rPr>
        <w:t xml:space="preserve"> </w:t>
      </w:r>
      <w:proofErr w:type="spellStart"/>
      <w:r w:rsidRPr="005623E5">
        <w:rPr>
          <w:rFonts w:eastAsia="Times New Roman" w:cs="Tahoma"/>
          <w:szCs w:val="20"/>
          <w:lang w:eastAsia="cs-CZ"/>
        </w:rPr>
        <w:t>Dražejov</w:t>
      </w:r>
      <w:proofErr w:type="spellEnd"/>
      <w:r w:rsidRPr="005623E5">
        <w:rPr>
          <w:rFonts w:eastAsia="Times New Roman" w:cs="Tahoma"/>
          <w:szCs w:val="20"/>
          <w:lang w:eastAsia="cs-CZ"/>
        </w:rPr>
        <w:t xml:space="preserve"> u</w:t>
      </w:r>
      <w:r w:rsidR="00941852">
        <w:rPr>
          <w:rFonts w:eastAsia="Times New Roman" w:cs="Tahoma"/>
          <w:szCs w:val="20"/>
          <w:lang w:eastAsia="cs-CZ"/>
        </w:rPr>
        <w:t> </w:t>
      </w:r>
      <w:r w:rsidRPr="005623E5">
        <w:rPr>
          <w:rFonts w:eastAsia="Times New Roman" w:cs="Tahoma"/>
          <w:szCs w:val="20"/>
          <w:lang w:eastAsia="cs-CZ"/>
        </w:rPr>
        <w:t xml:space="preserve">Strakonic" (zadává Povodí Vltavy) a následné studie „Studie proveditelnosti - výběr trasy </w:t>
      </w:r>
      <w:proofErr w:type="spellStart"/>
      <w:proofErr w:type="gramStart"/>
      <w:r w:rsidRPr="005623E5">
        <w:rPr>
          <w:rFonts w:eastAsia="Times New Roman" w:cs="Tahoma"/>
          <w:szCs w:val="20"/>
          <w:lang w:eastAsia="cs-CZ"/>
        </w:rPr>
        <w:t>k.ú</w:t>
      </w:r>
      <w:proofErr w:type="spellEnd"/>
      <w:r w:rsidRPr="005623E5">
        <w:rPr>
          <w:rFonts w:eastAsia="Times New Roman" w:cs="Tahoma"/>
          <w:szCs w:val="20"/>
          <w:lang w:eastAsia="cs-CZ"/>
        </w:rPr>
        <w:t>.</w:t>
      </w:r>
      <w:proofErr w:type="gramEnd"/>
      <w:r w:rsidRPr="005623E5">
        <w:rPr>
          <w:rFonts w:eastAsia="Times New Roman" w:cs="Tahoma"/>
          <w:szCs w:val="20"/>
          <w:lang w:eastAsia="cs-CZ"/>
        </w:rPr>
        <w:t xml:space="preserve"> </w:t>
      </w:r>
      <w:proofErr w:type="spellStart"/>
      <w:r w:rsidRPr="005623E5">
        <w:rPr>
          <w:rFonts w:eastAsia="Times New Roman" w:cs="Tahoma"/>
          <w:szCs w:val="20"/>
          <w:lang w:eastAsia="cs-CZ"/>
        </w:rPr>
        <w:t>Dražejov</w:t>
      </w:r>
      <w:proofErr w:type="spellEnd"/>
      <w:r w:rsidRPr="005623E5">
        <w:rPr>
          <w:rFonts w:eastAsia="Times New Roman" w:cs="Tahoma"/>
          <w:szCs w:val="20"/>
          <w:lang w:eastAsia="cs-CZ"/>
        </w:rPr>
        <w:t xml:space="preserve"> u Strakonic“ (zadává město Strakonice). Na základě objednávek výše zmíněných studií, které byly zadány z důvodu rychlých přívalových dešťů v předmětné lokalitě v r. 2024, došlo k přerušení projektových prací ke dni </w:t>
      </w:r>
      <w:proofErr w:type="gramStart"/>
      <w:r w:rsidRPr="005623E5">
        <w:rPr>
          <w:rFonts w:eastAsia="Times New Roman" w:cs="Tahoma"/>
          <w:szCs w:val="20"/>
          <w:lang w:eastAsia="cs-CZ"/>
        </w:rPr>
        <w:t>17.06.2024</w:t>
      </w:r>
      <w:proofErr w:type="gramEnd"/>
      <w:r w:rsidRPr="005623E5">
        <w:rPr>
          <w:rFonts w:eastAsia="Times New Roman" w:cs="Tahoma"/>
          <w:szCs w:val="20"/>
          <w:lang w:eastAsia="cs-CZ"/>
        </w:rPr>
        <w:t>. Dojde tedy k prodloužení termínu o dobu, kdy se tyto studie zpracovávají. Po dokončení výše zmíněných studií dojde k pokračování prací na předmětném projektu v</w:t>
      </w:r>
      <w:r w:rsidR="00941852">
        <w:rPr>
          <w:rFonts w:eastAsia="Times New Roman" w:cs="Tahoma"/>
          <w:szCs w:val="20"/>
          <w:lang w:eastAsia="cs-CZ"/>
        </w:rPr>
        <w:t> </w:t>
      </w:r>
      <w:r w:rsidRPr="005623E5">
        <w:rPr>
          <w:rFonts w:eastAsia="Times New Roman" w:cs="Tahoma"/>
          <w:szCs w:val="20"/>
          <w:lang w:eastAsia="cs-CZ"/>
        </w:rPr>
        <w:t xml:space="preserve">předpokládaném termínu: od </w:t>
      </w:r>
      <w:proofErr w:type="gramStart"/>
      <w:r w:rsidRPr="005623E5">
        <w:rPr>
          <w:rFonts w:eastAsia="Times New Roman" w:cs="Tahoma"/>
          <w:szCs w:val="20"/>
          <w:lang w:eastAsia="cs-CZ"/>
        </w:rPr>
        <w:t>01.03.2025</w:t>
      </w:r>
      <w:proofErr w:type="gramEnd"/>
      <w:r w:rsidRPr="005623E5">
        <w:rPr>
          <w:rFonts w:eastAsia="Times New Roman" w:cs="Tahoma"/>
          <w:szCs w:val="20"/>
          <w:lang w:eastAsia="cs-CZ"/>
        </w:rPr>
        <w:t xml:space="preserve">. </w:t>
      </w:r>
    </w:p>
    <w:p w14:paraId="4B24FFC5" w14:textId="77777777" w:rsidR="005623E5" w:rsidRPr="005623E5" w:rsidRDefault="005623E5" w:rsidP="005170CC">
      <w:pPr>
        <w:pStyle w:val="Nadpis3"/>
      </w:pPr>
      <w:r w:rsidRPr="005623E5">
        <w:t>II. Pověřuje</w:t>
      </w:r>
    </w:p>
    <w:p w14:paraId="657506F9" w14:textId="77777777" w:rsidR="005623E5" w:rsidRPr="005623E5" w:rsidRDefault="005623E5" w:rsidP="005623E5">
      <w:pPr>
        <w:spacing w:after="0"/>
        <w:jc w:val="left"/>
        <w:rPr>
          <w:rFonts w:eastAsia="Times New Roman" w:cs="Tahoma"/>
          <w:szCs w:val="20"/>
          <w:lang w:eastAsia="cs-CZ"/>
        </w:rPr>
      </w:pPr>
      <w:r w:rsidRPr="005623E5">
        <w:rPr>
          <w:rFonts w:eastAsia="Times New Roman" w:cs="Tahoma"/>
          <w:szCs w:val="20"/>
          <w:lang w:eastAsia="cs-CZ"/>
        </w:rPr>
        <w:t xml:space="preserve">starostu města podpisem předmětného dodatku č. 1 ke smlouvě o dílo. </w:t>
      </w:r>
    </w:p>
    <w:p w14:paraId="55997990" w14:textId="77777777" w:rsidR="005623E5" w:rsidRPr="005623E5" w:rsidRDefault="005623E5" w:rsidP="005623E5">
      <w:pPr>
        <w:spacing w:after="0"/>
        <w:jc w:val="left"/>
        <w:rPr>
          <w:rFonts w:eastAsia="Times New Roman" w:cs="Tahoma"/>
          <w:szCs w:val="20"/>
          <w:lang w:eastAsia="cs-CZ"/>
        </w:rPr>
      </w:pPr>
    </w:p>
    <w:p w14:paraId="10E37C22" w14:textId="77777777" w:rsidR="00AD77B1" w:rsidRPr="005623E5" w:rsidRDefault="00AD77B1" w:rsidP="005623E5">
      <w:pPr>
        <w:spacing w:after="0"/>
        <w:jc w:val="left"/>
        <w:rPr>
          <w:rFonts w:eastAsia="Times New Roman" w:cs="Tahoma"/>
          <w:szCs w:val="20"/>
          <w:lang w:eastAsia="cs-CZ"/>
        </w:rPr>
      </w:pPr>
    </w:p>
    <w:p w14:paraId="61BBC976" w14:textId="427FDD2D" w:rsidR="003765C2" w:rsidRPr="003765C2" w:rsidRDefault="003765C2" w:rsidP="003765C2">
      <w:pPr>
        <w:pStyle w:val="Nadpis2"/>
        <w:rPr>
          <w:rFonts w:eastAsia="Arial"/>
        </w:rPr>
      </w:pPr>
      <w:r>
        <w:lastRenderedPageBreak/>
        <w:t>8</w:t>
      </w:r>
      <w:r w:rsidRPr="003765C2">
        <w:t xml:space="preserve">. Ustanovení pracovní skupiny </w:t>
      </w:r>
      <w:r w:rsidRPr="003765C2">
        <w:rPr>
          <w:rFonts w:eastAsia="Arial"/>
        </w:rPr>
        <w:t>pro koordinaci zpracování projektové dokumentace: Rekonstrukce zastřešení zimního stadionu Strakonice</w:t>
      </w:r>
    </w:p>
    <w:p w14:paraId="7C2C9066" w14:textId="77777777" w:rsidR="003765C2" w:rsidRPr="003765C2" w:rsidRDefault="003765C2" w:rsidP="003765C2">
      <w:pPr>
        <w:spacing w:after="0"/>
        <w:rPr>
          <w:rFonts w:ascii="Times New Roman" w:eastAsia="Times New Roman" w:hAnsi="Times New Roman" w:cs="Times New Roman"/>
          <w:b/>
          <w:sz w:val="24"/>
          <w:szCs w:val="24"/>
          <w:lang w:eastAsia="cs-CZ"/>
        </w:rPr>
      </w:pPr>
    </w:p>
    <w:p w14:paraId="50B16F2D" w14:textId="77777777" w:rsidR="003765C2" w:rsidRPr="003765C2" w:rsidRDefault="003765C2" w:rsidP="003765C2">
      <w:pPr>
        <w:suppressAutoHyphens/>
        <w:spacing w:after="0"/>
        <w:jc w:val="left"/>
        <w:rPr>
          <w:rFonts w:eastAsia="Times New Roman" w:cs="Tahoma"/>
          <w:b/>
          <w:bCs/>
          <w:szCs w:val="20"/>
          <w:u w:val="single"/>
          <w:lang w:eastAsia="ar-SA"/>
        </w:rPr>
      </w:pPr>
      <w:r w:rsidRPr="003765C2">
        <w:rPr>
          <w:rFonts w:eastAsia="Times New Roman" w:cs="Tahoma"/>
          <w:b/>
          <w:bCs/>
          <w:szCs w:val="20"/>
          <w:u w:val="single"/>
          <w:lang w:eastAsia="ar-SA"/>
        </w:rPr>
        <w:t>Návrh usnesení:</w:t>
      </w:r>
    </w:p>
    <w:p w14:paraId="4202EFAF" w14:textId="77777777" w:rsidR="003765C2" w:rsidRPr="003765C2" w:rsidRDefault="003765C2" w:rsidP="003765C2">
      <w:pPr>
        <w:suppressAutoHyphens/>
        <w:spacing w:after="0"/>
        <w:jc w:val="left"/>
        <w:rPr>
          <w:rFonts w:eastAsia="Times New Roman" w:cs="Tahoma"/>
          <w:szCs w:val="20"/>
          <w:lang w:eastAsia="ar-SA"/>
        </w:rPr>
      </w:pPr>
      <w:r w:rsidRPr="003765C2">
        <w:rPr>
          <w:rFonts w:eastAsia="Times New Roman" w:cs="Tahoma"/>
          <w:szCs w:val="20"/>
          <w:lang w:eastAsia="ar-SA"/>
        </w:rPr>
        <w:t xml:space="preserve">RM po projednání </w:t>
      </w:r>
    </w:p>
    <w:p w14:paraId="05B1DA5B" w14:textId="5DE0450F" w:rsidR="003765C2" w:rsidRPr="003765C2" w:rsidRDefault="003765C2" w:rsidP="003765C2">
      <w:pPr>
        <w:pStyle w:val="Nadpis3"/>
      </w:pPr>
      <w:r w:rsidRPr="003765C2">
        <w:t>I.</w:t>
      </w:r>
      <w:r>
        <w:t xml:space="preserve">  U</w:t>
      </w:r>
      <w:r w:rsidRPr="003765C2">
        <w:t>stavuje</w:t>
      </w:r>
    </w:p>
    <w:p w14:paraId="13127701" w14:textId="7552943E" w:rsidR="003765C2" w:rsidRPr="003765C2" w:rsidRDefault="003765C2" w:rsidP="003765C2">
      <w:pPr>
        <w:spacing w:after="0"/>
        <w:rPr>
          <w:rFonts w:eastAsia="Times New Roman" w:cs="Tahoma"/>
          <w:szCs w:val="20"/>
          <w:lang w:eastAsia="cs-CZ"/>
        </w:rPr>
      </w:pPr>
      <w:r w:rsidRPr="003765C2">
        <w:rPr>
          <w:rFonts w:eastAsia="Arial" w:cs="Tahoma"/>
          <w:szCs w:val="20"/>
          <w:lang w:eastAsia="cs-CZ"/>
        </w:rPr>
        <w:t>pracovní skupinu pro zadání a koordinaci zpracování projektové dokumentace:</w:t>
      </w:r>
      <w:r w:rsidRPr="003765C2">
        <w:t xml:space="preserve"> </w:t>
      </w:r>
      <w:r w:rsidRPr="003765C2">
        <w:rPr>
          <w:rFonts w:eastAsia="Arial" w:cs="Tahoma"/>
          <w:szCs w:val="20"/>
          <w:lang w:eastAsia="cs-CZ"/>
        </w:rPr>
        <w:t xml:space="preserve">Rekonstrukce zastřešení zimního stadionu Strakonice ve složení: </w:t>
      </w:r>
      <w:r w:rsidRPr="003765C2">
        <w:rPr>
          <w:rFonts w:eastAsia="Arial" w:cs="Tahoma"/>
          <w:szCs w:val="20"/>
          <w:highlight w:val="yellow"/>
          <w:lang w:eastAsia="cs-CZ"/>
        </w:rPr>
        <w:t xml:space="preserve">Mgr. Břetislav Hrdlička, Ing. Rudolf </w:t>
      </w:r>
      <w:proofErr w:type="spellStart"/>
      <w:r w:rsidRPr="003765C2">
        <w:rPr>
          <w:rFonts w:eastAsia="Arial" w:cs="Tahoma"/>
          <w:szCs w:val="20"/>
          <w:highlight w:val="yellow"/>
          <w:lang w:eastAsia="cs-CZ"/>
        </w:rPr>
        <w:t>Oberfalcer</w:t>
      </w:r>
      <w:proofErr w:type="spellEnd"/>
      <w:r w:rsidRPr="003765C2">
        <w:rPr>
          <w:rFonts w:eastAsia="Arial" w:cs="Tahoma"/>
          <w:szCs w:val="20"/>
          <w:highlight w:val="yellow"/>
          <w:lang w:eastAsia="cs-CZ"/>
        </w:rPr>
        <w:t xml:space="preserve">, </w:t>
      </w:r>
      <w:r w:rsidR="00EE5897">
        <w:rPr>
          <w:rFonts w:eastAsia="Arial" w:cs="Tahoma"/>
          <w:color w:val="000000"/>
          <w:szCs w:val="20"/>
          <w:highlight w:val="yellow"/>
          <w:lang w:eastAsia="cs-CZ"/>
        </w:rPr>
        <w:t>p. Jaroslav Horejš, XX</w:t>
      </w:r>
      <w:r w:rsidRPr="003765C2">
        <w:rPr>
          <w:rFonts w:eastAsia="Arial" w:cs="Tahoma"/>
          <w:color w:val="000000"/>
          <w:szCs w:val="20"/>
          <w:highlight w:val="yellow"/>
          <w:lang w:eastAsia="cs-CZ"/>
        </w:rPr>
        <w:t xml:space="preserve"> – ředitel STARZ, p. </w:t>
      </w:r>
      <w:r w:rsidR="00EE5897">
        <w:rPr>
          <w:rFonts w:eastAsia="Arial" w:cs="Tahoma"/>
          <w:color w:val="000000"/>
          <w:szCs w:val="20"/>
          <w:highlight w:val="yellow"/>
          <w:lang w:eastAsia="cs-CZ"/>
        </w:rPr>
        <w:t>XX</w:t>
      </w:r>
      <w:r w:rsidRPr="003765C2">
        <w:rPr>
          <w:rFonts w:eastAsia="Arial" w:cs="Tahoma"/>
          <w:color w:val="000000"/>
          <w:szCs w:val="20"/>
          <w:highlight w:val="yellow"/>
          <w:lang w:eastAsia="cs-CZ"/>
        </w:rPr>
        <w:t xml:space="preserve"> - STARZ, p. Jaroslav Houska, Ing. Jana </w:t>
      </w:r>
      <w:proofErr w:type="spellStart"/>
      <w:r w:rsidRPr="003765C2">
        <w:rPr>
          <w:rFonts w:eastAsia="Arial" w:cs="Tahoma"/>
          <w:color w:val="000000"/>
          <w:szCs w:val="20"/>
          <w:highlight w:val="yellow"/>
          <w:lang w:eastAsia="cs-CZ"/>
        </w:rPr>
        <w:t>Narovcová</w:t>
      </w:r>
      <w:proofErr w:type="spellEnd"/>
      <w:r w:rsidRPr="003765C2">
        <w:rPr>
          <w:rFonts w:eastAsia="Arial" w:cs="Tahoma"/>
          <w:color w:val="000000"/>
          <w:szCs w:val="20"/>
          <w:highlight w:val="yellow"/>
          <w:lang w:eastAsia="cs-CZ"/>
        </w:rPr>
        <w:t>, Ing. Oldřich Švehla, ……………</w:t>
      </w:r>
      <w:r w:rsidRPr="003765C2">
        <w:rPr>
          <w:rFonts w:eastAsia="Arial" w:cs="Tahoma"/>
          <w:szCs w:val="20"/>
          <w:highlight w:val="yellow"/>
          <w:lang w:eastAsia="cs-CZ"/>
        </w:rPr>
        <w:t>.</w:t>
      </w:r>
    </w:p>
    <w:p w14:paraId="50195A8D" w14:textId="030014F4" w:rsidR="003765C2" w:rsidRPr="003765C2" w:rsidRDefault="003765C2" w:rsidP="003765C2">
      <w:pPr>
        <w:pStyle w:val="Bezmezer"/>
      </w:pPr>
    </w:p>
    <w:p w14:paraId="3D091B07" w14:textId="00102A1C" w:rsidR="003765C2" w:rsidRPr="003765C2" w:rsidRDefault="003765C2" w:rsidP="00AD77B1">
      <w:pPr>
        <w:pStyle w:val="Nadpis2"/>
        <w:rPr>
          <w:rFonts w:ascii="Times New Roman" w:hAnsi="Times New Roman" w:cs="Times New Roman"/>
        </w:rPr>
      </w:pPr>
      <w:r>
        <w:t>9</w:t>
      </w:r>
      <w:r w:rsidRPr="003765C2">
        <w:t xml:space="preserve">. Ustanovení pracovní skupiny </w:t>
      </w:r>
      <w:r w:rsidRPr="003765C2">
        <w:rPr>
          <w:rFonts w:eastAsia="Arial"/>
        </w:rPr>
        <w:t>pro koordinaci zpracování projektové dokumentace: Technologie chlazení ledové plochy zimního stadionu Strakonice</w:t>
      </w:r>
    </w:p>
    <w:p w14:paraId="00CEF446" w14:textId="77777777" w:rsidR="00AD77B1" w:rsidRDefault="00AD77B1" w:rsidP="003765C2">
      <w:pPr>
        <w:widowControl w:val="0"/>
        <w:overflowPunct w:val="0"/>
        <w:spacing w:after="0"/>
        <w:jc w:val="left"/>
        <w:rPr>
          <w:rFonts w:eastAsia="Times New Roman" w:cs="Tahoma"/>
          <w:bCs/>
          <w:i/>
          <w:iCs/>
          <w:szCs w:val="20"/>
          <w:lang w:eastAsia="cs-CZ"/>
        </w:rPr>
      </w:pPr>
    </w:p>
    <w:p w14:paraId="0A6DCFBC" w14:textId="77777777" w:rsidR="003765C2" w:rsidRPr="003765C2" w:rsidRDefault="003765C2" w:rsidP="003765C2">
      <w:pPr>
        <w:suppressAutoHyphens/>
        <w:spacing w:after="0"/>
        <w:jc w:val="left"/>
        <w:rPr>
          <w:rFonts w:eastAsia="Times New Roman" w:cs="Tahoma"/>
          <w:b/>
          <w:bCs/>
          <w:szCs w:val="20"/>
          <w:u w:val="single"/>
          <w:lang w:eastAsia="ar-SA"/>
        </w:rPr>
      </w:pPr>
      <w:r w:rsidRPr="003765C2">
        <w:rPr>
          <w:rFonts w:eastAsia="Times New Roman" w:cs="Tahoma"/>
          <w:b/>
          <w:bCs/>
          <w:szCs w:val="20"/>
          <w:u w:val="single"/>
          <w:lang w:eastAsia="ar-SA"/>
        </w:rPr>
        <w:t>Návrh usnesení:</w:t>
      </w:r>
    </w:p>
    <w:p w14:paraId="31C7097C" w14:textId="77777777" w:rsidR="003765C2" w:rsidRPr="003765C2" w:rsidRDefault="003765C2" w:rsidP="003765C2">
      <w:pPr>
        <w:suppressAutoHyphens/>
        <w:spacing w:after="0"/>
        <w:jc w:val="left"/>
        <w:rPr>
          <w:rFonts w:eastAsia="Times New Roman" w:cs="Tahoma"/>
          <w:szCs w:val="20"/>
          <w:lang w:eastAsia="ar-SA"/>
        </w:rPr>
      </w:pPr>
      <w:r w:rsidRPr="003765C2">
        <w:rPr>
          <w:rFonts w:eastAsia="Times New Roman" w:cs="Tahoma"/>
          <w:szCs w:val="20"/>
          <w:lang w:eastAsia="ar-SA"/>
        </w:rPr>
        <w:t xml:space="preserve">RM po projednání </w:t>
      </w:r>
    </w:p>
    <w:p w14:paraId="3BC397A3" w14:textId="5E3F0EED" w:rsidR="003765C2" w:rsidRPr="003765C2" w:rsidRDefault="003765C2" w:rsidP="003765C2">
      <w:pPr>
        <w:pStyle w:val="Nadpis3"/>
      </w:pPr>
      <w:r>
        <w:t>I. U</w:t>
      </w:r>
      <w:r w:rsidRPr="003765C2">
        <w:t>stavuje</w:t>
      </w:r>
    </w:p>
    <w:p w14:paraId="599D2DE4" w14:textId="678EEA51" w:rsidR="003765C2" w:rsidRPr="003765C2" w:rsidRDefault="003765C2" w:rsidP="003765C2">
      <w:pPr>
        <w:spacing w:after="0"/>
        <w:rPr>
          <w:rFonts w:eastAsia="Times New Roman" w:cs="Tahoma"/>
          <w:szCs w:val="20"/>
          <w:lang w:eastAsia="cs-CZ"/>
        </w:rPr>
      </w:pPr>
      <w:r w:rsidRPr="003765C2">
        <w:rPr>
          <w:rFonts w:eastAsia="Arial" w:cs="Tahoma"/>
          <w:szCs w:val="20"/>
          <w:lang w:eastAsia="cs-CZ"/>
        </w:rPr>
        <w:t>pracovní skupinu pro zadání a koordinaci zpracování projektové dokumentace:</w:t>
      </w:r>
      <w:r w:rsidRPr="003765C2">
        <w:t xml:space="preserve"> </w:t>
      </w:r>
      <w:r w:rsidRPr="003765C2">
        <w:rPr>
          <w:rFonts w:eastAsia="Arial" w:cs="Tahoma"/>
          <w:szCs w:val="20"/>
          <w:lang w:eastAsia="cs-CZ"/>
        </w:rPr>
        <w:t xml:space="preserve">Technologie chlazení ledové plochy zimního stadionu Strakonice ve složení: </w:t>
      </w:r>
      <w:r w:rsidRPr="003765C2">
        <w:rPr>
          <w:rFonts w:eastAsia="Arial" w:cs="Tahoma"/>
          <w:szCs w:val="20"/>
          <w:highlight w:val="yellow"/>
          <w:lang w:eastAsia="cs-CZ"/>
        </w:rPr>
        <w:t xml:space="preserve">Mgr. Břetislav Hrdlička, Ing. Rudolf </w:t>
      </w:r>
      <w:proofErr w:type="spellStart"/>
      <w:r w:rsidRPr="003765C2">
        <w:rPr>
          <w:rFonts w:eastAsia="Arial" w:cs="Tahoma"/>
          <w:szCs w:val="20"/>
          <w:highlight w:val="yellow"/>
          <w:lang w:eastAsia="cs-CZ"/>
        </w:rPr>
        <w:t>Oberfalcer</w:t>
      </w:r>
      <w:proofErr w:type="spellEnd"/>
      <w:r w:rsidRPr="003765C2">
        <w:rPr>
          <w:rFonts w:eastAsia="Arial" w:cs="Tahoma"/>
          <w:szCs w:val="20"/>
          <w:highlight w:val="yellow"/>
          <w:lang w:eastAsia="cs-CZ"/>
        </w:rPr>
        <w:t xml:space="preserve">, </w:t>
      </w:r>
      <w:r w:rsidRPr="003765C2">
        <w:rPr>
          <w:rFonts w:eastAsia="Arial" w:cs="Tahoma"/>
          <w:color w:val="000000"/>
          <w:szCs w:val="20"/>
          <w:highlight w:val="yellow"/>
          <w:lang w:eastAsia="cs-CZ"/>
        </w:rPr>
        <w:t xml:space="preserve">p. Jaroslav Horejš, </w:t>
      </w:r>
      <w:r w:rsidR="00EE5897">
        <w:rPr>
          <w:rFonts w:eastAsia="Arial" w:cs="Tahoma"/>
          <w:color w:val="000000"/>
          <w:szCs w:val="20"/>
          <w:highlight w:val="yellow"/>
          <w:lang w:eastAsia="cs-CZ"/>
        </w:rPr>
        <w:t>XX</w:t>
      </w:r>
      <w:r w:rsidRPr="003765C2">
        <w:rPr>
          <w:rFonts w:eastAsia="Arial" w:cs="Tahoma"/>
          <w:color w:val="000000"/>
          <w:szCs w:val="20"/>
          <w:highlight w:val="yellow"/>
          <w:lang w:eastAsia="cs-CZ"/>
        </w:rPr>
        <w:t xml:space="preserve"> – ředitel STARZ, p. </w:t>
      </w:r>
      <w:r w:rsidR="00EE5897">
        <w:rPr>
          <w:rFonts w:eastAsia="Arial" w:cs="Tahoma"/>
          <w:color w:val="000000"/>
          <w:szCs w:val="20"/>
          <w:highlight w:val="yellow"/>
          <w:lang w:eastAsia="cs-CZ"/>
        </w:rPr>
        <w:t xml:space="preserve">XX </w:t>
      </w:r>
      <w:r w:rsidRPr="003765C2">
        <w:rPr>
          <w:rFonts w:eastAsia="Arial" w:cs="Tahoma"/>
          <w:color w:val="000000"/>
          <w:szCs w:val="20"/>
          <w:highlight w:val="yellow"/>
          <w:lang w:eastAsia="cs-CZ"/>
        </w:rPr>
        <w:t xml:space="preserve">- STARZ, p. Jaroslav Houska, Ing. Jana </w:t>
      </w:r>
      <w:proofErr w:type="spellStart"/>
      <w:r w:rsidRPr="003765C2">
        <w:rPr>
          <w:rFonts w:eastAsia="Arial" w:cs="Tahoma"/>
          <w:color w:val="000000"/>
          <w:szCs w:val="20"/>
          <w:highlight w:val="yellow"/>
          <w:lang w:eastAsia="cs-CZ"/>
        </w:rPr>
        <w:t>Narovcová</w:t>
      </w:r>
      <w:proofErr w:type="spellEnd"/>
      <w:r w:rsidRPr="003765C2">
        <w:rPr>
          <w:rFonts w:eastAsia="Arial" w:cs="Tahoma"/>
          <w:color w:val="000000"/>
          <w:szCs w:val="20"/>
          <w:highlight w:val="yellow"/>
          <w:lang w:eastAsia="cs-CZ"/>
        </w:rPr>
        <w:t>, Ing. Oldřich Švehla, ……………</w:t>
      </w:r>
      <w:r w:rsidRPr="003765C2">
        <w:rPr>
          <w:rFonts w:eastAsia="Arial" w:cs="Tahoma"/>
          <w:szCs w:val="20"/>
          <w:highlight w:val="yellow"/>
          <w:lang w:eastAsia="cs-CZ"/>
        </w:rPr>
        <w:t>.</w:t>
      </w:r>
    </w:p>
    <w:p w14:paraId="0D347BAC" w14:textId="77777777" w:rsidR="00EE5897" w:rsidRDefault="00EE5897" w:rsidP="00D360F5">
      <w:pPr>
        <w:pStyle w:val="Nadpis2"/>
        <w:rPr>
          <w:rFonts w:eastAsiaTheme="minorHAnsi" w:cstheme="minorBidi"/>
          <w:b w:val="0"/>
          <w:sz w:val="20"/>
          <w:szCs w:val="22"/>
          <w:u w:val="none"/>
          <w:lang w:eastAsia="en-US"/>
        </w:rPr>
      </w:pPr>
    </w:p>
    <w:p w14:paraId="7153DC45" w14:textId="2701C710" w:rsidR="005623E5" w:rsidRDefault="00AD77B1" w:rsidP="00EE5897">
      <w:pPr>
        <w:pStyle w:val="Nadpis2"/>
      </w:pPr>
      <w:r>
        <w:t>10</w:t>
      </w:r>
      <w:r w:rsidR="005623E5" w:rsidRPr="005623E5">
        <w:t>. Projektová dokumentace Rekonstrukce zastřešení zimního stadionu Strakonice</w:t>
      </w:r>
    </w:p>
    <w:p w14:paraId="0A3E6FE8" w14:textId="77777777" w:rsidR="00EE5897" w:rsidRPr="00EE5897" w:rsidRDefault="00EE5897" w:rsidP="00EE5897">
      <w:pPr>
        <w:rPr>
          <w:lang w:eastAsia="cs-CZ"/>
        </w:rPr>
      </w:pPr>
    </w:p>
    <w:p w14:paraId="39363B8D" w14:textId="77777777" w:rsidR="005623E5" w:rsidRPr="005623E5" w:rsidRDefault="005623E5" w:rsidP="005623E5">
      <w:pPr>
        <w:spacing w:after="0"/>
        <w:rPr>
          <w:rFonts w:eastAsia="Times New Roman"/>
          <w:b/>
          <w:bCs/>
          <w:szCs w:val="20"/>
          <w:u w:val="single"/>
          <w:lang w:eastAsia="cs-CZ"/>
        </w:rPr>
      </w:pPr>
      <w:r w:rsidRPr="005623E5">
        <w:rPr>
          <w:rFonts w:eastAsia="Times New Roman"/>
          <w:b/>
          <w:bCs/>
          <w:szCs w:val="20"/>
          <w:u w:val="single"/>
          <w:lang w:eastAsia="cs-CZ"/>
        </w:rPr>
        <w:t>Návrh usnesení:</w:t>
      </w:r>
    </w:p>
    <w:p w14:paraId="70976D0E" w14:textId="77777777" w:rsidR="005623E5" w:rsidRPr="005623E5" w:rsidRDefault="005623E5" w:rsidP="005623E5">
      <w:pPr>
        <w:spacing w:after="0"/>
        <w:rPr>
          <w:lang w:eastAsia="cs-CZ"/>
        </w:rPr>
      </w:pPr>
      <w:r w:rsidRPr="005623E5">
        <w:rPr>
          <w:lang w:eastAsia="cs-CZ"/>
        </w:rPr>
        <w:t>RM po projednání</w:t>
      </w:r>
    </w:p>
    <w:p w14:paraId="7C3FB44F" w14:textId="77777777" w:rsidR="005623E5" w:rsidRPr="005623E5" w:rsidRDefault="005623E5" w:rsidP="00D360F5">
      <w:pPr>
        <w:pStyle w:val="Nadpis3"/>
      </w:pPr>
      <w:r w:rsidRPr="005623E5">
        <w:t>I. Rozhodla</w:t>
      </w:r>
    </w:p>
    <w:p w14:paraId="32F52F37" w14:textId="77777777" w:rsidR="005623E5" w:rsidRPr="005623E5" w:rsidRDefault="005623E5" w:rsidP="005623E5">
      <w:pPr>
        <w:spacing w:after="0"/>
        <w:rPr>
          <w:rFonts w:eastAsia="Times New Roman"/>
          <w:bCs/>
          <w:lang w:eastAsia="cs-CZ"/>
        </w:rPr>
      </w:pPr>
      <w:r w:rsidRPr="005623E5">
        <w:t xml:space="preserve">zadat podlimitní veřejnou zakázku na služby </w:t>
      </w:r>
      <w:r w:rsidRPr="005623E5">
        <w:rPr>
          <w:rFonts w:eastAsia="Calibri" w:cs="Tahoma"/>
          <w:bCs/>
          <w:szCs w:val="20"/>
        </w:rPr>
        <w:t>„Projektová dokumentace Rekonstrukce zastřešení zimního stadionu Strakonice</w:t>
      </w:r>
      <w:r w:rsidRPr="005623E5">
        <w:t>“ ve zjednodušeném podlimitním řízení dle § 53 zákona č. 134/2016 Sb., o zadávání veřejných zakázek, v platném znění, a uveřejnit tuto výzvu k podání nabídek na profilu zadavatele.</w:t>
      </w:r>
    </w:p>
    <w:p w14:paraId="032115D8" w14:textId="77777777" w:rsidR="005623E5" w:rsidRPr="005623E5" w:rsidRDefault="005623E5" w:rsidP="00D360F5">
      <w:pPr>
        <w:pStyle w:val="Nadpis3"/>
        <w:rPr>
          <w:rFonts w:eastAsiaTheme="majorEastAsia"/>
        </w:rPr>
      </w:pPr>
      <w:r w:rsidRPr="005623E5">
        <w:rPr>
          <w:rFonts w:eastAsiaTheme="majorEastAsia"/>
        </w:rPr>
        <w:t>II. Rozhodla</w:t>
      </w:r>
    </w:p>
    <w:p w14:paraId="274FB02D" w14:textId="77777777" w:rsidR="005623E5" w:rsidRPr="005623E5" w:rsidRDefault="005623E5" w:rsidP="005623E5">
      <w:pPr>
        <w:spacing w:after="0"/>
        <w:rPr>
          <w:lang w:eastAsia="cs-CZ"/>
        </w:rPr>
      </w:pPr>
      <w:r w:rsidRPr="005623E5">
        <w:rPr>
          <w:lang w:eastAsia="cs-CZ"/>
        </w:rPr>
        <w:t xml:space="preserve">že nabídky budou hodnoceny dle těchto kritérií: </w:t>
      </w:r>
    </w:p>
    <w:p w14:paraId="37266460" w14:textId="77777777" w:rsidR="005623E5" w:rsidRPr="005623E5" w:rsidRDefault="005623E5" w:rsidP="005623E5">
      <w:pPr>
        <w:spacing w:after="0"/>
        <w:rPr>
          <w:lang w:eastAsia="cs-CZ"/>
        </w:rPr>
      </w:pPr>
      <w:r w:rsidRPr="005623E5">
        <w:rPr>
          <w:lang w:eastAsia="cs-CZ"/>
        </w:rPr>
        <w:t xml:space="preserve">- 70% cena </w:t>
      </w:r>
    </w:p>
    <w:p w14:paraId="56E57FEE" w14:textId="77777777" w:rsidR="005623E5" w:rsidRPr="005623E5" w:rsidRDefault="005623E5" w:rsidP="005623E5">
      <w:pPr>
        <w:spacing w:after="0"/>
        <w:rPr>
          <w:lang w:eastAsia="cs-CZ"/>
        </w:rPr>
      </w:pPr>
      <w:r w:rsidRPr="005623E5">
        <w:rPr>
          <w:lang w:eastAsia="cs-CZ"/>
        </w:rPr>
        <w:t>- 20% zkušenosti</w:t>
      </w:r>
    </w:p>
    <w:p w14:paraId="3D69AB1F" w14:textId="77777777" w:rsidR="005623E5" w:rsidRPr="005623E5" w:rsidRDefault="005623E5" w:rsidP="005623E5">
      <w:pPr>
        <w:spacing w:after="0"/>
        <w:rPr>
          <w:lang w:eastAsia="cs-CZ"/>
        </w:rPr>
      </w:pPr>
      <w:r w:rsidRPr="005623E5">
        <w:rPr>
          <w:lang w:eastAsia="cs-CZ"/>
        </w:rPr>
        <w:t>- 10% zkušenosti s obloukovou halou</w:t>
      </w:r>
    </w:p>
    <w:p w14:paraId="19D6A00D" w14:textId="1EA6E099" w:rsidR="005623E5" w:rsidRPr="005623E5" w:rsidRDefault="005623E5" w:rsidP="005623E5">
      <w:pPr>
        <w:keepNext/>
        <w:keepLines/>
        <w:spacing w:before="40" w:after="0"/>
        <w:outlineLvl w:val="2"/>
        <w:rPr>
          <w:rFonts w:eastAsia="Times New Roman" w:cstheme="majorBidi"/>
          <w:b/>
          <w:color w:val="000000" w:themeColor="text1"/>
          <w:szCs w:val="24"/>
          <w:u w:val="single"/>
          <w:lang w:eastAsia="cs-CZ"/>
        </w:rPr>
      </w:pPr>
      <w:r w:rsidRPr="00D360F5">
        <w:rPr>
          <w:rStyle w:val="Nadpis3Char"/>
          <w:rFonts w:eastAsiaTheme="minorHAnsi"/>
        </w:rPr>
        <w:t>III. Schvaluje</w:t>
      </w:r>
    </w:p>
    <w:p w14:paraId="59C6D9C1" w14:textId="77777777" w:rsidR="005623E5" w:rsidRPr="005623E5" w:rsidRDefault="005623E5" w:rsidP="005623E5">
      <w:pPr>
        <w:spacing w:after="0"/>
        <w:rPr>
          <w:rFonts w:eastAsia="Times New Roman" w:cs="Tahoma"/>
          <w:color w:val="FF0000"/>
          <w:szCs w:val="20"/>
          <w:lang w:eastAsia="cs-CZ"/>
        </w:rPr>
      </w:pPr>
      <w:r w:rsidRPr="005623E5">
        <w:rPr>
          <w:rFonts w:eastAsia="Times New Roman" w:cs="Tahoma"/>
          <w:szCs w:val="20"/>
          <w:lang w:eastAsia="cs-CZ"/>
        </w:rPr>
        <w:t xml:space="preserve">předloženou zadávací dokumentaci podlimitní veřejné zakázky na služby: </w:t>
      </w:r>
      <w:r w:rsidRPr="005623E5">
        <w:rPr>
          <w:rFonts w:eastAsia="Calibri" w:cs="Tahoma"/>
          <w:bCs/>
          <w:szCs w:val="20"/>
        </w:rPr>
        <w:t>„Projektová dokumentace Rekonstrukce zastřešení zimního stadionu Strakonice</w:t>
      </w:r>
      <w:r w:rsidRPr="005623E5">
        <w:rPr>
          <w:rFonts w:ascii="Arial" w:hAnsi="Arial" w:cs="Arial"/>
        </w:rPr>
        <w:t>“.</w:t>
      </w:r>
      <w:r w:rsidRPr="005623E5">
        <w:t xml:space="preserve"> </w:t>
      </w:r>
    </w:p>
    <w:p w14:paraId="3C9CA272" w14:textId="77777777" w:rsidR="005623E5" w:rsidRPr="005623E5" w:rsidRDefault="005623E5" w:rsidP="00D360F5">
      <w:pPr>
        <w:pStyle w:val="Nadpis3"/>
      </w:pPr>
      <w:r w:rsidRPr="005623E5">
        <w:t>IV. Jmenuje</w:t>
      </w:r>
    </w:p>
    <w:p w14:paraId="6010C761" w14:textId="77777777" w:rsidR="005623E5" w:rsidRPr="005623E5" w:rsidRDefault="005623E5" w:rsidP="005623E5">
      <w:pPr>
        <w:spacing w:after="0"/>
        <w:rPr>
          <w:rFonts w:eastAsia="Times New Roman" w:cs="Tahoma"/>
          <w:szCs w:val="20"/>
          <w:lang w:eastAsia="cs-CZ"/>
        </w:rPr>
      </w:pPr>
      <w:r w:rsidRPr="005623E5">
        <w:rPr>
          <w:rFonts w:eastAsia="Times New Roman" w:cs="Tahoma"/>
          <w:szCs w:val="20"/>
          <w:lang w:eastAsia="cs-CZ"/>
        </w:rPr>
        <w:t>členy hodnotící komise ve složení:</w:t>
      </w:r>
    </w:p>
    <w:p w14:paraId="7EBDB784" w14:textId="77777777" w:rsidR="005623E5" w:rsidRPr="005623E5" w:rsidRDefault="005623E5" w:rsidP="005623E5">
      <w:pPr>
        <w:spacing w:after="0"/>
        <w:rPr>
          <w:rFonts w:eastAsia="Times New Roman" w:cs="Tahoma"/>
          <w:szCs w:val="20"/>
          <w:lang w:eastAsia="cs-CZ"/>
        </w:rPr>
      </w:pPr>
      <w:r w:rsidRPr="005623E5">
        <w:rPr>
          <w:rFonts w:eastAsia="Times New Roman" w:cs="Tahoma"/>
          <w:szCs w:val="20"/>
          <w:lang w:eastAsia="cs-CZ"/>
        </w:rPr>
        <w:t>1.</w:t>
      </w:r>
      <w:r w:rsidRPr="005623E5">
        <w:rPr>
          <w:rFonts w:eastAsia="Times New Roman" w:cs="Tahoma"/>
          <w:szCs w:val="20"/>
          <w:lang w:eastAsia="cs-CZ"/>
        </w:rPr>
        <w:tab/>
        <w:t>člen:</w:t>
      </w:r>
      <w:r w:rsidRPr="005623E5">
        <w:rPr>
          <w:rFonts w:eastAsia="Times New Roman" w:cs="Tahoma"/>
          <w:szCs w:val="20"/>
          <w:lang w:eastAsia="cs-CZ"/>
        </w:rPr>
        <w:tab/>
        <w:t>Mgr. Břetislav Hrdlička, starosta</w:t>
      </w:r>
    </w:p>
    <w:p w14:paraId="4F3636A4" w14:textId="77777777" w:rsidR="005623E5" w:rsidRPr="005623E5" w:rsidRDefault="005623E5" w:rsidP="005623E5">
      <w:pPr>
        <w:spacing w:after="0"/>
        <w:rPr>
          <w:rFonts w:eastAsia="Times New Roman" w:cs="Tahoma"/>
          <w:szCs w:val="20"/>
          <w:lang w:eastAsia="cs-CZ"/>
        </w:rPr>
      </w:pPr>
      <w:r w:rsidRPr="005623E5">
        <w:rPr>
          <w:rFonts w:eastAsia="Times New Roman" w:cs="Tahoma"/>
          <w:szCs w:val="20"/>
          <w:lang w:eastAsia="cs-CZ"/>
        </w:rPr>
        <w:t>2.</w:t>
      </w:r>
      <w:r w:rsidRPr="005623E5">
        <w:rPr>
          <w:rFonts w:eastAsia="Times New Roman" w:cs="Tahoma"/>
          <w:szCs w:val="20"/>
          <w:lang w:eastAsia="cs-CZ"/>
        </w:rPr>
        <w:tab/>
        <w:t>člen:</w:t>
      </w:r>
      <w:r w:rsidRPr="005623E5">
        <w:rPr>
          <w:rFonts w:eastAsia="Times New Roman" w:cs="Tahoma"/>
          <w:szCs w:val="20"/>
          <w:lang w:eastAsia="cs-CZ"/>
        </w:rPr>
        <w:tab/>
        <w:t xml:space="preserve">Jaroslav Horejš, místostarosta </w:t>
      </w:r>
    </w:p>
    <w:p w14:paraId="6DDB1CCC" w14:textId="77777777" w:rsidR="005623E5" w:rsidRPr="005623E5" w:rsidRDefault="005623E5" w:rsidP="005623E5">
      <w:pPr>
        <w:spacing w:after="0"/>
        <w:rPr>
          <w:rFonts w:eastAsia="Times New Roman" w:cs="Tahoma"/>
          <w:szCs w:val="20"/>
          <w:lang w:eastAsia="cs-CZ"/>
        </w:rPr>
      </w:pPr>
      <w:r w:rsidRPr="005623E5">
        <w:rPr>
          <w:rFonts w:eastAsia="Times New Roman" w:cs="Tahoma"/>
          <w:szCs w:val="20"/>
          <w:lang w:eastAsia="cs-CZ"/>
        </w:rPr>
        <w:t>3.</w:t>
      </w:r>
      <w:r w:rsidRPr="005623E5">
        <w:rPr>
          <w:rFonts w:eastAsia="Times New Roman" w:cs="Tahoma"/>
          <w:szCs w:val="20"/>
          <w:lang w:eastAsia="cs-CZ"/>
        </w:rPr>
        <w:tab/>
        <w:t>člen:</w:t>
      </w:r>
      <w:r w:rsidRPr="005623E5">
        <w:rPr>
          <w:rFonts w:eastAsia="Times New Roman" w:cs="Tahoma"/>
          <w:szCs w:val="20"/>
          <w:lang w:eastAsia="cs-CZ"/>
        </w:rPr>
        <w:tab/>
        <w:t xml:space="preserve">Ing. Jana </w:t>
      </w:r>
      <w:proofErr w:type="spellStart"/>
      <w:r w:rsidRPr="005623E5">
        <w:rPr>
          <w:rFonts w:eastAsia="Times New Roman" w:cs="Tahoma"/>
          <w:szCs w:val="20"/>
          <w:lang w:eastAsia="cs-CZ"/>
        </w:rPr>
        <w:t>Narovcová</w:t>
      </w:r>
      <w:proofErr w:type="spellEnd"/>
    </w:p>
    <w:p w14:paraId="09ECBB8B" w14:textId="69A93001" w:rsidR="005623E5" w:rsidRPr="005623E5" w:rsidRDefault="005623E5" w:rsidP="005623E5">
      <w:pPr>
        <w:spacing w:after="0"/>
        <w:rPr>
          <w:rFonts w:eastAsia="Times New Roman" w:cs="Tahoma"/>
          <w:szCs w:val="20"/>
          <w:lang w:eastAsia="cs-CZ"/>
        </w:rPr>
      </w:pPr>
      <w:r w:rsidRPr="005623E5">
        <w:rPr>
          <w:rFonts w:eastAsia="Times New Roman" w:cs="Tahoma"/>
          <w:szCs w:val="20"/>
          <w:lang w:eastAsia="cs-CZ"/>
        </w:rPr>
        <w:t>4.</w:t>
      </w:r>
      <w:r w:rsidRPr="005623E5">
        <w:rPr>
          <w:rFonts w:eastAsia="Times New Roman" w:cs="Tahoma"/>
          <w:szCs w:val="20"/>
          <w:lang w:eastAsia="cs-CZ"/>
        </w:rPr>
        <w:tab/>
        <w:t>člen:</w:t>
      </w:r>
      <w:r w:rsidRPr="005623E5">
        <w:rPr>
          <w:rFonts w:eastAsia="Times New Roman" w:cs="Tahoma"/>
          <w:szCs w:val="20"/>
          <w:lang w:eastAsia="cs-CZ"/>
        </w:rPr>
        <w:tab/>
      </w:r>
      <w:r w:rsidR="00EE5897">
        <w:rPr>
          <w:rFonts w:eastAsia="Times New Roman" w:cs="Tahoma"/>
          <w:szCs w:val="20"/>
          <w:lang w:eastAsia="cs-CZ"/>
        </w:rPr>
        <w:t>XX</w:t>
      </w:r>
      <w:r w:rsidRPr="005623E5">
        <w:rPr>
          <w:rFonts w:eastAsia="Times New Roman" w:cs="Tahoma"/>
          <w:szCs w:val="20"/>
          <w:lang w:eastAsia="cs-CZ"/>
        </w:rPr>
        <w:t>, ředitel STARZ</w:t>
      </w:r>
    </w:p>
    <w:p w14:paraId="59E379AB" w14:textId="77777777" w:rsidR="005623E5" w:rsidRPr="005623E5" w:rsidRDefault="005623E5" w:rsidP="005623E5">
      <w:pPr>
        <w:spacing w:after="0"/>
        <w:rPr>
          <w:rFonts w:eastAsia="Times New Roman" w:cs="Tahoma"/>
          <w:szCs w:val="20"/>
          <w:lang w:eastAsia="cs-CZ"/>
        </w:rPr>
      </w:pPr>
      <w:r w:rsidRPr="005623E5">
        <w:rPr>
          <w:rFonts w:eastAsia="Times New Roman" w:cs="Tahoma"/>
          <w:szCs w:val="20"/>
          <w:lang w:eastAsia="cs-CZ"/>
        </w:rPr>
        <w:t>5.</w:t>
      </w:r>
      <w:r w:rsidRPr="005623E5">
        <w:rPr>
          <w:rFonts w:eastAsia="Times New Roman" w:cs="Tahoma"/>
          <w:szCs w:val="20"/>
          <w:lang w:eastAsia="cs-CZ"/>
        </w:rPr>
        <w:tab/>
        <w:t>člen:</w:t>
      </w:r>
      <w:r w:rsidRPr="005623E5">
        <w:rPr>
          <w:rFonts w:eastAsia="Times New Roman" w:cs="Tahoma"/>
          <w:szCs w:val="20"/>
          <w:lang w:eastAsia="cs-CZ"/>
        </w:rPr>
        <w:tab/>
        <w:t>Ing. Oldřich Švehla</w:t>
      </w:r>
    </w:p>
    <w:p w14:paraId="51D29953" w14:textId="77777777" w:rsidR="00381CA0" w:rsidRDefault="00381CA0" w:rsidP="005623E5">
      <w:pPr>
        <w:spacing w:after="0"/>
        <w:rPr>
          <w:rFonts w:eastAsia="Times New Roman" w:cs="Tahoma"/>
          <w:szCs w:val="20"/>
          <w:lang w:eastAsia="cs-CZ"/>
        </w:rPr>
      </w:pPr>
    </w:p>
    <w:p w14:paraId="5FDC5087" w14:textId="77777777" w:rsidR="00381CA0" w:rsidRDefault="00381CA0" w:rsidP="005623E5">
      <w:pPr>
        <w:spacing w:after="0"/>
        <w:rPr>
          <w:rFonts w:eastAsia="Times New Roman" w:cs="Tahoma"/>
          <w:szCs w:val="20"/>
          <w:lang w:eastAsia="cs-CZ"/>
        </w:rPr>
      </w:pPr>
    </w:p>
    <w:p w14:paraId="4A654E77" w14:textId="77777777" w:rsidR="00381CA0" w:rsidRDefault="00381CA0" w:rsidP="005623E5">
      <w:pPr>
        <w:spacing w:after="0"/>
        <w:rPr>
          <w:rFonts w:eastAsia="Times New Roman" w:cs="Tahoma"/>
          <w:szCs w:val="20"/>
          <w:lang w:eastAsia="cs-CZ"/>
        </w:rPr>
      </w:pPr>
    </w:p>
    <w:p w14:paraId="06BF7B7A" w14:textId="699D1617" w:rsidR="005623E5" w:rsidRPr="005623E5" w:rsidRDefault="005623E5" w:rsidP="005623E5">
      <w:pPr>
        <w:spacing w:after="0"/>
        <w:rPr>
          <w:rFonts w:eastAsia="Times New Roman" w:cs="Tahoma"/>
          <w:szCs w:val="20"/>
          <w:lang w:eastAsia="cs-CZ"/>
        </w:rPr>
      </w:pPr>
      <w:r w:rsidRPr="005623E5">
        <w:rPr>
          <w:rFonts w:eastAsia="Times New Roman" w:cs="Tahoma"/>
          <w:szCs w:val="20"/>
          <w:lang w:eastAsia="cs-CZ"/>
        </w:rPr>
        <w:t>náhradníky členů komise pro hodnocení nabídek ve složení:</w:t>
      </w:r>
    </w:p>
    <w:p w14:paraId="7AF0AF70" w14:textId="77777777" w:rsidR="005623E5" w:rsidRPr="005623E5" w:rsidRDefault="005623E5" w:rsidP="005623E5">
      <w:pPr>
        <w:spacing w:after="0"/>
        <w:rPr>
          <w:rFonts w:eastAsia="Times New Roman" w:cs="Tahoma"/>
          <w:szCs w:val="20"/>
          <w:lang w:eastAsia="cs-CZ"/>
        </w:rPr>
      </w:pPr>
      <w:r w:rsidRPr="005623E5">
        <w:rPr>
          <w:rFonts w:eastAsia="Times New Roman" w:cs="Tahoma"/>
          <w:szCs w:val="20"/>
          <w:lang w:eastAsia="cs-CZ"/>
        </w:rPr>
        <w:t>1.</w:t>
      </w:r>
      <w:r w:rsidRPr="005623E5">
        <w:rPr>
          <w:rFonts w:eastAsia="Times New Roman" w:cs="Tahoma"/>
          <w:szCs w:val="20"/>
          <w:lang w:eastAsia="cs-CZ"/>
        </w:rPr>
        <w:tab/>
        <w:t>náhradník:</w:t>
      </w:r>
      <w:r w:rsidRPr="005623E5">
        <w:rPr>
          <w:rFonts w:eastAsia="Times New Roman" w:cs="Tahoma"/>
          <w:szCs w:val="20"/>
          <w:lang w:eastAsia="cs-CZ"/>
        </w:rPr>
        <w:tab/>
        <w:t xml:space="preserve">Ing. Rudolf </w:t>
      </w:r>
      <w:proofErr w:type="spellStart"/>
      <w:r w:rsidRPr="005623E5">
        <w:rPr>
          <w:rFonts w:eastAsia="Times New Roman" w:cs="Tahoma"/>
          <w:szCs w:val="20"/>
          <w:lang w:eastAsia="cs-CZ"/>
        </w:rPr>
        <w:t>Oberfalcer</w:t>
      </w:r>
      <w:proofErr w:type="spellEnd"/>
    </w:p>
    <w:p w14:paraId="7E875DC2" w14:textId="77777777" w:rsidR="005623E5" w:rsidRPr="005623E5" w:rsidRDefault="005623E5" w:rsidP="005623E5">
      <w:pPr>
        <w:spacing w:after="0"/>
        <w:rPr>
          <w:rFonts w:eastAsia="Times New Roman" w:cs="Tahoma"/>
          <w:szCs w:val="20"/>
          <w:lang w:eastAsia="cs-CZ"/>
        </w:rPr>
      </w:pPr>
      <w:r w:rsidRPr="005623E5">
        <w:rPr>
          <w:rFonts w:eastAsia="Times New Roman" w:cs="Tahoma"/>
          <w:szCs w:val="20"/>
          <w:lang w:eastAsia="cs-CZ"/>
        </w:rPr>
        <w:t>2.</w:t>
      </w:r>
      <w:r w:rsidRPr="005623E5">
        <w:rPr>
          <w:rFonts w:eastAsia="Times New Roman" w:cs="Tahoma"/>
          <w:szCs w:val="20"/>
          <w:lang w:eastAsia="cs-CZ"/>
        </w:rPr>
        <w:tab/>
        <w:t>náhradník:</w:t>
      </w:r>
      <w:r w:rsidRPr="005623E5">
        <w:rPr>
          <w:rFonts w:eastAsia="Times New Roman" w:cs="Tahoma"/>
          <w:szCs w:val="20"/>
          <w:lang w:eastAsia="cs-CZ"/>
        </w:rPr>
        <w:tab/>
        <w:t>Dušan Kučera</w:t>
      </w:r>
    </w:p>
    <w:p w14:paraId="2A24E845" w14:textId="77777777" w:rsidR="005623E5" w:rsidRPr="005623E5" w:rsidRDefault="005623E5" w:rsidP="005623E5">
      <w:pPr>
        <w:spacing w:after="0"/>
        <w:rPr>
          <w:rFonts w:eastAsia="Times New Roman" w:cs="Tahoma"/>
          <w:szCs w:val="20"/>
          <w:lang w:eastAsia="cs-CZ"/>
        </w:rPr>
      </w:pPr>
      <w:r w:rsidRPr="005623E5">
        <w:rPr>
          <w:rFonts w:eastAsia="Times New Roman" w:cs="Tahoma"/>
          <w:szCs w:val="20"/>
          <w:lang w:eastAsia="cs-CZ"/>
        </w:rPr>
        <w:t>3.</w:t>
      </w:r>
      <w:r w:rsidRPr="005623E5">
        <w:rPr>
          <w:rFonts w:eastAsia="Times New Roman" w:cs="Tahoma"/>
          <w:szCs w:val="20"/>
          <w:lang w:eastAsia="cs-CZ"/>
        </w:rPr>
        <w:tab/>
        <w:t>náhradník:</w:t>
      </w:r>
      <w:r w:rsidRPr="005623E5">
        <w:rPr>
          <w:rFonts w:eastAsia="Times New Roman" w:cs="Tahoma"/>
          <w:szCs w:val="20"/>
          <w:lang w:eastAsia="cs-CZ"/>
        </w:rPr>
        <w:tab/>
        <w:t>Ing. Petr Zdeněk</w:t>
      </w:r>
    </w:p>
    <w:p w14:paraId="64EF5E3B" w14:textId="36EB4CD2" w:rsidR="005623E5" w:rsidRPr="005623E5" w:rsidRDefault="005623E5" w:rsidP="005623E5">
      <w:pPr>
        <w:spacing w:after="0"/>
        <w:rPr>
          <w:rFonts w:eastAsia="Times New Roman" w:cs="Tahoma"/>
          <w:szCs w:val="20"/>
          <w:lang w:eastAsia="cs-CZ"/>
        </w:rPr>
      </w:pPr>
      <w:r w:rsidRPr="005623E5">
        <w:rPr>
          <w:rFonts w:eastAsia="Times New Roman" w:cs="Tahoma"/>
          <w:szCs w:val="20"/>
          <w:lang w:eastAsia="cs-CZ"/>
        </w:rPr>
        <w:lastRenderedPageBreak/>
        <w:t>4.</w:t>
      </w:r>
      <w:r w:rsidRPr="005623E5">
        <w:rPr>
          <w:rFonts w:eastAsia="Times New Roman" w:cs="Tahoma"/>
          <w:szCs w:val="20"/>
          <w:lang w:eastAsia="cs-CZ"/>
        </w:rPr>
        <w:tab/>
        <w:t>náhradník:</w:t>
      </w:r>
      <w:r w:rsidRPr="005623E5">
        <w:rPr>
          <w:rFonts w:eastAsia="Times New Roman" w:cs="Tahoma"/>
          <w:szCs w:val="20"/>
          <w:lang w:eastAsia="cs-CZ"/>
        </w:rPr>
        <w:tab/>
        <w:t xml:space="preserve">p. </w:t>
      </w:r>
      <w:r w:rsidR="00EE5897">
        <w:rPr>
          <w:rFonts w:eastAsia="Times New Roman" w:cs="Tahoma"/>
          <w:szCs w:val="20"/>
          <w:lang w:eastAsia="cs-CZ"/>
        </w:rPr>
        <w:t>XX</w:t>
      </w:r>
      <w:r w:rsidRPr="005623E5">
        <w:rPr>
          <w:rFonts w:eastAsia="Times New Roman" w:cs="Tahoma"/>
          <w:szCs w:val="20"/>
          <w:lang w:eastAsia="cs-CZ"/>
        </w:rPr>
        <w:t xml:space="preserve">, STARZ </w:t>
      </w:r>
    </w:p>
    <w:p w14:paraId="4DFEDBFE" w14:textId="77777777" w:rsidR="005623E5" w:rsidRPr="005623E5" w:rsidRDefault="005623E5" w:rsidP="005623E5">
      <w:pPr>
        <w:spacing w:after="0"/>
        <w:rPr>
          <w:rFonts w:eastAsia="Times New Roman" w:cs="Tahoma"/>
          <w:szCs w:val="20"/>
          <w:lang w:eastAsia="cs-CZ"/>
        </w:rPr>
      </w:pPr>
      <w:r w:rsidRPr="005623E5">
        <w:rPr>
          <w:rFonts w:eastAsia="Times New Roman" w:cs="Tahoma"/>
          <w:szCs w:val="20"/>
          <w:lang w:eastAsia="cs-CZ"/>
        </w:rPr>
        <w:t>5.</w:t>
      </w:r>
      <w:r w:rsidRPr="005623E5">
        <w:rPr>
          <w:rFonts w:eastAsia="Times New Roman" w:cs="Tahoma"/>
          <w:szCs w:val="20"/>
          <w:lang w:eastAsia="cs-CZ"/>
        </w:rPr>
        <w:tab/>
        <w:t>náhradník:</w:t>
      </w:r>
      <w:r w:rsidRPr="005623E5">
        <w:rPr>
          <w:rFonts w:eastAsia="Times New Roman" w:cs="Tahoma"/>
          <w:szCs w:val="20"/>
          <w:lang w:eastAsia="cs-CZ"/>
        </w:rPr>
        <w:tab/>
        <w:t>p. Jaroslav Houska</w:t>
      </w:r>
    </w:p>
    <w:p w14:paraId="454A81F4" w14:textId="77777777" w:rsidR="005623E5" w:rsidRPr="005623E5" w:rsidRDefault="005623E5" w:rsidP="00D360F5">
      <w:pPr>
        <w:pStyle w:val="Nadpis3"/>
      </w:pPr>
      <w:r w:rsidRPr="005623E5">
        <w:t>V. Ukládá</w:t>
      </w:r>
    </w:p>
    <w:p w14:paraId="56684FF2" w14:textId="77777777" w:rsidR="005623E5" w:rsidRPr="005623E5" w:rsidRDefault="005623E5" w:rsidP="005623E5">
      <w:pPr>
        <w:spacing w:after="0"/>
        <w:rPr>
          <w:rFonts w:eastAsia="Times New Roman" w:cs="Tahoma"/>
          <w:szCs w:val="20"/>
          <w:lang w:eastAsia="cs-CZ"/>
        </w:rPr>
      </w:pPr>
      <w:r w:rsidRPr="005623E5">
        <w:rPr>
          <w:rFonts w:eastAsia="Times New Roman" w:cs="Tahoma"/>
          <w:szCs w:val="20"/>
          <w:lang w:eastAsia="cs-CZ"/>
        </w:rPr>
        <w:t>vedoucí majetkového odboru zajistit plnění veškerých úkonů při zadání této veřejné zakázky.</w:t>
      </w:r>
    </w:p>
    <w:p w14:paraId="7ACFDCBD" w14:textId="77777777" w:rsidR="005623E5" w:rsidRPr="005623E5" w:rsidRDefault="005623E5" w:rsidP="00D360F5">
      <w:pPr>
        <w:pStyle w:val="Nadpis3"/>
      </w:pPr>
      <w:r w:rsidRPr="005623E5">
        <w:t>VI. Pověřuje</w:t>
      </w:r>
    </w:p>
    <w:p w14:paraId="0E345489" w14:textId="3CDC4857" w:rsidR="00381CA0" w:rsidRDefault="005623E5" w:rsidP="00EE5897">
      <w:pPr>
        <w:spacing w:after="0"/>
        <w:rPr>
          <w:rFonts w:eastAsia="Times New Roman" w:cs="Tahoma"/>
          <w:szCs w:val="20"/>
          <w:lang w:eastAsia="cs-CZ"/>
        </w:rPr>
      </w:pPr>
      <w:r w:rsidRPr="005623E5">
        <w:rPr>
          <w:rFonts w:eastAsia="Times New Roman" w:cs="Tahoma"/>
          <w:szCs w:val="20"/>
          <w:lang w:eastAsia="cs-CZ"/>
        </w:rPr>
        <w:t>vedoucí majetkového odboru podepisováním veškerých dokumentů souvisejících s administrací této veřejné zakázky.</w:t>
      </w:r>
    </w:p>
    <w:p w14:paraId="69D00FB7" w14:textId="77777777" w:rsidR="00EE5897" w:rsidRPr="00EE5897" w:rsidRDefault="00EE5897" w:rsidP="00EE5897">
      <w:pPr>
        <w:spacing w:after="0"/>
        <w:rPr>
          <w:rFonts w:eastAsia="Times New Roman" w:cs="Tahoma"/>
          <w:szCs w:val="20"/>
          <w:lang w:eastAsia="cs-CZ"/>
        </w:rPr>
      </w:pPr>
    </w:p>
    <w:p w14:paraId="57BE651E" w14:textId="49FA621A" w:rsidR="005623E5" w:rsidRPr="005623E5" w:rsidRDefault="00AD77B1" w:rsidP="00D360F5">
      <w:pPr>
        <w:pStyle w:val="Nadpis2"/>
      </w:pPr>
      <w:r>
        <w:t>11</w:t>
      </w:r>
      <w:r w:rsidR="005623E5" w:rsidRPr="005623E5">
        <w:t>. Projektová dokumentace Technologie chlazení ledové plochy zimního stadionu Strakonice</w:t>
      </w:r>
    </w:p>
    <w:p w14:paraId="3E3A028B" w14:textId="77777777" w:rsidR="005623E5" w:rsidRPr="005623E5" w:rsidRDefault="005623E5" w:rsidP="005623E5">
      <w:pPr>
        <w:spacing w:after="0"/>
        <w:rPr>
          <w:rFonts w:ascii="Times New Roman" w:eastAsia="Times New Roman" w:hAnsi="Times New Roman" w:cs="Times New Roman"/>
          <w:sz w:val="16"/>
          <w:szCs w:val="16"/>
          <w:lang w:eastAsia="cs-CZ"/>
        </w:rPr>
      </w:pPr>
    </w:p>
    <w:p w14:paraId="2CF9609B" w14:textId="77777777" w:rsidR="005623E5" w:rsidRPr="005623E5" w:rsidRDefault="005623E5" w:rsidP="00381CA0">
      <w:pPr>
        <w:spacing w:after="0"/>
        <w:rPr>
          <w:rFonts w:eastAsia="Times New Roman"/>
          <w:b/>
          <w:bCs/>
          <w:szCs w:val="20"/>
          <w:u w:val="single"/>
          <w:lang w:eastAsia="cs-CZ"/>
        </w:rPr>
      </w:pPr>
      <w:r w:rsidRPr="005623E5">
        <w:rPr>
          <w:rFonts w:eastAsia="Times New Roman"/>
          <w:b/>
          <w:bCs/>
          <w:szCs w:val="20"/>
          <w:u w:val="single"/>
          <w:lang w:eastAsia="cs-CZ"/>
        </w:rPr>
        <w:t>Návrh usnesení:</w:t>
      </w:r>
    </w:p>
    <w:p w14:paraId="75FBD845" w14:textId="77777777" w:rsidR="005623E5" w:rsidRPr="005623E5" w:rsidRDefault="005623E5" w:rsidP="005623E5">
      <w:pPr>
        <w:spacing w:after="0"/>
        <w:rPr>
          <w:rFonts w:eastAsia="Times New Roman"/>
          <w:lang w:eastAsia="cs-CZ"/>
        </w:rPr>
      </w:pPr>
      <w:r w:rsidRPr="005623E5">
        <w:rPr>
          <w:rFonts w:eastAsia="Times New Roman"/>
          <w:lang w:eastAsia="cs-CZ"/>
        </w:rPr>
        <w:t>RM po projednání</w:t>
      </w:r>
    </w:p>
    <w:p w14:paraId="59A4D796" w14:textId="77777777" w:rsidR="005623E5" w:rsidRPr="005623E5" w:rsidRDefault="005623E5" w:rsidP="00D360F5">
      <w:pPr>
        <w:pStyle w:val="Nadpis3"/>
      </w:pPr>
      <w:r w:rsidRPr="005623E5">
        <w:t>I. Rozhodla</w:t>
      </w:r>
    </w:p>
    <w:p w14:paraId="23EF6D89" w14:textId="77777777" w:rsidR="005623E5" w:rsidRPr="005623E5" w:rsidRDefault="005623E5" w:rsidP="005623E5">
      <w:pPr>
        <w:spacing w:after="0"/>
        <w:rPr>
          <w:rFonts w:eastAsia="Times New Roman"/>
          <w:bCs/>
          <w:lang w:eastAsia="cs-CZ"/>
        </w:rPr>
      </w:pPr>
      <w:r w:rsidRPr="005623E5">
        <w:t xml:space="preserve">Zadat podlimitní veřejnou zakázku na služby </w:t>
      </w:r>
      <w:r w:rsidRPr="005623E5">
        <w:rPr>
          <w:rFonts w:eastAsia="Calibri" w:cs="Tahoma"/>
          <w:bCs/>
          <w:szCs w:val="20"/>
        </w:rPr>
        <w:t>„Projektová dokumentace Technologie chlazení ledové plochy zimního stadionu Strakonice</w:t>
      </w:r>
      <w:r w:rsidRPr="005623E5">
        <w:t>“ ve zjednodušeném podlimitním řízení dle § 53 zákona č. 134/2016 Sb., o zadávání veřejných zakázek, v platném znění, a uveřejnit tuto výzvu k podání nabídek na profilu zadavatele.</w:t>
      </w:r>
    </w:p>
    <w:p w14:paraId="3349E4A8" w14:textId="77777777" w:rsidR="005623E5" w:rsidRPr="005623E5" w:rsidRDefault="005623E5" w:rsidP="00D360F5">
      <w:pPr>
        <w:pStyle w:val="Nadpis3"/>
        <w:rPr>
          <w:rFonts w:eastAsiaTheme="majorEastAsia"/>
        </w:rPr>
      </w:pPr>
      <w:r w:rsidRPr="005623E5">
        <w:rPr>
          <w:rFonts w:eastAsiaTheme="majorEastAsia"/>
        </w:rPr>
        <w:t>II. Rozhodla</w:t>
      </w:r>
    </w:p>
    <w:p w14:paraId="34D5CA3D" w14:textId="77777777" w:rsidR="005623E5" w:rsidRPr="005623E5" w:rsidRDefault="005623E5" w:rsidP="005623E5">
      <w:pPr>
        <w:spacing w:after="0"/>
        <w:rPr>
          <w:lang w:eastAsia="cs-CZ"/>
        </w:rPr>
      </w:pPr>
      <w:r w:rsidRPr="005623E5">
        <w:rPr>
          <w:lang w:eastAsia="cs-CZ"/>
        </w:rPr>
        <w:t xml:space="preserve">že nabídky budou hodnoceny dle těchto kritérií: </w:t>
      </w:r>
    </w:p>
    <w:p w14:paraId="08BC4B66" w14:textId="77777777" w:rsidR="005623E5" w:rsidRPr="005623E5" w:rsidRDefault="005623E5" w:rsidP="005623E5">
      <w:pPr>
        <w:spacing w:after="0"/>
        <w:rPr>
          <w:lang w:eastAsia="cs-CZ"/>
        </w:rPr>
      </w:pPr>
      <w:r w:rsidRPr="005623E5">
        <w:rPr>
          <w:lang w:eastAsia="cs-CZ"/>
        </w:rPr>
        <w:t xml:space="preserve">- 80% cena </w:t>
      </w:r>
    </w:p>
    <w:p w14:paraId="3AA5353D" w14:textId="77777777" w:rsidR="005623E5" w:rsidRPr="005623E5" w:rsidRDefault="005623E5" w:rsidP="005623E5">
      <w:pPr>
        <w:spacing w:after="0"/>
        <w:rPr>
          <w:lang w:eastAsia="cs-CZ"/>
        </w:rPr>
      </w:pPr>
      <w:r w:rsidRPr="005623E5">
        <w:rPr>
          <w:lang w:eastAsia="cs-CZ"/>
        </w:rPr>
        <w:t>- 20% zkušenosti s čpavkovou chladící technologií</w:t>
      </w:r>
    </w:p>
    <w:p w14:paraId="41E0F3D7" w14:textId="19156AC7" w:rsidR="005623E5" w:rsidRPr="005623E5" w:rsidRDefault="005623E5" w:rsidP="005623E5">
      <w:pPr>
        <w:keepNext/>
        <w:keepLines/>
        <w:spacing w:before="40" w:after="0"/>
        <w:outlineLvl w:val="2"/>
        <w:rPr>
          <w:rFonts w:eastAsia="Times New Roman" w:cstheme="majorBidi"/>
          <w:b/>
          <w:color w:val="000000" w:themeColor="text1"/>
          <w:szCs w:val="24"/>
          <w:u w:val="single"/>
          <w:lang w:eastAsia="cs-CZ"/>
        </w:rPr>
      </w:pPr>
      <w:r w:rsidRPr="00D360F5">
        <w:rPr>
          <w:rStyle w:val="Nadpis3Char"/>
          <w:rFonts w:eastAsiaTheme="minorHAnsi"/>
        </w:rPr>
        <w:t>III. Schvaluje</w:t>
      </w:r>
    </w:p>
    <w:p w14:paraId="6DF7544C" w14:textId="77777777" w:rsidR="005623E5" w:rsidRPr="005623E5" w:rsidRDefault="005623E5" w:rsidP="005623E5">
      <w:pPr>
        <w:spacing w:after="0"/>
        <w:rPr>
          <w:rFonts w:eastAsia="Times New Roman" w:cs="Tahoma"/>
          <w:color w:val="FF0000"/>
          <w:szCs w:val="20"/>
          <w:lang w:eastAsia="cs-CZ"/>
        </w:rPr>
      </w:pPr>
      <w:r w:rsidRPr="005623E5">
        <w:rPr>
          <w:rFonts w:eastAsia="Times New Roman" w:cs="Tahoma"/>
          <w:szCs w:val="20"/>
          <w:lang w:eastAsia="cs-CZ"/>
        </w:rPr>
        <w:t xml:space="preserve">předloženou zadávací dokumentaci podlimitní veřejné zakázky na služby: </w:t>
      </w:r>
      <w:r w:rsidRPr="005623E5">
        <w:rPr>
          <w:rFonts w:eastAsia="Calibri" w:cs="Tahoma"/>
          <w:bCs/>
          <w:szCs w:val="20"/>
        </w:rPr>
        <w:t>„Projektová dokumentace Technologie chlazení ledové plochy zimního stadionu Strakonice</w:t>
      </w:r>
      <w:r w:rsidRPr="005623E5">
        <w:rPr>
          <w:rFonts w:ascii="Arial" w:hAnsi="Arial" w:cs="Arial"/>
        </w:rPr>
        <w:t>“.</w:t>
      </w:r>
      <w:r w:rsidRPr="005623E5">
        <w:t xml:space="preserve"> </w:t>
      </w:r>
    </w:p>
    <w:p w14:paraId="4469D59B" w14:textId="77777777" w:rsidR="005623E5" w:rsidRPr="005623E5" w:rsidRDefault="005623E5" w:rsidP="00D360F5">
      <w:pPr>
        <w:pStyle w:val="Nadpis3"/>
      </w:pPr>
      <w:r w:rsidRPr="005623E5">
        <w:t>IV. Jmenuje</w:t>
      </w:r>
    </w:p>
    <w:p w14:paraId="2B3467AA" w14:textId="77777777" w:rsidR="005623E5" w:rsidRPr="005623E5" w:rsidRDefault="005623E5" w:rsidP="005623E5">
      <w:pPr>
        <w:spacing w:after="0"/>
        <w:rPr>
          <w:rFonts w:eastAsia="Times New Roman" w:cs="Tahoma"/>
          <w:szCs w:val="20"/>
          <w:lang w:eastAsia="cs-CZ"/>
        </w:rPr>
      </w:pPr>
      <w:r w:rsidRPr="005623E5">
        <w:rPr>
          <w:rFonts w:eastAsia="Times New Roman" w:cs="Tahoma"/>
          <w:szCs w:val="20"/>
          <w:lang w:eastAsia="cs-CZ"/>
        </w:rPr>
        <w:t>členy hodnotící komise ve složení:</w:t>
      </w:r>
    </w:p>
    <w:p w14:paraId="14799BC2" w14:textId="77777777" w:rsidR="005623E5" w:rsidRPr="005623E5" w:rsidRDefault="005623E5" w:rsidP="005623E5">
      <w:pPr>
        <w:spacing w:after="0"/>
        <w:rPr>
          <w:rFonts w:eastAsia="Times New Roman" w:cs="Tahoma"/>
          <w:szCs w:val="20"/>
          <w:lang w:eastAsia="cs-CZ"/>
        </w:rPr>
      </w:pPr>
      <w:r w:rsidRPr="005623E5">
        <w:rPr>
          <w:rFonts w:eastAsia="Times New Roman" w:cs="Tahoma"/>
          <w:szCs w:val="20"/>
          <w:lang w:eastAsia="cs-CZ"/>
        </w:rPr>
        <w:t>1.</w:t>
      </w:r>
      <w:r w:rsidRPr="005623E5">
        <w:rPr>
          <w:rFonts w:eastAsia="Times New Roman" w:cs="Tahoma"/>
          <w:szCs w:val="20"/>
          <w:lang w:eastAsia="cs-CZ"/>
        </w:rPr>
        <w:tab/>
        <w:t>člen:</w:t>
      </w:r>
      <w:r w:rsidRPr="005623E5">
        <w:rPr>
          <w:rFonts w:eastAsia="Times New Roman" w:cs="Tahoma"/>
          <w:szCs w:val="20"/>
          <w:lang w:eastAsia="cs-CZ"/>
        </w:rPr>
        <w:tab/>
        <w:t>Mgr. Břetislav Hrdlička, starosta</w:t>
      </w:r>
    </w:p>
    <w:p w14:paraId="18592165" w14:textId="77777777" w:rsidR="005623E5" w:rsidRPr="005623E5" w:rsidRDefault="005623E5" w:rsidP="005623E5">
      <w:pPr>
        <w:spacing w:after="0"/>
        <w:rPr>
          <w:rFonts w:eastAsia="Times New Roman" w:cs="Tahoma"/>
          <w:szCs w:val="20"/>
          <w:lang w:eastAsia="cs-CZ"/>
        </w:rPr>
      </w:pPr>
      <w:r w:rsidRPr="005623E5">
        <w:rPr>
          <w:rFonts w:eastAsia="Times New Roman" w:cs="Tahoma"/>
          <w:szCs w:val="20"/>
          <w:lang w:eastAsia="cs-CZ"/>
        </w:rPr>
        <w:t>2.</w:t>
      </w:r>
      <w:r w:rsidRPr="005623E5">
        <w:rPr>
          <w:rFonts w:eastAsia="Times New Roman" w:cs="Tahoma"/>
          <w:szCs w:val="20"/>
          <w:lang w:eastAsia="cs-CZ"/>
        </w:rPr>
        <w:tab/>
        <w:t>člen:</w:t>
      </w:r>
      <w:r w:rsidRPr="005623E5">
        <w:rPr>
          <w:rFonts w:eastAsia="Times New Roman" w:cs="Tahoma"/>
          <w:szCs w:val="20"/>
          <w:lang w:eastAsia="cs-CZ"/>
        </w:rPr>
        <w:tab/>
        <w:t xml:space="preserve">Jaroslav Horejš, místostarosta </w:t>
      </w:r>
    </w:p>
    <w:p w14:paraId="2E62D0D9" w14:textId="77777777" w:rsidR="005623E5" w:rsidRPr="005623E5" w:rsidRDefault="005623E5" w:rsidP="005623E5">
      <w:pPr>
        <w:spacing w:after="0"/>
        <w:rPr>
          <w:rFonts w:eastAsia="Times New Roman" w:cs="Tahoma"/>
          <w:szCs w:val="20"/>
          <w:lang w:eastAsia="cs-CZ"/>
        </w:rPr>
      </w:pPr>
      <w:r w:rsidRPr="005623E5">
        <w:rPr>
          <w:rFonts w:eastAsia="Times New Roman" w:cs="Tahoma"/>
          <w:szCs w:val="20"/>
          <w:lang w:eastAsia="cs-CZ"/>
        </w:rPr>
        <w:t>3.</w:t>
      </w:r>
      <w:r w:rsidRPr="005623E5">
        <w:rPr>
          <w:rFonts w:eastAsia="Times New Roman" w:cs="Tahoma"/>
          <w:szCs w:val="20"/>
          <w:lang w:eastAsia="cs-CZ"/>
        </w:rPr>
        <w:tab/>
        <w:t>člen:</w:t>
      </w:r>
      <w:r w:rsidRPr="005623E5">
        <w:rPr>
          <w:rFonts w:eastAsia="Times New Roman" w:cs="Tahoma"/>
          <w:szCs w:val="20"/>
          <w:lang w:eastAsia="cs-CZ"/>
        </w:rPr>
        <w:tab/>
        <w:t xml:space="preserve">Ing. Jana </w:t>
      </w:r>
      <w:proofErr w:type="spellStart"/>
      <w:r w:rsidRPr="005623E5">
        <w:rPr>
          <w:rFonts w:eastAsia="Times New Roman" w:cs="Tahoma"/>
          <w:szCs w:val="20"/>
          <w:lang w:eastAsia="cs-CZ"/>
        </w:rPr>
        <w:t>Narovcová</w:t>
      </w:r>
      <w:proofErr w:type="spellEnd"/>
    </w:p>
    <w:p w14:paraId="1FF2CE4E" w14:textId="4683DCA5" w:rsidR="005623E5" w:rsidRPr="005623E5" w:rsidRDefault="005623E5" w:rsidP="005623E5">
      <w:pPr>
        <w:spacing w:after="0"/>
        <w:rPr>
          <w:rFonts w:eastAsia="Times New Roman" w:cs="Tahoma"/>
          <w:szCs w:val="20"/>
          <w:lang w:eastAsia="cs-CZ"/>
        </w:rPr>
      </w:pPr>
      <w:r w:rsidRPr="005623E5">
        <w:rPr>
          <w:rFonts w:eastAsia="Times New Roman" w:cs="Tahoma"/>
          <w:szCs w:val="20"/>
          <w:lang w:eastAsia="cs-CZ"/>
        </w:rPr>
        <w:t>4.</w:t>
      </w:r>
      <w:r w:rsidRPr="005623E5">
        <w:rPr>
          <w:rFonts w:eastAsia="Times New Roman" w:cs="Tahoma"/>
          <w:szCs w:val="20"/>
          <w:lang w:eastAsia="cs-CZ"/>
        </w:rPr>
        <w:tab/>
        <w:t>člen:</w:t>
      </w:r>
      <w:r w:rsidRPr="005623E5">
        <w:rPr>
          <w:rFonts w:eastAsia="Times New Roman" w:cs="Tahoma"/>
          <w:szCs w:val="20"/>
          <w:lang w:eastAsia="cs-CZ"/>
        </w:rPr>
        <w:tab/>
      </w:r>
      <w:r w:rsidR="00EE5897">
        <w:rPr>
          <w:rFonts w:eastAsia="Times New Roman" w:cs="Tahoma"/>
          <w:szCs w:val="20"/>
          <w:lang w:eastAsia="cs-CZ"/>
        </w:rPr>
        <w:t>XX</w:t>
      </w:r>
      <w:r w:rsidRPr="005623E5">
        <w:rPr>
          <w:rFonts w:eastAsia="Times New Roman" w:cs="Tahoma"/>
          <w:szCs w:val="20"/>
          <w:lang w:eastAsia="cs-CZ"/>
        </w:rPr>
        <w:t>, ředitel STARZ</w:t>
      </w:r>
    </w:p>
    <w:p w14:paraId="04C7CB14" w14:textId="15430B41" w:rsidR="00381CA0" w:rsidRDefault="005623E5" w:rsidP="005623E5">
      <w:pPr>
        <w:spacing w:after="0"/>
        <w:rPr>
          <w:rFonts w:eastAsia="Times New Roman" w:cs="Tahoma"/>
          <w:szCs w:val="20"/>
          <w:lang w:eastAsia="cs-CZ"/>
        </w:rPr>
      </w:pPr>
      <w:r w:rsidRPr="005623E5">
        <w:rPr>
          <w:rFonts w:eastAsia="Times New Roman" w:cs="Tahoma"/>
          <w:szCs w:val="20"/>
          <w:lang w:eastAsia="cs-CZ"/>
        </w:rPr>
        <w:t>5.</w:t>
      </w:r>
      <w:r w:rsidRPr="005623E5">
        <w:rPr>
          <w:rFonts w:eastAsia="Times New Roman" w:cs="Tahoma"/>
          <w:szCs w:val="20"/>
          <w:lang w:eastAsia="cs-CZ"/>
        </w:rPr>
        <w:tab/>
        <w:t>člen:</w:t>
      </w:r>
      <w:r w:rsidRPr="005623E5">
        <w:rPr>
          <w:rFonts w:eastAsia="Times New Roman" w:cs="Tahoma"/>
          <w:szCs w:val="20"/>
          <w:lang w:eastAsia="cs-CZ"/>
        </w:rPr>
        <w:tab/>
        <w:t>Ing. Oldřich Švehla</w:t>
      </w:r>
    </w:p>
    <w:p w14:paraId="1D483D28" w14:textId="00C79C67" w:rsidR="005623E5" w:rsidRPr="005623E5" w:rsidRDefault="005623E5" w:rsidP="005623E5">
      <w:pPr>
        <w:spacing w:after="0"/>
        <w:rPr>
          <w:rFonts w:eastAsia="Times New Roman" w:cs="Tahoma"/>
          <w:szCs w:val="20"/>
          <w:lang w:eastAsia="cs-CZ"/>
        </w:rPr>
      </w:pPr>
      <w:r w:rsidRPr="005623E5">
        <w:rPr>
          <w:rFonts w:eastAsia="Times New Roman" w:cs="Tahoma"/>
          <w:szCs w:val="20"/>
          <w:lang w:eastAsia="cs-CZ"/>
        </w:rPr>
        <w:t>náhradníky členů komise pro hodnocení nabídek ve složení:</w:t>
      </w:r>
    </w:p>
    <w:p w14:paraId="775EED5D" w14:textId="77777777" w:rsidR="005623E5" w:rsidRPr="005623E5" w:rsidRDefault="005623E5" w:rsidP="005623E5">
      <w:pPr>
        <w:spacing w:after="0"/>
        <w:rPr>
          <w:rFonts w:eastAsia="Times New Roman" w:cs="Tahoma"/>
          <w:szCs w:val="20"/>
          <w:lang w:eastAsia="cs-CZ"/>
        </w:rPr>
      </w:pPr>
      <w:r w:rsidRPr="005623E5">
        <w:rPr>
          <w:rFonts w:eastAsia="Times New Roman" w:cs="Tahoma"/>
          <w:szCs w:val="20"/>
          <w:lang w:eastAsia="cs-CZ"/>
        </w:rPr>
        <w:t>1.</w:t>
      </w:r>
      <w:r w:rsidRPr="005623E5">
        <w:rPr>
          <w:rFonts w:eastAsia="Times New Roman" w:cs="Tahoma"/>
          <w:szCs w:val="20"/>
          <w:lang w:eastAsia="cs-CZ"/>
        </w:rPr>
        <w:tab/>
        <w:t>náhradník:</w:t>
      </w:r>
      <w:r w:rsidRPr="005623E5">
        <w:rPr>
          <w:rFonts w:eastAsia="Times New Roman" w:cs="Tahoma"/>
          <w:szCs w:val="20"/>
          <w:lang w:eastAsia="cs-CZ"/>
        </w:rPr>
        <w:tab/>
        <w:t xml:space="preserve">Ing. Rudolf </w:t>
      </w:r>
      <w:proofErr w:type="spellStart"/>
      <w:r w:rsidRPr="005623E5">
        <w:rPr>
          <w:rFonts w:eastAsia="Times New Roman" w:cs="Tahoma"/>
          <w:szCs w:val="20"/>
          <w:lang w:eastAsia="cs-CZ"/>
        </w:rPr>
        <w:t>Oberfalcer</w:t>
      </w:r>
      <w:proofErr w:type="spellEnd"/>
    </w:p>
    <w:p w14:paraId="0FC4EDB8" w14:textId="77777777" w:rsidR="005623E5" w:rsidRPr="005623E5" w:rsidRDefault="005623E5" w:rsidP="005623E5">
      <w:pPr>
        <w:spacing w:after="0"/>
        <w:rPr>
          <w:rFonts w:eastAsia="Times New Roman" w:cs="Tahoma"/>
          <w:szCs w:val="20"/>
          <w:lang w:eastAsia="cs-CZ"/>
        </w:rPr>
      </w:pPr>
      <w:r w:rsidRPr="005623E5">
        <w:rPr>
          <w:rFonts w:eastAsia="Times New Roman" w:cs="Tahoma"/>
          <w:szCs w:val="20"/>
          <w:lang w:eastAsia="cs-CZ"/>
        </w:rPr>
        <w:t>2.</w:t>
      </w:r>
      <w:r w:rsidRPr="005623E5">
        <w:rPr>
          <w:rFonts w:eastAsia="Times New Roman" w:cs="Tahoma"/>
          <w:szCs w:val="20"/>
          <w:lang w:eastAsia="cs-CZ"/>
        </w:rPr>
        <w:tab/>
        <w:t>náhradník:</w:t>
      </w:r>
      <w:r w:rsidRPr="005623E5">
        <w:rPr>
          <w:rFonts w:eastAsia="Times New Roman" w:cs="Tahoma"/>
          <w:szCs w:val="20"/>
          <w:lang w:eastAsia="cs-CZ"/>
        </w:rPr>
        <w:tab/>
        <w:t>Dušan Kučera</w:t>
      </w:r>
    </w:p>
    <w:p w14:paraId="10E052BC" w14:textId="77777777" w:rsidR="005623E5" w:rsidRPr="005623E5" w:rsidRDefault="005623E5" w:rsidP="005623E5">
      <w:pPr>
        <w:spacing w:after="0"/>
        <w:rPr>
          <w:rFonts w:eastAsia="Times New Roman" w:cs="Tahoma"/>
          <w:szCs w:val="20"/>
          <w:lang w:eastAsia="cs-CZ"/>
        </w:rPr>
      </w:pPr>
      <w:r w:rsidRPr="005623E5">
        <w:rPr>
          <w:rFonts w:eastAsia="Times New Roman" w:cs="Tahoma"/>
          <w:szCs w:val="20"/>
          <w:lang w:eastAsia="cs-CZ"/>
        </w:rPr>
        <w:t>3.</w:t>
      </w:r>
      <w:r w:rsidRPr="005623E5">
        <w:rPr>
          <w:rFonts w:eastAsia="Times New Roman" w:cs="Tahoma"/>
          <w:szCs w:val="20"/>
          <w:lang w:eastAsia="cs-CZ"/>
        </w:rPr>
        <w:tab/>
        <w:t>náhradník:</w:t>
      </w:r>
      <w:r w:rsidRPr="005623E5">
        <w:rPr>
          <w:rFonts w:eastAsia="Times New Roman" w:cs="Tahoma"/>
          <w:szCs w:val="20"/>
          <w:lang w:eastAsia="cs-CZ"/>
        </w:rPr>
        <w:tab/>
        <w:t>Ing. Petr Zdeněk</w:t>
      </w:r>
    </w:p>
    <w:p w14:paraId="08D2B431" w14:textId="219A3808" w:rsidR="005623E5" w:rsidRPr="005623E5" w:rsidRDefault="005623E5" w:rsidP="005623E5">
      <w:pPr>
        <w:spacing w:after="0"/>
        <w:rPr>
          <w:rFonts w:eastAsia="Times New Roman" w:cs="Tahoma"/>
          <w:szCs w:val="20"/>
          <w:lang w:eastAsia="cs-CZ"/>
        </w:rPr>
      </w:pPr>
      <w:r w:rsidRPr="005623E5">
        <w:rPr>
          <w:rFonts w:eastAsia="Times New Roman" w:cs="Tahoma"/>
          <w:szCs w:val="20"/>
          <w:lang w:eastAsia="cs-CZ"/>
        </w:rPr>
        <w:t>4.</w:t>
      </w:r>
      <w:r w:rsidRPr="005623E5">
        <w:rPr>
          <w:rFonts w:eastAsia="Times New Roman" w:cs="Tahoma"/>
          <w:szCs w:val="20"/>
          <w:lang w:eastAsia="cs-CZ"/>
        </w:rPr>
        <w:tab/>
        <w:t>náhradník:</w:t>
      </w:r>
      <w:r w:rsidRPr="005623E5">
        <w:rPr>
          <w:rFonts w:eastAsia="Times New Roman" w:cs="Tahoma"/>
          <w:szCs w:val="20"/>
          <w:lang w:eastAsia="cs-CZ"/>
        </w:rPr>
        <w:tab/>
        <w:t xml:space="preserve">p. </w:t>
      </w:r>
      <w:r w:rsidR="00EE5897">
        <w:rPr>
          <w:rFonts w:eastAsia="Times New Roman" w:cs="Tahoma"/>
          <w:szCs w:val="20"/>
          <w:lang w:eastAsia="cs-CZ"/>
        </w:rPr>
        <w:t>XX</w:t>
      </w:r>
      <w:r w:rsidRPr="005623E5">
        <w:rPr>
          <w:rFonts w:eastAsia="Times New Roman" w:cs="Tahoma"/>
          <w:szCs w:val="20"/>
          <w:lang w:eastAsia="cs-CZ"/>
        </w:rPr>
        <w:t xml:space="preserve">, STARZ </w:t>
      </w:r>
    </w:p>
    <w:p w14:paraId="165770A1" w14:textId="77777777" w:rsidR="005623E5" w:rsidRPr="005623E5" w:rsidRDefault="005623E5" w:rsidP="005623E5">
      <w:pPr>
        <w:spacing w:after="0"/>
        <w:rPr>
          <w:rFonts w:eastAsia="Times New Roman" w:cs="Tahoma"/>
          <w:szCs w:val="20"/>
          <w:lang w:eastAsia="cs-CZ"/>
        </w:rPr>
      </w:pPr>
      <w:r w:rsidRPr="005623E5">
        <w:rPr>
          <w:rFonts w:eastAsia="Times New Roman" w:cs="Tahoma"/>
          <w:szCs w:val="20"/>
          <w:lang w:eastAsia="cs-CZ"/>
        </w:rPr>
        <w:t>5.</w:t>
      </w:r>
      <w:r w:rsidRPr="005623E5">
        <w:rPr>
          <w:rFonts w:eastAsia="Times New Roman" w:cs="Tahoma"/>
          <w:szCs w:val="20"/>
          <w:lang w:eastAsia="cs-CZ"/>
        </w:rPr>
        <w:tab/>
        <w:t>náhradník:</w:t>
      </w:r>
      <w:r w:rsidRPr="005623E5">
        <w:rPr>
          <w:rFonts w:eastAsia="Times New Roman" w:cs="Tahoma"/>
          <w:szCs w:val="20"/>
          <w:lang w:eastAsia="cs-CZ"/>
        </w:rPr>
        <w:tab/>
        <w:t>p. Jaroslav Houska</w:t>
      </w:r>
    </w:p>
    <w:p w14:paraId="33888623" w14:textId="77777777" w:rsidR="005623E5" w:rsidRPr="005623E5" w:rsidRDefault="005623E5" w:rsidP="00D360F5">
      <w:pPr>
        <w:pStyle w:val="Nadpis3"/>
      </w:pPr>
      <w:r w:rsidRPr="005623E5">
        <w:t>V. Ukládá</w:t>
      </w:r>
    </w:p>
    <w:p w14:paraId="178EC8A8" w14:textId="77777777" w:rsidR="005623E5" w:rsidRPr="005623E5" w:rsidRDefault="005623E5" w:rsidP="005623E5">
      <w:pPr>
        <w:spacing w:after="0"/>
        <w:rPr>
          <w:rFonts w:eastAsia="Times New Roman" w:cs="Tahoma"/>
          <w:szCs w:val="20"/>
          <w:lang w:eastAsia="cs-CZ"/>
        </w:rPr>
      </w:pPr>
      <w:r w:rsidRPr="005623E5">
        <w:rPr>
          <w:rFonts w:eastAsia="Times New Roman" w:cs="Tahoma"/>
          <w:szCs w:val="20"/>
          <w:lang w:eastAsia="cs-CZ"/>
        </w:rPr>
        <w:t>vedoucí majetkového odboru zajistit plnění veškerých úkonů při zadání této veřejné zakázky.</w:t>
      </w:r>
    </w:p>
    <w:p w14:paraId="5BB483A3" w14:textId="77777777" w:rsidR="005623E5" w:rsidRPr="005623E5" w:rsidRDefault="005623E5" w:rsidP="00D360F5">
      <w:pPr>
        <w:pStyle w:val="Nadpis3"/>
      </w:pPr>
      <w:r w:rsidRPr="005623E5">
        <w:t>VI. Pověřuje</w:t>
      </w:r>
    </w:p>
    <w:p w14:paraId="2D9C9C41" w14:textId="6A4B2AB4" w:rsidR="00381CA0" w:rsidRDefault="005623E5" w:rsidP="00EE5897">
      <w:pPr>
        <w:spacing w:after="0"/>
        <w:rPr>
          <w:rFonts w:eastAsia="Times New Roman" w:cs="Tahoma"/>
          <w:szCs w:val="20"/>
          <w:lang w:eastAsia="cs-CZ"/>
        </w:rPr>
      </w:pPr>
      <w:r w:rsidRPr="005623E5">
        <w:rPr>
          <w:rFonts w:eastAsia="Times New Roman" w:cs="Tahoma"/>
          <w:szCs w:val="20"/>
          <w:lang w:eastAsia="cs-CZ"/>
        </w:rPr>
        <w:t>vedoucí majetkového odboru podepisováním veškerých dokumentů souvisejících s administrací této veřejné zakázky.</w:t>
      </w:r>
    </w:p>
    <w:p w14:paraId="60B232E6" w14:textId="77777777" w:rsidR="00EE5897" w:rsidRPr="00EE5897" w:rsidRDefault="00EE5897" w:rsidP="00EE5897">
      <w:pPr>
        <w:spacing w:after="0"/>
        <w:rPr>
          <w:rFonts w:eastAsia="Times New Roman" w:cs="Tahoma"/>
          <w:szCs w:val="20"/>
          <w:lang w:eastAsia="cs-CZ"/>
        </w:rPr>
      </w:pPr>
    </w:p>
    <w:p w14:paraId="2B2AF154" w14:textId="42DFF127" w:rsidR="00B00135" w:rsidRPr="00B00135" w:rsidRDefault="00B00135" w:rsidP="00B00135">
      <w:pPr>
        <w:pStyle w:val="Nadpis2"/>
      </w:pPr>
      <w:r w:rsidRPr="00B00135">
        <w:t>1</w:t>
      </w:r>
      <w:r w:rsidR="00AD77B1">
        <w:t>2</w:t>
      </w:r>
      <w:r w:rsidRPr="00B00135">
        <w:t>. STRAKONICE INTENZIFIKACE ČOV A REKONSTRUKCE KANALIZACE - SBĚRAČ ZEYEROVO NÁBŘEŽÍ</w:t>
      </w:r>
    </w:p>
    <w:p w14:paraId="004C9F4F" w14:textId="6C5F7117" w:rsidR="00B00135" w:rsidRPr="00B00135" w:rsidRDefault="00B00135" w:rsidP="00B00135">
      <w:pPr>
        <w:spacing w:after="0"/>
        <w:jc w:val="left"/>
        <w:rPr>
          <w:rFonts w:eastAsia="Times New Roman" w:cs="Tahoma"/>
          <w:szCs w:val="20"/>
          <w:lang w:eastAsia="cs-CZ"/>
        </w:rPr>
      </w:pPr>
    </w:p>
    <w:p w14:paraId="1688587E" w14:textId="77777777" w:rsidR="00B00135" w:rsidRPr="00B00135" w:rsidRDefault="00B00135" w:rsidP="00B00135">
      <w:pPr>
        <w:spacing w:after="0"/>
        <w:jc w:val="left"/>
        <w:rPr>
          <w:rFonts w:eastAsia="Times New Roman" w:cs="Tahoma"/>
          <w:b/>
          <w:bCs/>
          <w:szCs w:val="20"/>
          <w:u w:val="single"/>
          <w:lang w:eastAsia="cs-CZ"/>
        </w:rPr>
      </w:pPr>
      <w:r w:rsidRPr="00B00135">
        <w:rPr>
          <w:rFonts w:eastAsia="Times New Roman" w:cs="Tahoma"/>
          <w:b/>
          <w:bCs/>
          <w:szCs w:val="20"/>
          <w:u w:val="single"/>
          <w:lang w:eastAsia="cs-CZ"/>
        </w:rPr>
        <w:t>Návrh usnesení:</w:t>
      </w:r>
    </w:p>
    <w:p w14:paraId="07B7957F" w14:textId="77777777" w:rsidR="00B00135" w:rsidRPr="00B00135" w:rsidRDefault="00B00135" w:rsidP="00B00135">
      <w:pPr>
        <w:spacing w:after="0"/>
        <w:jc w:val="left"/>
        <w:rPr>
          <w:rFonts w:eastAsia="Times New Roman" w:cs="Tahoma"/>
          <w:szCs w:val="20"/>
          <w:lang w:eastAsia="cs-CZ"/>
        </w:rPr>
      </w:pPr>
      <w:r w:rsidRPr="00B00135">
        <w:rPr>
          <w:rFonts w:eastAsia="Times New Roman" w:cs="Tahoma"/>
          <w:szCs w:val="20"/>
          <w:lang w:eastAsia="cs-CZ"/>
        </w:rPr>
        <w:t>RM po projednání</w:t>
      </w:r>
    </w:p>
    <w:p w14:paraId="28EEE211" w14:textId="77777777" w:rsidR="00B00135" w:rsidRPr="00B00135" w:rsidRDefault="00B00135" w:rsidP="001C383F">
      <w:pPr>
        <w:pStyle w:val="Nadpis3"/>
      </w:pPr>
      <w:r w:rsidRPr="00B00135">
        <w:t>I. Rozhodla</w:t>
      </w:r>
    </w:p>
    <w:p w14:paraId="6F63634C" w14:textId="6FB10BEA" w:rsidR="00B00135" w:rsidRPr="00B00135" w:rsidRDefault="00B00135" w:rsidP="00B00135">
      <w:pPr>
        <w:spacing w:after="0"/>
        <w:rPr>
          <w:rFonts w:eastAsia="Times New Roman" w:cs="Tahoma"/>
          <w:szCs w:val="20"/>
          <w:lang w:eastAsia="cs-CZ"/>
        </w:rPr>
      </w:pPr>
      <w:r w:rsidRPr="00B00135">
        <w:rPr>
          <w:rFonts w:eastAsia="Times New Roman" w:cs="Tahoma"/>
          <w:szCs w:val="20"/>
          <w:lang w:eastAsia="cs-CZ"/>
        </w:rPr>
        <w:t>zaslat výzvu k podání nabídky na realizaci veřejné zakázky malého rozsahu v souladu s Pravidly pro</w:t>
      </w:r>
      <w:r w:rsidR="00292C27">
        <w:rPr>
          <w:rFonts w:eastAsia="Times New Roman" w:cs="Tahoma"/>
          <w:szCs w:val="20"/>
          <w:lang w:eastAsia="cs-CZ"/>
        </w:rPr>
        <w:t> </w:t>
      </w:r>
      <w:r w:rsidRPr="00B00135">
        <w:rPr>
          <w:rFonts w:eastAsia="Times New Roman" w:cs="Tahoma"/>
          <w:szCs w:val="20"/>
          <w:lang w:eastAsia="cs-CZ"/>
        </w:rPr>
        <w:t xml:space="preserve">zadávání veřejných zakázek v podmínkách města Strakonice na realizaci akce: </w:t>
      </w:r>
      <w:r w:rsidRPr="00B00135">
        <w:rPr>
          <w:rFonts w:eastAsia="Calibri" w:cs="Tahoma"/>
          <w:bCs/>
          <w:szCs w:val="20"/>
        </w:rPr>
        <w:t>„</w:t>
      </w:r>
      <w:r w:rsidRPr="00B00135">
        <w:rPr>
          <w:rFonts w:eastAsia="Times New Roman" w:cs="Tahoma"/>
          <w:szCs w:val="20"/>
          <w:lang w:eastAsia="cs-CZ"/>
        </w:rPr>
        <w:t>STRAKONICE INTENZIFIKACE ČOV A REKONSTRUKCE KANALIZACE - SBĚRAČ ZEYEROVO NÁBŘEŽÍ</w:t>
      </w:r>
      <w:r w:rsidRPr="00B00135">
        <w:rPr>
          <w:rFonts w:eastAsia="Calibri" w:cs="Tahoma"/>
          <w:bCs/>
          <w:szCs w:val="20"/>
        </w:rPr>
        <w:t xml:space="preserve">“, </w:t>
      </w:r>
      <w:r w:rsidRPr="00B00135">
        <w:rPr>
          <w:rFonts w:eastAsia="Times New Roman" w:cs="Tahoma"/>
          <w:szCs w:val="20"/>
          <w:lang w:eastAsia="cs-CZ"/>
        </w:rPr>
        <w:t>za podmínek a v rozsahu uvedeném ve výzvě těmto dodavatelům:</w:t>
      </w:r>
    </w:p>
    <w:p w14:paraId="52E544B5" w14:textId="77777777" w:rsidR="00B00135" w:rsidRPr="00B00135" w:rsidRDefault="00B00135" w:rsidP="00B00135">
      <w:pPr>
        <w:spacing w:after="0"/>
        <w:jc w:val="left"/>
        <w:rPr>
          <w:rFonts w:eastAsia="Times New Roman" w:cs="Tahoma"/>
          <w:szCs w:val="20"/>
          <w:lang w:eastAsia="cs-CZ"/>
        </w:rPr>
      </w:pPr>
      <w:r w:rsidRPr="00B00135">
        <w:rPr>
          <w:rFonts w:eastAsia="Times New Roman" w:cs="Tahoma"/>
          <w:szCs w:val="20"/>
          <w:lang w:eastAsia="cs-CZ"/>
        </w:rPr>
        <w:t xml:space="preserve">1. FK </w:t>
      </w:r>
      <w:proofErr w:type="spellStart"/>
      <w:r w:rsidRPr="00B00135">
        <w:rPr>
          <w:rFonts w:eastAsia="Times New Roman" w:cs="Tahoma"/>
          <w:szCs w:val="20"/>
          <w:lang w:eastAsia="cs-CZ"/>
        </w:rPr>
        <w:t>Bau</w:t>
      </w:r>
      <w:proofErr w:type="spellEnd"/>
      <w:r w:rsidRPr="00B00135">
        <w:rPr>
          <w:rFonts w:eastAsia="Times New Roman" w:cs="Tahoma"/>
          <w:szCs w:val="20"/>
          <w:lang w:eastAsia="cs-CZ"/>
        </w:rPr>
        <w:t xml:space="preserve">, a.s., </w:t>
      </w:r>
      <w:r w:rsidRPr="00B00135">
        <w:rPr>
          <w:rFonts w:eastAsia="Times New Roman" w:cs="Tahoma"/>
          <w:szCs w:val="20"/>
          <w:lang w:eastAsia="cs-CZ"/>
        </w:rPr>
        <w:tab/>
        <w:t xml:space="preserve">Františka Diviše 386/29, Uhříněves, 104 00 Praha, IČO: </w:t>
      </w:r>
      <w:r w:rsidRPr="00B00135">
        <w:rPr>
          <w:rFonts w:cs="Tahoma"/>
          <w:bCs/>
          <w:szCs w:val="20"/>
        </w:rPr>
        <w:t>26503468</w:t>
      </w:r>
    </w:p>
    <w:p w14:paraId="4089B563" w14:textId="77777777" w:rsidR="00B00135" w:rsidRPr="00B00135" w:rsidRDefault="00B00135" w:rsidP="00B00135">
      <w:pPr>
        <w:spacing w:after="0"/>
        <w:jc w:val="left"/>
        <w:rPr>
          <w:rFonts w:eastAsia="Times New Roman" w:cs="Tahoma"/>
          <w:szCs w:val="20"/>
          <w:lang w:eastAsia="cs-CZ"/>
        </w:rPr>
      </w:pPr>
      <w:r w:rsidRPr="00B00135">
        <w:rPr>
          <w:rFonts w:eastAsia="Times New Roman" w:cs="Tahoma"/>
          <w:szCs w:val="20"/>
          <w:lang w:eastAsia="cs-CZ"/>
        </w:rPr>
        <w:lastRenderedPageBreak/>
        <w:t xml:space="preserve">2. STARVAK, s.r.o., </w:t>
      </w:r>
      <w:r w:rsidRPr="00B00135">
        <w:rPr>
          <w:rFonts w:cs="Tahoma"/>
          <w:szCs w:val="20"/>
        </w:rPr>
        <w:t xml:space="preserve">Hněvkovského 1379/8, Chodov, 149 00 Praha, </w:t>
      </w:r>
      <w:r w:rsidRPr="00B00135">
        <w:rPr>
          <w:rFonts w:eastAsia="Times New Roman" w:cs="Tahoma"/>
          <w:szCs w:val="20"/>
          <w:lang w:eastAsia="cs-CZ"/>
        </w:rPr>
        <w:t>IČO: 24202614</w:t>
      </w:r>
    </w:p>
    <w:p w14:paraId="7E006470" w14:textId="77777777" w:rsidR="00B00135" w:rsidRPr="00B00135" w:rsidRDefault="00B00135" w:rsidP="00292C27">
      <w:pPr>
        <w:spacing w:after="0"/>
        <w:rPr>
          <w:rFonts w:eastAsia="Times New Roman" w:cs="Tahoma"/>
          <w:szCs w:val="20"/>
          <w:lang w:eastAsia="cs-CZ"/>
        </w:rPr>
      </w:pPr>
      <w:r w:rsidRPr="00B00135">
        <w:rPr>
          <w:rFonts w:eastAsia="Times New Roman" w:cs="Tahoma"/>
          <w:szCs w:val="20"/>
          <w:lang w:eastAsia="cs-CZ"/>
        </w:rPr>
        <w:t>3. QUABUS Rekonstrukce potrubí, s.r.o., Rašínova 422/14, Soběslav II, 392 01 Soběslav, IČO: 17872529</w:t>
      </w:r>
    </w:p>
    <w:p w14:paraId="701A15D8" w14:textId="214FF60B" w:rsidR="00B00135" w:rsidRPr="00B00135" w:rsidRDefault="00EE5897" w:rsidP="00B00135">
      <w:pPr>
        <w:spacing w:after="0"/>
        <w:jc w:val="left"/>
        <w:rPr>
          <w:rFonts w:eastAsia="Times New Roman" w:cs="Tahoma"/>
          <w:szCs w:val="20"/>
          <w:highlight w:val="yellow"/>
          <w:lang w:eastAsia="cs-CZ"/>
        </w:rPr>
      </w:pPr>
      <w:r>
        <w:rPr>
          <w:rFonts w:eastAsia="Times New Roman" w:cs="Tahoma"/>
          <w:szCs w:val="20"/>
          <w:lang w:eastAsia="cs-CZ"/>
        </w:rPr>
        <w:t>4. XX</w:t>
      </w:r>
    </w:p>
    <w:p w14:paraId="33C4F4BC" w14:textId="77777777" w:rsidR="00B00135" w:rsidRPr="00B00135" w:rsidRDefault="00B00135" w:rsidP="00B00135">
      <w:pPr>
        <w:spacing w:after="0"/>
        <w:jc w:val="left"/>
        <w:rPr>
          <w:rFonts w:eastAsia="Times New Roman" w:cs="Tahoma"/>
          <w:szCs w:val="20"/>
          <w:lang w:eastAsia="cs-CZ"/>
        </w:rPr>
      </w:pPr>
      <w:r w:rsidRPr="00B00135">
        <w:rPr>
          <w:rFonts w:eastAsia="Times New Roman" w:cs="Tahoma"/>
          <w:szCs w:val="20"/>
          <w:lang w:eastAsia="cs-CZ"/>
        </w:rPr>
        <w:t>5. STAREKO CZ Písek s.r.o., Ražice 56, 398 22 Ražice, IČO: 25159674</w:t>
      </w:r>
    </w:p>
    <w:p w14:paraId="25ED8E1D" w14:textId="77777777" w:rsidR="00B00135" w:rsidRPr="00B00135" w:rsidRDefault="00B00135" w:rsidP="001C383F">
      <w:pPr>
        <w:pStyle w:val="Nadpis3"/>
      </w:pPr>
      <w:r w:rsidRPr="00B00135">
        <w:t>II. Schvaluje</w:t>
      </w:r>
    </w:p>
    <w:p w14:paraId="2571C2C2" w14:textId="77777777" w:rsidR="00B00135" w:rsidRPr="00292C27" w:rsidRDefault="00B00135" w:rsidP="00292C27">
      <w:pPr>
        <w:spacing w:after="0"/>
        <w:rPr>
          <w:rFonts w:eastAsia="Times New Roman" w:cs="Tahoma"/>
          <w:szCs w:val="20"/>
          <w:lang w:eastAsia="cs-CZ"/>
        </w:rPr>
      </w:pPr>
      <w:r w:rsidRPr="00B00135">
        <w:rPr>
          <w:rFonts w:eastAsia="Times New Roman" w:cs="Tahoma"/>
          <w:szCs w:val="20"/>
          <w:lang w:eastAsia="cs-CZ"/>
        </w:rPr>
        <w:t xml:space="preserve">předloženou výzvu k podání nabídek na realizaci stavby: </w:t>
      </w:r>
      <w:r w:rsidRPr="00292C27">
        <w:rPr>
          <w:rFonts w:eastAsia="Times New Roman" w:cs="Tahoma"/>
          <w:szCs w:val="20"/>
          <w:lang w:eastAsia="cs-CZ"/>
        </w:rPr>
        <w:t>„</w:t>
      </w:r>
      <w:r w:rsidRPr="00B00135">
        <w:rPr>
          <w:rFonts w:eastAsia="Times New Roman" w:cs="Tahoma"/>
          <w:szCs w:val="20"/>
          <w:lang w:eastAsia="cs-CZ"/>
        </w:rPr>
        <w:t>STRAKONICE INTENZIFIKACE ČOV A REKONSTRUKCE KANALIZACE - SBĚRAČ ZEYEROVO NÁBŘEŽÍ</w:t>
      </w:r>
      <w:r w:rsidRPr="00292C27">
        <w:rPr>
          <w:rFonts w:eastAsia="Times New Roman" w:cs="Tahoma"/>
          <w:szCs w:val="20"/>
          <w:lang w:eastAsia="cs-CZ"/>
        </w:rPr>
        <w:t>“.</w:t>
      </w:r>
    </w:p>
    <w:p w14:paraId="18494640" w14:textId="77777777" w:rsidR="00B00135" w:rsidRPr="00B00135" w:rsidRDefault="00B00135" w:rsidP="001C383F">
      <w:pPr>
        <w:pStyle w:val="Nadpis3"/>
      </w:pPr>
      <w:r w:rsidRPr="00B00135">
        <w:t>III. Schvaluje</w:t>
      </w:r>
    </w:p>
    <w:p w14:paraId="4E18BA73" w14:textId="77777777" w:rsidR="00B00135" w:rsidRPr="00B00135" w:rsidRDefault="00B00135" w:rsidP="00B00135">
      <w:pPr>
        <w:spacing w:after="0"/>
        <w:rPr>
          <w:rFonts w:cs="Tahoma"/>
          <w:b/>
          <w:szCs w:val="20"/>
          <w:lang w:eastAsia="cs-CZ"/>
        </w:rPr>
      </w:pPr>
      <w:r w:rsidRPr="00B00135">
        <w:rPr>
          <w:rFonts w:cs="Tahoma"/>
          <w:szCs w:val="20"/>
          <w:lang w:eastAsia="cs-CZ"/>
        </w:rPr>
        <w:t>to, že výzva nebude uveřejněna na www stránkách města Strakonice v souvislosti s možností přihlášení neomezeného počtu uchazečů k podání nabídky na realizaci stavby: „STRAKONICE INTENZIFIKACE ČOV A REKONSTRUKCE KANALIZACE - SBĚRAČ ZEYEROVO NÁBŘEŽÍ“.</w:t>
      </w:r>
    </w:p>
    <w:p w14:paraId="25B5A645" w14:textId="77777777" w:rsidR="00B00135" w:rsidRPr="00B00135" w:rsidRDefault="00B00135" w:rsidP="001C383F">
      <w:pPr>
        <w:pStyle w:val="Nadpis3"/>
      </w:pPr>
      <w:r w:rsidRPr="00B00135">
        <w:t>IV. Jmenuje</w:t>
      </w:r>
    </w:p>
    <w:p w14:paraId="44B86C66" w14:textId="77777777" w:rsidR="00B00135" w:rsidRPr="00B00135" w:rsidRDefault="00B00135" w:rsidP="00B00135">
      <w:pPr>
        <w:spacing w:after="0"/>
        <w:jc w:val="left"/>
        <w:rPr>
          <w:rFonts w:eastAsia="Times New Roman" w:cs="Tahoma"/>
          <w:szCs w:val="20"/>
          <w:lang w:eastAsia="cs-CZ"/>
        </w:rPr>
      </w:pPr>
      <w:r w:rsidRPr="00B00135">
        <w:rPr>
          <w:rFonts w:eastAsia="Times New Roman" w:cs="Tahoma"/>
          <w:szCs w:val="20"/>
          <w:lang w:eastAsia="cs-CZ"/>
        </w:rPr>
        <w:t>členy hodnotící komise ve složení:</w:t>
      </w:r>
    </w:p>
    <w:p w14:paraId="72235BE5" w14:textId="77777777" w:rsidR="00B00135" w:rsidRPr="00B00135" w:rsidRDefault="00B00135" w:rsidP="00B00135">
      <w:pPr>
        <w:spacing w:after="0"/>
        <w:jc w:val="left"/>
        <w:rPr>
          <w:rFonts w:eastAsia="Times New Roman" w:cs="Tahoma"/>
          <w:szCs w:val="20"/>
          <w:lang w:eastAsia="cs-CZ"/>
        </w:rPr>
      </w:pPr>
      <w:r w:rsidRPr="00B00135">
        <w:rPr>
          <w:rFonts w:eastAsia="Times New Roman" w:cs="Tahoma"/>
          <w:szCs w:val="20"/>
          <w:lang w:eastAsia="cs-CZ"/>
        </w:rPr>
        <w:t>1.</w:t>
      </w:r>
      <w:r w:rsidRPr="00B00135">
        <w:rPr>
          <w:rFonts w:eastAsia="Times New Roman" w:cs="Tahoma"/>
          <w:szCs w:val="20"/>
          <w:lang w:eastAsia="cs-CZ"/>
        </w:rPr>
        <w:tab/>
        <w:t>člen:</w:t>
      </w:r>
      <w:r w:rsidRPr="00B00135">
        <w:rPr>
          <w:rFonts w:eastAsia="Times New Roman" w:cs="Tahoma"/>
          <w:szCs w:val="20"/>
          <w:lang w:eastAsia="cs-CZ"/>
        </w:rPr>
        <w:tab/>
        <w:t>Mgr. Břetislav Hrdlička</w:t>
      </w:r>
    </w:p>
    <w:p w14:paraId="51894E09" w14:textId="77777777" w:rsidR="00B00135" w:rsidRPr="00B00135" w:rsidRDefault="00B00135" w:rsidP="00B00135">
      <w:pPr>
        <w:spacing w:after="0"/>
        <w:jc w:val="left"/>
        <w:rPr>
          <w:rFonts w:eastAsia="Times New Roman" w:cs="Tahoma"/>
          <w:szCs w:val="20"/>
          <w:lang w:eastAsia="cs-CZ"/>
        </w:rPr>
      </w:pPr>
      <w:r w:rsidRPr="00B00135">
        <w:rPr>
          <w:rFonts w:eastAsia="Times New Roman" w:cs="Tahoma"/>
          <w:szCs w:val="20"/>
          <w:lang w:eastAsia="cs-CZ"/>
        </w:rPr>
        <w:t>2.</w:t>
      </w:r>
      <w:r w:rsidRPr="00B00135">
        <w:rPr>
          <w:rFonts w:eastAsia="Times New Roman" w:cs="Tahoma"/>
          <w:szCs w:val="20"/>
          <w:lang w:eastAsia="cs-CZ"/>
        </w:rPr>
        <w:tab/>
        <w:t>člen:</w:t>
      </w:r>
      <w:r w:rsidRPr="00B00135">
        <w:rPr>
          <w:rFonts w:eastAsia="Times New Roman" w:cs="Tahoma"/>
          <w:szCs w:val="20"/>
          <w:lang w:eastAsia="cs-CZ"/>
        </w:rPr>
        <w:tab/>
        <w:t>pan Jaroslav Horejš</w:t>
      </w:r>
    </w:p>
    <w:p w14:paraId="1B839433" w14:textId="77777777" w:rsidR="00B00135" w:rsidRPr="00B00135" w:rsidRDefault="00B00135" w:rsidP="00B00135">
      <w:pPr>
        <w:spacing w:after="0"/>
        <w:jc w:val="left"/>
        <w:rPr>
          <w:rFonts w:eastAsia="Times New Roman" w:cs="Tahoma"/>
          <w:szCs w:val="20"/>
          <w:lang w:eastAsia="cs-CZ"/>
        </w:rPr>
      </w:pPr>
      <w:r w:rsidRPr="00B00135">
        <w:rPr>
          <w:rFonts w:eastAsia="Times New Roman" w:cs="Tahoma"/>
          <w:szCs w:val="20"/>
          <w:lang w:eastAsia="cs-CZ"/>
        </w:rPr>
        <w:t xml:space="preserve">3.         člen:    Ing. Jana </w:t>
      </w:r>
      <w:proofErr w:type="spellStart"/>
      <w:r w:rsidRPr="00B00135">
        <w:rPr>
          <w:rFonts w:eastAsia="Times New Roman" w:cs="Tahoma"/>
          <w:szCs w:val="20"/>
          <w:lang w:eastAsia="cs-CZ"/>
        </w:rPr>
        <w:t>Narovcová</w:t>
      </w:r>
      <w:proofErr w:type="spellEnd"/>
    </w:p>
    <w:p w14:paraId="21D935B5" w14:textId="77777777" w:rsidR="00B00135" w:rsidRPr="00B00135" w:rsidRDefault="00B00135" w:rsidP="00B00135">
      <w:pPr>
        <w:spacing w:after="0"/>
        <w:jc w:val="left"/>
        <w:rPr>
          <w:rFonts w:eastAsia="Times New Roman" w:cs="Tahoma"/>
          <w:szCs w:val="20"/>
          <w:lang w:eastAsia="cs-CZ"/>
        </w:rPr>
      </w:pPr>
      <w:r w:rsidRPr="00B00135">
        <w:rPr>
          <w:rFonts w:eastAsia="Times New Roman" w:cs="Tahoma"/>
          <w:szCs w:val="20"/>
          <w:lang w:eastAsia="cs-CZ"/>
        </w:rPr>
        <w:t>4.</w:t>
      </w:r>
      <w:r w:rsidRPr="00B00135">
        <w:rPr>
          <w:rFonts w:eastAsia="Times New Roman" w:cs="Tahoma"/>
          <w:szCs w:val="20"/>
          <w:lang w:eastAsia="cs-CZ"/>
        </w:rPr>
        <w:tab/>
        <w:t>člen:</w:t>
      </w:r>
      <w:r w:rsidRPr="00B00135">
        <w:rPr>
          <w:rFonts w:eastAsia="Times New Roman" w:cs="Tahoma"/>
          <w:szCs w:val="20"/>
          <w:lang w:eastAsia="cs-CZ"/>
        </w:rPr>
        <w:tab/>
        <w:t>Ing. Oldřich Švehla</w:t>
      </w:r>
    </w:p>
    <w:p w14:paraId="24EE17AE" w14:textId="77777777" w:rsidR="00B00135" w:rsidRPr="00B00135" w:rsidRDefault="00B00135" w:rsidP="00B00135">
      <w:pPr>
        <w:spacing w:after="0"/>
        <w:jc w:val="left"/>
        <w:rPr>
          <w:rFonts w:eastAsia="Times New Roman" w:cs="Tahoma"/>
          <w:szCs w:val="20"/>
          <w:lang w:eastAsia="cs-CZ"/>
        </w:rPr>
      </w:pPr>
      <w:r w:rsidRPr="00B00135">
        <w:rPr>
          <w:rFonts w:eastAsia="Times New Roman" w:cs="Tahoma"/>
          <w:szCs w:val="20"/>
          <w:lang w:eastAsia="cs-CZ"/>
        </w:rPr>
        <w:t>5.</w:t>
      </w:r>
      <w:r w:rsidRPr="00B00135">
        <w:rPr>
          <w:rFonts w:eastAsia="Times New Roman" w:cs="Tahoma"/>
          <w:szCs w:val="20"/>
          <w:lang w:eastAsia="cs-CZ"/>
        </w:rPr>
        <w:tab/>
        <w:t>člen:</w:t>
      </w:r>
      <w:r w:rsidRPr="00B00135">
        <w:rPr>
          <w:rFonts w:eastAsia="Times New Roman" w:cs="Tahoma"/>
          <w:szCs w:val="20"/>
          <w:lang w:eastAsia="cs-CZ"/>
        </w:rPr>
        <w:tab/>
        <w:t>Ing. Petr Zdeněk</w:t>
      </w:r>
    </w:p>
    <w:p w14:paraId="5D0F2728" w14:textId="77777777" w:rsidR="00B00135" w:rsidRPr="00B00135" w:rsidRDefault="00B00135" w:rsidP="00B00135">
      <w:pPr>
        <w:spacing w:after="0"/>
        <w:jc w:val="left"/>
        <w:rPr>
          <w:rFonts w:eastAsia="Times New Roman" w:cs="Tahoma"/>
          <w:szCs w:val="20"/>
          <w:lang w:eastAsia="cs-CZ"/>
        </w:rPr>
      </w:pPr>
      <w:r w:rsidRPr="00B00135">
        <w:rPr>
          <w:rFonts w:eastAsia="Times New Roman" w:cs="Tahoma"/>
          <w:szCs w:val="20"/>
          <w:lang w:eastAsia="cs-CZ"/>
        </w:rPr>
        <w:t>náhradníky členů komise pro hodnocení nabídek ve složení:</w:t>
      </w:r>
    </w:p>
    <w:p w14:paraId="295E052C" w14:textId="77777777" w:rsidR="00B00135" w:rsidRPr="00B00135" w:rsidRDefault="00B00135" w:rsidP="00B00135">
      <w:pPr>
        <w:spacing w:after="0"/>
        <w:jc w:val="left"/>
        <w:rPr>
          <w:rFonts w:eastAsia="Times New Roman" w:cs="Tahoma"/>
          <w:szCs w:val="20"/>
          <w:lang w:eastAsia="cs-CZ"/>
        </w:rPr>
      </w:pPr>
      <w:r w:rsidRPr="00B00135">
        <w:rPr>
          <w:rFonts w:eastAsia="Times New Roman" w:cs="Tahoma"/>
          <w:szCs w:val="20"/>
          <w:lang w:eastAsia="cs-CZ"/>
        </w:rPr>
        <w:t>1.</w:t>
      </w:r>
      <w:r w:rsidRPr="00B00135">
        <w:rPr>
          <w:rFonts w:eastAsia="Times New Roman" w:cs="Tahoma"/>
          <w:szCs w:val="20"/>
          <w:lang w:eastAsia="cs-CZ"/>
        </w:rPr>
        <w:tab/>
        <w:t>náhradník:</w:t>
      </w:r>
      <w:r w:rsidRPr="00B00135">
        <w:rPr>
          <w:rFonts w:eastAsia="Times New Roman" w:cs="Tahoma"/>
          <w:szCs w:val="20"/>
          <w:lang w:eastAsia="cs-CZ"/>
        </w:rPr>
        <w:tab/>
        <w:t xml:space="preserve">Ing. Rudolf </w:t>
      </w:r>
      <w:proofErr w:type="spellStart"/>
      <w:r w:rsidRPr="00B00135">
        <w:rPr>
          <w:rFonts w:eastAsia="Times New Roman" w:cs="Tahoma"/>
          <w:szCs w:val="20"/>
          <w:lang w:eastAsia="cs-CZ"/>
        </w:rPr>
        <w:t>Oberfalcer</w:t>
      </w:r>
      <w:proofErr w:type="spellEnd"/>
    </w:p>
    <w:p w14:paraId="16F92215" w14:textId="77777777" w:rsidR="00B00135" w:rsidRPr="00B00135" w:rsidRDefault="00B00135" w:rsidP="00B00135">
      <w:pPr>
        <w:spacing w:after="0"/>
        <w:jc w:val="left"/>
        <w:rPr>
          <w:rFonts w:eastAsia="Times New Roman" w:cs="Tahoma"/>
          <w:szCs w:val="20"/>
          <w:lang w:eastAsia="cs-CZ"/>
        </w:rPr>
      </w:pPr>
      <w:r w:rsidRPr="00B00135">
        <w:rPr>
          <w:rFonts w:eastAsia="Times New Roman" w:cs="Tahoma"/>
          <w:szCs w:val="20"/>
          <w:lang w:eastAsia="cs-CZ"/>
        </w:rPr>
        <w:t>2.</w:t>
      </w:r>
      <w:r w:rsidRPr="00B00135">
        <w:rPr>
          <w:rFonts w:eastAsia="Times New Roman" w:cs="Tahoma"/>
          <w:szCs w:val="20"/>
          <w:lang w:eastAsia="cs-CZ"/>
        </w:rPr>
        <w:tab/>
        <w:t>náhradník:</w:t>
      </w:r>
      <w:r w:rsidRPr="00B00135">
        <w:rPr>
          <w:rFonts w:eastAsia="Times New Roman" w:cs="Tahoma"/>
          <w:szCs w:val="20"/>
          <w:lang w:eastAsia="cs-CZ"/>
        </w:rPr>
        <w:tab/>
        <w:t>Mgr. Miroslava Nejdlová</w:t>
      </w:r>
    </w:p>
    <w:p w14:paraId="6E9D42D6" w14:textId="77777777" w:rsidR="00B00135" w:rsidRPr="00B00135" w:rsidRDefault="00B00135" w:rsidP="00B00135">
      <w:pPr>
        <w:spacing w:after="0"/>
        <w:jc w:val="left"/>
        <w:rPr>
          <w:rFonts w:eastAsia="Times New Roman" w:cs="Tahoma"/>
          <w:szCs w:val="20"/>
          <w:lang w:eastAsia="cs-CZ"/>
        </w:rPr>
      </w:pPr>
      <w:r w:rsidRPr="00B00135">
        <w:rPr>
          <w:rFonts w:eastAsia="Times New Roman" w:cs="Tahoma"/>
          <w:szCs w:val="20"/>
          <w:lang w:eastAsia="cs-CZ"/>
        </w:rPr>
        <w:t>3.</w:t>
      </w:r>
      <w:r w:rsidRPr="00B00135">
        <w:rPr>
          <w:rFonts w:eastAsia="Times New Roman" w:cs="Tahoma"/>
          <w:szCs w:val="20"/>
          <w:lang w:eastAsia="cs-CZ"/>
        </w:rPr>
        <w:tab/>
        <w:t>náhradník:</w:t>
      </w:r>
      <w:r w:rsidRPr="00B00135">
        <w:rPr>
          <w:rFonts w:eastAsia="Times New Roman" w:cs="Tahoma"/>
          <w:szCs w:val="20"/>
          <w:lang w:eastAsia="cs-CZ"/>
        </w:rPr>
        <w:tab/>
        <w:t>Ing. Pavel Pivnička</w:t>
      </w:r>
    </w:p>
    <w:p w14:paraId="221A0953" w14:textId="77777777" w:rsidR="00B00135" w:rsidRPr="00B00135" w:rsidRDefault="00B00135" w:rsidP="00B00135">
      <w:pPr>
        <w:spacing w:after="0"/>
        <w:jc w:val="left"/>
        <w:rPr>
          <w:rFonts w:eastAsia="Times New Roman" w:cs="Tahoma"/>
          <w:szCs w:val="20"/>
          <w:lang w:eastAsia="cs-CZ"/>
        </w:rPr>
      </w:pPr>
      <w:r w:rsidRPr="00B00135">
        <w:rPr>
          <w:rFonts w:eastAsia="Times New Roman" w:cs="Tahoma"/>
          <w:szCs w:val="20"/>
          <w:lang w:eastAsia="cs-CZ"/>
        </w:rPr>
        <w:t>4.</w:t>
      </w:r>
      <w:r w:rsidRPr="00B00135">
        <w:rPr>
          <w:rFonts w:eastAsia="Times New Roman" w:cs="Tahoma"/>
          <w:szCs w:val="20"/>
          <w:lang w:eastAsia="cs-CZ"/>
        </w:rPr>
        <w:tab/>
        <w:t>náhradník:</w:t>
      </w:r>
      <w:r w:rsidRPr="00B00135">
        <w:rPr>
          <w:rFonts w:eastAsia="Times New Roman" w:cs="Tahoma"/>
          <w:szCs w:val="20"/>
          <w:lang w:eastAsia="cs-CZ"/>
        </w:rPr>
        <w:tab/>
        <w:t xml:space="preserve">p. Jaroslav Houska </w:t>
      </w:r>
    </w:p>
    <w:p w14:paraId="5BE4791C" w14:textId="77777777" w:rsidR="00B00135" w:rsidRPr="00B00135" w:rsidRDefault="00B00135" w:rsidP="00B00135">
      <w:pPr>
        <w:spacing w:after="0"/>
        <w:jc w:val="left"/>
        <w:rPr>
          <w:rFonts w:eastAsia="Times New Roman" w:cs="Tahoma"/>
          <w:szCs w:val="20"/>
          <w:lang w:eastAsia="cs-CZ"/>
        </w:rPr>
      </w:pPr>
      <w:r w:rsidRPr="00B00135">
        <w:rPr>
          <w:rFonts w:eastAsia="Times New Roman" w:cs="Tahoma"/>
          <w:szCs w:val="20"/>
          <w:lang w:eastAsia="cs-CZ"/>
        </w:rPr>
        <w:t>5.</w:t>
      </w:r>
      <w:r w:rsidRPr="00B00135">
        <w:rPr>
          <w:rFonts w:eastAsia="Times New Roman" w:cs="Tahoma"/>
          <w:szCs w:val="20"/>
          <w:lang w:eastAsia="cs-CZ"/>
        </w:rPr>
        <w:tab/>
        <w:t>náhradník:</w:t>
      </w:r>
      <w:r w:rsidRPr="00B00135">
        <w:rPr>
          <w:rFonts w:eastAsia="Times New Roman" w:cs="Tahoma"/>
          <w:szCs w:val="20"/>
          <w:lang w:eastAsia="cs-CZ"/>
        </w:rPr>
        <w:tab/>
        <w:t xml:space="preserve">p. Dušan Kučera </w:t>
      </w:r>
    </w:p>
    <w:p w14:paraId="67071DB5" w14:textId="77777777" w:rsidR="00B00135" w:rsidRPr="00B00135" w:rsidRDefault="00B00135" w:rsidP="001C383F">
      <w:pPr>
        <w:pStyle w:val="Nadpis3"/>
      </w:pPr>
      <w:r w:rsidRPr="00B00135">
        <w:t>V. Ukládá</w:t>
      </w:r>
    </w:p>
    <w:p w14:paraId="170B903C" w14:textId="77777777" w:rsidR="00B00135" w:rsidRPr="00B00135" w:rsidRDefault="00B00135" w:rsidP="00B00135">
      <w:pPr>
        <w:spacing w:after="0"/>
        <w:jc w:val="left"/>
        <w:rPr>
          <w:rFonts w:eastAsia="Times New Roman" w:cs="Tahoma"/>
          <w:szCs w:val="20"/>
          <w:lang w:eastAsia="cs-CZ"/>
        </w:rPr>
      </w:pPr>
      <w:r w:rsidRPr="00B00135">
        <w:rPr>
          <w:rFonts w:eastAsia="Times New Roman" w:cs="Tahoma"/>
          <w:szCs w:val="20"/>
          <w:lang w:eastAsia="cs-CZ"/>
        </w:rPr>
        <w:t>vedoucí majetkového odboru zajistit plnění veškerých úkonů při zadání této zakázky.</w:t>
      </w:r>
    </w:p>
    <w:p w14:paraId="31A8FB5B" w14:textId="77777777" w:rsidR="00B00135" w:rsidRPr="00B00135" w:rsidRDefault="00B00135" w:rsidP="001C383F">
      <w:pPr>
        <w:pStyle w:val="Nadpis3"/>
      </w:pPr>
      <w:r w:rsidRPr="00B00135">
        <w:t>VI. Pověřuje</w:t>
      </w:r>
    </w:p>
    <w:p w14:paraId="7ACDD7F2" w14:textId="4483745F" w:rsidR="00B00135" w:rsidRDefault="00B00135" w:rsidP="00EE5897">
      <w:pPr>
        <w:spacing w:after="0"/>
        <w:rPr>
          <w:rFonts w:eastAsia="Times New Roman" w:cs="Tahoma"/>
          <w:color w:val="000000" w:themeColor="text1"/>
          <w:szCs w:val="20"/>
          <w:lang w:eastAsia="cs-CZ"/>
        </w:rPr>
      </w:pPr>
      <w:r w:rsidRPr="00B00135">
        <w:rPr>
          <w:rFonts w:eastAsia="Times New Roman" w:cs="Tahoma"/>
          <w:color w:val="000000" w:themeColor="text1"/>
          <w:szCs w:val="20"/>
          <w:lang w:eastAsia="cs-CZ"/>
        </w:rPr>
        <w:t>vedoucí majetkového odboru podepisováním veškerých dokumentů souvisejících s administrací této veřejné zakázky.</w:t>
      </w:r>
    </w:p>
    <w:p w14:paraId="0214484B" w14:textId="77777777" w:rsidR="00EE5897" w:rsidRPr="00EE5897" w:rsidRDefault="00EE5897" w:rsidP="00EE5897">
      <w:pPr>
        <w:spacing w:after="0"/>
        <w:rPr>
          <w:rFonts w:eastAsia="Times New Roman" w:cs="Tahoma"/>
          <w:color w:val="000000" w:themeColor="text1"/>
          <w:szCs w:val="20"/>
          <w:lang w:eastAsia="cs-CZ"/>
        </w:rPr>
      </w:pPr>
    </w:p>
    <w:p w14:paraId="19E207F1" w14:textId="30C98CA0" w:rsidR="00B00135" w:rsidRPr="00B00135" w:rsidRDefault="00B00135" w:rsidP="00303B5D">
      <w:pPr>
        <w:pStyle w:val="Nadpis2"/>
      </w:pPr>
      <w:r w:rsidRPr="00B00135">
        <w:t>1</w:t>
      </w:r>
      <w:r w:rsidR="00AD77B1">
        <w:t>3</w:t>
      </w:r>
      <w:r w:rsidRPr="00B00135">
        <w:t xml:space="preserve">. Žádost o uzavření smlouvy o zřízení práva odpovídajícího věcnému břemenu v souvislosti se stavbou: „Strakonice - nové OM 48/46“ </w:t>
      </w:r>
    </w:p>
    <w:p w14:paraId="0F576EFD" w14:textId="77777777" w:rsidR="00B00135" w:rsidRPr="00B00135" w:rsidRDefault="00B00135" w:rsidP="00B00135">
      <w:pPr>
        <w:spacing w:after="0"/>
        <w:rPr>
          <w:rFonts w:eastAsia="Times New Roman" w:cs="Tahoma"/>
          <w:b/>
          <w:bCs/>
          <w:szCs w:val="20"/>
          <w:lang w:eastAsia="cs-CZ"/>
        </w:rPr>
      </w:pPr>
      <w:r w:rsidRPr="00B00135">
        <w:rPr>
          <w:rFonts w:eastAsia="Times New Roman" w:cs="Tahoma"/>
          <w:b/>
          <w:bCs/>
          <w:szCs w:val="20"/>
          <w:lang w:eastAsia="cs-CZ"/>
        </w:rPr>
        <w:t>Žadatel: EG. D, a. s., Lidická 1873/36, Černá Pole, 602 00 Brno</w:t>
      </w:r>
    </w:p>
    <w:p w14:paraId="2849897F" w14:textId="77777777" w:rsidR="00B00135" w:rsidRPr="00B00135" w:rsidRDefault="00B00135" w:rsidP="00B00135">
      <w:pPr>
        <w:spacing w:after="0"/>
        <w:rPr>
          <w:rFonts w:eastAsia="Times New Roman" w:cs="Tahoma"/>
          <w:b/>
          <w:bCs/>
          <w:szCs w:val="20"/>
          <w:lang w:eastAsia="cs-CZ"/>
        </w:rPr>
      </w:pPr>
      <w:r w:rsidRPr="00B00135">
        <w:rPr>
          <w:rFonts w:eastAsia="Times New Roman" w:cs="Tahoma"/>
          <w:b/>
          <w:bCs/>
          <w:szCs w:val="20"/>
          <w:lang w:eastAsia="cs-CZ"/>
        </w:rPr>
        <w:t xml:space="preserve">V zastoupení: </w:t>
      </w:r>
      <w:proofErr w:type="spellStart"/>
      <w:r w:rsidRPr="00B00135">
        <w:rPr>
          <w:rFonts w:eastAsia="Times New Roman" w:cs="Tahoma"/>
          <w:b/>
          <w:bCs/>
          <w:szCs w:val="20"/>
          <w:lang w:eastAsia="cs-CZ"/>
        </w:rPr>
        <w:t>Fiera</w:t>
      </w:r>
      <w:proofErr w:type="spellEnd"/>
      <w:r w:rsidRPr="00B00135">
        <w:rPr>
          <w:rFonts w:eastAsia="Times New Roman" w:cs="Tahoma"/>
          <w:b/>
          <w:bCs/>
          <w:szCs w:val="20"/>
          <w:lang w:eastAsia="cs-CZ"/>
        </w:rPr>
        <w:t xml:space="preserve"> a. s, Mládežnická 146, 377 01 Jindřichův Hradec </w:t>
      </w:r>
    </w:p>
    <w:p w14:paraId="526DECD3" w14:textId="77777777" w:rsidR="00EE5897" w:rsidRDefault="00EE5897" w:rsidP="00B00135">
      <w:pPr>
        <w:spacing w:after="0"/>
        <w:rPr>
          <w:rFonts w:eastAsia="Times New Roman" w:cs="Tahoma"/>
          <w:b/>
          <w:bCs/>
          <w:szCs w:val="20"/>
          <w:u w:val="single"/>
          <w:lang w:eastAsia="cs-CZ"/>
        </w:rPr>
      </w:pPr>
    </w:p>
    <w:p w14:paraId="76B9A542" w14:textId="066100F2" w:rsidR="00B00135" w:rsidRPr="00B00135" w:rsidRDefault="00B00135" w:rsidP="00B00135">
      <w:pPr>
        <w:spacing w:after="0"/>
        <w:rPr>
          <w:rFonts w:eastAsia="Times New Roman" w:cs="Tahoma"/>
          <w:b/>
          <w:bCs/>
          <w:szCs w:val="20"/>
          <w:u w:val="single"/>
          <w:lang w:eastAsia="cs-CZ"/>
        </w:rPr>
      </w:pPr>
      <w:r w:rsidRPr="00B00135">
        <w:rPr>
          <w:rFonts w:eastAsia="Times New Roman" w:cs="Tahoma"/>
          <w:b/>
          <w:bCs/>
          <w:szCs w:val="20"/>
          <w:u w:val="single"/>
          <w:lang w:eastAsia="cs-CZ"/>
        </w:rPr>
        <w:t>Návrh usnesení:</w:t>
      </w:r>
      <w:r w:rsidRPr="00B00135">
        <w:rPr>
          <w:rFonts w:eastAsia="Times New Roman" w:cs="Tahoma"/>
          <w:bCs/>
          <w:szCs w:val="20"/>
          <w:lang w:eastAsia="cs-CZ"/>
        </w:rPr>
        <w:t xml:space="preserve"> </w:t>
      </w:r>
    </w:p>
    <w:p w14:paraId="4B05D2A2" w14:textId="77777777" w:rsidR="00B00135" w:rsidRPr="00B00135" w:rsidRDefault="00B00135" w:rsidP="00B00135">
      <w:pPr>
        <w:spacing w:after="0"/>
        <w:rPr>
          <w:rFonts w:eastAsia="Times New Roman" w:cs="Tahoma"/>
          <w:szCs w:val="20"/>
          <w:lang w:eastAsia="cs-CZ"/>
        </w:rPr>
      </w:pPr>
      <w:r w:rsidRPr="00B00135">
        <w:rPr>
          <w:rFonts w:eastAsia="Times New Roman" w:cs="Tahoma"/>
          <w:szCs w:val="20"/>
          <w:lang w:eastAsia="cs-CZ"/>
        </w:rPr>
        <w:t>RM po projednání</w:t>
      </w:r>
    </w:p>
    <w:p w14:paraId="396E72C9" w14:textId="77777777" w:rsidR="00B00135" w:rsidRPr="00B00135" w:rsidRDefault="00B00135" w:rsidP="00303B5D">
      <w:pPr>
        <w:pStyle w:val="Nadpis3"/>
        <w:rPr>
          <w:color w:val="C0C0C0"/>
        </w:rPr>
      </w:pPr>
      <w:r w:rsidRPr="00B00135">
        <w:t xml:space="preserve">I. Schvaluje </w:t>
      </w:r>
    </w:p>
    <w:p w14:paraId="5D364C01" w14:textId="77777777" w:rsidR="00B00135" w:rsidRPr="00B00135" w:rsidRDefault="00B00135" w:rsidP="00B00135">
      <w:pPr>
        <w:spacing w:after="0"/>
        <w:rPr>
          <w:lang w:eastAsia="cs-CZ"/>
        </w:rPr>
      </w:pPr>
      <w:r w:rsidRPr="00B00135">
        <w:rPr>
          <w:lang w:eastAsia="cs-CZ"/>
        </w:rPr>
        <w:t xml:space="preserve">uzavření smlouvy o zřízení práva odpovídajícího věcnému břemenu mezi městem Strakonice, Velké náměstí 2, 386 01 Strakonice a společností EG. D, a. s., Lidická 1873/36, Černá Pole, 602 00 Brno, pro uložení distribuční soustavy – kabelové vedení NN do pozemku v majetku města Strakonice p. č. 475/3 v k. </w:t>
      </w:r>
      <w:proofErr w:type="spellStart"/>
      <w:r w:rsidRPr="00B00135">
        <w:rPr>
          <w:lang w:eastAsia="cs-CZ"/>
        </w:rPr>
        <w:t>ú.</w:t>
      </w:r>
      <w:proofErr w:type="spellEnd"/>
      <w:r w:rsidRPr="00B00135">
        <w:rPr>
          <w:lang w:eastAsia="cs-CZ"/>
        </w:rPr>
        <w:t xml:space="preserve"> Nové Strakonice, v souvislosti se stavbou „Strakonice - nové OM 48/46“, za částku 8.103 Kč bez DPH. K této částce bude připočtena platná sazba DPH.</w:t>
      </w:r>
    </w:p>
    <w:p w14:paraId="070EAB0B" w14:textId="77777777" w:rsidR="00B00135" w:rsidRPr="00B00135" w:rsidRDefault="00B00135" w:rsidP="00303B5D">
      <w:pPr>
        <w:pStyle w:val="Nadpis3"/>
        <w:rPr>
          <w:color w:val="C0C0C0"/>
        </w:rPr>
      </w:pPr>
      <w:r w:rsidRPr="00B00135">
        <w:t>II. Pověřuje</w:t>
      </w:r>
    </w:p>
    <w:p w14:paraId="58C46EF4" w14:textId="77777777" w:rsidR="00B00135" w:rsidRPr="00B00135" w:rsidRDefault="00B00135" w:rsidP="00B00135">
      <w:pPr>
        <w:spacing w:after="0"/>
        <w:rPr>
          <w:rFonts w:eastAsia="Times New Roman" w:cs="Tahoma"/>
          <w:szCs w:val="20"/>
          <w:lang w:eastAsia="cs-CZ"/>
        </w:rPr>
      </w:pPr>
      <w:r w:rsidRPr="00B00135">
        <w:rPr>
          <w:rFonts w:eastAsia="Times New Roman" w:cs="Tahoma"/>
          <w:szCs w:val="20"/>
          <w:lang w:eastAsia="cs-CZ"/>
        </w:rPr>
        <w:t>starostu města podpisem předmětné smlouvy.</w:t>
      </w:r>
    </w:p>
    <w:p w14:paraId="02E17C0F" w14:textId="77777777" w:rsidR="00B00135" w:rsidRPr="00B00135" w:rsidRDefault="00B00135" w:rsidP="00B00135">
      <w:pPr>
        <w:spacing w:after="0"/>
        <w:rPr>
          <w:rFonts w:eastAsia="Times New Roman" w:cs="Tahoma"/>
          <w:szCs w:val="20"/>
          <w:lang w:eastAsia="cs-CZ"/>
        </w:rPr>
      </w:pPr>
    </w:p>
    <w:p w14:paraId="2B706110" w14:textId="61CBB7AE" w:rsidR="00B00135" w:rsidRPr="00B00135" w:rsidRDefault="00B00135" w:rsidP="00B00135">
      <w:pPr>
        <w:pStyle w:val="Nadpis2"/>
      </w:pPr>
      <w:r w:rsidRPr="00B00135">
        <w:t>1</w:t>
      </w:r>
      <w:r w:rsidR="00AD77B1">
        <w:t>4</w:t>
      </w:r>
      <w:r w:rsidRPr="00B00135">
        <w:t xml:space="preserve">. Žádost o uzavření smlouvy o zřízení práva odpovídajícího věcnému břemenu v souvislosti se stavbou: „Strakonice - </w:t>
      </w:r>
      <w:proofErr w:type="spellStart"/>
      <w:r w:rsidRPr="00B00135">
        <w:t>kNN</w:t>
      </w:r>
      <w:proofErr w:type="spellEnd"/>
      <w:r w:rsidRPr="00B00135">
        <w:t xml:space="preserve"> 307/14 výjezd Droužetice“ </w:t>
      </w:r>
    </w:p>
    <w:p w14:paraId="114875D6" w14:textId="77777777" w:rsidR="00B00135" w:rsidRPr="00B00135" w:rsidRDefault="00B00135" w:rsidP="00B00135">
      <w:pPr>
        <w:spacing w:after="0"/>
        <w:rPr>
          <w:rFonts w:eastAsia="Times New Roman" w:cs="Tahoma"/>
          <w:b/>
          <w:bCs/>
          <w:szCs w:val="20"/>
          <w:lang w:eastAsia="cs-CZ"/>
        </w:rPr>
      </w:pPr>
      <w:r w:rsidRPr="00B00135">
        <w:rPr>
          <w:rFonts w:eastAsia="Times New Roman" w:cs="Tahoma"/>
          <w:b/>
          <w:bCs/>
          <w:szCs w:val="20"/>
          <w:lang w:eastAsia="cs-CZ"/>
        </w:rPr>
        <w:t>Žadatel: EG. D, a. s., Lidická 1873/36, Černá Pole, 602 00 Brno</w:t>
      </w:r>
    </w:p>
    <w:p w14:paraId="23DD501C" w14:textId="77777777" w:rsidR="00B00135" w:rsidRPr="00B00135" w:rsidRDefault="00B00135" w:rsidP="00B00135">
      <w:pPr>
        <w:spacing w:after="0"/>
        <w:rPr>
          <w:rFonts w:eastAsia="Times New Roman" w:cs="Tahoma"/>
          <w:b/>
          <w:bCs/>
          <w:szCs w:val="20"/>
          <w:lang w:eastAsia="cs-CZ"/>
        </w:rPr>
      </w:pPr>
      <w:r w:rsidRPr="00B00135">
        <w:rPr>
          <w:rFonts w:eastAsia="Times New Roman" w:cs="Tahoma"/>
          <w:b/>
          <w:bCs/>
          <w:szCs w:val="20"/>
          <w:lang w:eastAsia="cs-CZ"/>
        </w:rPr>
        <w:t xml:space="preserve">V zastoupení: </w:t>
      </w:r>
      <w:proofErr w:type="spellStart"/>
      <w:r w:rsidRPr="00B00135">
        <w:rPr>
          <w:rFonts w:eastAsia="Times New Roman" w:cs="Tahoma"/>
          <w:b/>
          <w:bCs/>
          <w:szCs w:val="20"/>
          <w:lang w:eastAsia="cs-CZ"/>
        </w:rPr>
        <w:t>Fiera</w:t>
      </w:r>
      <w:proofErr w:type="spellEnd"/>
      <w:r w:rsidRPr="00B00135">
        <w:rPr>
          <w:rFonts w:eastAsia="Times New Roman" w:cs="Tahoma"/>
          <w:b/>
          <w:bCs/>
          <w:szCs w:val="20"/>
          <w:lang w:eastAsia="cs-CZ"/>
        </w:rPr>
        <w:t xml:space="preserve"> a. s, Mládežnická 146, 377 01 Jindřichův Hradec </w:t>
      </w:r>
    </w:p>
    <w:p w14:paraId="7C5712F1" w14:textId="77777777" w:rsidR="00B00135" w:rsidRPr="00B00135" w:rsidRDefault="00B00135" w:rsidP="00B00135">
      <w:pPr>
        <w:spacing w:after="0"/>
        <w:rPr>
          <w:rFonts w:eastAsia="Times New Roman" w:cs="Tahoma"/>
          <w:sz w:val="24"/>
          <w:szCs w:val="24"/>
          <w:lang w:eastAsia="cs-CZ"/>
        </w:rPr>
      </w:pPr>
    </w:p>
    <w:p w14:paraId="34F95D22" w14:textId="77777777" w:rsidR="00B00135" w:rsidRPr="00B00135" w:rsidRDefault="00B00135" w:rsidP="00B00135">
      <w:pPr>
        <w:spacing w:after="0"/>
        <w:rPr>
          <w:rFonts w:eastAsia="Times New Roman" w:cs="Tahoma"/>
          <w:b/>
          <w:bCs/>
          <w:szCs w:val="20"/>
          <w:u w:val="single"/>
          <w:lang w:eastAsia="cs-CZ"/>
        </w:rPr>
      </w:pPr>
      <w:r w:rsidRPr="00B00135">
        <w:rPr>
          <w:rFonts w:eastAsia="Times New Roman" w:cs="Tahoma"/>
          <w:b/>
          <w:bCs/>
          <w:szCs w:val="20"/>
          <w:u w:val="single"/>
          <w:lang w:eastAsia="cs-CZ"/>
        </w:rPr>
        <w:t>Návrh usnesení:</w:t>
      </w:r>
      <w:r w:rsidRPr="00B00135">
        <w:rPr>
          <w:rFonts w:eastAsia="Times New Roman" w:cs="Tahoma"/>
          <w:bCs/>
          <w:szCs w:val="20"/>
          <w:lang w:eastAsia="cs-CZ"/>
        </w:rPr>
        <w:t xml:space="preserve"> </w:t>
      </w:r>
    </w:p>
    <w:p w14:paraId="5D76A8E8" w14:textId="77777777" w:rsidR="00B00135" w:rsidRPr="00B00135" w:rsidRDefault="00B00135" w:rsidP="00B00135">
      <w:pPr>
        <w:spacing w:after="0"/>
        <w:rPr>
          <w:rFonts w:eastAsia="Times New Roman" w:cs="Tahoma"/>
          <w:szCs w:val="20"/>
          <w:lang w:eastAsia="cs-CZ"/>
        </w:rPr>
      </w:pPr>
      <w:r w:rsidRPr="00B00135">
        <w:rPr>
          <w:rFonts w:eastAsia="Times New Roman" w:cs="Tahoma"/>
          <w:szCs w:val="20"/>
          <w:lang w:eastAsia="cs-CZ"/>
        </w:rPr>
        <w:t>RM po projednání</w:t>
      </w:r>
    </w:p>
    <w:p w14:paraId="2C3AB808" w14:textId="77777777" w:rsidR="00B00135" w:rsidRPr="00B00135" w:rsidRDefault="00B00135" w:rsidP="00933187">
      <w:pPr>
        <w:pStyle w:val="Nadpis3"/>
        <w:rPr>
          <w:color w:val="C0C0C0"/>
        </w:rPr>
      </w:pPr>
      <w:r w:rsidRPr="00B00135">
        <w:lastRenderedPageBreak/>
        <w:t xml:space="preserve">I. Schvaluje </w:t>
      </w:r>
    </w:p>
    <w:p w14:paraId="63B2C606" w14:textId="3CA7B9C2" w:rsidR="00B00135" w:rsidRPr="00B00135" w:rsidRDefault="00B00135" w:rsidP="00B00135">
      <w:pPr>
        <w:spacing w:after="0"/>
        <w:rPr>
          <w:lang w:eastAsia="cs-CZ"/>
        </w:rPr>
      </w:pPr>
      <w:r w:rsidRPr="00B00135">
        <w:rPr>
          <w:lang w:eastAsia="cs-CZ"/>
        </w:rPr>
        <w:t>uzavření smlouvy o zřízení práva odpovídajícího věcnému břemenu mezi městem Strakonice, Velké náměstí 2, 386 01 Strakonice a společností EG. D, a. s., Lidická 1873/36, Černá Pole, 602 00 Brno, pro</w:t>
      </w:r>
      <w:r w:rsidR="00941852">
        <w:rPr>
          <w:lang w:eastAsia="cs-CZ"/>
        </w:rPr>
        <w:t> </w:t>
      </w:r>
      <w:r w:rsidRPr="00B00135">
        <w:rPr>
          <w:lang w:eastAsia="cs-CZ"/>
        </w:rPr>
        <w:t xml:space="preserve">uložení distribuční soustavy – kabelové vedení NN do pozemku v majetku města Strakonice p. č. 644/1 v k. </w:t>
      </w:r>
      <w:proofErr w:type="spellStart"/>
      <w:r w:rsidRPr="00B00135">
        <w:rPr>
          <w:lang w:eastAsia="cs-CZ"/>
        </w:rPr>
        <w:t>ú.</w:t>
      </w:r>
      <w:proofErr w:type="spellEnd"/>
      <w:r w:rsidRPr="00B00135">
        <w:rPr>
          <w:lang w:eastAsia="cs-CZ"/>
        </w:rPr>
        <w:t xml:space="preserve"> Strakonice, v souvislosti se stavbou „Strakonice - </w:t>
      </w:r>
      <w:proofErr w:type="spellStart"/>
      <w:r w:rsidRPr="00B00135">
        <w:rPr>
          <w:lang w:eastAsia="cs-CZ"/>
        </w:rPr>
        <w:t>kNN</w:t>
      </w:r>
      <w:proofErr w:type="spellEnd"/>
      <w:r w:rsidRPr="00B00135">
        <w:rPr>
          <w:lang w:eastAsia="cs-CZ"/>
        </w:rPr>
        <w:t xml:space="preserve"> 307/14 výjezd Droužetice“, za částku 6.699 Kč bez DPH. K této částce bude připočtena platná sazba DPH.</w:t>
      </w:r>
    </w:p>
    <w:p w14:paraId="5C63BA15" w14:textId="77777777" w:rsidR="00B00135" w:rsidRPr="00B00135" w:rsidRDefault="00B00135" w:rsidP="00933187">
      <w:pPr>
        <w:pStyle w:val="Nadpis3"/>
        <w:rPr>
          <w:color w:val="C0C0C0"/>
        </w:rPr>
      </w:pPr>
      <w:r w:rsidRPr="00B00135">
        <w:t>II. Pověřuje</w:t>
      </w:r>
    </w:p>
    <w:p w14:paraId="78E692AA" w14:textId="77777777" w:rsidR="00B00135" w:rsidRPr="00B00135" w:rsidRDefault="00B00135" w:rsidP="00B00135">
      <w:pPr>
        <w:spacing w:after="0"/>
        <w:rPr>
          <w:rFonts w:eastAsia="Times New Roman" w:cs="Tahoma"/>
          <w:szCs w:val="20"/>
          <w:lang w:eastAsia="cs-CZ"/>
        </w:rPr>
      </w:pPr>
      <w:r w:rsidRPr="00B00135">
        <w:rPr>
          <w:rFonts w:eastAsia="Times New Roman" w:cs="Tahoma"/>
          <w:szCs w:val="20"/>
          <w:lang w:eastAsia="cs-CZ"/>
        </w:rPr>
        <w:t>starostu města podpisem předmětné smlouvy.</w:t>
      </w:r>
    </w:p>
    <w:p w14:paraId="6171968B" w14:textId="3C048038" w:rsidR="00381CA0" w:rsidRDefault="00381CA0" w:rsidP="00330999">
      <w:pPr>
        <w:spacing w:after="0" w:line="259" w:lineRule="auto"/>
        <w:jc w:val="left"/>
        <w:rPr>
          <w:rFonts w:asciiTheme="minorHAnsi" w:hAnsiTheme="minorHAnsi"/>
          <w:szCs w:val="20"/>
        </w:rPr>
      </w:pPr>
    </w:p>
    <w:p w14:paraId="4542A022" w14:textId="55A5C309" w:rsidR="00B00135" w:rsidRPr="00B00135" w:rsidRDefault="00B00135" w:rsidP="003B7F28">
      <w:pPr>
        <w:pStyle w:val="Nadpis2"/>
      </w:pPr>
      <w:r>
        <w:t>1</w:t>
      </w:r>
      <w:r w:rsidR="00AD77B1">
        <w:t>5</w:t>
      </w:r>
      <w:r>
        <w:t>. Žádost o poskytnutí parkovacích míst z fondu parkovacích míst</w:t>
      </w:r>
    </w:p>
    <w:p w14:paraId="64D193E8" w14:textId="04949571" w:rsidR="00B00135" w:rsidRPr="00B00135" w:rsidRDefault="00B00135" w:rsidP="00B00135">
      <w:pPr>
        <w:spacing w:after="0"/>
        <w:rPr>
          <w:rFonts w:eastAsia="Times New Roman" w:cs="Tahoma"/>
          <w:i/>
          <w:iCs/>
          <w:szCs w:val="20"/>
          <w:lang w:eastAsia="cs-CZ"/>
        </w:rPr>
      </w:pPr>
    </w:p>
    <w:p w14:paraId="572427F6" w14:textId="77777777" w:rsidR="00B00135" w:rsidRPr="00B00135" w:rsidRDefault="00B00135" w:rsidP="00B00135">
      <w:pPr>
        <w:spacing w:after="0"/>
        <w:rPr>
          <w:rFonts w:eastAsia="Times New Roman" w:cs="Tahoma"/>
          <w:b/>
          <w:szCs w:val="20"/>
          <w:u w:val="single"/>
          <w:lang w:eastAsia="cs-CZ"/>
        </w:rPr>
      </w:pPr>
      <w:r w:rsidRPr="00B00135">
        <w:rPr>
          <w:rFonts w:eastAsia="Times New Roman" w:cs="Tahoma"/>
          <w:b/>
          <w:szCs w:val="20"/>
          <w:u w:val="single"/>
          <w:lang w:eastAsia="cs-CZ"/>
        </w:rPr>
        <w:t xml:space="preserve">Návrh usnesení: </w:t>
      </w:r>
    </w:p>
    <w:p w14:paraId="211DEBCD" w14:textId="77777777" w:rsidR="00B00135" w:rsidRPr="00B00135" w:rsidRDefault="00B00135" w:rsidP="00B00135">
      <w:pPr>
        <w:spacing w:after="0"/>
        <w:rPr>
          <w:rFonts w:eastAsia="Times New Roman" w:cs="Tahoma"/>
          <w:szCs w:val="20"/>
          <w:lang w:eastAsia="cs-CZ"/>
        </w:rPr>
      </w:pPr>
      <w:r w:rsidRPr="00B00135">
        <w:rPr>
          <w:rFonts w:eastAsia="Times New Roman" w:cs="Tahoma"/>
          <w:szCs w:val="20"/>
          <w:lang w:eastAsia="cs-CZ"/>
        </w:rPr>
        <w:t>RM po projednání</w:t>
      </w:r>
    </w:p>
    <w:p w14:paraId="13EBCC60" w14:textId="77777777" w:rsidR="00B00135" w:rsidRPr="00B00135" w:rsidRDefault="00B00135" w:rsidP="00933187">
      <w:pPr>
        <w:pStyle w:val="Nadpis3"/>
      </w:pPr>
      <w:r w:rsidRPr="00B00135">
        <w:t>I. Schvaluje</w:t>
      </w:r>
    </w:p>
    <w:p w14:paraId="580C3B7E" w14:textId="20EAF7B6" w:rsidR="00B00135" w:rsidRPr="00B00135" w:rsidRDefault="00B00135" w:rsidP="00B00135">
      <w:pPr>
        <w:spacing w:after="0" w:line="256" w:lineRule="auto"/>
        <w:rPr>
          <w:rFonts w:cs="Tahoma"/>
          <w:bCs/>
          <w:szCs w:val="20"/>
        </w:rPr>
      </w:pPr>
      <w:r w:rsidRPr="00B00135">
        <w:rPr>
          <w:rFonts w:cs="Tahoma"/>
          <w:szCs w:val="20"/>
        </w:rPr>
        <w:t xml:space="preserve">poskytnutí </w:t>
      </w:r>
      <w:r w:rsidRPr="00B00135">
        <w:rPr>
          <w:rFonts w:cs="Tahoma"/>
          <w:bCs/>
          <w:szCs w:val="20"/>
        </w:rPr>
        <w:t>4 parkovacích</w:t>
      </w:r>
      <w:r w:rsidRPr="00B00135">
        <w:rPr>
          <w:rFonts w:cs="Tahoma"/>
          <w:szCs w:val="20"/>
        </w:rPr>
        <w:t xml:space="preserve"> míst ve vlastnictví města Strakonice v souvislosti s realizací stavby „Stavební úpravy bytového domu, Komenského 147, 386 01 Strakonice“ </w:t>
      </w:r>
      <w:r w:rsidR="006E1125">
        <w:rPr>
          <w:rFonts w:cs="Tahoma"/>
          <w:bCs/>
          <w:szCs w:val="20"/>
        </w:rPr>
        <w:t>XX</w:t>
      </w:r>
      <w:r w:rsidRPr="00B00135">
        <w:rPr>
          <w:rFonts w:cs="Tahoma"/>
          <w:szCs w:val="20"/>
        </w:rPr>
        <w:t>.</w:t>
      </w:r>
    </w:p>
    <w:p w14:paraId="68532896" w14:textId="77777777" w:rsidR="00B00135" w:rsidRPr="00B00135" w:rsidRDefault="00B00135" w:rsidP="00933187">
      <w:pPr>
        <w:pStyle w:val="Nadpis3"/>
      </w:pPr>
      <w:r w:rsidRPr="00B00135">
        <w:t>II. Schvaluje</w:t>
      </w:r>
    </w:p>
    <w:p w14:paraId="5948FE33" w14:textId="11B53DE1" w:rsidR="00B00135" w:rsidRPr="00B00135" w:rsidRDefault="00B00135" w:rsidP="00B00135">
      <w:pPr>
        <w:spacing w:after="0" w:line="256" w:lineRule="auto"/>
        <w:rPr>
          <w:rFonts w:cs="Tahoma"/>
          <w:szCs w:val="20"/>
        </w:rPr>
      </w:pPr>
      <w:r w:rsidRPr="00B00135">
        <w:rPr>
          <w:rFonts w:cs="Tahoma"/>
          <w:szCs w:val="20"/>
        </w:rPr>
        <w:t xml:space="preserve">uzavření dohody o vybudování parkovacích míst mezi městem Strakonice, Velké náměstí 2, 386 01 Strakonice a </w:t>
      </w:r>
      <w:r w:rsidR="006E1125">
        <w:rPr>
          <w:rFonts w:cs="Tahoma"/>
          <w:szCs w:val="20"/>
        </w:rPr>
        <w:t>XX</w:t>
      </w:r>
      <w:r w:rsidRPr="00B00135">
        <w:rPr>
          <w:rFonts w:cs="Tahoma"/>
          <w:szCs w:val="20"/>
        </w:rPr>
        <w:t>, jejímž předmětem bude poskytnutí ze stávajícího fondu parkovacích míst 4 parkovací místa, a to v souvislosti se stavbou „Stavební úpravy bytového domu, Komenského 147, 386 01 Strakonice“, za částku dle sazebníku, tj.</w:t>
      </w:r>
      <w:r w:rsidR="00CA0844">
        <w:rPr>
          <w:rFonts w:cs="Tahoma"/>
          <w:szCs w:val="20"/>
        </w:rPr>
        <w:t> </w:t>
      </w:r>
      <w:r w:rsidRPr="00B00135">
        <w:rPr>
          <w:rFonts w:cs="Tahoma"/>
          <w:szCs w:val="20"/>
        </w:rPr>
        <w:t>100.000 Kč včetně DPH.</w:t>
      </w:r>
    </w:p>
    <w:p w14:paraId="604CC018" w14:textId="77777777" w:rsidR="00B00135" w:rsidRPr="00B00135" w:rsidRDefault="00B00135" w:rsidP="00933187">
      <w:pPr>
        <w:pStyle w:val="Nadpis3"/>
        <w:rPr>
          <w:rFonts w:eastAsiaTheme="majorEastAsia"/>
        </w:rPr>
      </w:pPr>
      <w:r w:rsidRPr="00B00135">
        <w:rPr>
          <w:rFonts w:eastAsiaTheme="majorEastAsia"/>
        </w:rPr>
        <w:t>III. Pověřuje</w:t>
      </w:r>
    </w:p>
    <w:p w14:paraId="1B00BE5E" w14:textId="04F8B1A2" w:rsidR="00381CA0" w:rsidRDefault="00B00135" w:rsidP="006E1125">
      <w:pPr>
        <w:spacing w:after="0"/>
        <w:jc w:val="left"/>
        <w:rPr>
          <w:rFonts w:eastAsia="Times New Roman" w:cs="Tahoma"/>
          <w:iCs/>
          <w:szCs w:val="20"/>
          <w:lang w:eastAsia="cs-CZ"/>
        </w:rPr>
      </w:pPr>
      <w:r w:rsidRPr="00B00135">
        <w:rPr>
          <w:rFonts w:eastAsia="Times New Roman" w:cs="Tahoma"/>
          <w:iCs/>
          <w:szCs w:val="20"/>
          <w:lang w:eastAsia="cs-CZ"/>
        </w:rPr>
        <w:t>starostu mě</w:t>
      </w:r>
      <w:r w:rsidR="006E1125">
        <w:rPr>
          <w:rFonts w:eastAsia="Times New Roman" w:cs="Tahoma"/>
          <w:iCs/>
          <w:szCs w:val="20"/>
          <w:lang w:eastAsia="cs-CZ"/>
        </w:rPr>
        <w:t>sta podpisem předmětné smlouvy.</w:t>
      </w:r>
    </w:p>
    <w:p w14:paraId="53C3405C" w14:textId="77777777" w:rsidR="006E1125" w:rsidRPr="006E1125" w:rsidRDefault="006E1125" w:rsidP="006E1125">
      <w:pPr>
        <w:spacing w:after="0"/>
        <w:jc w:val="left"/>
        <w:rPr>
          <w:rFonts w:eastAsia="Times New Roman" w:cs="Tahoma"/>
          <w:iCs/>
          <w:szCs w:val="20"/>
          <w:lang w:eastAsia="cs-CZ"/>
        </w:rPr>
      </w:pPr>
    </w:p>
    <w:p w14:paraId="19E9283E" w14:textId="49113AA9" w:rsidR="00B00135" w:rsidRPr="00B00135" w:rsidRDefault="00B00135" w:rsidP="00B00135">
      <w:pPr>
        <w:pStyle w:val="Nadpis2"/>
        <w:rPr>
          <w:rFonts w:eastAsiaTheme="majorEastAsia"/>
        </w:rPr>
      </w:pPr>
      <w:r w:rsidRPr="00B00135">
        <w:rPr>
          <w:rFonts w:eastAsiaTheme="majorEastAsia"/>
        </w:rPr>
        <w:t>1</w:t>
      </w:r>
      <w:r w:rsidR="00AD77B1">
        <w:rPr>
          <w:rFonts w:eastAsiaTheme="majorEastAsia"/>
        </w:rPr>
        <w:t>6</w:t>
      </w:r>
      <w:r w:rsidRPr="00B00135">
        <w:rPr>
          <w:rFonts w:eastAsiaTheme="majorEastAsia"/>
        </w:rPr>
        <w:t>. Žádost o uzavření dohody o uložení inženýrských sítí do pozemku v</w:t>
      </w:r>
      <w:r w:rsidR="003B7F28">
        <w:rPr>
          <w:rFonts w:eastAsiaTheme="majorEastAsia"/>
        </w:rPr>
        <w:t> </w:t>
      </w:r>
      <w:r w:rsidRPr="00B00135">
        <w:rPr>
          <w:rFonts w:eastAsiaTheme="majorEastAsia"/>
        </w:rPr>
        <w:t xml:space="preserve">majetku města Strakonice p. č. 1326/3 v k. </w:t>
      </w:r>
      <w:proofErr w:type="spellStart"/>
      <w:r w:rsidRPr="00B00135">
        <w:rPr>
          <w:rFonts w:eastAsiaTheme="majorEastAsia"/>
        </w:rPr>
        <w:t>ú.</w:t>
      </w:r>
      <w:proofErr w:type="spellEnd"/>
      <w:r w:rsidRPr="00B00135">
        <w:rPr>
          <w:rFonts w:eastAsiaTheme="majorEastAsia"/>
        </w:rPr>
        <w:t xml:space="preserve"> </w:t>
      </w:r>
      <w:proofErr w:type="spellStart"/>
      <w:r w:rsidRPr="00B00135">
        <w:rPr>
          <w:rFonts w:eastAsiaTheme="majorEastAsia"/>
        </w:rPr>
        <w:t>Dražejov</w:t>
      </w:r>
      <w:proofErr w:type="spellEnd"/>
      <w:r w:rsidRPr="00B00135">
        <w:rPr>
          <w:rFonts w:eastAsiaTheme="majorEastAsia"/>
        </w:rPr>
        <w:t xml:space="preserve"> u Strakonic.</w:t>
      </w:r>
    </w:p>
    <w:p w14:paraId="736D1ACA" w14:textId="58F1C58D" w:rsidR="00B00135" w:rsidRPr="00B00135" w:rsidRDefault="00B00135" w:rsidP="00B00135">
      <w:pPr>
        <w:spacing w:after="0"/>
        <w:rPr>
          <w:rFonts w:eastAsia="Times New Roman" w:cs="Tahoma"/>
          <w:i/>
          <w:iCs/>
          <w:color w:val="FF0000"/>
          <w:szCs w:val="20"/>
          <w:highlight w:val="yellow"/>
          <w:lang w:eastAsia="cs-CZ"/>
        </w:rPr>
      </w:pPr>
    </w:p>
    <w:p w14:paraId="3BA9A035" w14:textId="77777777" w:rsidR="00B00135" w:rsidRPr="00B00135" w:rsidRDefault="00B00135" w:rsidP="00B00135">
      <w:pPr>
        <w:spacing w:after="0"/>
        <w:rPr>
          <w:rFonts w:cs="Tahoma"/>
          <w:b/>
          <w:szCs w:val="20"/>
          <w:u w:val="single"/>
        </w:rPr>
      </w:pPr>
      <w:r w:rsidRPr="00B00135">
        <w:rPr>
          <w:rFonts w:cs="Tahoma"/>
          <w:b/>
          <w:szCs w:val="20"/>
          <w:u w:val="single"/>
        </w:rPr>
        <w:t>Návrh usnesení:</w:t>
      </w:r>
    </w:p>
    <w:p w14:paraId="7573EF96" w14:textId="77777777" w:rsidR="00B00135" w:rsidRPr="00B00135" w:rsidRDefault="00B00135" w:rsidP="00B00135">
      <w:pPr>
        <w:spacing w:after="0"/>
        <w:rPr>
          <w:rFonts w:eastAsia="Times New Roman" w:cs="Tahoma"/>
          <w:iCs/>
          <w:szCs w:val="20"/>
          <w:lang w:eastAsia="cs-CZ"/>
        </w:rPr>
      </w:pPr>
      <w:r w:rsidRPr="00B00135">
        <w:rPr>
          <w:rFonts w:eastAsia="Times New Roman" w:cs="Tahoma"/>
          <w:iCs/>
          <w:szCs w:val="20"/>
          <w:lang w:eastAsia="cs-CZ"/>
        </w:rPr>
        <w:t xml:space="preserve">RM po projednání </w:t>
      </w:r>
    </w:p>
    <w:p w14:paraId="7BBB41A1" w14:textId="77777777" w:rsidR="00B00135" w:rsidRPr="00B00135" w:rsidRDefault="00B00135" w:rsidP="00847C72">
      <w:pPr>
        <w:pStyle w:val="Nadpis3"/>
        <w:rPr>
          <w:rFonts w:eastAsiaTheme="majorEastAsia"/>
        </w:rPr>
      </w:pPr>
      <w:r w:rsidRPr="00B00135">
        <w:rPr>
          <w:rFonts w:eastAsiaTheme="majorEastAsia"/>
        </w:rPr>
        <w:t>I. Schvaluje</w:t>
      </w:r>
    </w:p>
    <w:p w14:paraId="59D1AC4E" w14:textId="274D845A" w:rsidR="00B00135" w:rsidRPr="00B00135" w:rsidRDefault="00B00135" w:rsidP="00B00135">
      <w:pPr>
        <w:spacing w:after="0"/>
        <w:rPr>
          <w:rFonts w:eastAsia="Times New Roman" w:cs="Tahoma"/>
          <w:iCs/>
          <w:szCs w:val="20"/>
          <w:lang w:eastAsia="cs-CZ"/>
        </w:rPr>
      </w:pPr>
      <w:r w:rsidRPr="00B00135">
        <w:rPr>
          <w:rFonts w:eastAsia="Times New Roman" w:cs="Tahoma"/>
          <w:iCs/>
          <w:szCs w:val="20"/>
          <w:lang w:eastAsia="cs-CZ"/>
        </w:rPr>
        <w:t xml:space="preserve">v souvislosti se stavbou „RD </w:t>
      </w:r>
      <w:proofErr w:type="spellStart"/>
      <w:r w:rsidRPr="00B00135">
        <w:rPr>
          <w:rFonts w:eastAsia="Times New Roman" w:cs="Tahoma"/>
          <w:iCs/>
          <w:szCs w:val="20"/>
          <w:lang w:eastAsia="cs-CZ"/>
        </w:rPr>
        <w:t>Dražejov</w:t>
      </w:r>
      <w:proofErr w:type="spellEnd"/>
      <w:r w:rsidRPr="00B00135">
        <w:rPr>
          <w:rFonts w:eastAsia="Times New Roman" w:cs="Tahoma"/>
          <w:iCs/>
          <w:szCs w:val="20"/>
          <w:lang w:eastAsia="cs-CZ"/>
        </w:rPr>
        <w:t xml:space="preserve"> na pozemku p. č. 1070/4 v k. </w:t>
      </w:r>
      <w:proofErr w:type="spellStart"/>
      <w:r w:rsidRPr="00B00135">
        <w:rPr>
          <w:rFonts w:eastAsia="Times New Roman" w:cs="Tahoma"/>
          <w:iCs/>
          <w:szCs w:val="20"/>
          <w:lang w:eastAsia="cs-CZ"/>
        </w:rPr>
        <w:t>ú.</w:t>
      </w:r>
      <w:proofErr w:type="spellEnd"/>
      <w:r w:rsidRPr="00B00135">
        <w:rPr>
          <w:rFonts w:eastAsia="Times New Roman" w:cs="Tahoma"/>
          <w:iCs/>
          <w:szCs w:val="20"/>
          <w:lang w:eastAsia="cs-CZ"/>
        </w:rPr>
        <w:t xml:space="preserve"> </w:t>
      </w:r>
      <w:proofErr w:type="spellStart"/>
      <w:r w:rsidRPr="00B00135">
        <w:rPr>
          <w:rFonts w:eastAsia="Times New Roman" w:cs="Tahoma"/>
          <w:iCs/>
          <w:szCs w:val="20"/>
          <w:lang w:eastAsia="cs-CZ"/>
        </w:rPr>
        <w:t>Dražejov</w:t>
      </w:r>
      <w:proofErr w:type="spellEnd"/>
      <w:r w:rsidRPr="00B00135">
        <w:rPr>
          <w:rFonts w:eastAsia="Times New Roman" w:cs="Tahoma"/>
          <w:iCs/>
          <w:szCs w:val="20"/>
          <w:lang w:eastAsia="cs-CZ"/>
        </w:rPr>
        <w:t xml:space="preserve"> u Strakonic“ uložení nové vodovodní přípojky do pozemku v majetku města Strakonice p. č. 1326/3 v k. </w:t>
      </w:r>
      <w:proofErr w:type="spellStart"/>
      <w:r w:rsidRPr="00B00135">
        <w:rPr>
          <w:rFonts w:eastAsia="Times New Roman" w:cs="Tahoma"/>
          <w:iCs/>
          <w:szCs w:val="20"/>
          <w:lang w:eastAsia="cs-CZ"/>
        </w:rPr>
        <w:t>ú.</w:t>
      </w:r>
      <w:proofErr w:type="spellEnd"/>
      <w:r w:rsidRPr="00B00135">
        <w:rPr>
          <w:rFonts w:eastAsia="Times New Roman" w:cs="Tahoma"/>
          <w:iCs/>
          <w:szCs w:val="20"/>
          <w:lang w:eastAsia="cs-CZ"/>
        </w:rPr>
        <w:t xml:space="preserve"> </w:t>
      </w:r>
      <w:proofErr w:type="spellStart"/>
      <w:r w:rsidRPr="00B00135">
        <w:rPr>
          <w:rFonts w:eastAsia="Times New Roman" w:cs="Tahoma"/>
          <w:iCs/>
          <w:szCs w:val="20"/>
          <w:lang w:eastAsia="cs-CZ"/>
        </w:rPr>
        <w:t>Dražejov</w:t>
      </w:r>
      <w:proofErr w:type="spellEnd"/>
      <w:r w:rsidRPr="00B00135">
        <w:rPr>
          <w:rFonts w:eastAsia="Times New Roman" w:cs="Tahoma"/>
          <w:iCs/>
          <w:szCs w:val="20"/>
          <w:lang w:eastAsia="cs-CZ"/>
        </w:rPr>
        <w:t xml:space="preserve"> u</w:t>
      </w:r>
      <w:r w:rsidR="00CA0844">
        <w:rPr>
          <w:rFonts w:eastAsia="Times New Roman" w:cs="Tahoma"/>
          <w:iCs/>
          <w:szCs w:val="20"/>
          <w:lang w:eastAsia="cs-CZ"/>
        </w:rPr>
        <w:t> </w:t>
      </w:r>
      <w:r w:rsidRPr="00B00135">
        <w:rPr>
          <w:rFonts w:eastAsia="Times New Roman" w:cs="Tahoma"/>
          <w:iCs/>
          <w:szCs w:val="20"/>
          <w:lang w:eastAsia="cs-CZ"/>
        </w:rPr>
        <w:t>Strakonic, dle sazebníku, tj. za částku 1.100 Kč včetně DPH. Záruční doba na práce provedené v</w:t>
      </w:r>
      <w:r w:rsidR="00CA0844">
        <w:rPr>
          <w:rFonts w:eastAsia="Times New Roman" w:cs="Tahoma"/>
          <w:iCs/>
          <w:szCs w:val="20"/>
          <w:lang w:eastAsia="cs-CZ"/>
        </w:rPr>
        <w:t> </w:t>
      </w:r>
      <w:r w:rsidRPr="00B00135">
        <w:rPr>
          <w:rFonts w:eastAsia="Times New Roman" w:cs="Tahoma"/>
          <w:iCs/>
          <w:szCs w:val="20"/>
          <w:lang w:eastAsia="cs-CZ"/>
        </w:rPr>
        <w:t>souvislosti s opravou komunikací je 5 let. Pokud bude v záruční době zjištěna závada na opravovaných komunikacích, je dodavatel povinen tuto závadu na vlastní náklady neprodleně odstranit. Závada bude odstraněna během doby, kterou písemně předem stanoví vlastník nemovitosti. V případě, že do</w:t>
      </w:r>
      <w:r w:rsidR="00CA0844">
        <w:rPr>
          <w:rFonts w:eastAsia="Times New Roman" w:cs="Tahoma"/>
          <w:iCs/>
          <w:szCs w:val="20"/>
          <w:lang w:eastAsia="cs-CZ"/>
        </w:rPr>
        <w:t> </w:t>
      </w:r>
      <w:r w:rsidRPr="00B00135">
        <w:rPr>
          <w:rFonts w:eastAsia="Times New Roman" w:cs="Tahoma"/>
          <w:iCs/>
          <w:szCs w:val="20"/>
          <w:lang w:eastAsia="cs-CZ"/>
        </w:rPr>
        <w:t>stanovené lhůty nebude oprava provedena, je dodavatel povinen uhradit vlastníku nemovitosti pokutu. Výše pokuty činí 5000 Kč za každý den prodlení s odstraněním vad.</w:t>
      </w:r>
    </w:p>
    <w:p w14:paraId="5BCC1F0D" w14:textId="77777777" w:rsidR="00B00135" w:rsidRPr="00B00135" w:rsidRDefault="00B00135" w:rsidP="00B00135">
      <w:pPr>
        <w:spacing w:after="0"/>
        <w:rPr>
          <w:rFonts w:eastAsia="Times New Roman" w:cs="Tahoma"/>
          <w:iCs/>
          <w:szCs w:val="20"/>
          <w:lang w:eastAsia="cs-CZ"/>
        </w:rPr>
      </w:pPr>
      <w:r w:rsidRPr="00B00135">
        <w:rPr>
          <w:rFonts w:eastAsia="Times New Roman" w:cs="Tahoma"/>
          <w:iCs/>
          <w:szCs w:val="20"/>
          <w:lang w:eastAsia="cs-CZ"/>
        </w:rPr>
        <w:t>Souhlas se vydává za následujících podmínek:</w:t>
      </w:r>
    </w:p>
    <w:p w14:paraId="40D01315" w14:textId="77777777" w:rsidR="00B00135" w:rsidRPr="00B00135" w:rsidRDefault="00B00135" w:rsidP="00B00135">
      <w:pPr>
        <w:numPr>
          <w:ilvl w:val="0"/>
          <w:numId w:val="20"/>
        </w:numPr>
        <w:spacing w:after="0"/>
        <w:contextualSpacing/>
        <w:rPr>
          <w:rFonts w:eastAsia="Times New Roman" w:cs="Tahoma"/>
          <w:iCs/>
          <w:szCs w:val="20"/>
          <w:lang w:eastAsia="cs-CZ"/>
        </w:rPr>
      </w:pPr>
      <w:r w:rsidRPr="00B00135">
        <w:rPr>
          <w:rFonts w:eastAsia="Times New Roman" w:cs="Tahoma"/>
          <w:iCs/>
          <w:szCs w:val="20"/>
          <w:lang w:eastAsia="cs-CZ"/>
        </w:rPr>
        <w:t>Příčný překop v chodníku ze zámkové dlažby bude předlážděn v šířce, ve které byl prováděn výkop a z obou stran bude oprava zvětšena o min. 50% šíře výkopu. V případě nutnosti budou srovnány nebo nahrazeny stávající obruby.</w:t>
      </w:r>
    </w:p>
    <w:p w14:paraId="0978F2E9" w14:textId="77777777" w:rsidR="00B00135" w:rsidRPr="00B00135" w:rsidRDefault="00B00135" w:rsidP="00847C72">
      <w:pPr>
        <w:pStyle w:val="Nadpis3"/>
      </w:pPr>
      <w:r w:rsidRPr="00B00135">
        <w:rPr>
          <w:rFonts w:eastAsiaTheme="majorEastAsia"/>
        </w:rPr>
        <w:t>II. Schvaluje</w:t>
      </w:r>
    </w:p>
    <w:p w14:paraId="000B85CD" w14:textId="03E9AFF2" w:rsidR="00B00135" w:rsidRPr="00B00135" w:rsidRDefault="00B00135" w:rsidP="00B00135">
      <w:pPr>
        <w:spacing w:after="0"/>
        <w:rPr>
          <w:rFonts w:eastAsia="Times New Roman" w:cs="Tahoma"/>
          <w:iCs/>
          <w:szCs w:val="20"/>
          <w:lang w:eastAsia="cs-CZ"/>
        </w:rPr>
      </w:pPr>
      <w:r w:rsidRPr="00B00135">
        <w:rPr>
          <w:rFonts w:eastAsia="Times New Roman" w:cs="Tahoma"/>
          <w:iCs/>
          <w:szCs w:val="20"/>
          <w:lang w:eastAsia="cs-CZ"/>
        </w:rPr>
        <w:t xml:space="preserve">uzavření předmětné dohody mezi městem Strakonice, Velké náměstí 2, 386 01 Strakonice a paní </w:t>
      </w:r>
      <w:r w:rsidR="006E1125">
        <w:rPr>
          <w:rFonts w:eastAsia="Times New Roman" w:cs="Tahoma"/>
          <w:iCs/>
          <w:szCs w:val="20"/>
          <w:lang w:eastAsia="cs-CZ"/>
        </w:rPr>
        <w:t>XX</w:t>
      </w:r>
      <w:r w:rsidRPr="00B00135">
        <w:rPr>
          <w:rFonts w:eastAsia="Times New Roman" w:cs="Tahoma"/>
          <w:iCs/>
          <w:szCs w:val="20"/>
          <w:lang w:eastAsia="cs-CZ"/>
        </w:rPr>
        <w:t>.</w:t>
      </w:r>
    </w:p>
    <w:p w14:paraId="5518C2F1" w14:textId="77777777" w:rsidR="00B00135" w:rsidRPr="00B00135" w:rsidRDefault="00B00135" w:rsidP="00847C72">
      <w:pPr>
        <w:pStyle w:val="Nadpis3"/>
        <w:rPr>
          <w:rFonts w:eastAsiaTheme="majorEastAsia"/>
        </w:rPr>
      </w:pPr>
      <w:r w:rsidRPr="00B00135">
        <w:rPr>
          <w:rFonts w:eastAsiaTheme="majorEastAsia"/>
        </w:rPr>
        <w:t>III. Pověřuje</w:t>
      </w:r>
    </w:p>
    <w:p w14:paraId="18F18614" w14:textId="05E1F550" w:rsidR="00381CA0" w:rsidRPr="006E1125" w:rsidRDefault="00B00135" w:rsidP="006E1125">
      <w:pPr>
        <w:autoSpaceDN w:val="0"/>
        <w:rPr>
          <w:rFonts w:cs="Tahoma"/>
          <w:szCs w:val="20"/>
        </w:rPr>
      </w:pPr>
      <w:r w:rsidRPr="00B00135">
        <w:rPr>
          <w:rFonts w:cs="Tahoma"/>
          <w:szCs w:val="20"/>
        </w:rPr>
        <w:t>staro</w:t>
      </w:r>
      <w:r w:rsidR="006E1125">
        <w:rPr>
          <w:rFonts w:cs="Tahoma"/>
          <w:szCs w:val="20"/>
        </w:rPr>
        <w:t>stu podpisem předmětné smlouvy.</w:t>
      </w:r>
    </w:p>
    <w:p w14:paraId="5AAF0930" w14:textId="7C2AD28A" w:rsidR="00B00135" w:rsidRPr="00847C72" w:rsidRDefault="00B00135" w:rsidP="00847C72">
      <w:pPr>
        <w:pStyle w:val="Nadpis2"/>
        <w:rPr>
          <w:rFonts w:eastAsiaTheme="majorEastAsia"/>
        </w:rPr>
      </w:pPr>
      <w:r w:rsidRPr="00847C72">
        <w:rPr>
          <w:rFonts w:eastAsiaTheme="majorEastAsia"/>
        </w:rPr>
        <w:t>1</w:t>
      </w:r>
      <w:r w:rsidR="00AD77B1" w:rsidRPr="00847C72">
        <w:rPr>
          <w:rFonts w:eastAsiaTheme="majorEastAsia"/>
        </w:rPr>
        <w:t>7</w:t>
      </w:r>
      <w:r w:rsidRPr="00847C72">
        <w:rPr>
          <w:rFonts w:eastAsiaTheme="majorEastAsia"/>
        </w:rPr>
        <w:t>. Žádost o uzavření dohody o uložení inženýrských sítí do pozemku v</w:t>
      </w:r>
      <w:r w:rsidR="003B7F28">
        <w:rPr>
          <w:rFonts w:eastAsiaTheme="majorEastAsia"/>
        </w:rPr>
        <w:t> </w:t>
      </w:r>
      <w:r w:rsidRPr="00847C72">
        <w:rPr>
          <w:rFonts w:eastAsiaTheme="majorEastAsia"/>
        </w:rPr>
        <w:t xml:space="preserve">majetku města Strakonice p. č. 1227/7 v k. </w:t>
      </w:r>
      <w:proofErr w:type="spellStart"/>
      <w:r w:rsidRPr="00847C72">
        <w:rPr>
          <w:rFonts w:eastAsiaTheme="majorEastAsia"/>
        </w:rPr>
        <w:t>ú.</w:t>
      </w:r>
      <w:proofErr w:type="spellEnd"/>
      <w:r w:rsidRPr="00847C72">
        <w:rPr>
          <w:rFonts w:eastAsiaTheme="majorEastAsia"/>
        </w:rPr>
        <w:t xml:space="preserve"> </w:t>
      </w:r>
      <w:proofErr w:type="spellStart"/>
      <w:r w:rsidRPr="00847C72">
        <w:rPr>
          <w:rFonts w:eastAsiaTheme="majorEastAsia"/>
        </w:rPr>
        <w:t>Dražejov</w:t>
      </w:r>
      <w:proofErr w:type="spellEnd"/>
      <w:r w:rsidRPr="00847C72">
        <w:rPr>
          <w:rFonts w:eastAsiaTheme="majorEastAsia"/>
        </w:rPr>
        <w:t xml:space="preserve"> u Strakonic.</w:t>
      </w:r>
    </w:p>
    <w:p w14:paraId="63903E39" w14:textId="2D681266" w:rsidR="00B00135" w:rsidRPr="00B00135" w:rsidRDefault="00B00135" w:rsidP="00B00135">
      <w:pPr>
        <w:spacing w:after="0"/>
        <w:rPr>
          <w:rFonts w:eastAsia="Times New Roman" w:cs="Tahoma"/>
          <w:i/>
          <w:iCs/>
          <w:color w:val="FF0000"/>
          <w:szCs w:val="20"/>
          <w:highlight w:val="yellow"/>
          <w:lang w:eastAsia="cs-CZ"/>
        </w:rPr>
      </w:pPr>
    </w:p>
    <w:p w14:paraId="2FB0090B" w14:textId="77777777" w:rsidR="00B00135" w:rsidRPr="00B00135" w:rsidRDefault="00B00135" w:rsidP="00B00135">
      <w:pPr>
        <w:spacing w:after="0"/>
        <w:rPr>
          <w:rFonts w:cs="Tahoma"/>
          <w:b/>
          <w:szCs w:val="20"/>
          <w:u w:val="single"/>
        </w:rPr>
      </w:pPr>
      <w:r w:rsidRPr="00B00135">
        <w:rPr>
          <w:rFonts w:cs="Tahoma"/>
          <w:b/>
          <w:szCs w:val="20"/>
          <w:u w:val="single"/>
        </w:rPr>
        <w:t>Návrh usnesení:</w:t>
      </w:r>
    </w:p>
    <w:p w14:paraId="0F57B9E6" w14:textId="77777777" w:rsidR="00B00135" w:rsidRPr="00B00135" w:rsidRDefault="00B00135" w:rsidP="00B00135">
      <w:pPr>
        <w:spacing w:after="0"/>
        <w:rPr>
          <w:rFonts w:eastAsia="Times New Roman" w:cs="Tahoma"/>
          <w:iCs/>
          <w:szCs w:val="20"/>
          <w:lang w:eastAsia="cs-CZ"/>
        </w:rPr>
      </w:pPr>
      <w:r w:rsidRPr="00B00135">
        <w:rPr>
          <w:rFonts w:eastAsia="Times New Roman" w:cs="Tahoma"/>
          <w:iCs/>
          <w:szCs w:val="20"/>
          <w:lang w:eastAsia="cs-CZ"/>
        </w:rPr>
        <w:t xml:space="preserve">RM po projednání </w:t>
      </w:r>
    </w:p>
    <w:p w14:paraId="33836A4C" w14:textId="77777777" w:rsidR="00B00135" w:rsidRPr="00B00135" w:rsidRDefault="00B00135" w:rsidP="00847C72">
      <w:pPr>
        <w:pStyle w:val="Nadpis3"/>
        <w:rPr>
          <w:rFonts w:eastAsiaTheme="majorEastAsia"/>
        </w:rPr>
      </w:pPr>
      <w:r w:rsidRPr="00B00135">
        <w:rPr>
          <w:rFonts w:eastAsiaTheme="majorEastAsia"/>
        </w:rPr>
        <w:lastRenderedPageBreak/>
        <w:t>I. Schvaluje</w:t>
      </w:r>
    </w:p>
    <w:p w14:paraId="5391B2DC" w14:textId="0DE68D3E" w:rsidR="00B00135" w:rsidRPr="00B00135" w:rsidRDefault="00B00135" w:rsidP="00B00135">
      <w:pPr>
        <w:spacing w:after="0"/>
        <w:rPr>
          <w:rFonts w:eastAsia="Times New Roman" w:cs="Tahoma"/>
          <w:iCs/>
          <w:szCs w:val="20"/>
          <w:lang w:eastAsia="cs-CZ"/>
        </w:rPr>
      </w:pPr>
      <w:r w:rsidRPr="00B00135">
        <w:rPr>
          <w:rFonts w:eastAsia="Times New Roman" w:cs="Tahoma"/>
          <w:iCs/>
          <w:szCs w:val="20"/>
          <w:lang w:eastAsia="cs-CZ"/>
        </w:rPr>
        <w:t xml:space="preserve">v souvislosti se stavbou „Rodinný dům na pozemku p. č. 1232/2 v k. </w:t>
      </w:r>
      <w:proofErr w:type="spellStart"/>
      <w:r w:rsidRPr="00B00135">
        <w:rPr>
          <w:rFonts w:eastAsia="Times New Roman" w:cs="Tahoma"/>
          <w:iCs/>
          <w:szCs w:val="20"/>
          <w:lang w:eastAsia="cs-CZ"/>
        </w:rPr>
        <w:t>ú.</w:t>
      </w:r>
      <w:proofErr w:type="spellEnd"/>
      <w:r w:rsidRPr="00B00135">
        <w:rPr>
          <w:rFonts w:eastAsia="Times New Roman" w:cs="Tahoma"/>
          <w:iCs/>
          <w:szCs w:val="20"/>
          <w:lang w:eastAsia="cs-CZ"/>
        </w:rPr>
        <w:t xml:space="preserve"> </w:t>
      </w:r>
      <w:proofErr w:type="spellStart"/>
      <w:r w:rsidRPr="00B00135">
        <w:rPr>
          <w:rFonts w:eastAsia="Times New Roman" w:cs="Tahoma"/>
          <w:iCs/>
          <w:szCs w:val="20"/>
          <w:lang w:eastAsia="cs-CZ"/>
        </w:rPr>
        <w:t>Dražejov</w:t>
      </w:r>
      <w:proofErr w:type="spellEnd"/>
      <w:r w:rsidRPr="00B00135">
        <w:rPr>
          <w:rFonts w:eastAsia="Times New Roman" w:cs="Tahoma"/>
          <w:iCs/>
          <w:szCs w:val="20"/>
          <w:lang w:eastAsia="cs-CZ"/>
        </w:rPr>
        <w:t xml:space="preserve"> u Strakonic“ uložení nové plynovodní přípojky do pozemku v majetku města Strakonice p. č. 1227/7 v k. </w:t>
      </w:r>
      <w:proofErr w:type="spellStart"/>
      <w:r w:rsidRPr="00B00135">
        <w:rPr>
          <w:rFonts w:eastAsia="Times New Roman" w:cs="Tahoma"/>
          <w:iCs/>
          <w:szCs w:val="20"/>
          <w:lang w:eastAsia="cs-CZ"/>
        </w:rPr>
        <w:t>ú.</w:t>
      </w:r>
      <w:proofErr w:type="spellEnd"/>
      <w:r w:rsidRPr="00B00135">
        <w:rPr>
          <w:rFonts w:eastAsia="Times New Roman" w:cs="Tahoma"/>
          <w:iCs/>
          <w:szCs w:val="20"/>
          <w:lang w:eastAsia="cs-CZ"/>
        </w:rPr>
        <w:t xml:space="preserve"> </w:t>
      </w:r>
      <w:proofErr w:type="spellStart"/>
      <w:r w:rsidRPr="00B00135">
        <w:rPr>
          <w:rFonts w:eastAsia="Times New Roman" w:cs="Tahoma"/>
          <w:iCs/>
          <w:szCs w:val="20"/>
          <w:lang w:eastAsia="cs-CZ"/>
        </w:rPr>
        <w:t>Dražejov</w:t>
      </w:r>
      <w:proofErr w:type="spellEnd"/>
      <w:r w:rsidRPr="00B00135">
        <w:rPr>
          <w:rFonts w:eastAsia="Times New Roman" w:cs="Tahoma"/>
          <w:iCs/>
          <w:szCs w:val="20"/>
          <w:lang w:eastAsia="cs-CZ"/>
        </w:rPr>
        <w:t xml:space="preserve"> u</w:t>
      </w:r>
      <w:r w:rsidR="00CA0844">
        <w:rPr>
          <w:rFonts w:eastAsia="Times New Roman" w:cs="Tahoma"/>
          <w:iCs/>
          <w:szCs w:val="20"/>
          <w:lang w:eastAsia="cs-CZ"/>
        </w:rPr>
        <w:t> </w:t>
      </w:r>
      <w:r w:rsidRPr="00B00135">
        <w:rPr>
          <w:rFonts w:eastAsia="Times New Roman" w:cs="Tahoma"/>
          <w:iCs/>
          <w:szCs w:val="20"/>
          <w:lang w:eastAsia="cs-CZ"/>
        </w:rPr>
        <w:t xml:space="preserve">Strakonic, dle sazebníku, tj. za částku 1.100 Kč včetně DPH. </w:t>
      </w:r>
    </w:p>
    <w:p w14:paraId="1787862E" w14:textId="77777777" w:rsidR="00B00135" w:rsidRPr="00B00135" w:rsidRDefault="00B00135" w:rsidP="00B00135">
      <w:pPr>
        <w:spacing w:after="0"/>
        <w:rPr>
          <w:rFonts w:eastAsia="Times New Roman" w:cs="Tahoma"/>
          <w:iCs/>
          <w:szCs w:val="20"/>
          <w:lang w:eastAsia="cs-CZ"/>
        </w:rPr>
      </w:pPr>
      <w:r w:rsidRPr="00B00135">
        <w:rPr>
          <w:rFonts w:eastAsia="Times New Roman" w:cs="Tahoma"/>
          <w:iCs/>
          <w:szCs w:val="20"/>
          <w:lang w:eastAsia="cs-CZ"/>
        </w:rPr>
        <w:t>Záruční doba na práce provedené v souvislosti s opravou komunikací je 5 let. Pokud bude v záruční době zjištěna závada na opravovaných komunikacích, je dodavatel povinen tuto závadu na vlastní náklady neprodleně odstranit. Závada bude odstraněna během doby, kterou písemně předem stanoví vlastník nemovitosti. V případě, že do stanovené lhůty nebude oprava provedena, je dodavatel povinen uhradit vlastníku nemovitosti pokutu. Výše pokuty činí 5000 Kč za každý den prodlení s odstraněním vad.</w:t>
      </w:r>
    </w:p>
    <w:p w14:paraId="45334789" w14:textId="77777777" w:rsidR="00B00135" w:rsidRPr="00B00135" w:rsidRDefault="00B00135" w:rsidP="00B00135">
      <w:pPr>
        <w:spacing w:after="0"/>
        <w:rPr>
          <w:rFonts w:eastAsia="Times New Roman" w:cs="Tahoma"/>
          <w:iCs/>
          <w:szCs w:val="20"/>
          <w:lang w:eastAsia="cs-CZ"/>
        </w:rPr>
      </w:pPr>
      <w:r w:rsidRPr="00B00135">
        <w:rPr>
          <w:rFonts w:eastAsia="Times New Roman" w:cs="Tahoma"/>
          <w:iCs/>
          <w:szCs w:val="20"/>
          <w:lang w:eastAsia="cs-CZ"/>
        </w:rPr>
        <w:t>Souhlas se vydává za následujících podmínek:</w:t>
      </w:r>
    </w:p>
    <w:p w14:paraId="5B4C2EC8" w14:textId="77777777" w:rsidR="00B00135" w:rsidRPr="00B00135" w:rsidRDefault="00B00135" w:rsidP="00B00135">
      <w:pPr>
        <w:numPr>
          <w:ilvl w:val="0"/>
          <w:numId w:val="20"/>
        </w:numPr>
        <w:spacing w:after="0"/>
        <w:contextualSpacing/>
        <w:rPr>
          <w:rFonts w:eastAsia="Times New Roman" w:cs="Tahoma"/>
          <w:iCs/>
          <w:szCs w:val="20"/>
          <w:lang w:eastAsia="cs-CZ"/>
        </w:rPr>
      </w:pPr>
      <w:r w:rsidRPr="00B00135">
        <w:rPr>
          <w:rFonts w:eastAsia="Times New Roman" w:cs="Tahoma"/>
          <w:iCs/>
          <w:szCs w:val="20"/>
          <w:lang w:eastAsia="cs-CZ"/>
        </w:rPr>
        <w:t>Rýha v asfaltové komunikaci bude zaříznuta řezačem spár. Oprava asfaltového krytu bude provedena opět z asfaltové směsi v šířce, ve které byl prováděn výkop a z obou stran bude oprava zvětšena min. o 50% šíře výkopu. Spára mezi stávajícím asfaltovým krytem a novým asfaltovým krytem bude zalita asfaltovou emulzí. V případě potřeby budou nahrazeny nebo srovnány stávající obruby.</w:t>
      </w:r>
    </w:p>
    <w:p w14:paraId="14AB8A99" w14:textId="474E26F2" w:rsidR="00B00135" w:rsidRPr="00B00135" w:rsidRDefault="00B00135" w:rsidP="00B00135">
      <w:pPr>
        <w:numPr>
          <w:ilvl w:val="0"/>
          <w:numId w:val="20"/>
        </w:numPr>
        <w:spacing w:after="0"/>
        <w:contextualSpacing/>
        <w:rPr>
          <w:rFonts w:eastAsia="Times New Roman" w:cs="Tahoma"/>
          <w:iCs/>
          <w:szCs w:val="20"/>
          <w:lang w:eastAsia="cs-CZ"/>
        </w:rPr>
      </w:pPr>
      <w:r w:rsidRPr="00B00135">
        <w:rPr>
          <w:rFonts w:eastAsia="Times New Roman" w:cs="Tahoma"/>
          <w:iCs/>
          <w:szCs w:val="20"/>
          <w:lang w:eastAsia="cs-CZ"/>
        </w:rPr>
        <w:t>Mimo výše uvedené kritérium musí být veškeré práce provedeny v souladu s Technickými podmínkami TP 146 „Povolování a provádění výkopů a zásypů rýh pro inženýrské sítě ve</w:t>
      </w:r>
      <w:r w:rsidR="00CA0844">
        <w:rPr>
          <w:rFonts w:eastAsia="Times New Roman" w:cs="Tahoma"/>
          <w:iCs/>
          <w:szCs w:val="20"/>
          <w:lang w:eastAsia="cs-CZ"/>
        </w:rPr>
        <w:t> </w:t>
      </w:r>
      <w:r w:rsidRPr="00B00135">
        <w:rPr>
          <w:rFonts w:eastAsia="Times New Roman" w:cs="Tahoma"/>
          <w:iCs/>
          <w:szCs w:val="20"/>
          <w:lang w:eastAsia="cs-CZ"/>
        </w:rPr>
        <w:t>vozovkách pozemních komunikací.“ schválenými ministerstvem dopravy.</w:t>
      </w:r>
    </w:p>
    <w:p w14:paraId="13F0BE31" w14:textId="77777777" w:rsidR="00B00135" w:rsidRPr="00B00135" w:rsidRDefault="00B00135" w:rsidP="00847C72">
      <w:pPr>
        <w:pStyle w:val="Nadpis3"/>
      </w:pPr>
      <w:r w:rsidRPr="00B00135">
        <w:rPr>
          <w:rFonts w:eastAsiaTheme="majorEastAsia"/>
        </w:rPr>
        <w:t>II. Schvaluje</w:t>
      </w:r>
    </w:p>
    <w:p w14:paraId="15BD1088" w14:textId="568B3F4F" w:rsidR="00B00135" w:rsidRPr="00B00135" w:rsidRDefault="00B00135" w:rsidP="00B00135">
      <w:pPr>
        <w:spacing w:after="0"/>
        <w:rPr>
          <w:rFonts w:eastAsia="Times New Roman" w:cs="Tahoma"/>
          <w:iCs/>
          <w:szCs w:val="20"/>
          <w:lang w:eastAsia="cs-CZ"/>
        </w:rPr>
      </w:pPr>
      <w:r w:rsidRPr="00B00135">
        <w:rPr>
          <w:rFonts w:eastAsia="Times New Roman" w:cs="Tahoma"/>
          <w:iCs/>
          <w:szCs w:val="20"/>
          <w:lang w:eastAsia="cs-CZ"/>
        </w:rPr>
        <w:t xml:space="preserve">uzavření předmětné dohody mezi městem Strakonice, Velké náměstí 2, 386 01 Strakonice a panem </w:t>
      </w:r>
      <w:r w:rsidR="006E1125">
        <w:rPr>
          <w:rFonts w:eastAsia="Times New Roman" w:cs="Tahoma"/>
          <w:iCs/>
          <w:szCs w:val="20"/>
          <w:lang w:eastAsia="cs-CZ"/>
        </w:rPr>
        <w:t>XX</w:t>
      </w:r>
      <w:r w:rsidRPr="00B00135">
        <w:rPr>
          <w:rFonts w:eastAsia="Times New Roman" w:cs="Tahoma"/>
          <w:iCs/>
          <w:szCs w:val="20"/>
          <w:lang w:eastAsia="cs-CZ"/>
        </w:rPr>
        <w:t>.</w:t>
      </w:r>
    </w:p>
    <w:p w14:paraId="112FE3C3" w14:textId="77777777" w:rsidR="00B00135" w:rsidRPr="00B00135" w:rsidRDefault="00B00135" w:rsidP="00847C72">
      <w:pPr>
        <w:pStyle w:val="Nadpis3"/>
        <w:rPr>
          <w:rFonts w:eastAsiaTheme="majorEastAsia"/>
        </w:rPr>
      </w:pPr>
      <w:r w:rsidRPr="00B00135">
        <w:rPr>
          <w:rFonts w:eastAsiaTheme="majorEastAsia"/>
        </w:rPr>
        <w:t>III. Pověřuje</w:t>
      </w:r>
    </w:p>
    <w:p w14:paraId="5BF79BF3" w14:textId="2A5F0869" w:rsidR="00381CA0" w:rsidRPr="006E1125" w:rsidRDefault="00B00135" w:rsidP="006E1125">
      <w:pPr>
        <w:autoSpaceDN w:val="0"/>
        <w:rPr>
          <w:rFonts w:cs="Tahoma"/>
          <w:szCs w:val="20"/>
        </w:rPr>
      </w:pPr>
      <w:r w:rsidRPr="00B00135">
        <w:rPr>
          <w:rFonts w:cs="Tahoma"/>
          <w:szCs w:val="20"/>
        </w:rPr>
        <w:t>starost</w:t>
      </w:r>
      <w:r w:rsidR="006E1125">
        <w:rPr>
          <w:rFonts w:cs="Tahoma"/>
          <w:szCs w:val="20"/>
        </w:rPr>
        <w:t>u podpisem předmětné smlouvy.</w:t>
      </w:r>
    </w:p>
    <w:p w14:paraId="038CCD2D" w14:textId="7E09EDD3" w:rsidR="00B00135" w:rsidRPr="00B00135" w:rsidRDefault="00B00135" w:rsidP="00B00135">
      <w:pPr>
        <w:pStyle w:val="Nadpis2"/>
        <w:rPr>
          <w:rFonts w:eastAsiaTheme="majorEastAsia"/>
        </w:rPr>
      </w:pPr>
      <w:r w:rsidRPr="00B00135">
        <w:rPr>
          <w:rFonts w:eastAsiaTheme="majorEastAsia"/>
        </w:rPr>
        <w:t>1</w:t>
      </w:r>
      <w:r w:rsidR="00AD77B1">
        <w:rPr>
          <w:rFonts w:eastAsiaTheme="majorEastAsia"/>
        </w:rPr>
        <w:t>8</w:t>
      </w:r>
      <w:r w:rsidRPr="00B00135">
        <w:rPr>
          <w:rFonts w:eastAsiaTheme="majorEastAsia"/>
        </w:rPr>
        <w:t>. Žádost o uzavření dohody o uložení inženýrských sítí do pozemku v</w:t>
      </w:r>
      <w:r w:rsidR="003B7F28">
        <w:rPr>
          <w:rFonts w:eastAsiaTheme="majorEastAsia"/>
        </w:rPr>
        <w:t> </w:t>
      </w:r>
      <w:r w:rsidRPr="00B00135">
        <w:rPr>
          <w:rFonts w:eastAsiaTheme="majorEastAsia"/>
        </w:rPr>
        <w:t xml:space="preserve">majetku města Strakonice p. č. 589/1 v k. </w:t>
      </w:r>
      <w:proofErr w:type="spellStart"/>
      <w:r w:rsidRPr="00B00135">
        <w:rPr>
          <w:rFonts w:eastAsiaTheme="majorEastAsia"/>
        </w:rPr>
        <w:t>ú.</w:t>
      </w:r>
      <w:proofErr w:type="spellEnd"/>
      <w:r w:rsidRPr="00B00135">
        <w:rPr>
          <w:rFonts w:eastAsiaTheme="majorEastAsia"/>
        </w:rPr>
        <w:t xml:space="preserve"> Přední Ptákovice.</w:t>
      </w:r>
    </w:p>
    <w:p w14:paraId="274A828E" w14:textId="77777777" w:rsidR="00B00135" w:rsidRPr="00B00135" w:rsidRDefault="00B00135" w:rsidP="00B00135">
      <w:pPr>
        <w:spacing w:after="0"/>
        <w:rPr>
          <w:rFonts w:eastAsia="Times New Roman" w:cs="Tahoma"/>
          <w:i/>
          <w:iCs/>
          <w:color w:val="FF0000"/>
          <w:szCs w:val="20"/>
          <w:highlight w:val="yellow"/>
          <w:lang w:eastAsia="cs-CZ"/>
        </w:rPr>
      </w:pPr>
    </w:p>
    <w:p w14:paraId="707F5188" w14:textId="77777777" w:rsidR="00B00135" w:rsidRPr="00B00135" w:rsidRDefault="00B00135" w:rsidP="00B00135">
      <w:pPr>
        <w:spacing w:after="0"/>
        <w:rPr>
          <w:rFonts w:cs="Tahoma"/>
          <w:b/>
          <w:szCs w:val="20"/>
          <w:u w:val="single"/>
        </w:rPr>
      </w:pPr>
      <w:r w:rsidRPr="00B00135">
        <w:rPr>
          <w:rFonts w:cs="Tahoma"/>
          <w:b/>
          <w:szCs w:val="20"/>
          <w:u w:val="single"/>
        </w:rPr>
        <w:t>Návrh usnesení:</w:t>
      </w:r>
    </w:p>
    <w:p w14:paraId="5F67C757" w14:textId="77777777" w:rsidR="00B00135" w:rsidRPr="00B00135" w:rsidRDefault="00B00135" w:rsidP="00B00135">
      <w:pPr>
        <w:spacing w:after="0"/>
        <w:rPr>
          <w:rFonts w:eastAsia="Times New Roman" w:cs="Tahoma"/>
          <w:iCs/>
          <w:szCs w:val="20"/>
          <w:lang w:eastAsia="cs-CZ"/>
        </w:rPr>
      </w:pPr>
      <w:r w:rsidRPr="00B00135">
        <w:rPr>
          <w:rFonts w:eastAsia="Times New Roman" w:cs="Tahoma"/>
          <w:iCs/>
          <w:szCs w:val="20"/>
          <w:lang w:eastAsia="cs-CZ"/>
        </w:rPr>
        <w:t xml:space="preserve">RM po projednání </w:t>
      </w:r>
    </w:p>
    <w:p w14:paraId="2B57350A" w14:textId="77777777" w:rsidR="00B00135" w:rsidRPr="00B00135" w:rsidRDefault="00B00135" w:rsidP="00C6300C">
      <w:pPr>
        <w:pStyle w:val="Nadpis3"/>
        <w:rPr>
          <w:rFonts w:eastAsiaTheme="majorEastAsia"/>
        </w:rPr>
      </w:pPr>
      <w:r w:rsidRPr="00B00135">
        <w:rPr>
          <w:rFonts w:eastAsiaTheme="majorEastAsia"/>
        </w:rPr>
        <w:t>I. Schvaluje</w:t>
      </w:r>
    </w:p>
    <w:p w14:paraId="4B9A91B4" w14:textId="77777777" w:rsidR="00B00135" w:rsidRPr="00B00135" w:rsidRDefault="00B00135" w:rsidP="00B00135">
      <w:pPr>
        <w:spacing w:after="0"/>
        <w:rPr>
          <w:rFonts w:eastAsia="Times New Roman" w:cs="Tahoma"/>
          <w:iCs/>
          <w:szCs w:val="20"/>
          <w:lang w:eastAsia="cs-CZ"/>
        </w:rPr>
      </w:pPr>
      <w:r w:rsidRPr="00B00135">
        <w:rPr>
          <w:rFonts w:eastAsia="Times New Roman" w:cs="Tahoma"/>
          <w:iCs/>
          <w:szCs w:val="20"/>
          <w:lang w:eastAsia="cs-CZ"/>
        </w:rPr>
        <w:t xml:space="preserve">v souvislosti se stavbou „Kanalizační přípojka pro RD na pozemku p. č. st. 114/1 v k. </w:t>
      </w:r>
      <w:proofErr w:type="spellStart"/>
      <w:r w:rsidRPr="00B00135">
        <w:rPr>
          <w:rFonts w:eastAsia="Times New Roman" w:cs="Tahoma"/>
          <w:iCs/>
          <w:szCs w:val="20"/>
          <w:lang w:eastAsia="cs-CZ"/>
        </w:rPr>
        <w:t>ú.</w:t>
      </w:r>
      <w:proofErr w:type="spellEnd"/>
      <w:r w:rsidRPr="00B00135">
        <w:rPr>
          <w:rFonts w:eastAsia="Times New Roman" w:cs="Tahoma"/>
          <w:iCs/>
          <w:szCs w:val="20"/>
          <w:lang w:eastAsia="cs-CZ"/>
        </w:rPr>
        <w:t xml:space="preserve"> Přední Ptákovice“ uložení nové kanalizační přípojky do pozemku v majetku města Strakonice p. č. 589/1 v k. </w:t>
      </w:r>
      <w:proofErr w:type="spellStart"/>
      <w:r w:rsidRPr="00B00135">
        <w:rPr>
          <w:rFonts w:eastAsia="Times New Roman" w:cs="Tahoma"/>
          <w:iCs/>
          <w:szCs w:val="20"/>
          <w:lang w:eastAsia="cs-CZ"/>
        </w:rPr>
        <w:t>ú.</w:t>
      </w:r>
      <w:proofErr w:type="spellEnd"/>
      <w:r w:rsidRPr="00B00135">
        <w:rPr>
          <w:rFonts w:eastAsia="Times New Roman" w:cs="Tahoma"/>
          <w:iCs/>
          <w:szCs w:val="20"/>
          <w:lang w:eastAsia="cs-CZ"/>
        </w:rPr>
        <w:t xml:space="preserve"> Přední Ptákovice, dle sazebníku, tj. za částku 1.100 Kč včetně DPH. </w:t>
      </w:r>
    </w:p>
    <w:p w14:paraId="03D494C4" w14:textId="77777777" w:rsidR="00B00135" w:rsidRPr="00B00135" w:rsidRDefault="00B00135" w:rsidP="00B00135">
      <w:pPr>
        <w:spacing w:after="0"/>
        <w:rPr>
          <w:rFonts w:eastAsia="Times New Roman" w:cs="Tahoma"/>
          <w:iCs/>
          <w:szCs w:val="20"/>
          <w:lang w:eastAsia="cs-CZ"/>
        </w:rPr>
      </w:pPr>
      <w:r w:rsidRPr="00B00135">
        <w:rPr>
          <w:rFonts w:eastAsia="Times New Roman" w:cs="Tahoma"/>
          <w:iCs/>
          <w:szCs w:val="20"/>
          <w:lang w:eastAsia="cs-CZ"/>
        </w:rPr>
        <w:t>Záruční doba na práce provedené v souvislosti s opravou komunikací je 5 let. Pokud bude v záruční době zjištěna závada na opravovaných komunikacích, je dodavatel povinen tuto závadu na vlastní náklady neprodleně odstranit. Závada bude odstraněna během doby, kterou písemně předem stanoví vlastník nemovitosti. V případě, že do stanovené lhůty nebude oprava provedena, je dodavatel povinen uhradit vlastníku nemovitosti pokutu. Výše pokuty činí 5000 Kč za každý den prodlení s odstraněním vad.</w:t>
      </w:r>
    </w:p>
    <w:p w14:paraId="0D5BC5AC" w14:textId="77777777" w:rsidR="00B00135" w:rsidRPr="00B00135" w:rsidRDefault="00B00135" w:rsidP="00B00135">
      <w:pPr>
        <w:spacing w:after="0"/>
        <w:rPr>
          <w:rFonts w:eastAsia="Times New Roman" w:cs="Tahoma"/>
          <w:iCs/>
          <w:szCs w:val="20"/>
          <w:lang w:eastAsia="cs-CZ"/>
        </w:rPr>
      </w:pPr>
      <w:r w:rsidRPr="00B00135">
        <w:rPr>
          <w:rFonts w:eastAsia="Times New Roman" w:cs="Tahoma"/>
          <w:iCs/>
          <w:szCs w:val="20"/>
          <w:lang w:eastAsia="cs-CZ"/>
        </w:rPr>
        <w:t>Souhlas se vydává za následujících podmínek:</w:t>
      </w:r>
    </w:p>
    <w:p w14:paraId="14BB203E" w14:textId="77777777" w:rsidR="00B00135" w:rsidRPr="00B00135" w:rsidRDefault="00B00135" w:rsidP="00B00135">
      <w:pPr>
        <w:numPr>
          <w:ilvl w:val="0"/>
          <w:numId w:val="20"/>
        </w:numPr>
        <w:spacing w:after="0"/>
        <w:contextualSpacing/>
        <w:rPr>
          <w:rFonts w:eastAsia="Times New Roman" w:cs="Tahoma"/>
          <w:iCs/>
          <w:szCs w:val="20"/>
          <w:lang w:eastAsia="cs-CZ"/>
        </w:rPr>
      </w:pPr>
      <w:r w:rsidRPr="00B00135">
        <w:rPr>
          <w:rFonts w:eastAsia="Times New Roman" w:cs="Tahoma"/>
          <w:iCs/>
          <w:szCs w:val="20"/>
          <w:lang w:eastAsia="cs-CZ"/>
        </w:rPr>
        <w:t xml:space="preserve">Rýha v asfaltové komunikaci bude zaříznuta řezačem spár. Oprava asfaltového krytu bude provedena opět z asfaltové směsi v šířce, ve které byl prováděn výkop a z obou stran bude oprava zvětšena min. o 50% šíře výkopu. Spára mezi stávajícím asfaltovým krytem a novým asfaltovým krytem bude zalita asfaltovou emulzí. </w:t>
      </w:r>
    </w:p>
    <w:p w14:paraId="69D0AC4F" w14:textId="77777777" w:rsidR="00B00135" w:rsidRPr="00B00135" w:rsidRDefault="00B00135" w:rsidP="00B00135">
      <w:pPr>
        <w:numPr>
          <w:ilvl w:val="0"/>
          <w:numId w:val="20"/>
        </w:numPr>
        <w:spacing w:after="0"/>
        <w:contextualSpacing/>
        <w:rPr>
          <w:rFonts w:eastAsia="Times New Roman" w:cs="Tahoma"/>
          <w:iCs/>
          <w:szCs w:val="20"/>
          <w:lang w:eastAsia="cs-CZ"/>
        </w:rPr>
      </w:pPr>
      <w:r w:rsidRPr="00B00135">
        <w:rPr>
          <w:rFonts w:eastAsia="Times New Roman" w:cs="Tahoma"/>
          <w:iCs/>
          <w:szCs w:val="20"/>
          <w:lang w:eastAsia="cs-CZ"/>
        </w:rPr>
        <w:t>Při výkopu v pásu zeleně je nutné dodržovat Obecně závaznou vyhlášku o zakládání, údržbě a ochraně zeleně na území města Strakonice. Zatravněná plocha bude po skončení prací oseta travinou.</w:t>
      </w:r>
    </w:p>
    <w:p w14:paraId="056F3EF9" w14:textId="460EF2EA" w:rsidR="00B00135" w:rsidRPr="00B00135" w:rsidRDefault="00B00135" w:rsidP="00B00135">
      <w:pPr>
        <w:numPr>
          <w:ilvl w:val="0"/>
          <w:numId w:val="20"/>
        </w:numPr>
        <w:spacing w:after="0"/>
        <w:contextualSpacing/>
        <w:rPr>
          <w:rFonts w:eastAsia="Times New Roman" w:cs="Tahoma"/>
          <w:iCs/>
          <w:szCs w:val="20"/>
          <w:lang w:eastAsia="cs-CZ"/>
        </w:rPr>
      </w:pPr>
      <w:r w:rsidRPr="00B00135">
        <w:rPr>
          <w:rFonts w:eastAsia="Times New Roman" w:cs="Tahoma"/>
          <w:iCs/>
          <w:szCs w:val="20"/>
          <w:lang w:eastAsia="cs-CZ"/>
        </w:rPr>
        <w:t>Mimo výše uvedené kritérium musí být veškeré práce provedeny v souladu s Technickými podmínkami TP 146 „Povolování a provádění výkopů a zásypů rýh pro inženýrské sítě ve</w:t>
      </w:r>
      <w:r w:rsidR="00CA0844">
        <w:rPr>
          <w:rFonts w:eastAsia="Times New Roman" w:cs="Tahoma"/>
          <w:iCs/>
          <w:szCs w:val="20"/>
          <w:lang w:eastAsia="cs-CZ"/>
        </w:rPr>
        <w:t> </w:t>
      </w:r>
      <w:r w:rsidRPr="00B00135">
        <w:rPr>
          <w:rFonts w:eastAsia="Times New Roman" w:cs="Tahoma"/>
          <w:iCs/>
          <w:szCs w:val="20"/>
          <w:lang w:eastAsia="cs-CZ"/>
        </w:rPr>
        <w:t>vozovkách pozemních komunikací.“ schválenými ministerstvem dopravy.</w:t>
      </w:r>
    </w:p>
    <w:p w14:paraId="17CF9BFE" w14:textId="77777777" w:rsidR="00B00135" w:rsidRPr="00B00135" w:rsidRDefault="00B00135" w:rsidP="00C6300C">
      <w:pPr>
        <w:pStyle w:val="Nadpis3"/>
      </w:pPr>
      <w:r w:rsidRPr="00B00135">
        <w:rPr>
          <w:rFonts w:eastAsiaTheme="majorEastAsia"/>
        </w:rPr>
        <w:t>II. Schvaluje</w:t>
      </w:r>
    </w:p>
    <w:p w14:paraId="12A02855" w14:textId="463B12B4" w:rsidR="00B00135" w:rsidRPr="00B00135" w:rsidRDefault="00B00135" w:rsidP="00B00135">
      <w:pPr>
        <w:spacing w:after="0"/>
        <w:rPr>
          <w:rFonts w:eastAsia="Times New Roman" w:cs="Tahoma"/>
          <w:iCs/>
          <w:szCs w:val="20"/>
          <w:lang w:eastAsia="cs-CZ"/>
        </w:rPr>
      </w:pPr>
      <w:r w:rsidRPr="00B00135">
        <w:rPr>
          <w:rFonts w:eastAsia="Times New Roman" w:cs="Tahoma"/>
          <w:iCs/>
          <w:szCs w:val="20"/>
          <w:lang w:eastAsia="cs-CZ"/>
        </w:rPr>
        <w:t>uzavření předmětné dohody mezi městem Strakonice, Velké náměst</w:t>
      </w:r>
      <w:r w:rsidR="00F0097C">
        <w:rPr>
          <w:rFonts w:eastAsia="Times New Roman" w:cs="Tahoma"/>
          <w:iCs/>
          <w:szCs w:val="20"/>
          <w:lang w:eastAsia="cs-CZ"/>
        </w:rPr>
        <w:t>í 2, 386 01 Strakonice a paní XX</w:t>
      </w:r>
      <w:r w:rsidRPr="00B00135">
        <w:rPr>
          <w:rFonts w:eastAsia="Times New Roman" w:cs="Tahoma"/>
          <w:iCs/>
          <w:szCs w:val="20"/>
          <w:lang w:eastAsia="cs-CZ"/>
        </w:rPr>
        <w:t>.</w:t>
      </w:r>
    </w:p>
    <w:p w14:paraId="2537FC2E" w14:textId="77777777" w:rsidR="00B00135" w:rsidRPr="00B00135" w:rsidRDefault="00B00135" w:rsidP="00C6300C">
      <w:pPr>
        <w:pStyle w:val="Nadpis3"/>
        <w:rPr>
          <w:rFonts w:eastAsiaTheme="majorEastAsia"/>
        </w:rPr>
      </w:pPr>
      <w:r w:rsidRPr="00B00135">
        <w:rPr>
          <w:rFonts w:eastAsiaTheme="majorEastAsia"/>
        </w:rPr>
        <w:t>III. Pověřuje</w:t>
      </w:r>
    </w:p>
    <w:p w14:paraId="6FD22622" w14:textId="77777777" w:rsidR="00B00135" w:rsidRPr="00B00135" w:rsidRDefault="00B00135" w:rsidP="00B00135">
      <w:pPr>
        <w:autoSpaceDN w:val="0"/>
        <w:rPr>
          <w:rFonts w:cs="Tahoma"/>
          <w:szCs w:val="20"/>
        </w:rPr>
      </w:pPr>
      <w:r w:rsidRPr="00B00135">
        <w:rPr>
          <w:rFonts w:cs="Tahoma"/>
          <w:szCs w:val="20"/>
        </w:rPr>
        <w:t>starostu podpisem předmětné smlouvy.</w:t>
      </w:r>
    </w:p>
    <w:p w14:paraId="0DCCE4CF" w14:textId="70475855" w:rsidR="00B00135" w:rsidRPr="00F0097C" w:rsidRDefault="00B00135" w:rsidP="00F0097C">
      <w:pPr>
        <w:pStyle w:val="Nadpis2"/>
      </w:pPr>
      <w:r w:rsidRPr="00B00135">
        <w:lastRenderedPageBreak/>
        <w:t>1</w:t>
      </w:r>
      <w:r w:rsidR="00AD77B1">
        <w:t>9</w:t>
      </w:r>
      <w:r w:rsidRPr="00B00135">
        <w:t>. Žádost o uzavření dohody o uložení inženýrských sítí do pozemku v</w:t>
      </w:r>
      <w:r w:rsidR="003B7F28">
        <w:t> </w:t>
      </w:r>
      <w:r w:rsidRPr="00B00135">
        <w:t xml:space="preserve">majetku města Strakonice p. č. 1269/147 v  k. </w:t>
      </w:r>
      <w:proofErr w:type="spellStart"/>
      <w:r w:rsidRPr="00B00135">
        <w:t>ú.</w:t>
      </w:r>
      <w:proofErr w:type="spellEnd"/>
      <w:r w:rsidRPr="00B00135">
        <w:t xml:space="preserve"> </w:t>
      </w:r>
      <w:proofErr w:type="spellStart"/>
      <w:r w:rsidRPr="00B00135">
        <w:t>Dražejov</w:t>
      </w:r>
      <w:proofErr w:type="spellEnd"/>
      <w:r w:rsidRPr="00B00135">
        <w:t xml:space="preserve"> u Strakonic</w:t>
      </w:r>
    </w:p>
    <w:p w14:paraId="087282A3" w14:textId="77777777" w:rsidR="00B00135" w:rsidRPr="00B00135" w:rsidRDefault="00B00135" w:rsidP="00B00135">
      <w:pPr>
        <w:spacing w:after="0"/>
        <w:rPr>
          <w:rFonts w:eastAsia="Times New Roman" w:cs="Tahoma"/>
          <w:i/>
          <w:szCs w:val="20"/>
          <w:lang w:eastAsia="cs-CZ"/>
        </w:rPr>
      </w:pPr>
    </w:p>
    <w:p w14:paraId="2C0A6BDA" w14:textId="77777777" w:rsidR="00B00135" w:rsidRPr="00B00135" w:rsidRDefault="00B00135" w:rsidP="00B00135">
      <w:pPr>
        <w:spacing w:after="0"/>
        <w:rPr>
          <w:rFonts w:eastAsia="Calibri" w:cs="Tahoma"/>
          <w:b/>
          <w:szCs w:val="20"/>
          <w:u w:val="single"/>
        </w:rPr>
      </w:pPr>
      <w:r w:rsidRPr="00B00135">
        <w:rPr>
          <w:rFonts w:eastAsia="Calibri" w:cs="Tahoma"/>
          <w:b/>
          <w:szCs w:val="20"/>
          <w:u w:val="single"/>
        </w:rPr>
        <w:t>Návrh usnesení:</w:t>
      </w:r>
    </w:p>
    <w:p w14:paraId="26D84C5C" w14:textId="77777777" w:rsidR="00B00135" w:rsidRPr="00B00135" w:rsidRDefault="00B00135" w:rsidP="00B00135">
      <w:pPr>
        <w:spacing w:after="0"/>
        <w:rPr>
          <w:rFonts w:eastAsia="Times New Roman" w:cs="Tahoma"/>
          <w:iCs/>
          <w:szCs w:val="20"/>
          <w:lang w:eastAsia="cs-CZ"/>
        </w:rPr>
      </w:pPr>
      <w:r w:rsidRPr="00B00135">
        <w:rPr>
          <w:rFonts w:eastAsia="Times New Roman" w:cs="Tahoma"/>
          <w:iCs/>
          <w:szCs w:val="20"/>
          <w:lang w:eastAsia="cs-CZ"/>
        </w:rPr>
        <w:t xml:space="preserve">RM po projednání </w:t>
      </w:r>
    </w:p>
    <w:p w14:paraId="52F627CF" w14:textId="77777777" w:rsidR="00B00135" w:rsidRPr="00B00135" w:rsidRDefault="00B00135" w:rsidP="00C6300C">
      <w:pPr>
        <w:pStyle w:val="Nadpis3"/>
        <w:rPr>
          <w:rFonts w:eastAsiaTheme="majorEastAsia"/>
        </w:rPr>
      </w:pPr>
      <w:r w:rsidRPr="00B00135">
        <w:rPr>
          <w:rFonts w:eastAsiaTheme="majorEastAsia"/>
        </w:rPr>
        <w:t>I. Neschvaluje</w:t>
      </w:r>
    </w:p>
    <w:p w14:paraId="4862077E" w14:textId="77777777" w:rsidR="00B00135" w:rsidRPr="00B00135" w:rsidRDefault="00B00135" w:rsidP="00B00135">
      <w:pPr>
        <w:spacing w:after="0"/>
        <w:rPr>
          <w:rFonts w:eastAsia="Times New Roman" w:cs="Tahoma"/>
          <w:iCs/>
          <w:szCs w:val="20"/>
          <w:lang w:eastAsia="cs-CZ"/>
        </w:rPr>
      </w:pPr>
      <w:r w:rsidRPr="00B00135">
        <w:rPr>
          <w:rFonts w:eastAsia="Times New Roman" w:cs="Tahoma"/>
          <w:iCs/>
          <w:szCs w:val="20"/>
          <w:lang w:eastAsia="cs-CZ"/>
        </w:rPr>
        <w:t xml:space="preserve">v souvislosti se stavbou „Kanalizační přípojka pro pozemek p. č. 1269/81 v k. </w:t>
      </w:r>
      <w:proofErr w:type="spellStart"/>
      <w:r w:rsidRPr="00B00135">
        <w:rPr>
          <w:rFonts w:eastAsia="Times New Roman" w:cs="Tahoma"/>
          <w:iCs/>
          <w:szCs w:val="20"/>
          <w:lang w:eastAsia="cs-CZ"/>
        </w:rPr>
        <w:t>ú.</w:t>
      </w:r>
      <w:proofErr w:type="spellEnd"/>
      <w:r w:rsidRPr="00B00135">
        <w:rPr>
          <w:rFonts w:eastAsia="Times New Roman" w:cs="Tahoma"/>
          <w:iCs/>
          <w:szCs w:val="20"/>
          <w:lang w:eastAsia="cs-CZ"/>
        </w:rPr>
        <w:t xml:space="preserve"> </w:t>
      </w:r>
      <w:proofErr w:type="spellStart"/>
      <w:r w:rsidRPr="00B00135">
        <w:rPr>
          <w:rFonts w:eastAsia="Times New Roman" w:cs="Tahoma"/>
          <w:iCs/>
          <w:szCs w:val="20"/>
          <w:lang w:eastAsia="cs-CZ"/>
        </w:rPr>
        <w:t>Dražejov</w:t>
      </w:r>
      <w:proofErr w:type="spellEnd"/>
      <w:r w:rsidRPr="00B00135">
        <w:rPr>
          <w:rFonts w:eastAsia="Times New Roman" w:cs="Tahoma"/>
          <w:iCs/>
          <w:szCs w:val="20"/>
          <w:lang w:eastAsia="cs-CZ"/>
        </w:rPr>
        <w:t xml:space="preserve"> u Strakonic“ uložení nové kanalizační přípojky do pozemku v majetku města Strakonice p. č. 1269/147 v  k. </w:t>
      </w:r>
      <w:proofErr w:type="spellStart"/>
      <w:r w:rsidRPr="00B00135">
        <w:rPr>
          <w:rFonts w:eastAsia="Times New Roman" w:cs="Tahoma"/>
          <w:iCs/>
          <w:szCs w:val="20"/>
          <w:lang w:eastAsia="cs-CZ"/>
        </w:rPr>
        <w:t>ú.</w:t>
      </w:r>
      <w:proofErr w:type="spellEnd"/>
      <w:r w:rsidRPr="00B00135">
        <w:rPr>
          <w:rFonts w:eastAsia="Times New Roman" w:cs="Tahoma"/>
          <w:iCs/>
          <w:szCs w:val="20"/>
          <w:lang w:eastAsia="cs-CZ"/>
        </w:rPr>
        <w:t xml:space="preserve"> </w:t>
      </w:r>
      <w:proofErr w:type="spellStart"/>
      <w:r w:rsidRPr="00B00135">
        <w:rPr>
          <w:rFonts w:eastAsia="Times New Roman" w:cs="Tahoma"/>
          <w:iCs/>
          <w:szCs w:val="20"/>
          <w:lang w:eastAsia="cs-CZ"/>
        </w:rPr>
        <w:t>Dražejov</w:t>
      </w:r>
      <w:proofErr w:type="spellEnd"/>
      <w:r w:rsidRPr="00B00135">
        <w:rPr>
          <w:rFonts w:eastAsia="Times New Roman" w:cs="Tahoma"/>
          <w:iCs/>
          <w:szCs w:val="20"/>
          <w:lang w:eastAsia="cs-CZ"/>
        </w:rPr>
        <w:t xml:space="preserve"> u Strakonic, a to z toho důvodu, že kanalizační řad, do kterého by byla předmětná kanalizační přípojka napojena, je až do </w:t>
      </w:r>
      <w:proofErr w:type="gramStart"/>
      <w:r w:rsidRPr="00B00135">
        <w:rPr>
          <w:rFonts w:eastAsia="Times New Roman" w:cs="Tahoma"/>
          <w:iCs/>
          <w:szCs w:val="20"/>
          <w:lang w:eastAsia="cs-CZ"/>
        </w:rPr>
        <w:t>11.10.2027</w:t>
      </w:r>
      <w:proofErr w:type="gramEnd"/>
      <w:r w:rsidRPr="00B00135">
        <w:rPr>
          <w:rFonts w:eastAsia="Times New Roman" w:cs="Tahoma"/>
          <w:iCs/>
          <w:szCs w:val="20"/>
          <w:lang w:eastAsia="cs-CZ"/>
        </w:rPr>
        <w:t xml:space="preserve"> v záruce. Po vypršení záruky na dílo „ZTV - Zahrádky Nový </w:t>
      </w:r>
      <w:proofErr w:type="spellStart"/>
      <w:r w:rsidRPr="00B00135">
        <w:rPr>
          <w:rFonts w:eastAsia="Times New Roman" w:cs="Tahoma"/>
          <w:iCs/>
          <w:szCs w:val="20"/>
          <w:lang w:eastAsia="cs-CZ"/>
        </w:rPr>
        <w:t>Dražejov</w:t>
      </w:r>
      <w:proofErr w:type="spellEnd"/>
      <w:r w:rsidRPr="00B00135">
        <w:rPr>
          <w:rFonts w:eastAsia="Times New Roman" w:cs="Tahoma"/>
          <w:iCs/>
          <w:szCs w:val="20"/>
          <w:lang w:eastAsia="cs-CZ"/>
        </w:rPr>
        <w:t xml:space="preserve">“, budou žádosti o uložení inženýrských sítí v této lokalitě posuzovány po vzoru usnesení č. 8/2022 ze dne </w:t>
      </w:r>
      <w:proofErr w:type="gramStart"/>
      <w:r w:rsidRPr="00B00135">
        <w:rPr>
          <w:rFonts w:eastAsia="Times New Roman" w:cs="Tahoma"/>
          <w:iCs/>
          <w:szCs w:val="20"/>
          <w:lang w:eastAsia="cs-CZ"/>
        </w:rPr>
        <w:t>19.10.2022</w:t>
      </w:r>
      <w:proofErr w:type="gramEnd"/>
      <w:r w:rsidRPr="00B00135">
        <w:rPr>
          <w:rFonts w:eastAsia="Times New Roman" w:cs="Tahoma"/>
          <w:iCs/>
          <w:szCs w:val="20"/>
          <w:lang w:eastAsia="cs-CZ"/>
        </w:rPr>
        <w:t>.</w:t>
      </w:r>
    </w:p>
    <w:p w14:paraId="73C637B3" w14:textId="77777777" w:rsidR="00B00135" w:rsidRPr="00B00135" w:rsidRDefault="00B00135" w:rsidP="00B00135">
      <w:pPr>
        <w:spacing w:after="0"/>
        <w:rPr>
          <w:rFonts w:eastAsia="Calibri" w:cs="Times New Roman"/>
        </w:rPr>
      </w:pPr>
    </w:p>
    <w:p w14:paraId="21C7D76E" w14:textId="579FCD53" w:rsidR="00B00135" w:rsidRPr="00B00135" w:rsidRDefault="00AD77B1" w:rsidP="00B00135">
      <w:pPr>
        <w:pStyle w:val="Nadpis2"/>
      </w:pPr>
      <w:r>
        <w:t>20</w:t>
      </w:r>
      <w:r w:rsidR="00B00135" w:rsidRPr="00B00135">
        <w:t>. Žádost o uzavření smlouvy o smlouvě budoucí o zřízení věcného břemene v souvislosti s projektovou přípravou stavby: „</w:t>
      </w:r>
      <w:r w:rsidR="00D76D96" w:rsidRPr="00D76D96">
        <w:t xml:space="preserve">Rek. STL Strakonice, ul. </w:t>
      </w:r>
      <w:proofErr w:type="spellStart"/>
      <w:r w:rsidR="00D76D96" w:rsidRPr="00D76D96">
        <w:t>Podsrpenská</w:t>
      </w:r>
      <w:proofErr w:type="spellEnd"/>
      <w:r w:rsidR="00B00135" w:rsidRPr="00B00135">
        <w:t xml:space="preserve">“ </w:t>
      </w:r>
    </w:p>
    <w:p w14:paraId="0AA05993" w14:textId="77777777" w:rsidR="00B00135" w:rsidRPr="00B00135" w:rsidRDefault="00B00135" w:rsidP="00B00135">
      <w:pPr>
        <w:spacing w:after="0"/>
        <w:rPr>
          <w:rFonts w:eastAsia="Times New Roman" w:cs="Tahoma"/>
          <w:b/>
          <w:bCs/>
          <w:szCs w:val="20"/>
          <w:lang w:eastAsia="cs-CZ"/>
        </w:rPr>
      </w:pPr>
      <w:r w:rsidRPr="00B00135">
        <w:rPr>
          <w:rFonts w:eastAsia="Times New Roman" w:cs="Tahoma"/>
          <w:b/>
          <w:bCs/>
          <w:szCs w:val="20"/>
          <w:lang w:eastAsia="cs-CZ"/>
        </w:rPr>
        <w:t>Žadatel: EG. D, a. s.,  Lidická 1873/36, 602 00 Brno</w:t>
      </w:r>
    </w:p>
    <w:p w14:paraId="4499223C" w14:textId="77777777" w:rsidR="00B00135" w:rsidRPr="00B00135" w:rsidRDefault="00B00135" w:rsidP="00B00135">
      <w:pPr>
        <w:autoSpaceDN w:val="0"/>
        <w:spacing w:after="0"/>
        <w:rPr>
          <w:rFonts w:eastAsia="Times New Roman" w:cs="Tahoma"/>
          <w:b/>
          <w:bCs/>
          <w:szCs w:val="20"/>
          <w:lang w:eastAsia="cs-CZ"/>
        </w:rPr>
      </w:pPr>
      <w:r w:rsidRPr="00B00135">
        <w:rPr>
          <w:rFonts w:eastAsia="Times New Roman" w:cs="Tahoma"/>
          <w:b/>
          <w:bCs/>
          <w:szCs w:val="20"/>
          <w:lang w:eastAsia="cs-CZ"/>
        </w:rPr>
        <w:t xml:space="preserve">V zastoupení: GASPLAN s. r. o., </w:t>
      </w:r>
      <w:proofErr w:type="spellStart"/>
      <w:r w:rsidRPr="00B00135">
        <w:rPr>
          <w:rFonts w:eastAsia="Times New Roman" w:cs="Tahoma"/>
          <w:b/>
          <w:bCs/>
          <w:szCs w:val="20"/>
          <w:lang w:eastAsia="cs-CZ"/>
        </w:rPr>
        <w:t>Ostrolovský</w:t>
      </w:r>
      <w:proofErr w:type="spellEnd"/>
      <w:r w:rsidRPr="00B00135">
        <w:rPr>
          <w:rFonts w:eastAsia="Times New Roman" w:cs="Tahoma"/>
          <w:b/>
          <w:bCs/>
          <w:szCs w:val="20"/>
          <w:lang w:eastAsia="cs-CZ"/>
        </w:rPr>
        <w:t xml:space="preserve"> Újezd 29, 374 01</w:t>
      </w:r>
    </w:p>
    <w:p w14:paraId="41C33CBA" w14:textId="77777777" w:rsidR="00B00135" w:rsidRPr="00B00135" w:rsidRDefault="00B00135" w:rsidP="00B00135">
      <w:pPr>
        <w:autoSpaceDN w:val="0"/>
        <w:spacing w:after="0"/>
        <w:rPr>
          <w:rFonts w:eastAsia="Times New Roman" w:cs="Tahoma"/>
          <w:szCs w:val="20"/>
          <w:lang w:eastAsia="cs-CZ"/>
        </w:rPr>
      </w:pPr>
    </w:p>
    <w:p w14:paraId="53783CA3" w14:textId="77777777" w:rsidR="00B00135" w:rsidRPr="00B00135" w:rsidRDefault="00B00135" w:rsidP="00B00135">
      <w:pPr>
        <w:autoSpaceDN w:val="0"/>
        <w:spacing w:after="0"/>
        <w:textAlignment w:val="baseline"/>
        <w:rPr>
          <w:rFonts w:eastAsia="Times New Roman" w:cs="Tahoma"/>
          <w:bCs/>
          <w:i/>
          <w:iCs/>
          <w:szCs w:val="20"/>
          <w:lang w:eastAsia="cs-CZ"/>
        </w:rPr>
      </w:pPr>
      <w:r w:rsidRPr="00B00135">
        <w:rPr>
          <w:rFonts w:eastAsia="Times New Roman" w:cs="Tahoma"/>
          <w:b/>
          <w:szCs w:val="20"/>
          <w:u w:val="single"/>
          <w:lang w:eastAsia="cs-CZ"/>
        </w:rPr>
        <w:t>Návrh usnesení:</w:t>
      </w:r>
    </w:p>
    <w:p w14:paraId="46BB1650" w14:textId="77777777" w:rsidR="00B00135" w:rsidRPr="00B00135" w:rsidRDefault="00B00135" w:rsidP="00B00135">
      <w:pPr>
        <w:tabs>
          <w:tab w:val="left" w:pos="708"/>
          <w:tab w:val="center" w:pos="4536"/>
          <w:tab w:val="right" w:pos="9072"/>
        </w:tabs>
        <w:spacing w:after="0"/>
        <w:rPr>
          <w:rFonts w:eastAsia="Times New Roman" w:cs="Tahoma"/>
          <w:bCs/>
          <w:szCs w:val="20"/>
          <w:lang w:eastAsia="cs-CZ"/>
        </w:rPr>
      </w:pPr>
      <w:r w:rsidRPr="00B00135">
        <w:rPr>
          <w:rFonts w:eastAsia="Times New Roman" w:cs="Tahoma"/>
          <w:szCs w:val="20"/>
          <w:lang w:eastAsia="cs-CZ"/>
        </w:rPr>
        <w:t>RM po projednání</w:t>
      </w:r>
    </w:p>
    <w:p w14:paraId="1253DC2C" w14:textId="77777777" w:rsidR="00B00135" w:rsidRPr="00B00135" w:rsidRDefault="00B00135" w:rsidP="000832CD">
      <w:pPr>
        <w:pStyle w:val="Nadpis3"/>
      </w:pPr>
      <w:r w:rsidRPr="00B00135">
        <w:t>I. Schvaluje</w:t>
      </w:r>
    </w:p>
    <w:p w14:paraId="3632470C" w14:textId="2FD98CE4" w:rsidR="00B00135" w:rsidRPr="00D76D96" w:rsidRDefault="00B00135" w:rsidP="00B00135">
      <w:pPr>
        <w:autoSpaceDN w:val="0"/>
        <w:spacing w:after="0"/>
        <w:textAlignment w:val="baseline"/>
        <w:rPr>
          <w:rFonts w:eastAsia="Times New Roman" w:cs="Tahoma"/>
          <w:bCs/>
          <w:szCs w:val="20"/>
          <w:lang w:eastAsia="cs-CZ"/>
        </w:rPr>
      </w:pPr>
      <w:r w:rsidRPr="00B00135">
        <w:rPr>
          <w:rFonts w:eastAsia="Times New Roman" w:cs="Tahoma"/>
          <w:bCs/>
          <w:szCs w:val="20"/>
          <w:lang w:eastAsia="cs-CZ"/>
        </w:rPr>
        <w:t>uzavření smlouvy o smlouvě budoucí o zřízení věcného břemene mezi městem Strakonice, Velké náměstí 2, 386 01 Strakonice a společností</w:t>
      </w:r>
      <w:r w:rsidRPr="00B00135">
        <w:rPr>
          <w:rFonts w:eastAsia="Times New Roman" w:cs="Tahoma"/>
          <w:szCs w:val="20"/>
          <w:lang w:eastAsia="cs-CZ"/>
        </w:rPr>
        <w:t xml:space="preserve"> </w:t>
      </w:r>
      <w:r w:rsidRPr="00B00135">
        <w:rPr>
          <w:rFonts w:eastAsia="Times New Roman" w:cs="Tahoma"/>
          <w:bCs/>
          <w:szCs w:val="20"/>
          <w:lang w:eastAsia="cs-CZ"/>
        </w:rPr>
        <w:t xml:space="preserve">EG. D, a. s.,  Lidická 1873/36, 602 00 Brno, kterou se smluvní strany zavazují uzavřít smlouvu o </w:t>
      </w:r>
      <w:r w:rsidRPr="00D76D96">
        <w:rPr>
          <w:rFonts w:eastAsia="Times New Roman" w:cs="Tahoma"/>
          <w:bCs/>
          <w:szCs w:val="20"/>
          <w:lang w:eastAsia="cs-CZ"/>
        </w:rPr>
        <w:t>věcném břemeni pro uložení distribuční soustavy –</w:t>
      </w:r>
      <w:r w:rsidR="00D76D96" w:rsidRPr="00D76D96">
        <w:rPr>
          <w:rFonts w:eastAsia="Times New Roman" w:cs="Tahoma"/>
          <w:bCs/>
          <w:szCs w:val="20"/>
          <w:lang w:eastAsia="cs-CZ"/>
        </w:rPr>
        <w:t xml:space="preserve"> STL </w:t>
      </w:r>
      <w:r w:rsidRPr="00D76D96">
        <w:rPr>
          <w:rFonts w:eastAsia="Times New Roman" w:cs="Tahoma"/>
          <w:bCs/>
          <w:szCs w:val="20"/>
          <w:lang w:eastAsia="cs-CZ"/>
        </w:rPr>
        <w:t>plynovodní přípojka do</w:t>
      </w:r>
      <w:r w:rsidR="003B7F28" w:rsidRPr="00D76D96">
        <w:rPr>
          <w:rFonts w:eastAsia="Times New Roman" w:cs="Tahoma"/>
          <w:bCs/>
          <w:szCs w:val="20"/>
          <w:lang w:eastAsia="cs-CZ"/>
        </w:rPr>
        <w:t> </w:t>
      </w:r>
      <w:r w:rsidRPr="00D76D96">
        <w:rPr>
          <w:rFonts w:eastAsia="Times New Roman" w:cs="Tahoma"/>
          <w:bCs/>
          <w:szCs w:val="20"/>
          <w:lang w:eastAsia="cs-CZ"/>
        </w:rPr>
        <w:t xml:space="preserve">pozemku v majetku města Strakonice p. č. 1127/2 v k. </w:t>
      </w:r>
      <w:proofErr w:type="spellStart"/>
      <w:r w:rsidRPr="00D76D96">
        <w:rPr>
          <w:rFonts w:eastAsia="Times New Roman" w:cs="Tahoma"/>
          <w:bCs/>
          <w:szCs w:val="20"/>
          <w:lang w:eastAsia="cs-CZ"/>
        </w:rPr>
        <w:t>ú.</w:t>
      </w:r>
      <w:proofErr w:type="spellEnd"/>
      <w:r w:rsidRPr="00D76D96">
        <w:rPr>
          <w:rFonts w:eastAsia="Times New Roman" w:cs="Tahoma"/>
          <w:bCs/>
          <w:szCs w:val="20"/>
          <w:lang w:eastAsia="cs-CZ"/>
        </w:rPr>
        <w:t xml:space="preserve"> Strakonice, v souvislosti s projektovou přípravou stavby „</w:t>
      </w:r>
      <w:r w:rsidR="00D76D96" w:rsidRPr="00D76D96">
        <w:rPr>
          <w:rFonts w:eastAsia="Times New Roman" w:cs="Tahoma"/>
          <w:bCs/>
          <w:szCs w:val="20"/>
          <w:lang w:eastAsia="cs-CZ"/>
        </w:rPr>
        <w:t xml:space="preserve">Rek. STL Strakonice, ul. </w:t>
      </w:r>
      <w:proofErr w:type="spellStart"/>
      <w:r w:rsidR="00D76D96" w:rsidRPr="00D76D96">
        <w:rPr>
          <w:rFonts w:eastAsia="Times New Roman" w:cs="Tahoma"/>
          <w:bCs/>
          <w:szCs w:val="20"/>
          <w:lang w:eastAsia="cs-CZ"/>
        </w:rPr>
        <w:t>Podsrpenská</w:t>
      </w:r>
      <w:proofErr w:type="spellEnd"/>
      <w:r w:rsidRPr="00D76D96">
        <w:rPr>
          <w:rFonts w:eastAsia="Times New Roman" w:cs="Tahoma"/>
          <w:bCs/>
          <w:szCs w:val="20"/>
          <w:lang w:eastAsia="cs-CZ"/>
        </w:rPr>
        <w:t>“ za částku 15.290 Kč bez DPH. K této částce bude připočtena platná sazba DPH.</w:t>
      </w:r>
    </w:p>
    <w:p w14:paraId="41DC60A4" w14:textId="7EB2A4CA" w:rsidR="00B00135" w:rsidRPr="00B00135" w:rsidRDefault="00B00135" w:rsidP="00B00135">
      <w:pPr>
        <w:autoSpaceDN w:val="0"/>
        <w:spacing w:after="0"/>
        <w:textAlignment w:val="baseline"/>
        <w:rPr>
          <w:rFonts w:eastAsia="Times New Roman" w:cs="Tahoma"/>
          <w:bCs/>
          <w:szCs w:val="20"/>
          <w:lang w:eastAsia="cs-CZ"/>
        </w:rPr>
      </w:pPr>
      <w:r w:rsidRPr="00D76D96">
        <w:rPr>
          <w:rFonts w:eastAsia="Times New Roman" w:cs="Tahoma"/>
          <w:bCs/>
          <w:szCs w:val="20"/>
          <w:lang w:eastAsia="cs-CZ"/>
        </w:rPr>
        <w:t>Smlouva o zřízení věcného břemene bude uzavřena za účelem umístění distribuční soustavy –</w:t>
      </w:r>
      <w:r w:rsidR="00D76D96" w:rsidRPr="00D76D96">
        <w:rPr>
          <w:rFonts w:eastAsia="Times New Roman" w:cs="Tahoma"/>
          <w:bCs/>
          <w:szCs w:val="20"/>
          <w:lang w:eastAsia="cs-CZ"/>
        </w:rPr>
        <w:t xml:space="preserve"> STL </w:t>
      </w:r>
      <w:r w:rsidRPr="00D76D96">
        <w:rPr>
          <w:rFonts w:eastAsia="Times New Roman" w:cs="Tahoma"/>
          <w:bCs/>
          <w:szCs w:val="20"/>
          <w:lang w:eastAsia="cs-CZ"/>
        </w:rPr>
        <w:t>plynovodní přípojka na Zatížených nemovitostech a za účelem jejího provozování, jejímž obsahem bude právo Budoucí oprávněné zřídit, provozovat, opravovat a udržovat distribuční soustavu na Zatížené nemovitosti. Věcné břemeno bude zahrnovat též právo Budoucí oprávněné zřídit, mít a udržovat na</w:t>
      </w:r>
      <w:r w:rsidR="003B7F28" w:rsidRPr="00D76D96">
        <w:rPr>
          <w:rFonts w:eastAsia="Times New Roman" w:cs="Tahoma"/>
          <w:bCs/>
          <w:szCs w:val="20"/>
          <w:lang w:eastAsia="cs-CZ"/>
        </w:rPr>
        <w:t> </w:t>
      </w:r>
      <w:r w:rsidRPr="00D76D96">
        <w:rPr>
          <w:rFonts w:eastAsia="Times New Roman" w:cs="Tahoma"/>
          <w:bCs/>
          <w:szCs w:val="20"/>
          <w:lang w:eastAsia="cs-CZ"/>
        </w:rPr>
        <w:t>Zatížené nemovitosti potřebné obslužné zařízení, jakož i právo provádět na distribuční</w:t>
      </w:r>
      <w:r w:rsidRPr="00B00135">
        <w:rPr>
          <w:rFonts w:eastAsia="Times New Roman" w:cs="Tahoma"/>
          <w:bCs/>
          <w:szCs w:val="20"/>
          <w:lang w:eastAsia="cs-CZ"/>
        </w:rPr>
        <w:t xml:space="preserve"> soustavě úpravy za účelem její obnovy, výměny, modernizace nebo zlepšení její výkonnosti, včetně jejího odstranění.</w:t>
      </w:r>
    </w:p>
    <w:p w14:paraId="3E743FC8" w14:textId="77777777" w:rsidR="00B00135" w:rsidRPr="00B00135" w:rsidRDefault="00B00135" w:rsidP="00B00135">
      <w:pPr>
        <w:autoSpaceDN w:val="0"/>
        <w:spacing w:after="0"/>
        <w:textAlignment w:val="baseline"/>
        <w:rPr>
          <w:rFonts w:eastAsia="Times New Roman" w:cs="Tahoma"/>
          <w:bCs/>
          <w:szCs w:val="20"/>
          <w:lang w:eastAsia="cs-CZ"/>
        </w:rPr>
      </w:pPr>
      <w:r w:rsidRPr="00B00135">
        <w:rPr>
          <w:rFonts w:eastAsia="Times New Roman" w:cs="Tahoma"/>
          <w:bCs/>
          <w:szCs w:val="20"/>
          <w:lang w:eastAsia="cs-CZ"/>
        </w:rPr>
        <w:t>Rozsah zatížení pozemků v majetku města Strakonice distribuční soustavou bude vymezen geometrickým plánem, jenž bude nedílnou součástí smlouvy o zřízení práva odpovídajícího věcnému břemenu.</w:t>
      </w:r>
    </w:p>
    <w:p w14:paraId="0CBFAB15" w14:textId="77777777" w:rsidR="00B00135" w:rsidRPr="00B00135" w:rsidRDefault="00B00135" w:rsidP="00B00135">
      <w:pPr>
        <w:autoSpaceDN w:val="0"/>
        <w:spacing w:after="0"/>
        <w:textAlignment w:val="baseline"/>
        <w:rPr>
          <w:rFonts w:eastAsia="Times New Roman" w:cs="Tahoma"/>
          <w:bCs/>
          <w:szCs w:val="20"/>
          <w:lang w:eastAsia="cs-CZ"/>
        </w:rPr>
      </w:pPr>
      <w:r w:rsidRPr="00B00135">
        <w:rPr>
          <w:rFonts w:eastAsia="Times New Roman" w:cs="Tahoma"/>
          <w:bCs/>
          <w:szCs w:val="20"/>
          <w:lang w:eastAsia="cs-CZ"/>
        </w:rPr>
        <w:t>Město Strakonice současně touto smlouvou dává souhlas s vydáním příslušného správního povolení na stavbu. Umístění distribuční soustavy je patrné z přiloženého situačního snímku (popř. snímku katastrální mapy) jenž je nedílnou součástí této smlouvy.</w:t>
      </w:r>
    </w:p>
    <w:p w14:paraId="30130CC9" w14:textId="77777777" w:rsidR="00B00135" w:rsidRPr="00B00135" w:rsidRDefault="00B00135" w:rsidP="00B00135">
      <w:pPr>
        <w:autoSpaceDN w:val="0"/>
        <w:spacing w:after="0"/>
        <w:textAlignment w:val="baseline"/>
        <w:rPr>
          <w:rFonts w:eastAsia="Times New Roman" w:cs="Tahoma"/>
          <w:bCs/>
          <w:szCs w:val="20"/>
          <w:lang w:eastAsia="cs-CZ"/>
        </w:rPr>
      </w:pPr>
      <w:r w:rsidRPr="00B00135">
        <w:rPr>
          <w:rFonts w:eastAsia="Times New Roman" w:cs="Tahoma"/>
          <w:bCs/>
          <w:szCs w:val="20"/>
          <w:lang w:eastAsia="cs-CZ"/>
        </w:rPr>
        <w:t>Záruční doba na práce provedené v souvislosti s opravou komunikací je 5 let. Pokud bude v záruční době zjištěna závada na opravovaných komunikacích, je dodavatel povinen tuto závadu na vlastní náklady neprodleně odstranit. Závada bude odstraněna během doby, kterou písemně předem stanoví vlastník nemovitosti. V případě, že do stanovené lhůty nebude oprava provedena, je dodavatel povinen uhradit vlastníku nemovitosti pokutu. Výše pokuty činí 5000 Kč za každý den prodlení s odstraněním vad.</w:t>
      </w:r>
    </w:p>
    <w:p w14:paraId="65DE51C9" w14:textId="77777777" w:rsidR="00B00135" w:rsidRPr="00B00135" w:rsidRDefault="00B00135" w:rsidP="00B00135">
      <w:pPr>
        <w:autoSpaceDN w:val="0"/>
        <w:spacing w:after="0"/>
        <w:textAlignment w:val="baseline"/>
        <w:rPr>
          <w:rFonts w:eastAsia="Times New Roman" w:cs="Tahoma"/>
          <w:bCs/>
          <w:szCs w:val="20"/>
          <w:lang w:eastAsia="cs-CZ"/>
        </w:rPr>
      </w:pPr>
      <w:r w:rsidRPr="00B00135">
        <w:rPr>
          <w:rFonts w:eastAsia="Times New Roman" w:cs="Tahoma"/>
          <w:bCs/>
          <w:szCs w:val="20"/>
          <w:lang w:eastAsia="cs-CZ"/>
        </w:rPr>
        <w:t>Definitivní úprava povrchů bude provedena následovně:</w:t>
      </w:r>
    </w:p>
    <w:p w14:paraId="1CF472E6" w14:textId="77777777" w:rsidR="00B00135" w:rsidRPr="00B00135" w:rsidRDefault="00B00135" w:rsidP="003B7F28">
      <w:pPr>
        <w:numPr>
          <w:ilvl w:val="0"/>
          <w:numId w:val="24"/>
        </w:numPr>
        <w:spacing w:after="0"/>
        <w:rPr>
          <w:rFonts w:eastAsia="Times New Roman" w:cs="Tahoma"/>
          <w:szCs w:val="20"/>
          <w:lang w:eastAsia="cs-CZ"/>
        </w:rPr>
      </w:pPr>
      <w:r w:rsidRPr="00B00135">
        <w:rPr>
          <w:rFonts w:eastAsia="Times New Roman" w:cs="Tahoma"/>
          <w:szCs w:val="20"/>
          <w:lang w:eastAsia="cs-CZ"/>
        </w:rPr>
        <w:t>Rýha v asfaltové komunikaci bude zaříznuta řezačem spár. Oprava asfaltového krytu bude provedena opět z asfaltové směsi v šířce, ve které byl prováděn výkop a z obou stran bude oprava zvětšena min. o 50% šíře výkopu. Spára mezi stávajícím asfaltovým krytem a novým asfaltovým krytem bude zalita asfaltovou emulzí. Trasa bude vedena v původních překopech.</w:t>
      </w:r>
    </w:p>
    <w:p w14:paraId="68E8A417" w14:textId="77777777" w:rsidR="00B00135" w:rsidRPr="00B00135" w:rsidRDefault="00B00135" w:rsidP="003B7F28">
      <w:pPr>
        <w:numPr>
          <w:ilvl w:val="0"/>
          <w:numId w:val="24"/>
        </w:numPr>
        <w:spacing w:after="0"/>
        <w:rPr>
          <w:rFonts w:eastAsia="Times New Roman" w:cs="Tahoma"/>
          <w:szCs w:val="20"/>
          <w:lang w:eastAsia="cs-CZ"/>
        </w:rPr>
      </w:pPr>
      <w:r w:rsidRPr="00B00135">
        <w:rPr>
          <w:rFonts w:eastAsia="Times New Roman" w:cs="Tahoma"/>
          <w:szCs w:val="20"/>
          <w:lang w:eastAsia="cs-CZ"/>
        </w:rPr>
        <w:t>překop chodníků bude předlážděn v šířce, ve které byl prováděn výkop a z obou stran bude oprava zvětšena o min. 50% šíře výkopu. V případě nutnosti budou srovnány nebo nahrazeny stávající obruby.</w:t>
      </w:r>
    </w:p>
    <w:p w14:paraId="3FEBEB95" w14:textId="085F7B1A" w:rsidR="00B00135" w:rsidRPr="00B00135" w:rsidRDefault="00B00135" w:rsidP="003B7F28">
      <w:pPr>
        <w:numPr>
          <w:ilvl w:val="0"/>
          <w:numId w:val="24"/>
        </w:numPr>
        <w:spacing w:after="0"/>
        <w:rPr>
          <w:rFonts w:eastAsia="Times New Roman" w:cs="Tahoma"/>
          <w:szCs w:val="20"/>
          <w:lang w:eastAsia="cs-CZ"/>
        </w:rPr>
      </w:pPr>
      <w:r w:rsidRPr="00B00135">
        <w:rPr>
          <w:rFonts w:eastAsia="Times New Roman" w:cs="Tahoma"/>
          <w:szCs w:val="20"/>
          <w:lang w:eastAsia="cs-CZ"/>
        </w:rPr>
        <w:lastRenderedPageBreak/>
        <w:t>Mimo výše uvedené kritérium musí být veškeré práce provedeny v souladu s Technickými podmínkami TP 146 „Povolování a provádění výkopů a zásypů rýh pro inženýrské sítě ve</w:t>
      </w:r>
      <w:r w:rsidR="003B7F28">
        <w:rPr>
          <w:rFonts w:eastAsia="Times New Roman" w:cs="Tahoma"/>
          <w:szCs w:val="20"/>
          <w:lang w:eastAsia="cs-CZ"/>
        </w:rPr>
        <w:t> </w:t>
      </w:r>
      <w:r w:rsidRPr="00B00135">
        <w:rPr>
          <w:rFonts w:eastAsia="Times New Roman" w:cs="Tahoma"/>
          <w:szCs w:val="20"/>
          <w:lang w:eastAsia="cs-CZ"/>
        </w:rPr>
        <w:t>vozovkách pozemních komunikací.“ schválenými ministerstvem dopravy.</w:t>
      </w:r>
    </w:p>
    <w:p w14:paraId="58B99C2D" w14:textId="77777777" w:rsidR="00B00135" w:rsidRPr="00B00135" w:rsidRDefault="00B00135" w:rsidP="000832CD">
      <w:pPr>
        <w:pStyle w:val="Nadpis3"/>
      </w:pPr>
      <w:r w:rsidRPr="00B00135">
        <w:t>II. Pověřuje</w:t>
      </w:r>
    </w:p>
    <w:p w14:paraId="63A95D83" w14:textId="77777777" w:rsidR="00B00135" w:rsidRPr="00B00135" w:rsidRDefault="00B00135" w:rsidP="00B00135">
      <w:pPr>
        <w:autoSpaceDN w:val="0"/>
        <w:spacing w:after="0"/>
        <w:rPr>
          <w:rFonts w:eastAsia="Times New Roman" w:cs="Tahoma"/>
          <w:szCs w:val="20"/>
          <w:lang w:eastAsia="cs-CZ"/>
        </w:rPr>
      </w:pPr>
      <w:r w:rsidRPr="00B00135">
        <w:rPr>
          <w:rFonts w:eastAsia="Times New Roman" w:cs="Tahoma"/>
          <w:szCs w:val="20"/>
          <w:lang w:eastAsia="cs-CZ"/>
        </w:rPr>
        <w:t>starostu podpisem předmětné smlouvy.</w:t>
      </w:r>
    </w:p>
    <w:p w14:paraId="73754B65" w14:textId="77777777" w:rsidR="00B00135" w:rsidRPr="00B00135" w:rsidRDefault="00B00135" w:rsidP="00B00135">
      <w:pPr>
        <w:autoSpaceDN w:val="0"/>
        <w:spacing w:after="0"/>
        <w:rPr>
          <w:rFonts w:eastAsia="Times New Roman" w:cs="Tahoma"/>
          <w:szCs w:val="20"/>
          <w:lang w:eastAsia="cs-CZ"/>
        </w:rPr>
      </w:pPr>
    </w:p>
    <w:p w14:paraId="5A7CED36" w14:textId="23A12492" w:rsidR="00B00135" w:rsidRPr="00B00135" w:rsidRDefault="00AD77B1" w:rsidP="00B00135">
      <w:pPr>
        <w:pStyle w:val="Nadpis2"/>
      </w:pPr>
      <w:r>
        <w:t>21</w:t>
      </w:r>
      <w:r w:rsidR="00B00135" w:rsidRPr="00B00135">
        <w:t xml:space="preserve">. Žádost o uzavření smlouvy o smlouvě budoucí o zřízení věcného břemene v souvislosti s projektovou přípravou stavby: „REK. NTL na STL Strakonice, ul. </w:t>
      </w:r>
      <w:proofErr w:type="spellStart"/>
      <w:r w:rsidR="00B00135" w:rsidRPr="00B00135">
        <w:t>Podsrp</w:t>
      </w:r>
      <w:proofErr w:type="spellEnd"/>
      <w:r w:rsidR="00B00135" w:rsidRPr="00B00135">
        <w:t xml:space="preserve">“ </w:t>
      </w:r>
    </w:p>
    <w:p w14:paraId="05A5110E" w14:textId="77777777" w:rsidR="00B00135" w:rsidRPr="00B00135" w:rsidRDefault="00B00135" w:rsidP="00B00135">
      <w:pPr>
        <w:spacing w:after="0"/>
        <w:rPr>
          <w:rFonts w:eastAsia="Times New Roman" w:cs="Tahoma"/>
          <w:b/>
          <w:bCs/>
          <w:szCs w:val="20"/>
          <w:lang w:eastAsia="cs-CZ"/>
        </w:rPr>
      </w:pPr>
      <w:r w:rsidRPr="00B00135">
        <w:rPr>
          <w:rFonts w:eastAsia="Times New Roman" w:cs="Tahoma"/>
          <w:b/>
          <w:bCs/>
          <w:szCs w:val="20"/>
          <w:lang w:eastAsia="cs-CZ"/>
        </w:rPr>
        <w:t>Žadatel: EG. D, a. s.,  Lidická 1873/36, 602 00 Brno</w:t>
      </w:r>
    </w:p>
    <w:p w14:paraId="288BF0CC" w14:textId="77777777" w:rsidR="00B00135" w:rsidRPr="00B00135" w:rsidRDefault="00B00135" w:rsidP="00B00135">
      <w:pPr>
        <w:autoSpaceDN w:val="0"/>
        <w:spacing w:after="0"/>
        <w:rPr>
          <w:rFonts w:eastAsia="Times New Roman" w:cs="Tahoma"/>
          <w:b/>
          <w:bCs/>
          <w:szCs w:val="20"/>
          <w:lang w:eastAsia="cs-CZ"/>
        </w:rPr>
      </w:pPr>
      <w:r w:rsidRPr="00B00135">
        <w:rPr>
          <w:rFonts w:eastAsia="Times New Roman" w:cs="Tahoma"/>
          <w:b/>
          <w:bCs/>
          <w:szCs w:val="20"/>
          <w:lang w:eastAsia="cs-CZ"/>
        </w:rPr>
        <w:t xml:space="preserve">V zastoupení: GASPLAN s. r. o., </w:t>
      </w:r>
      <w:proofErr w:type="spellStart"/>
      <w:r w:rsidRPr="00B00135">
        <w:rPr>
          <w:rFonts w:eastAsia="Times New Roman" w:cs="Tahoma"/>
          <w:b/>
          <w:bCs/>
          <w:szCs w:val="20"/>
          <w:lang w:eastAsia="cs-CZ"/>
        </w:rPr>
        <w:t>Ostrolovský</w:t>
      </w:r>
      <w:proofErr w:type="spellEnd"/>
      <w:r w:rsidRPr="00B00135">
        <w:rPr>
          <w:rFonts w:eastAsia="Times New Roman" w:cs="Tahoma"/>
          <w:b/>
          <w:bCs/>
          <w:szCs w:val="20"/>
          <w:lang w:eastAsia="cs-CZ"/>
        </w:rPr>
        <w:t xml:space="preserve"> Újezd 29, 374 01</w:t>
      </w:r>
    </w:p>
    <w:p w14:paraId="45D4C1DE" w14:textId="2DB17BEA" w:rsidR="00B00135" w:rsidRPr="00B00135" w:rsidRDefault="00B00135" w:rsidP="00B00135">
      <w:pPr>
        <w:autoSpaceDN w:val="0"/>
        <w:spacing w:after="0"/>
        <w:textAlignment w:val="baseline"/>
        <w:rPr>
          <w:rFonts w:eastAsia="Times New Roman" w:cs="Tahoma"/>
          <w:bCs/>
          <w:i/>
          <w:iCs/>
          <w:szCs w:val="20"/>
          <w:lang w:eastAsia="cs-CZ"/>
        </w:rPr>
      </w:pPr>
    </w:p>
    <w:p w14:paraId="0E1E3BF1" w14:textId="77777777" w:rsidR="00B00135" w:rsidRPr="00B00135" w:rsidRDefault="00B00135" w:rsidP="00B00135">
      <w:pPr>
        <w:autoSpaceDN w:val="0"/>
        <w:spacing w:after="0"/>
        <w:textAlignment w:val="baseline"/>
        <w:rPr>
          <w:rFonts w:eastAsia="Times New Roman" w:cs="Tahoma"/>
          <w:bCs/>
          <w:i/>
          <w:iCs/>
          <w:szCs w:val="20"/>
          <w:lang w:eastAsia="cs-CZ"/>
        </w:rPr>
      </w:pPr>
      <w:r w:rsidRPr="00B00135">
        <w:rPr>
          <w:rFonts w:eastAsia="Times New Roman" w:cs="Tahoma"/>
          <w:b/>
          <w:szCs w:val="20"/>
          <w:u w:val="single"/>
          <w:lang w:eastAsia="cs-CZ"/>
        </w:rPr>
        <w:t>Návrh usnesení:</w:t>
      </w:r>
    </w:p>
    <w:p w14:paraId="38EE3B4F" w14:textId="77777777" w:rsidR="00B00135" w:rsidRPr="00B00135" w:rsidRDefault="00B00135" w:rsidP="00B00135">
      <w:pPr>
        <w:tabs>
          <w:tab w:val="left" w:pos="708"/>
          <w:tab w:val="center" w:pos="4536"/>
          <w:tab w:val="right" w:pos="9072"/>
        </w:tabs>
        <w:spacing w:after="0"/>
        <w:rPr>
          <w:rFonts w:eastAsia="Times New Roman" w:cs="Tahoma"/>
          <w:bCs/>
          <w:szCs w:val="20"/>
          <w:lang w:eastAsia="cs-CZ"/>
        </w:rPr>
      </w:pPr>
      <w:r w:rsidRPr="00B00135">
        <w:rPr>
          <w:rFonts w:eastAsia="Times New Roman" w:cs="Tahoma"/>
          <w:szCs w:val="20"/>
          <w:lang w:eastAsia="cs-CZ"/>
        </w:rPr>
        <w:t>RM po projednání</w:t>
      </w:r>
    </w:p>
    <w:p w14:paraId="2666065D" w14:textId="77777777" w:rsidR="00B00135" w:rsidRPr="00B00135" w:rsidRDefault="00B00135" w:rsidP="00994A9B">
      <w:pPr>
        <w:pStyle w:val="Nadpis3"/>
      </w:pPr>
      <w:r w:rsidRPr="00B00135">
        <w:t>I. Schvaluje</w:t>
      </w:r>
    </w:p>
    <w:p w14:paraId="330EEE42" w14:textId="77777777" w:rsidR="00B00135" w:rsidRPr="00B00135" w:rsidRDefault="00B00135" w:rsidP="00B00135">
      <w:pPr>
        <w:autoSpaceDN w:val="0"/>
        <w:spacing w:after="0"/>
        <w:textAlignment w:val="baseline"/>
        <w:rPr>
          <w:rFonts w:eastAsia="Times New Roman" w:cs="Tahoma"/>
          <w:bCs/>
          <w:szCs w:val="20"/>
          <w:lang w:eastAsia="cs-CZ"/>
        </w:rPr>
      </w:pPr>
      <w:r w:rsidRPr="00B00135">
        <w:rPr>
          <w:rFonts w:eastAsia="Times New Roman" w:cs="Tahoma"/>
          <w:bCs/>
          <w:szCs w:val="20"/>
          <w:lang w:eastAsia="cs-CZ"/>
        </w:rPr>
        <w:t>uzavření smlouvy o smlouvě budoucí o zřízení věcného břemene mezi městem Strakonice, Velké náměstí 2, 386 01 Strakonice a společností</w:t>
      </w:r>
      <w:r w:rsidRPr="00B00135">
        <w:rPr>
          <w:rFonts w:eastAsia="Times New Roman" w:cs="Tahoma"/>
          <w:szCs w:val="20"/>
          <w:lang w:eastAsia="cs-CZ"/>
        </w:rPr>
        <w:t xml:space="preserve"> </w:t>
      </w:r>
      <w:r w:rsidRPr="00B00135">
        <w:rPr>
          <w:rFonts w:eastAsia="Times New Roman" w:cs="Tahoma"/>
          <w:bCs/>
          <w:szCs w:val="20"/>
          <w:lang w:eastAsia="cs-CZ"/>
        </w:rPr>
        <w:t xml:space="preserve">EG. D, a. s.,  Lidická 1873/36, 602 00 Brno, kterou se smluvní strany zavazují uzavřít smlouvu o věcném břemeni pro uložení distribuční soustavy – STL plynovod a plynovodní přípojky do pozemků v majetku města Strakonice p. č. 641, 90/6, 91/7, vše v k. </w:t>
      </w:r>
      <w:proofErr w:type="spellStart"/>
      <w:r w:rsidRPr="00B00135">
        <w:rPr>
          <w:rFonts w:eastAsia="Times New Roman" w:cs="Tahoma"/>
          <w:bCs/>
          <w:szCs w:val="20"/>
          <w:lang w:eastAsia="cs-CZ"/>
        </w:rPr>
        <w:t>ú.</w:t>
      </w:r>
      <w:proofErr w:type="spellEnd"/>
      <w:r w:rsidRPr="00B00135">
        <w:rPr>
          <w:rFonts w:eastAsia="Times New Roman" w:cs="Tahoma"/>
          <w:bCs/>
          <w:szCs w:val="20"/>
          <w:lang w:eastAsia="cs-CZ"/>
        </w:rPr>
        <w:t xml:space="preserve"> Přední Ptákovice, v souvislosti s projektovou přípravou stavby „REK. NTL na STL Strakonice, ul. </w:t>
      </w:r>
      <w:proofErr w:type="spellStart"/>
      <w:r w:rsidRPr="00B00135">
        <w:rPr>
          <w:rFonts w:eastAsia="Times New Roman" w:cs="Tahoma"/>
          <w:bCs/>
          <w:szCs w:val="20"/>
          <w:lang w:eastAsia="cs-CZ"/>
        </w:rPr>
        <w:t>Podsrp</w:t>
      </w:r>
      <w:proofErr w:type="spellEnd"/>
      <w:r w:rsidRPr="00B00135">
        <w:rPr>
          <w:rFonts w:eastAsia="Times New Roman" w:cs="Tahoma"/>
          <w:bCs/>
          <w:szCs w:val="20"/>
          <w:lang w:eastAsia="cs-CZ"/>
        </w:rPr>
        <w:t>“ za částku 15.290 Kč bez DPH. K této částce bude připočtena platná sazba DPH.</w:t>
      </w:r>
    </w:p>
    <w:p w14:paraId="5ED736F6" w14:textId="77777777" w:rsidR="00B00135" w:rsidRPr="00B00135" w:rsidRDefault="00B00135" w:rsidP="00B00135">
      <w:pPr>
        <w:autoSpaceDN w:val="0"/>
        <w:spacing w:after="0"/>
        <w:textAlignment w:val="baseline"/>
        <w:rPr>
          <w:rFonts w:eastAsia="Times New Roman" w:cs="Tahoma"/>
          <w:bCs/>
          <w:szCs w:val="20"/>
          <w:lang w:eastAsia="cs-CZ"/>
        </w:rPr>
      </w:pPr>
      <w:r w:rsidRPr="00B00135">
        <w:rPr>
          <w:rFonts w:eastAsia="Times New Roman" w:cs="Tahoma"/>
          <w:bCs/>
          <w:szCs w:val="20"/>
          <w:lang w:eastAsia="cs-CZ"/>
        </w:rPr>
        <w:t>Smlouva o zřízení věcného břemene bude uzavřena za účelem umístění distribuční soustavy – STL plynovod a plynovodní přípojky na Zatížených nemovitostech a za účelem jejího provozování, jejímž obsahem bude právo Budoucí oprávněné zřídit, provozovat, opravovat a udržovat distribuční soustavu na Zatížené nemovitosti. Věcné břemeno bude zahrnovat též právo Budoucí oprávněné zřídit, mít a udržovat na Zatížené nemovitosti potřebné obslužné zařízení, jakož i právo provádět na distribuční soustavě úpravy za účelem její obnovy, výměny, modernizace nebo zlepšení její výkonnosti, včetně jejího odstranění.</w:t>
      </w:r>
    </w:p>
    <w:p w14:paraId="0164652C" w14:textId="77777777" w:rsidR="00B00135" w:rsidRPr="00B00135" w:rsidRDefault="00B00135" w:rsidP="00B00135">
      <w:pPr>
        <w:autoSpaceDN w:val="0"/>
        <w:spacing w:after="0"/>
        <w:textAlignment w:val="baseline"/>
        <w:rPr>
          <w:rFonts w:eastAsia="Times New Roman" w:cs="Tahoma"/>
          <w:bCs/>
          <w:szCs w:val="20"/>
          <w:lang w:eastAsia="cs-CZ"/>
        </w:rPr>
      </w:pPr>
      <w:r w:rsidRPr="00B00135">
        <w:rPr>
          <w:rFonts w:eastAsia="Times New Roman" w:cs="Tahoma"/>
          <w:bCs/>
          <w:szCs w:val="20"/>
          <w:lang w:eastAsia="cs-CZ"/>
        </w:rPr>
        <w:t>Rozsah zatížení pozemků v majetku města Strakonice distribuční soustavou bude vymezen geometrickým plánem, jenž bude nedílnou součástí smlouvy o zřízení práva odpovídajícího věcnému břemenu.</w:t>
      </w:r>
    </w:p>
    <w:p w14:paraId="0389E862" w14:textId="1F5245B5" w:rsidR="00B00135" w:rsidRPr="00B00135" w:rsidRDefault="00B00135" w:rsidP="00B00135">
      <w:pPr>
        <w:autoSpaceDN w:val="0"/>
        <w:spacing w:after="0"/>
        <w:textAlignment w:val="baseline"/>
        <w:rPr>
          <w:rFonts w:eastAsia="Times New Roman" w:cs="Tahoma"/>
          <w:bCs/>
          <w:szCs w:val="20"/>
          <w:lang w:eastAsia="cs-CZ"/>
        </w:rPr>
      </w:pPr>
      <w:r w:rsidRPr="00B00135">
        <w:rPr>
          <w:rFonts w:eastAsia="Times New Roman" w:cs="Tahoma"/>
          <w:bCs/>
          <w:szCs w:val="20"/>
          <w:lang w:eastAsia="cs-CZ"/>
        </w:rPr>
        <w:t>Město Strakonice současně touto smlouvou dává souhlas s vydáním příslušného správního povolení na</w:t>
      </w:r>
      <w:r w:rsidR="006E140A">
        <w:rPr>
          <w:rFonts w:eastAsia="Times New Roman" w:cs="Tahoma"/>
          <w:bCs/>
          <w:szCs w:val="20"/>
          <w:lang w:eastAsia="cs-CZ"/>
        </w:rPr>
        <w:t> </w:t>
      </w:r>
      <w:r w:rsidRPr="00B00135">
        <w:rPr>
          <w:rFonts w:eastAsia="Times New Roman" w:cs="Tahoma"/>
          <w:bCs/>
          <w:szCs w:val="20"/>
          <w:lang w:eastAsia="cs-CZ"/>
        </w:rPr>
        <w:t>stavbu. Umístění distribuční soustavy je patrné z přiloženého situačního snímku (popř. snímku katastrální mapy) jenž je nedílnou součástí této smlouvy.</w:t>
      </w:r>
    </w:p>
    <w:p w14:paraId="5CA4AF33" w14:textId="77777777" w:rsidR="00B00135" w:rsidRPr="00B00135" w:rsidRDefault="00B00135" w:rsidP="00B00135">
      <w:pPr>
        <w:autoSpaceDN w:val="0"/>
        <w:spacing w:after="0"/>
        <w:textAlignment w:val="baseline"/>
        <w:rPr>
          <w:rFonts w:eastAsia="Times New Roman" w:cs="Tahoma"/>
          <w:bCs/>
          <w:szCs w:val="20"/>
          <w:lang w:eastAsia="cs-CZ"/>
        </w:rPr>
      </w:pPr>
      <w:r w:rsidRPr="00B00135">
        <w:rPr>
          <w:rFonts w:eastAsia="Times New Roman" w:cs="Tahoma"/>
          <w:bCs/>
          <w:szCs w:val="20"/>
          <w:lang w:eastAsia="cs-CZ"/>
        </w:rPr>
        <w:t>Záruční doba na práce provedené v souvislosti s opravou komunikací je 5 let. Pokud bude v záruční době zjištěna závada na opravovaných komunikacích, je dodavatel povinen tuto závadu na vlastní náklady neprodleně odstranit. Závada bude odstraněna během doby, kterou písemně předem stanoví vlastník nemovitosti. V případě, že do stanovené lhůty nebude oprava provedena, je dodavatel povinen uhradit vlastníku nemovitosti pokutu. Výše pokuty činí 5000 Kč za každý den prodlení s odstraněním vad.</w:t>
      </w:r>
    </w:p>
    <w:p w14:paraId="34E21453" w14:textId="77777777" w:rsidR="00B00135" w:rsidRPr="00B00135" w:rsidRDefault="00B00135" w:rsidP="00B00135">
      <w:pPr>
        <w:autoSpaceDN w:val="0"/>
        <w:spacing w:after="0"/>
        <w:textAlignment w:val="baseline"/>
        <w:rPr>
          <w:rFonts w:eastAsia="Times New Roman" w:cs="Tahoma"/>
          <w:bCs/>
          <w:szCs w:val="20"/>
          <w:lang w:eastAsia="cs-CZ"/>
        </w:rPr>
      </w:pPr>
      <w:r w:rsidRPr="00B00135">
        <w:rPr>
          <w:rFonts w:eastAsia="Times New Roman" w:cs="Tahoma"/>
          <w:bCs/>
          <w:szCs w:val="20"/>
          <w:lang w:eastAsia="cs-CZ"/>
        </w:rPr>
        <w:t>Definitivní úprava povrchů bude provedena následovně:</w:t>
      </w:r>
    </w:p>
    <w:p w14:paraId="603271BE" w14:textId="77777777" w:rsidR="00B00135" w:rsidRPr="00D76D96" w:rsidRDefault="00B00135" w:rsidP="00D76D96">
      <w:pPr>
        <w:numPr>
          <w:ilvl w:val="0"/>
          <w:numId w:val="24"/>
        </w:numPr>
        <w:spacing w:after="0"/>
        <w:rPr>
          <w:rFonts w:eastAsia="Times New Roman" w:cs="Tahoma"/>
          <w:szCs w:val="20"/>
          <w:lang w:eastAsia="cs-CZ"/>
        </w:rPr>
      </w:pPr>
      <w:r w:rsidRPr="00D76D96">
        <w:rPr>
          <w:rFonts w:eastAsia="Times New Roman" w:cs="Tahoma"/>
          <w:szCs w:val="20"/>
          <w:lang w:eastAsia="cs-CZ"/>
        </w:rPr>
        <w:t>Při výkopu v pásu zeleně je nutné dodržovat Obecně závaznou vyhlášku o zakládání, údržbě a ochraně zeleně na území města Strakonice. Zatravněná plocha bude po skončení prací oseta travinou.</w:t>
      </w:r>
    </w:p>
    <w:p w14:paraId="0A426BB4" w14:textId="32060EA0" w:rsidR="00B00135" w:rsidRPr="00D76D96" w:rsidRDefault="00D76D96" w:rsidP="001B16F9">
      <w:pPr>
        <w:numPr>
          <w:ilvl w:val="0"/>
          <w:numId w:val="24"/>
        </w:numPr>
        <w:spacing w:after="0"/>
        <w:rPr>
          <w:rFonts w:eastAsia="Times New Roman" w:cs="Tahoma"/>
          <w:szCs w:val="20"/>
          <w:lang w:eastAsia="cs-CZ"/>
        </w:rPr>
      </w:pPr>
      <w:r w:rsidRPr="00D76D96">
        <w:rPr>
          <w:rFonts w:eastAsia="Times New Roman" w:cs="Tahoma"/>
          <w:szCs w:val="20"/>
          <w:lang w:eastAsia="cs-CZ"/>
        </w:rPr>
        <w:t>Rýha v asfaltové komunikaci bude zaříznuta řezačem spár. Oprava asfaltového krytu bude provedena opět z asfaltové směsi v šířce, ve které byl prováděn výkop a z obou stran bude oprava zvětšena min. o 50% šíře výkopu. Spára mezi stávajícím asfaltovým krytem a novým asfaltovým krytem bude zalita asfaltovou emulzí. Trasa bude vedena v původních překopech.</w:t>
      </w:r>
    </w:p>
    <w:p w14:paraId="2D6BDEBA" w14:textId="152F7AFD" w:rsidR="00D76D96" w:rsidRPr="00D76D96" w:rsidRDefault="00D76D96" w:rsidP="001B16F9">
      <w:pPr>
        <w:pStyle w:val="Odstavecseseznamem"/>
        <w:numPr>
          <w:ilvl w:val="0"/>
          <w:numId w:val="24"/>
        </w:numPr>
        <w:spacing w:after="0"/>
        <w:jc w:val="both"/>
        <w:rPr>
          <w:rFonts w:ascii="Tahoma" w:eastAsia="Times New Roman" w:hAnsi="Tahoma" w:cs="Tahoma"/>
          <w:sz w:val="20"/>
          <w:szCs w:val="20"/>
          <w:lang w:eastAsia="cs-CZ"/>
        </w:rPr>
      </w:pPr>
      <w:r w:rsidRPr="00D76D96">
        <w:rPr>
          <w:rFonts w:ascii="Tahoma" w:eastAsia="Times New Roman" w:hAnsi="Tahoma" w:cs="Tahoma"/>
          <w:sz w:val="20"/>
          <w:szCs w:val="20"/>
          <w:lang w:eastAsia="cs-CZ"/>
        </w:rPr>
        <w:t>Mimo výše uvedené kritérium musí být veškeré práce provedeny v souladu s Technickými podmínkami TP 146 „Povolování a provádění výkopů a zásypů rýh pro inženýrské sítě ve</w:t>
      </w:r>
      <w:r w:rsidR="001B16F9">
        <w:rPr>
          <w:rFonts w:ascii="Tahoma" w:eastAsia="Times New Roman" w:hAnsi="Tahoma" w:cs="Tahoma"/>
          <w:sz w:val="20"/>
          <w:szCs w:val="20"/>
          <w:lang w:eastAsia="cs-CZ"/>
        </w:rPr>
        <w:t> </w:t>
      </w:r>
      <w:r w:rsidRPr="00D76D96">
        <w:rPr>
          <w:rFonts w:ascii="Tahoma" w:eastAsia="Times New Roman" w:hAnsi="Tahoma" w:cs="Tahoma"/>
          <w:sz w:val="20"/>
          <w:szCs w:val="20"/>
          <w:lang w:eastAsia="cs-CZ"/>
        </w:rPr>
        <w:t>vozovkách pozemních komunikací.“ schválenými ministerstvem dopravy.</w:t>
      </w:r>
    </w:p>
    <w:p w14:paraId="312A9E86" w14:textId="77777777" w:rsidR="00B00135" w:rsidRPr="00B00135" w:rsidRDefault="00B00135" w:rsidP="00994A9B">
      <w:pPr>
        <w:pStyle w:val="Nadpis3"/>
      </w:pPr>
      <w:r w:rsidRPr="00B00135">
        <w:t>II. Pověřuje</w:t>
      </w:r>
    </w:p>
    <w:p w14:paraId="4B10551E" w14:textId="77777777" w:rsidR="00B00135" w:rsidRPr="00B00135" w:rsidRDefault="00B00135" w:rsidP="00B00135">
      <w:pPr>
        <w:autoSpaceDN w:val="0"/>
        <w:spacing w:after="0"/>
        <w:rPr>
          <w:rFonts w:eastAsia="Times New Roman" w:cs="Tahoma"/>
          <w:szCs w:val="20"/>
          <w:lang w:eastAsia="cs-CZ"/>
        </w:rPr>
      </w:pPr>
      <w:r w:rsidRPr="00B00135">
        <w:rPr>
          <w:rFonts w:eastAsia="Times New Roman" w:cs="Tahoma"/>
          <w:szCs w:val="20"/>
          <w:lang w:eastAsia="cs-CZ"/>
        </w:rPr>
        <w:t>starostu podpisem předmětné smlouvy.</w:t>
      </w:r>
    </w:p>
    <w:p w14:paraId="4C9E42F4" w14:textId="77777777" w:rsidR="00B00135" w:rsidRPr="00B00135" w:rsidRDefault="00B00135" w:rsidP="00B00135">
      <w:pPr>
        <w:autoSpaceDN w:val="0"/>
        <w:spacing w:after="0"/>
        <w:rPr>
          <w:rFonts w:eastAsia="Times New Roman" w:cs="Tahoma"/>
          <w:szCs w:val="20"/>
          <w:lang w:eastAsia="cs-CZ"/>
        </w:rPr>
      </w:pPr>
    </w:p>
    <w:p w14:paraId="21CCC74A" w14:textId="72F0965C" w:rsidR="00B00135" w:rsidRPr="00B00135" w:rsidRDefault="00B00135" w:rsidP="00B00135">
      <w:pPr>
        <w:pStyle w:val="Nadpis2"/>
      </w:pPr>
      <w:r w:rsidRPr="00B00135">
        <w:lastRenderedPageBreak/>
        <w:t>2</w:t>
      </w:r>
      <w:r w:rsidR="00AD77B1">
        <w:t>2</w:t>
      </w:r>
      <w:r w:rsidRPr="00B00135">
        <w:t xml:space="preserve">. Žádost o uzavření smlouvy o smlouvě budoucí o zřízení věcného břemene v souvislosti s projektovou přípravou stavby: „Strakonice - PREL NN, VN - kruhová křiž.“ </w:t>
      </w:r>
    </w:p>
    <w:p w14:paraId="4806368D" w14:textId="77777777" w:rsidR="00B00135" w:rsidRPr="00B00135" w:rsidRDefault="00B00135" w:rsidP="00B00135">
      <w:pPr>
        <w:spacing w:after="0"/>
        <w:rPr>
          <w:rFonts w:eastAsia="Times New Roman" w:cs="Tahoma"/>
          <w:b/>
          <w:bCs/>
          <w:szCs w:val="20"/>
          <w:lang w:eastAsia="cs-CZ"/>
        </w:rPr>
      </w:pPr>
      <w:r w:rsidRPr="00B00135">
        <w:rPr>
          <w:rFonts w:eastAsia="Times New Roman" w:cs="Tahoma"/>
          <w:b/>
          <w:bCs/>
          <w:szCs w:val="20"/>
          <w:lang w:eastAsia="cs-CZ"/>
        </w:rPr>
        <w:t>Žadatel: EG. D, a. s.,  Lidická 1873/36, 602 00 Brno</w:t>
      </w:r>
    </w:p>
    <w:p w14:paraId="3167A2CE" w14:textId="77777777" w:rsidR="00B00135" w:rsidRPr="00B00135" w:rsidRDefault="00B00135" w:rsidP="00B00135">
      <w:pPr>
        <w:autoSpaceDN w:val="0"/>
        <w:spacing w:after="0"/>
        <w:rPr>
          <w:rFonts w:eastAsia="Times New Roman" w:cs="Tahoma"/>
          <w:b/>
          <w:bCs/>
          <w:szCs w:val="20"/>
          <w:lang w:eastAsia="cs-CZ"/>
        </w:rPr>
      </w:pPr>
      <w:r w:rsidRPr="00B00135">
        <w:rPr>
          <w:rFonts w:eastAsia="Times New Roman" w:cs="Tahoma"/>
          <w:b/>
          <w:bCs/>
          <w:szCs w:val="20"/>
          <w:lang w:eastAsia="cs-CZ"/>
        </w:rPr>
        <w:t>V zastoupení: ELEKTROINVEST STRAKONICE s.r.o., Katovická 175, 386 01 Strakonice</w:t>
      </w:r>
    </w:p>
    <w:p w14:paraId="6FDD7BAB" w14:textId="77777777" w:rsidR="00B00135" w:rsidRPr="00B00135" w:rsidRDefault="00B00135" w:rsidP="00B00135">
      <w:pPr>
        <w:autoSpaceDN w:val="0"/>
        <w:spacing w:after="0"/>
        <w:rPr>
          <w:rFonts w:eastAsia="Times New Roman" w:cs="Tahoma"/>
          <w:szCs w:val="20"/>
          <w:lang w:eastAsia="cs-CZ"/>
        </w:rPr>
      </w:pPr>
    </w:p>
    <w:p w14:paraId="70FB0750" w14:textId="77777777" w:rsidR="00B00135" w:rsidRPr="00B00135" w:rsidRDefault="00B00135" w:rsidP="00B00135">
      <w:pPr>
        <w:autoSpaceDN w:val="0"/>
        <w:spacing w:after="0"/>
        <w:textAlignment w:val="baseline"/>
        <w:rPr>
          <w:rFonts w:eastAsia="Times New Roman" w:cs="Tahoma"/>
          <w:bCs/>
          <w:i/>
          <w:iCs/>
          <w:szCs w:val="20"/>
          <w:lang w:eastAsia="cs-CZ"/>
        </w:rPr>
      </w:pPr>
      <w:r w:rsidRPr="00B00135">
        <w:rPr>
          <w:rFonts w:eastAsia="Times New Roman" w:cs="Tahoma"/>
          <w:b/>
          <w:szCs w:val="20"/>
          <w:u w:val="single"/>
          <w:lang w:eastAsia="cs-CZ"/>
        </w:rPr>
        <w:t>Návrh usnesení:</w:t>
      </w:r>
    </w:p>
    <w:p w14:paraId="69548C02" w14:textId="77777777" w:rsidR="00B00135" w:rsidRPr="00B00135" w:rsidRDefault="00B00135" w:rsidP="00B00135">
      <w:pPr>
        <w:tabs>
          <w:tab w:val="left" w:pos="708"/>
          <w:tab w:val="center" w:pos="4536"/>
          <w:tab w:val="right" w:pos="9072"/>
        </w:tabs>
        <w:spacing w:after="0"/>
        <w:rPr>
          <w:rFonts w:eastAsia="Times New Roman" w:cs="Tahoma"/>
          <w:bCs/>
          <w:szCs w:val="20"/>
          <w:lang w:eastAsia="cs-CZ"/>
        </w:rPr>
      </w:pPr>
      <w:r w:rsidRPr="00B00135">
        <w:rPr>
          <w:rFonts w:eastAsia="Times New Roman" w:cs="Tahoma"/>
          <w:szCs w:val="20"/>
          <w:lang w:eastAsia="cs-CZ"/>
        </w:rPr>
        <w:t>RM po projednání</w:t>
      </w:r>
    </w:p>
    <w:p w14:paraId="6B8C23FB" w14:textId="77777777" w:rsidR="00B00135" w:rsidRPr="00B00135" w:rsidRDefault="00B00135" w:rsidP="00994A9B">
      <w:pPr>
        <w:pStyle w:val="Nadpis3"/>
      </w:pPr>
      <w:r w:rsidRPr="00B00135">
        <w:t>I. Schvaluje</w:t>
      </w:r>
    </w:p>
    <w:p w14:paraId="7A4D4CAA" w14:textId="5AFE8D40" w:rsidR="00B00135" w:rsidRPr="00B00135" w:rsidRDefault="00B00135" w:rsidP="00B00135">
      <w:pPr>
        <w:autoSpaceDN w:val="0"/>
        <w:spacing w:after="0"/>
        <w:textAlignment w:val="baseline"/>
        <w:rPr>
          <w:rFonts w:eastAsia="Times New Roman" w:cs="Tahoma"/>
          <w:bCs/>
          <w:szCs w:val="20"/>
          <w:lang w:eastAsia="cs-CZ"/>
        </w:rPr>
      </w:pPr>
      <w:r w:rsidRPr="00B00135">
        <w:rPr>
          <w:rFonts w:eastAsia="Times New Roman" w:cs="Tahoma"/>
          <w:bCs/>
          <w:szCs w:val="20"/>
          <w:lang w:eastAsia="cs-CZ"/>
        </w:rPr>
        <w:t>uzavření smlouvy o smlouvě budoucí o zřízení věcného břemene mezi městem Strakonice, Velké náměstí 2, 386 01 Strakonice a společností</w:t>
      </w:r>
      <w:r w:rsidRPr="00B00135">
        <w:rPr>
          <w:rFonts w:eastAsia="Times New Roman" w:cs="Tahoma"/>
          <w:szCs w:val="20"/>
          <w:lang w:eastAsia="cs-CZ"/>
        </w:rPr>
        <w:t xml:space="preserve"> </w:t>
      </w:r>
      <w:r w:rsidRPr="00B00135">
        <w:rPr>
          <w:rFonts w:eastAsia="Times New Roman" w:cs="Tahoma"/>
          <w:bCs/>
          <w:szCs w:val="20"/>
          <w:lang w:eastAsia="cs-CZ"/>
        </w:rPr>
        <w:t>EG. D, a. s.,  Lidická 1873/36, 602 00 Brno, kterou se smluvní strany zavazují uzavřít smlouvu o věcném břemeni pro uložení distribuční soustavy – zemní kabelové vedení VN, telekomunikační síť, zemní kabelové vedení NN do pozemků v majetku města Strakonice p.</w:t>
      </w:r>
      <w:r w:rsidR="003B7F28">
        <w:rPr>
          <w:rFonts w:eastAsia="Times New Roman" w:cs="Tahoma"/>
          <w:bCs/>
          <w:szCs w:val="20"/>
          <w:lang w:eastAsia="cs-CZ"/>
        </w:rPr>
        <w:t> </w:t>
      </w:r>
      <w:r w:rsidRPr="00B00135">
        <w:rPr>
          <w:rFonts w:eastAsia="Times New Roman" w:cs="Tahoma"/>
          <w:bCs/>
          <w:szCs w:val="20"/>
          <w:lang w:eastAsia="cs-CZ"/>
        </w:rPr>
        <w:t>č.</w:t>
      </w:r>
      <w:r w:rsidR="003B7F28">
        <w:rPr>
          <w:rFonts w:eastAsia="Times New Roman" w:cs="Tahoma"/>
          <w:bCs/>
          <w:szCs w:val="20"/>
          <w:lang w:eastAsia="cs-CZ"/>
        </w:rPr>
        <w:t> </w:t>
      </w:r>
      <w:r w:rsidRPr="00B00135">
        <w:rPr>
          <w:rFonts w:eastAsia="Times New Roman" w:cs="Tahoma"/>
          <w:bCs/>
          <w:szCs w:val="20"/>
          <w:lang w:eastAsia="cs-CZ"/>
        </w:rPr>
        <w:t xml:space="preserve">628/125, 628/134, 646/7, 718/5, st. 182/1, vše v k. </w:t>
      </w:r>
      <w:proofErr w:type="spellStart"/>
      <w:r w:rsidRPr="00B00135">
        <w:rPr>
          <w:rFonts w:eastAsia="Times New Roman" w:cs="Tahoma"/>
          <w:bCs/>
          <w:szCs w:val="20"/>
          <w:lang w:eastAsia="cs-CZ"/>
        </w:rPr>
        <w:t>ú.</w:t>
      </w:r>
      <w:proofErr w:type="spellEnd"/>
      <w:r w:rsidRPr="00B00135">
        <w:rPr>
          <w:rFonts w:eastAsia="Times New Roman" w:cs="Tahoma"/>
          <w:bCs/>
          <w:szCs w:val="20"/>
          <w:lang w:eastAsia="cs-CZ"/>
        </w:rPr>
        <w:t xml:space="preserve"> Nové Strakonice v souvislosti s projektovou přípravou stavby „Strakonice - PREL NN, VN - kruhová křiž.“ za částku 47.047 Kč bez DPH. K této částce bude připočtena platná sazba DPH.</w:t>
      </w:r>
    </w:p>
    <w:p w14:paraId="028318F6" w14:textId="77777777" w:rsidR="00B00135" w:rsidRPr="00B00135" w:rsidRDefault="00B00135" w:rsidP="00B00135">
      <w:pPr>
        <w:autoSpaceDN w:val="0"/>
        <w:spacing w:after="0"/>
        <w:textAlignment w:val="baseline"/>
        <w:rPr>
          <w:rFonts w:eastAsia="Times New Roman" w:cs="Tahoma"/>
          <w:bCs/>
          <w:szCs w:val="20"/>
          <w:lang w:eastAsia="cs-CZ"/>
        </w:rPr>
      </w:pPr>
      <w:r w:rsidRPr="00B00135">
        <w:rPr>
          <w:rFonts w:eastAsia="Times New Roman" w:cs="Tahoma"/>
          <w:bCs/>
          <w:szCs w:val="20"/>
          <w:lang w:eastAsia="cs-CZ"/>
        </w:rPr>
        <w:t>Smlouva o zřízení věcného břemene bude uzavřena za účelem umístění distribuční soustavy – zemní kabelové vedení VN, telekomunikační síť, zemní kabelové vedení NN na Zatížených nemovitostech a za účelem jejího provozování, jejímž obsahem bude právo Budoucí oprávněné zřídit, provozovat, opravovat a udržovat distribuční soustavu na Zatížené nemovitosti. Věcné břemeno bude zahrnovat též právo Budoucí oprávněné zřídit, mít a udržovat na Zatížené nemovitosti potřebné obslužné zařízení, jakož i právo provádět na distribuční soustavě úpravy za účelem její obnovy, výměny, modernizace nebo zlepšení její výkonnosti, včetně jejího odstranění.</w:t>
      </w:r>
    </w:p>
    <w:p w14:paraId="7A614AF0" w14:textId="77777777" w:rsidR="00B00135" w:rsidRPr="00B00135" w:rsidRDefault="00B00135" w:rsidP="00B00135">
      <w:pPr>
        <w:autoSpaceDN w:val="0"/>
        <w:spacing w:after="0"/>
        <w:textAlignment w:val="baseline"/>
        <w:rPr>
          <w:rFonts w:eastAsia="Times New Roman" w:cs="Tahoma"/>
          <w:bCs/>
          <w:szCs w:val="20"/>
          <w:lang w:eastAsia="cs-CZ"/>
        </w:rPr>
      </w:pPr>
      <w:r w:rsidRPr="00B00135">
        <w:rPr>
          <w:rFonts w:eastAsia="Times New Roman" w:cs="Tahoma"/>
          <w:bCs/>
          <w:szCs w:val="20"/>
          <w:lang w:eastAsia="cs-CZ"/>
        </w:rPr>
        <w:t>Rozsah zatížení pozemků v majetku města Strakonice distribuční soustavou bude vymezen geometrickým plánem, jenž bude nedílnou součástí smlouvy o zřízení práva odpovídajícího věcnému břemenu.</w:t>
      </w:r>
    </w:p>
    <w:p w14:paraId="0184D487" w14:textId="696112A6" w:rsidR="00B00135" w:rsidRPr="00B00135" w:rsidRDefault="00B00135" w:rsidP="00B00135">
      <w:pPr>
        <w:autoSpaceDN w:val="0"/>
        <w:spacing w:after="0"/>
        <w:textAlignment w:val="baseline"/>
        <w:rPr>
          <w:rFonts w:eastAsia="Times New Roman" w:cs="Tahoma"/>
          <w:bCs/>
          <w:szCs w:val="20"/>
          <w:lang w:eastAsia="cs-CZ"/>
        </w:rPr>
      </w:pPr>
      <w:r w:rsidRPr="00B00135">
        <w:rPr>
          <w:rFonts w:eastAsia="Times New Roman" w:cs="Tahoma"/>
          <w:bCs/>
          <w:szCs w:val="20"/>
          <w:lang w:eastAsia="cs-CZ"/>
        </w:rPr>
        <w:t>Město Strakonice současně touto smlouvou dává souhlas s vydáním příslušného správního povolení na</w:t>
      </w:r>
      <w:r w:rsidR="003B7F28">
        <w:rPr>
          <w:rFonts w:eastAsia="Times New Roman" w:cs="Tahoma"/>
          <w:bCs/>
          <w:szCs w:val="20"/>
          <w:lang w:eastAsia="cs-CZ"/>
        </w:rPr>
        <w:t> </w:t>
      </w:r>
      <w:r w:rsidRPr="00B00135">
        <w:rPr>
          <w:rFonts w:eastAsia="Times New Roman" w:cs="Tahoma"/>
          <w:bCs/>
          <w:szCs w:val="20"/>
          <w:lang w:eastAsia="cs-CZ"/>
        </w:rPr>
        <w:t>stavbu. Umístění distribuční soustavy je patrné z přiloženého situačního snímku (popř. snímku katastrální mapy) jenž je nedílnou součástí této smlouvy.</w:t>
      </w:r>
    </w:p>
    <w:p w14:paraId="5FD9E27C" w14:textId="77777777" w:rsidR="00B00135" w:rsidRPr="00B00135" w:rsidRDefault="00B00135" w:rsidP="00B00135">
      <w:pPr>
        <w:autoSpaceDN w:val="0"/>
        <w:spacing w:after="0"/>
        <w:textAlignment w:val="baseline"/>
        <w:rPr>
          <w:rFonts w:eastAsia="Times New Roman" w:cs="Tahoma"/>
          <w:bCs/>
          <w:szCs w:val="20"/>
          <w:lang w:eastAsia="cs-CZ"/>
        </w:rPr>
      </w:pPr>
      <w:r w:rsidRPr="00B00135">
        <w:rPr>
          <w:rFonts w:eastAsia="Times New Roman" w:cs="Tahoma"/>
          <w:bCs/>
          <w:szCs w:val="20"/>
          <w:lang w:eastAsia="cs-CZ"/>
        </w:rPr>
        <w:t>Tento souhlas je podmíněn tím, že tato stavba bude realizována v koordinaci s investiční akcí města Strakonice s názvem: „Strakonice – křižovatka Klostermannova – Dukelská - Stavbařů“.</w:t>
      </w:r>
    </w:p>
    <w:p w14:paraId="44D285AA" w14:textId="77777777" w:rsidR="00B00135" w:rsidRPr="00B00135" w:rsidRDefault="00B00135" w:rsidP="00B00135">
      <w:pPr>
        <w:autoSpaceDN w:val="0"/>
        <w:spacing w:after="0"/>
        <w:textAlignment w:val="baseline"/>
        <w:rPr>
          <w:rFonts w:eastAsia="Times New Roman" w:cs="Tahoma"/>
          <w:bCs/>
          <w:szCs w:val="20"/>
          <w:lang w:eastAsia="cs-CZ"/>
        </w:rPr>
      </w:pPr>
      <w:r w:rsidRPr="00B00135">
        <w:rPr>
          <w:rFonts w:eastAsia="Times New Roman" w:cs="Tahoma"/>
          <w:bCs/>
          <w:szCs w:val="20"/>
          <w:lang w:eastAsia="cs-CZ"/>
        </w:rPr>
        <w:t>Záruční doba na práce provedené v souvislosti s opravou komunikací je 5 let. Pokud bude v záruční době zjištěna závada na opravovaných komunikacích, je dodavatel povinen tuto závadu na vlastní náklady neprodleně odstranit. Závada bude odstraněna během doby, kterou písemně předem stanoví vlastník nemovitosti. V případě, že do stanovené lhůty nebude oprava provedena, je dodavatel povinen uhradit vlastníku nemovitosti pokutu. Výše pokuty činí 5000 Kč za každý den prodlení s odstraněním vad.</w:t>
      </w:r>
    </w:p>
    <w:p w14:paraId="5B5EAF29" w14:textId="77777777" w:rsidR="00B00135" w:rsidRPr="00B00135" w:rsidRDefault="00B00135" w:rsidP="00B00135">
      <w:pPr>
        <w:autoSpaceDN w:val="0"/>
        <w:spacing w:after="0"/>
        <w:textAlignment w:val="baseline"/>
        <w:rPr>
          <w:rFonts w:eastAsia="Times New Roman" w:cs="Tahoma"/>
          <w:bCs/>
          <w:szCs w:val="20"/>
          <w:lang w:eastAsia="cs-CZ"/>
        </w:rPr>
      </w:pPr>
      <w:r w:rsidRPr="00B00135">
        <w:rPr>
          <w:rFonts w:eastAsia="Times New Roman" w:cs="Tahoma"/>
          <w:bCs/>
          <w:szCs w:val="20"/>
          <w:lang w:eastAsia="cs-CZ"/>
        </w:rPr>
        <w:t>Definitivní úprava povrchů bude provedena následovně:</w:t>
      </w:r>
    </w:p>
    <w:p w14:paraId="5A72A105" w14:textId="77777777" w:rsidR="00B00135" w:rsidRPr="00B00135" w:rsidRDefault="00B00135" w:rsidP="003B7F28">
      <w:pPr>
        <w:numPr>
          <w:ilvl w:val="0"/>
          <w:numId w:val="24"/>
        </w:numPr>
        <w:spacing w:after="0"/>
        <w:rPr>
          <w:rFonts w:eastAsia="Times New Roman" w:cs="Tahoma"/>
          <w:szCs w:val="20"/>
          <w:lang w:eastAsia="cs-CZ"/>
        </w:rPr>
      </w:pPr>
      <w:r w:rsidRPr="00B00135">
        <w:rPr>
          <w:rFonts w:eastAsia="Times New Roman" w:cs="Tahoma"/>
          <w:szCs w:val="20"/>
          <w:lang w:eastAsia="cs-CZ"/>
        </w:rPr>
        <w:t>Při výkopu v pásu zeleně je nutné dodržovat Obecně závaznou vyhlášku o zakládání, údržbě a ochraně zeleně na území města Strakonice. Zatravněná plocha bude po skončení prací oseta travinou.</w:t>
      </w:r>
    </w:p>
    <w:p w14:paraId="7A981095" w14:textId="77777777" w:rsidR="00B00135" w:rsidRPr="00B00135" w:rsidRDefault="00B00135" w:rsidP="003B7F28">
      <w:pPr>
        <w:numPr>
          <w:ilvl w:val="0"/>
          <w:numId w:val="24"/>
        </w:numPr>
        <w:spacing w:after="0"/>
        <w:rPr>
          <w:rFonts w:eastAsia="Times New Roman" w:cs="Tahoma"/>
          <w:szCs w:val="20"/>
          <w:lang w:eastAsia="cs-CZ"/>
        </w:rPr>
      </w:pPr>
      <w:r w:rsidRPr="00B00135">
        <w:rPr>
          <w:rFonts w:eastAsia="Times New Roman" w:cs="Tahoma"/>
          <w:szCs w:val="20"/>
          <w:lang w:eastAsia="cs-CZ"/>
        </w:rPr>
        <w:t>překop chodníků bude předlážděn v šířce, ve které byl prováděn výkop a z obou stran bude oprava zvětšena o min. 50% šíře výkopu. V případě nutnosti budou srovnány nebo nahrazeny stávající obruby.</w:t>
      </w:r>
    </w:p>
    <w:p w14:paraId="36C1272E" w14:textId="77777777" w:rsidR="00B00135" w:rsidRPr="00B00135" w:rsidRDefault="00B00135" w:rsidP="003B7F28">
      <w:pPr>
        <w:numPr>
          <w:ilvl w:val="0"/>
          <w:numId w:val="24"/>
        </w:numPr>
        <w:spacing w:after="0"/>
        <w:rPr>
          <w:rFonts w:eastAsia="Times New Roman" w:cs="Tahoma"/>
          <w:szCs w:val="20"/>
          <w:lang w:eastAsia="cs-CZ"/>
        </w:rPr>
      </w:pPr>
      <w:r w:rsidRPr="00B00135">
        <w:rPr>
          <w:rFonts w:eastAsia="Times New Roman" w:cs="Tahoma"/>
          <w:szCs w:val="20"/>
          <w:lang w:eastAsia="cs-CZ"/>
        </w:rPr>
        <w:t xml:space="preserve">Rýha v asfaltové komunikaci bude zaříznuta řezačem spár. Oprava asfaltového krytu bude provedena opět z asfaltové směsi v šířce, ve které byl prováděn výkop a z obou stran bude oprava zvětšena min. o 50% šíře výkopu. Spára mezi stávajícím asfaltovým krytem a novým asfaltovým krytem bude zalita asfaltovou emulzí. </w:t>
      </w:r>
    </w:p>
    <w:p w14:paraId="2B08DDB7" w14:textId="204A7077" w:rsidR="00B00135" w:rsidRPr="00B00135" w:rsidRDefault="00B00135" w:rsidP="003B7F28">
      <w:pPr>
        <w:numPr>
          <w:ilvl w:val="0"/>
          <w:numId w:val="24"/>
        </w:numPr>
        <w:spacing w:after="0"/>
        <w:rPr>
          <w:rFonts w:eastAsia="Times New Roman" w:cs="Tahoma"/>
          <w:szCs w:val="20"/>
          <w:lang w:eastAsia="cs-CZ"/>
        </w:rPr>
      </w:pPr>
      <w:r w:rsidRPr="00B00135">
        <w:rPr>
          <w:rFonts w:eastAsia="Times New Roman" w:cs="Tahoma"/>
          <w:szCs w:val="20"/>
          <w:lang w:eastAsia="cs-CZ"/>
        </w:rPr>
        <w:t>Mimo výše uvedené kritérium musí být veškeré práce provedeny v souladu s Technickými podmínkami TP 146 „Povolování a provádění výkopů a zásypů rýh pro inženýrské sítě ve</w:t>
      </w:r>
      <w:r w:rsidR="003B7F28">
        <w:rPr>
          <w:rFonts w:eastAsia="Times New Roman" w:cs="Tahoma"/>
          <w:szCs w:val="20"/>
          <w:lang w:eastAsia="cs-CZ"/>
        </w:rPr>
        <w:t> </w:t>
      </w:r>
      <w:r w:rsidRPr="00B00135">
        <w:rPr>
          <w:rFonts w:eastAsia="Times New Roman" w:cs="Tahoma"/>
          <w:szCs w:val="20"/>
          <w:lang w:eastAsia="cs-CZ"/>
        </w:rPr>
        <w:t>vozovkách pozemních komunikací.“ schválenými ministerstvem dopravy.</w:t>
      </w:r>
    </w:p>
    <w:p w14:paraId="0E2E6C55" w14:textId="77777777" w:rsidR="00B00135" w:rsidRPr="00994A9B" w:rsidRDefault="00B00135" w:rsidP="00994A9B">
      <w:pPr>
        <w:pStyle w:val="Nadpis3"/>
      </w:pPr>
      <w:r w:rsidRPr="00994A9B">
        <w:t>II. Pověřuje</w:t>
      </w:r>
    </w:p>
    <w:p w14:paraId="25FEAADC" w14:textId="77777777" w:rsidR="00B00135" w:rsidRPr="00B00135" w:rsidRDefault="00B00135" w:rsidP="00B00135">
      <w:pPr>
        <w:autoSpaceDN w:val="0"/>
        <w:spacing w:after="0"/>
        <w:rPr>
          <w:rFonts w:eastAsia="Times New Roman" w:cs="Tahoma"/>
          <w:szCs w:val="20"/>
          <w:lang w:eastAsia="cs-CZ"/>
        </w:rPr>
      </w:pPr>
      <w:r w:rsidRPr="00B00135">
        <w:rPr>
          <w:rFonts w:eastAsia="Times New Roman" w:cs="Tahoma"/>
          <w:szCs w:val="20"/>
          <w:lang w:eastAsia="cs-CZ"/>
        </w:rPr>
        <w:t>starostu podpisem předmětné smlouvy.</w:t>
      </w:r>
    </w:p>
    <w:p w14:paraId="35ED7351" w14:textId="77777777" w:rsidR="00B00135" w:rsidRPr="00B00135" w:rsidRDefault="00B00135" w:rsidP="00B00135">
      <w:pPr>
        <w:autoSpaceDN w:val="0"/>
        <w:spacing w:after="0"/>
        <w:rPr>
          <w:rFonts w:eastAsia="Times New Roman" w:cs="Tahoma"/>
          <w:szCs w:val="20"/>
          <w:lang w:eastAsia="cs-CZ"/>
        </w:rPr>
      </w:pPr>
    </w:p>
    <w:p w14:paraId="1F6E2901" w14:textId="77777777" w:rsidR="00381CA0" w:rsidRPr="00930F85" w:rsidRDefault="00381CA0" w:rsidP="00930F85"/>
    <w:p w14:paraId="0B2E8ABF" w14:textId="009A5164" w:rsidR="00381CA0" w:rsidRPr="00930F85" w:rsidRDefault="00381CA0" w:rsidP="00930F85"/>
    <w:p w14:paraId="2EF57F65" w14:textId="60A2E4AF" w:rsidR="00275941" w:rsidRPr="006844AD" w:rsidRDefault="005461C8" w:rsidP="00275941">
      <w:pPr>
        <w:pStyle w:val="Nadpis2"/>
        <w:rPr>
          <w:rFonts w:eastAsiaTheme="majorEastAsia"/>
        </w:rPr>
      </w:pPr>
      <w:r>
        <w:rPr>
          <w:rFonts w:eastAsiaTheme="majorEastAsia"/>
        </w:rPr>
        <w:lastRenderedPageBreak/>
        <w:t xml:space="preserve">23. </w:t>
      </w:r>
      <w:r w:rsidR="00275941" w:rsidRPr="009E44CD">
        <w:rPr>
          <w:rFonts w:eastAsiaTheme="majorEastAsia"/>
        </w:rPr>
        <w:t xml:space="preserve">Veřejná zakázka dle zákona č. 134/2016 Sb. na </w:t>
      </w:r>
      <w:r w:rsidR="00673FB6">
        <w:rPr>
          <w:rFonts w:eastAsiaTheme="majorEastAsia"/>
        </w:rPr>
        <w:t>služby</w:t>
      </w:r>
      <w:r w:rsidR="00275941" w:rsidRPr="009E44CD">
        <w:rPr>
          <w:rFonts w:eastAsiaTheme="majorEastAsia"/>
        </w:rPr>
        <w:t xml:space="preserve">: </w:t>
      </w:r>
      <w:r w:rsidR="00275941" w:rsidRPr="006844AD">
        <w:rPr>
          <w:rFonts w:eastAsiaTheme="majorEastAsia"/>
        </w:rPr>
        <w:t>Projektová dokumentace Smuteční síň ve Strakonicích 2024</w:t>
      </w:r>
    </w:p>
    <w:p w14:paraId="1F1F2BEC" w14:textId="113A3DBA" w:rsidR="00B02676" w:rsidRDefault="00B02676" w:rsidP="00275941">
      <w:pPr>
        <w:spacing w:after="0"/>
        <w:rPr>
          <w:rFonts w:cs="Tahoma"/>
          <w:i/>
          <w:iCs/>
          <w:szCs w:val="20"/>
        </w:rPr>
      </w:pPr>
    </w:p>
    <w:p w14:paraId="0C4CF916" w14:textId="77777777" w:rsidR="00275941" w:rsidRPr="009E44CD" w:rsidRDefault="00275941" w:rsidP="00275941">
      <w:pPr>
        <w:spacing w:after="0"/>
        <w:rPr>
          <w:rFonts w:eastAsia="Times New Roman" w:cs="Tahoma"/>
          <w:b/>
          <w:bCs/>
          <w:szCs w:val="20"/>
          <w:u w:val="single"/>
          <w:lang w:eastAsia="cs-CZ"/>
        </w:rPr>
      </w:pPr>
      <w:r w:rsidRPr="009E44CD">
        <w:rPr>
          <w:rFonts w:eastAsia="Times New Roman" w:cs="Tahoma"/>
          <w:b/>
          <w:bCs/>
          <w:szCs w:val="20"/>
          <w:u w:val="single"/>
          <w:lang w:eastAsia="cs-CZ"/>
        </w:rPr>
        <w:t>Návrh usnesení:</w:t>
      </w:r>
    </w:p>
    <w:p w14:paraId="7FFC663A" w14:textId="77777777" w:rsidR="00275941" w:rsidRPr="009E44CD" w:rsidRDefault="00275941" w:rsidP="00275941">
      <w:pPr>
        <w:spacing w:after="0"/>
        <w:rPr>
          <w:rFonts w:cs="Tahoma"/>
          <w:szCs w:val="20"/>
        </w:rPr>
      </w:pPr>
      <w:r w:rsidRPr="009E44CD">
        <w:rPr>
          <w:rFonts w:cs="Tahoma"/>
          <w:szCs w:val="20"/>
        </w:rPr>
        <w:t>RM po projednání</w:t>
      </w:r>
    </w:p>
    <w:p w14:paraId="10EAC9D7" w14:textId="2C82598D" w:rsidR="00275941" w:rsidRPr="00D6386E" w:rsidRDefault="00275941" w:rsidP="00275941">
      <w:pPr>
        <w:pStyle w:val="Nadpis3"/>
        <w:spacing w:before="0"/>
        <w:rPr>
          <w:b w:val="0"/>
          <w:color w:val="auto"/>
        </w:rPr>
      </w:pPr>
      <w:r w:rsidRPr="00D6386E">
        <w:rPr>
          <w:color w:val="auto"/>
        </w:rPr>
        <w:t xml:space="preserve">I. </w:t>
      </w:r>
      <w:r>
        <w:rPr>
          <w:color w:val="auto"/>
        </w:rPr>
        <w:t>Schvaluje</w:t>
      </w:r>
    </w:p>
    <w:p w14:paraId="1A4DFFDF" w14:textId="49A7A8A0" w:rsidR="00275941" w:rsidRPr="00612434" w:rsidRDefault="00275941" w:rsidP="00275941">
      <w:pPr>
        <w:tabs>
          <w:tab w:val="left" w:pos="360"/>
        </w:tabs>
        <w:spacing w:after="0"/>
        <w:rPr>
          <w:rFonts w:cs="Calibri"/>
          <w:szCs w:val="20"/>
        </w:rPr>
      </w:pPr>
      <w:r w:rsidRPr="009E44CD">
        <w:rPr>
          <w:rFonts w:cs="Tahoma"/>
          <w:szCs w:val="20"/>
        </w:rPr>
        <w:t xml:space="preserve">vyhodnocení zjednodušeného podlimitního řízení dle zákona č. 134/2016 Sb., na zhotovitele </w:t>
      </w:r>
      <w:r>
        <w:rPr>
          <w:rFonts w:cs="Tahoma"/>
          <w:szCs w:val="20"/>
        </w:rPr>
        <w:t>projektové dokumentace</w:t>
      </w:r>
      <w:r w:rsidRPr="009E44CD">
        <w:rPr>
          <w:rFonts w:cs="Tahoma"/>
          <w:szCs w:val="20"/>
        </w:rPr>
        <w:t xml:space="preserve"> VZ: „</w:t>
      </w:r>
      <w:r w:rsidRPr="006844AD">
        <w:rPr>
          <w:rFonts w:cs="Tahoma"/>
          <w:b/>
          <w:bCs/>
          <w:szCs w:val="20"/>
        </w:rPr>
        <w:t>Projektová dokumentace Smuteční síň ve Strakonicích 2024</w:t>
      </w:r>
      <w:r w:rsidRPr="009E44CD">
        <w:rPr>
          <w:rFonts w:cs="Tahoma"/>
          <w:szCs w:val="20"/>
        </w:rPr>
        <w:t>“,</w:t>
      </w:r>
      <w:r w:rsidRPr="009E44CD">
        <w:rPr>
          <w:rFonts w:ascii="Times New Roman" w:eastAsia="Times New Roman" w:hAnsi="Times New Roman" w:cs="Times New Roman"/>
          <w:sz w:val="24"/>
          <w:szCs w:val="24"/>
          <w:lang w:eastAsia="cs-CZ"/>
        </w:rPr>
        <w:t xml:space="preserve"> </w:t>
      </w:r>
      <w:r w:rsidRPr="009E44CD">
        <w:rPr>
          <w:rFonts w:cs="Tahoma"/>
          <w:szCs w:val="20"/>
        </w:rPr>
        <w:t xml:space="preserve">provedeného hodnotící komisí pověřenou provedením posouzení splnění podmínek účasti v zadávacím řízení a k hodnocení nabídek. Nejvýhodnější nabídka byla podána </w:t>
      </w:r>
      <w:bookmarkStart w:id="0" w:name="_Hlk160608001"/>
      <w:r>
        <w:rPr>
          <w:rFonts w:cs="Tahoma"/>
          <w:szCs w:val="20"/>
        </w:rPr>
        <w:t>dodavatelem:</w:t>
      </w:r>
      <w:r>
        <w:rPr>
          <w:rFonts w:cs="Tahoma"/>
          <w:szCs w:val="20"/>
        </w:rPr>
        <w:br/>
      </w:r>
    </w:p>
    <w:tbl>
      <w:tblPr>
        <w:tblW w:w="932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1"/>
        <w:gridCol w:w="5534"/>
      </w:tblGrid>
      <w:tr w:rsidR="00275941" w:rsidRPr="00612434" w14:paraId="5DFE0E7B" w14:textId="77777777" w:rsidTr="00436265">
        <w:trPr>
          <w:trHeight w:val="679"/>
        </w:trPr>
        <w:tc>
          <w:tcPr>
            <w:tcW w:w="3791" w:type="dxa"/>
          </w:tcPr>
          <w:p w14:paraId="3D5DBB6B" w14:textId="49A7A8A0" w:rsidR="00275941" w:rsidRDefault="00275941" w:rsidP="00436265">
            <w:pPr>
              <w:spacing w:after="0"/>
              <w:rPr>
                <w:rFonts w:cs="Calibri"/>
                <w:b/>
                <w:noProof/>
                <w:szCs w:val="20"/>
              </w:rPr>
            </w:pPr>
            <w:r>
              <w:rPr>
                <w:rFonts w:cs="Calibri"/>
                <w:b/>
                <w:noProof/>
                <w:szCs w:val="20"/>
              </w:rPr>
              <w:t>Sdružení:</w:t>
            </w:r>
          </w:p>
          <w:p w14:paraId="4FEBD48F" w14:textId="77777777" w:rsidR="00275941" w:rsidRDefault="00275941" w:rsidP="00436265">
            <w:pPr>
              <w:spacing w:after="0"/>
              <w:rPr>
                <w:rFonts w:cs="Calibri"/>
                <w:b/>
                <w:noProof/>
                <w:szCs w:val="20"/>
              </w:rPr>
            </w:pPr>
            <w:r>
              <w:rPr>
                <w:rFonts w:cs="Calibri"/>
                <w:b/>
                <w:noProof/>
                <w:szCs w:val="20"/>
              </w:rPr>
              <w:t>Atelier 6, s.r.o. /vedoucí sdružení/</w:t>
            </w:r>
          </w:p>
          <w:p w14:paraId="25463FE0" w14:textId="77777777" w:rsidR="00275941" w:rsidRDefault="00275941" w:rsidP="00436265">
            <w:pPr>
              <w:spacing w:after="0"/>
              <w:rPr>
                <w:rFonts w:cs="Calibri"/>
                <w:b/>
                <w:noProof/>
                <w:szCs w:val="20"/>
              </w:rPr>
            </w:pPr>
            <w:r>
              <w:rPr>
                <w:rFonts w:cs="Calibri"/>
                <w:b/>
                <w:noProof/>
                <w:szCs w:val="20"/>
              </w:rPr>
              <w:t>a</w:t>
            </w:r>
          </w:p>
          <w:p w14:paraId="130D4A9F" w14:textId="77777777" w:rsidR="00275941" w:rsidRPr="00612434" w:rsidRDefault="00275941" w:rsidP="00436265">
            <w:pPr>
              <w:spacing w:after="0"/>
              <w:rPr>
                <w:rFonts w:cs="Calibri"/>
                <w:b/>
                <w:noProof/>
                <w:szCs w:val="20"/>
              </w:rPr>
            </w:pPr>
            <w:r>
              <w:rPr>
                <w:rFonts w:cs="Calibri"/>
                <w:b/>
                <w:noProof/>
                <w:szCs w:val="20"/>
              </w:rPr>
              <w:t>STA, projektový ateliér s.r.o. /člen sdružení</w:t>
            </w:r>
          </w:p>
        </w:tc>
        <w:tc>
          <w:tcPr>
            <w:tcW w:w="5534" w:type="dxa"/>
          </w:tcPr>
          <w:p w14:paraId="7FF46BDB" w14:textId="77777777" w:rsidR="00275941" w:rsidRDefault="00275941" w:rsidP="00436265">
            <w:pPr>
              <w:spacing w:after="0"/>
              <w:rPr>
                <w:rFonts w:cs="Calibri"/>
                <w:szCs w:val="20"/>
              </w:rPr>
            </w:pPr>
            <w:r>
              <w:rPr>
                <w:rFonts w:cs="Calibri"/>
                <w:szCs w:val="20"/>
              </w:rPr>
              <w:t>Sídlo sdružení Rokycanova 30, 130 00 Praha 3</w:t>
            </w:r>
          </w:p>
          <w:p w14:paraId="5EDAB64E" w14:textId="77777777" w:rsidR="00275941" w:rsidRDefault="00275941" w:rsidP="00436265">
            <w:pPr>
              <w:spacing w:after="0"/>
              <w:rPr>
                <w:rFonts w:cs="Calibri"/>
                <w:szCs w:val="20"/>
              </w:rPr>
            </w:pPr>
            <w:r>
              <w:rPr>
                <w:rFonts w:cs="Calibri"/>
                <w:szCs w:val="20"/>
              </w:rPr>
              <w:t>Vedoucí sdružení</w:t>
            </w:r>
          </w:p>
          <w:p w14:paraId="0790B105" w14:textId="77777777" w:rsidR="00275941" w:rsidRPr="004F7ED9" w:rsidRDefault="00275941" w:rsidP="00436265">
            <w:pPr>
              <w:spacing w:after="0"/>
              <w:rPr>
                <w:rFonts w:cs="Calibri"/>
                <w:b/>
                <w:bCs/>
                <w:szCs w:val="20"/>
              </w:rPr>
            </w:pPr>
            <w:r w:rsidRPr="004F7ED9">
              <w:rPr>
                <w:rFonts w:cs="Calibri"/>
                <w:b/>
                <w:bCs/>
                <w:szCs w:val="20"/>
              </w:rPr>
              <w:t>ATELIER 6, s.r.o.</w:t>
            </w:r>
          </w:p>
          <w:p w14:paraId="54E3C8C2" w14:textId="77777777" w:rsidR="00275941" w:rsidRPr="00612434" w:rsidRDefault="00275941" w:rsidP="00436265">
            <w:pPr>
              <w:spacing w:after="0"/>
              <w:rPr>
                <w:rFonts w:cs="Calibri"/>
                <w:szCs w:val="20"/>
              </w:rPr>
            </w:pPr>
            <w:r>
              <w:rPr>
                <w:rFonts w:cs="Calibri"/>
                <w:szCs w:val="20"/>
              </w:rPr>
              <w:t>Rokycanova 652/30, Žižkov, 130 00 Praha 3</w:t>
            </w:r>
          </w:p>
          <w:p w14:paraId="4199A04E" w14:textId="77777777" w:rsidR="00275941" w:rsidRPr="00612434" w:rsidRDefault="00275941" w:rsidP="00436265">
            <w:pPr>
              <w:spacing w:after="0"/>
              <w:rPr>
                <w:rFonts w:cs="Calibri"/>
                <w:szCs w:val="20"/>
              </w:rPr>
            </w:pPr>
            <w:r>
              <w:rPr>
                <w:rFonts w:cs="Calibri"/>
                <w:szCs w:val="20"/>
              </w:rPr>
              <w:t>26163535</w:t>
            </w:r>
          </w:p>
          <w:p w14:paraId="3DA7A468" w14:textId="77777777" w:rsidR="00275941" w:rsidRDefault="00275941" w:rsidP="00436265">
            <w:pPr>
              <w:spacing w:after="0"/>
              <w:rPr>
                <w:rFonts w:cs="Calibri"/>
                <w:szCs w:val="20"/>
              </w:rPr>
            </w:pPr>
            <w:r w:rsidRPr="00612434">
              <w:rPr>
                <w:rFonts w:cs="Calibri"/>
                <w:szCs w:val="20"/>
              </w:rPr>
              <w:t>Společnost s ručením omezeným</w:t>
            </w:r>
          </w:p>
          <w:p w14:paraId="635AFBFA" w14:textId="77777777" w:rsidR="00275941" w:rsidRDefault="00275941" w:rsidP="00436265">
            <w:pPr>
              <w:spacing w:after="0"/>
              <w:rPr>
                <w:rFonts w:cs="Calibri"/>
                <w:szCs w:val="20"/>
              </w:rPr>
            </w:pPr>
            <w:r>
              <w:rPr>
                <w:rFonts w:cs="Calibri"/>
                <w:szCs w:val="20"/>
              </w:rPr>
              <w:t>Člen sdružení</w:t>
            </w:r>
          </w:p>
          <w:p w14:paraId="348189A0" w14:textId="77777777" w:rsidR="00275941" w:rsidRPr="004F7ED9" w:rsidRDefault="00275941" w:rsidP="00436265">
            <w:pPr>
              <w:spacing w:after="0"/>
              <w:rPr>
                <w:rFonts w:cs="Calibri"/>
                <w:b/>
                <w:bCs/>
                <w:szCs w:val="20"/>
              </w:rPr>
            </w:pPr>
            <w:r w:rsidRPr="004F7ED9">
              <w:rPr>
                <w:rFonts w:cs="Calibri"/>
                <w:b/>
                <w:bCs/>
                <w:szCs w:val="20"/>
              </w:rPr>
              <w:t>STA, projektový ateliér, s.r.o.</w:t>
            </w:r>
          </w:p>
          <w:p w14:paraId="688996DD" w14:textId="77777777" w:rsidR="00275941" w:rsidRDefault="00275941" w:rsidP="00436265">
            <w:pPr>
              <w:spacing w:after="0"/>
              <w:rPr>
                <w:rFonts w:cs="Calibri"/>
                <w:szCs w:val="20"/>
              </w:rPr>
            </w:pPr>
            <w:r>
              <w:rPr>
                <w:rFonts w:cs="Calibri"/>
                <w:szCs w:val="20"/>
              </w:rPr>
              <w:t>Havlíčkova 247, Strakonice I, 386 01 Strakonice</w:t>
            </w:r>
          </w:p>
          <w:p w14:paraId="016D9107" w14:textId="77777777" w:rsidR="00275941" w:rsidRDefault="00275941" w:rsidP="00436265">
            <w:pPr>
              <w:spacing w:after="0"/>
              <w:rPr>
                <w:rFonts w:cs="Calibri"/>
                <w:szCs w:val="20"/>
              </w:rPr>
            </w:pPr>
            <w:r>
              <w:rPr>
                <w:rFonts w:cs="Calibri"/>
                <w:szCs w:val="20"/>
              </w:rPr>
              <w:t>26061252</w:t>
            </w:r>
          </w:p>
          <w:p w14:paraId="63616CDE" w14:textId="77777777" w:rsidR="00275941" w:rsidRDefault="00275941" w:rsidP="00436265">
            <w:pPr>
              <w:spacing w:after="0"/>
              <w:rPr>
                <w:rFonts w:cs="Calibri"/>
                <w:szCs w:val="20"/>
              </w:rPr>
            </w:pPr>
            <w:r w:rsidRPr="00612434">
              <w:rPr>
                <w:rFonts w:cs="Calibri"/>
                <w:szCs w:val="20"/>
              </w:rPr>
              <w:t>Společnost s ručením omezeným</w:t>
            </w:r>
          </w:p>
          <w:p w14:paraId="2B9A6AC0" w14:textId="77777777" w:rsidR="00275941" w:rsidRPr="00612434" w:rsidRDefault="00275941" w:rsidP="00436265">
            <w:pPr>
              <w:spacing w:after="0"/>
              <w:rPr>
                <w:rFonts w:cs="Calibri"/>
                <w:szCs w:val="20"/>
              </w:rPr>
            </w:pPr>
          </w:p>
        </w:tc>
      </w:tr>
    </w:tbl>
    <w:bookmarkEnd w:id="0"/>
    <w:p w14:paraId="767E7081" w14:textId="77777777" w:rsidR="00275941" w:rsidRPr="009E44CD" w:rsidRDefault="00275941" w:rsidP="00275941">
      <w:pPr>
        <w:spacing w:after="0"/>
        <w:rPr>
          <w:rFonts w:cs="Tahoma"/>
          <w:szCs w:val="20"/>
        </w:rPr>
      </w:pPr>
      <w:r w:rsidRPr="009E44CD">
        <w:rPr>
          <w:rFonts w:cs="Tahoma"/>
          <w:szCs w:val="20"/>
        </w:rPr>
        <w:t xml:space="preserve">za celkovou cenu díla </w:t>
      </w:r>
      <w:r>
        <w:rPr>
          <w:rFonts w:cs="Tahoma"/>
          <w:szCs w:val="20"/>
        </w:rPr>
        <w:t>2.700.000,00</w:t>
      </w:r>
      <w:r w:rsidRPr="009E44CD">
        <w:rPr>
          <w:rFonts w:cs="Tahoma"/>
          <w:szCs w:val="20"/>
        </w:rPr>
        <w:t xml:space="preserve"> Kč bez DPH, tj. </w:t>
      </w:r>
      <w:r>
        <w:rPr>
          <w:rFonts w:cs="Tahoma"/>
          <w:szCs w:val="20"/>
        </w:rPr>
        <w:t>3</w:t>
      </w:r>
      <w:r w:rsidRPr="009E44CD">
        <w:rPr>
          <w:rFonts w:cs="Tahoma"/>
          <w:szCs w:val="20"/>
        </w:rPr>
        <w:t>.</w:t>
      </w:r>
      <w:r>
        <w:rPr>
          <w:rFonts w:cs="Tahoma"/>
          <w:szCs w:val="20"/>
        </w:rPr>
        <w:t>267</w:t>
      </w:r>
      <w:r w:rsidRPr="009E44CD">
        <w:rPr>
          <w:rFonts w:cs="Tahoma"/>
          <w:szCs w:val="20"/>
        </w:rPr>
        <w:t>.</w:t>
      </w:r>
      <w:r>
        <w:rPr>
          <w:rFonts w:cs="Tahoma"/>
          <w:szCs w:val="20"/>
        </w:rPr>
        <w:t>000</w:t>
      </w:r>
      <w:r w:rsidRPr="009E44CD">
        <w:rPr>
          <w:rFonts w:cs="Tahoma"/>
          <w:szCs w:val="20"/>
        </w:rPr>
        <w:t>,</w:t>
      </w:r>
      <w:r>
        <w:rPr>
          <w:rFonts w:cs="Tahoma"/>
          <w:szCs w:val="20"/>
        </w:rPr>
        <w:t>00</w:t>
      </w:r>
      <w:r w:rsidRPr="009E44CD">
        <w:rPr>
          <w:rFonts w:cs="Tahoma"/>
          <w:szCs w:val="20"/>
        </w:rPr>
        <w:t xml:space="preserve"> Kč vč. DPH. </w:t>
      </w:r>
    </w:p>
    <w:p w14:paraId="6BAEED50" w14:textId="011BFCC1" w:rsidR="00275941" w:rsidRDefault="00275941" w:rsidP="00275941">
      <w:pPr>
        <w:spacing w:after="0"/>
        <w:rPr>
          <w:rFonts w:eastAsia="Times New Roman" w:cs="Tahoma"/>
          <w:i/>
          <w:iCs/>
          <w:color w:val="FF0000"/>
          <w:szCs w:val="20"/>
          <w:lang w:eastAsia="cs-CZ"/>
        </w:rPr>
      </w:pPr>
    </w:p>
    <w:p w14:paraId="0208B4AD" w14:textId="77777777" w:rsidR="00330999" w:rsidRDefault="00330999" w:rsidP="00275941">
      <w:pPr>
        <w:spacing w:after="0"/>
        <w:rPr>
          <w:rFonts w:eastAsia="Times New Roman" w:cs="Tahoma"/>
          <w:i/>
          <w:iCs/>
          <w:color w:val="FF0000"/>
          <w:szCs w:val="20"/>
          <w:lang w:eastAsia="cs-CZ"/>
        </w:rPr>
      </w:pPr>
    </w:p>
    <w:p w14:paraId="30D2F7FF" w14:textId="49428842" w:rsidR="00275941" w:rsidRDefault="00275941" w:rsidP="00275941">
      <w:pPr>
        <w:spacing w:after="0"/>
        <w:rPr>
          <w:rFonts w:eastAsia="Times New Roman" w:cs="Tahoma"/>
          <w:i/>
          <w:iCs/>
          <w:szCs w:val="20"/>
          <w:lang w:eastAsia="cs-CZ"/>
        </w:rPr>
      </w:pPr>
      <w:r w:rsidRPr="009E44CD">
        <w:rPr>
          <w:rFonts w:eastAsia="Times New Roman" w:cs="Tahoma"/>
          <w:i/>
          <w:iCs/>
          <w:szCs w:val="20"/>
          <w:lang w:eastAsia="cs-CZ"/>
        </w:rPr>
        <w:t>Pořadí firem:</w:t>
      </w:r>
      <w:r w:rsidRPr="009E44CD">
        <w:rPr>
          <w:rFonts w:eastAsia="Times New Roman" w:cs="Tahoma"/>
          <w:i/>
          <w:iCs/>
          <w:szCs w:val="20"/>
          <w:lang w:eastAsia="cs-CZ"/>
        </w:rPr>
        <w:tab/>
      </w:r>
    </w:p>
    <w:p w14:paraId="187216AF" w14:textId="77777777" w:rsidR="008A4D1D" w:rsidRDefault="008A4D1D" w:rsidP="00275941">
      <w:pPr>
        <w:spacing w:after="0"/>
        <w:rPr>
          <w:rFonts w:cs="Tahoma"/>
          <w:color w:val="FF0000"/>
          <w:szCs w:val="20"/>
        </w:rPr>
      </w:pPr>
    </w:p>
    <w:p w14:paraId="2880B4B3" w14:textId="77777777" w:rsidR="00275941" w:rsidRDefault="00275941" w:rsidP="00275941">
      <w:pPr>
        <w:spacing w:after="0"/>
        <w:ind w:right="-2"/>
        <w:rPr>
          <w:rFonts w:cs="Calibri"/>
          <w:b/>
          <w:szCs w:val="20"/>
        </w:rPr>
      </w:pPr>
      <w:bookmarkStart w:id="1" w:name="_Hlk37746322"/>
      <w:r w:rsidRPr="00612434">
        <w:rPr>
          <w:rFonts w:cs="Calibri"/>
          <w:b/>
          <w:szCs w:val="20"/>
        </w:rPr>
        <w:t>Výsledek hodnocení nabídek:</w:t>
      </w:r>
      <w:bookmarkEnd w:id="1"/>
    </w:p>
    <w:tbl>
      <w:tblPr>
        <w:tblW w:w="9320" w:type="dxa"/>
        <w:tblInd w:w="70" w:type="dxa"/>
        <w:tblCellMar>
          <w:left w:w="70" w:type="dxa"/>
          <w:right w:w="70" w:type="dxa"/>
        </w:tblCellMar>
        <w:tblLook w:val="04A0" w:firstRow="1" w:lastRow="0" w:firstColumn="1" w:lastColumn="0" w:noHBand="0" w:noVBand="1"/>
      </w:tblPr>
      <w:tblGrid>
        <w:gridCol w:w="808"/>
        <w:gridCol w:w="3547"/>
        <w:gridCol w:w="1856"/>
        <w:gridCol w:w="1521"/>
        <w:gridCol w:w="1588"/>
      </w:tblGrid>
      <w:tr w:rsidR="00275941" w:rsidRPr="00AD4E83" w14:paraId="7795A2E6" w14:textId="77777777" w:rsidTr="00436265">
        <w:trPr>
          <w:trHeight w:val="288"/>
        </w:trPr>
        <w:tc>
          <w:tcPr>
            <w:tcW w:w="9320" w:type="dxa"/>
            <w:gridSpan w:val="5"/>
            <w:tcBorders>
              <w:top w:val="single" w:sz="8" w:space="0" w:color="auto"/>
              <w:left w:val="nil"/>
              <w:bottom w:val="single" w:sz="4" w:space="0" w:color="auto"/>
              <w:right w:val="nil"/>
            </w:tcBorders>
            <w:shd w:val="clear" w:color="auto" w:fill="auto"/>
            <w:noWrap/>
            <w:vAlign w:val="bottom"/>
            <w:hideMark/>
          </w:tcPr>
          <w:p w14:paraId="6CA1004E"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A. Projektová dokumentace smuteční síň hodnocení cena s DPH</w:t>
            </w:r>
          </w:p>
        </w:tc>
      </w:tr>
      <w:tr w:rsidR="00275941" w:rsidRPr="00AD4E83" w14:paraId="76D9E409" w14:textId="77777777" w:rsidTr="00436265">
        <w:trPr>
          <w:trHeight w:val="288"/>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14:paraId="4297476B"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č.</w:t>
            </w:r>
          </w:p>
        </w:tc>
        <w:tc>
          <w:tcPr>
            <w:tcW w:w="3547" w:type="dxa"/>
            <w:tcBorders>
              <w:top w:val="nil"/>
              <w:left w:val="nil"/>
              <w:bottom w:val="single" w:sz="4" w:space="0" w:color="auto"/>
              <w:right w:val="single" w:sz="4" w:space="0" w:color="auto"/>
            </w:tcBorders>
            <w:shd w:val="clear" w:color="auto" w:fill="auto"/>
            <w:noWrap/>
            <w:vAlign w:val="bottom"/>
            <w:hideMark/>
          </w:tcPr>
          <w:p w14:paraId="409BA312"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dodavatel</w:t>
            </w:r>
          </w:p>
        </w:tc>
        <w:tc>
          <w:tcPr>
            <w:tcW w:w="1856" w:type="dxa"/>
            <w:tcBorders>
              <w:top w:val="nil"/>
              <w:left w:val="nil"/>
              <w:bottom w:val="single" w:sz="4" w:space="0" w:color="auto"/>
              <w:right w:val="single" w:sz="4" w:space="0" w:color="auto"/>
            </w:tcBorders>
            <w:shd w:val="clear" w:color="auto" w:fill="auto"/>
            <w:noWrap/>
            <w:vAlign w:val="bottom"/>
            <w:hideMark/>
          </w:tcPr>
          <w:p w14:paraId="2DCBC328"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cena s DPH</w:t>
            </w:r>
          </w:p>
        </w:tc>
        <w:tc>
          <w:tcPr>
            <w:tcW w:w="1521" w:type="dxa"/>
            <w:tcBorders>
              <w:top w:val="nil"/>
              <w:left w:val="nil"/>
              <w:bottom w:val="single" w:sz="4" w:space="0" w:color="auto"/>
              <w:right w:val="single" w:sz="4" w:space="0" w:color="auto"/>
            </w:tcBorders>
            <w:shd w:val="clear" w:color="auto" w:fill="auto"/>
            <w:vAlign w:val="bottom"/>
            <w:hideMark/>
          </w:tcPr>
          <w:p w14:paraId="7D0A924B"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 xml:space="preserve">Počet bodů </w:t>
            </w:r>
          </w:p>
        </w:tc>
        <w:tc>
          <w:tcPr>
            <w:tcW w:w="1588" w:type="dxa"/>
            <w:tcBorders>
              <w:top w:val="nil"/>
              <w:left w:val="nil"/>
              <w:bottom w:val="single" w:sz="4" w:space="0" w:color="auto"/>
              <w:right w:val="single" w:sz="4" w:space="0" w:color="auto"/>
            </w:tcBorders>
            <w:shd w:val="clear" w:color="auto" w:fill="auto"/>
            <w:vAlign w:val="bottom"/>
            <w:hideMark/>
          </w:tcPr>
          <w:p w14:paraId="199B535D" w14:textId="77777777" w:rsidR="00275941" w:rsidRPr="00AD4E83" w:rsidRDefault="00275941" w:rsidP="00436265">
            <w:pPr>
              <w:spacing w:after="0"/>
              <w:jc w:val="right"/>
              <w:rPr>
                <w:rFonts w:eastAsia="Times New Roman" w:cs="Calibri"/>
                <w:color w:val="000000"/>
                <w:lang w:eastAsia="cs-CZ"/>
              </w:rPr>
            </w:pPr>
            <w:r w:rsidRPr="00AD4E83">
              <w:rPr>
                <w:rFonts w:eastAsia="Times New Roman" w:cs="Calibri"/>
                <w:color w:val="000000"/>
                <w:lang w:eastAsia="cs-CZ"/>
              </w:rPr>
              <w:t>50%</w:t>
            </w:r>
          </w:p>
        </w:tc>
      </w:tr>
      <w:tr w:rsidR="00275941" w:rsidRPr="00AD4E83" w14:paraId="25611CA9" w14:textId="77777777" w:rsidTr="00436265">
        <w:trPr>
          <w:trHeight w:val="288"/>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14:paraId="200E1187"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1.</w:t>
            </w:r>
          </w:p>
        </w:tc>
        <w:tc>
          <w:tcPr>
            <w:tcW w:w="3547" w:type="dxa"/>
            <w:tcBorders>
              <w:top w:val="nil"/>
              <w:left w:val="nil"/>
              <w:bottom w:val="single" w:sz="4" w:space="0" w:color="auto"/>
              <w:right w:val="single" w:sz="4" w:space="0" w:color="auto"/>
            </w:tcBorders>
            <w:shd w:val="clear" w:color="auto" w:fill="auto"/>
            <w:noWrap/>
            <w:vAlign w:val="bottom"/>
            <w:hideMark/>
          </w:tcPr>
          <w:p w14:paraId="56C31D04"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Atelier 99 s.r.o.</w:t>
            </w:r>
          </w:p>
        </w:tc>
        <w:tc>
          <w:tcPr>
            <w:tcW w:w="1856" w:type="dxa"/>
            <w:tcBorders>
              <w:top w:val="nil"/>
              <w:left w:val="nil"/>
              <w:bottom w:val="single" w:sz="4" w:space="0" w:color="auto"/>
              <w:right w:val="single" w:sz="4" w:space="0" w:color="auto"/>
            </w:tcBorders>
            <w:shd w:val="clear" w:color="auto" w:fill="auto"/>
            <w:noWrap/>
            <w:vAlign w:val="bottom"/>
            <w:hideMark/>
          </w:tcPr>
          <w:p w14:paraId="163D0C68" w14:textId="77777777" w:rsidR="00275941" w:rsidRPr="00AD4E83" w:rsidRDefault="00275941" w:rsidP="00436265">
            <w:pPr>
              <w:spacing w:after="0"/>
              <w:jc w:val="right"/>
              <w:rPr>
                <w:rFonts w:eastAsia="Times New Roman" w:cs="Calibri"/>
                <w:color w:val="000000"/>
                <w:lang w:eastAsia="cs-CZ"/>
              </w:rPr>
            </w:pPr>
            <w:r w:rsidRPr="00AD4E83">
              <w:rPr>
                <w:rFonts w:eastAsia="Times New Roman" w:cs="Calibri"/>
                <w:color w:val="000000"/>
                <w:lang w:eastAsia="cs-CZ"/>
              </w:rPr>
              <w:t xml:space="preserve">3 920 </w:t>
            </w:r>
            <w:r>
              <w:rPr>
                <w:rFonts w:eastAsia="Times New Roman" w:cs="Calibri"/>
                <w:color w:val="000000"/>
                <w:lang w:eastAsia="cs-CZ"/>
              </w:rPr>
              <w:t>4</w:t>
            </w:r>
            <w:r w:rsidRPr="00AD4E83">
              <w:rPr>
                <w:rFonts w:eastAsia="Times New Roman" w:cs="Calibri"/>
                <w:color w:val="000000"/>
                <w:lang w:eastAsia="cs-CZ"/>
              </w:rPr>
              <w:t xml:space="preserve">00,00   </w:t>
            </w:r>
          </w:p>
        </w:tc>
        <w:tc>
          <w:tcPr>
            <w:tcW w:w="1521" w:type="dxa"/>
            <w:tcBorders>
              <w:top w:val="nil"/>
              <w:left w:val="nil"/>
              <w:bottom w:val="single" w:sz="4" w:space="0" w:color="auto"/>
              <w:right w:val="single" w:sz="4" w:space="0" w:color="auto"/>
            </w:tcBorders>
            <w:shd w:val="clear" w:color="auto" w:fill="auto"/>
            <w:noWrap/>
            <w:vAlign w:val="bottom"/>
            <w:hideMark/>
          </w:tcPr>
          <w:p w14:paraId="3F119F1D" w14:textId="77777777" w:rsidR="00275941" w:rsidRPr="00AD4E83" w:rsidRDefault="00275941" w:rsidP="00436265">
            <w:pPr>
              <w:spacing w:after="0"/>
              <w:jc w:val="right"/>
              <w:rPr>
                <w:rFonts w:eastAsia="Times New Roman" w:cs="Calibri"/>
                <w:color w:val="000000"/>
                <w:lang w:eastAsia="cs-CZ"/>
              </w:rPr>
            </w:pPr>
            <w:r w:rsidRPr="00AD4E83">
              <w:rPr>
                <w:rFonts w:eastAsia="Times New Roman" w:cs="Calibri"/>
                <w:color w:val="000000"/>
                <w:lang w:eastAsia="cs-CZ"/>
              </w:rPr>
              <w:t>83,33</w:t>
            </w:r>
          </w:p>
        </w:tc>
        <w:tc>
          <w:tcPr>
            <w:tcW w:w="1588" w:type="dxa"/>
            <w:tcBorders>
              <w:top w:val="nil"/>
              <w:left w:val="nil"/>
              <w:bottom w:val="single" w:sz="4" w:space="0" w:color="auto"/>
              <w:right w:val="single" w:sz="4" w:space="0" w:color="auto"/>
            </w:tcBorders>
            <w:shd w:val="clear" w:color="auto" w:fill="auto"/>
            <w:noWrap/>
            <w:vAlign w:val="bottom"/>
            <w:hideMark/>
          </w:tcPr>
          <w:p w14:paraId="2211F141" w14:textId="77777777" w:rsidR="00275941" w:rsidRPr="00AD4E83" w:rsidRDefault="00275941" w:rsidP="00436265">
            <w:pPr>
              <w:spacing w:after="0"/>
              <w:jc w:val="right"/>
              <w:rPr>
                <w:rFonts w:eastAsia="Times New Roman" w:cs="Calibri"/>
                <w:color w:val="000000"/>
                <w:lang w:eastAsia="cs-CZ"/>
              </w:rPr>
            </w:pPr>
            <w:r w:rsidRPr="00AD4E83">
              <w:rPr>
                <w:rFonts w:eastAsia="Times New Roman" w:cs="Calibri"/>
                <w:color w:val="000000"/>
                <w:lang w:eastAsia="cs-CZ"/>
              </w:rPr>
              <w:t>41,67</w:t>
            </w:r>
          </w:p>
        </w:tc>
      </w:tr>
      <w:tr w:rsidR="00275941" w:rsidRPr="00AD4E83" w14:paraId="1FC3C783" w14:textId="77777777" w:rsidTr="00436265">
        <w:trPr>
          <w:trHeight w:val="648"/>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14:paraId="19955544"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2.</w:t>
            </w:r>
          </w:p>
        </w:tc>
        <w:tc>
          <w:tcPr>
            <w:tcW w:w="3547" w:type="dxa"/>
            <w:tcBorders>
              <w:top w:val="nil"/>
              <w:left w:val="nil"/>
              <w:bottom w:val="single" w:sz="4" w:space="0" w:color="auto"/>
              <w:right w:val="single" w:sz="4" w:space="0" w:color="auto"/>
            </w:tcBorders>
            <w:shd w:val="clear" w:color="auto" w:fill="auto"/>
            <w:vAlign w:val="bottom"/>
            <w:hideMark/>
          </w:tcPr>
          <w:p w14:paraId="10F4CB54"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Sdružení Atelier 6, s.r.o. a STA, projektový ateliér s.r.o.</w:t>
            </w:r>
          </w:p>
        </w:tc>
        <w:tc>
          <w:tcPr>
            <w:tcW w:w="1856" w:type="dxa"/>
            <w:tcBorders>
              <w:top w:val="nil"/>
              <w:left w:val="nil"/>
              <w:bottom w:val="single" w:sz="4" w:space="0" w:color="auto"/>
              <w:right w:val="single" w:sz="4" w:space="0" w:color="auto"/>
            </w:tcBorders>
            <w:shd w:val="clear" w:color="auto" w:fill="auto"/>
            <w:noWrap/>
            <w:vAlign w:val="bottom"/>
            <w:hideMark/>
          </w:tcPr>
          <w:p w14:paraId="1A28FCC8" w14:textId="77777777" w:rsidR="00275941" w:rsidRPr="00AD4E83" w:rsidRDefault="00275941" w:rsidP="00436265">
            <w:pPr>
              <w:spacing w:after="0"/>
              <w:jc w:val="right"/>
              <w:rPr>
                <w:rFonts w:eastAsia="Times New Roman" w:cs="Calibri"/>
                <w:color w:val="000000"/>
                <w:lang w:eastAsia="cs-CZ"/>
              </w:rPr>
            </w:pPr>
            <w:r w:rsidRPr="00AD4E83">
              <w:rPr>
                <w:rFonts w:eastAsia="Times New Roman" w:cs="Calibri"/>
                <w:color w:val="000000"/>
                <w:lang w:eastAsia="cs-CZ"/>
              </w:rPr>
              <w:t xml:space="preserve">3 267 000,00   </w:t>
            </w:r>
          </w:p>
        </w:tc>
        <w:tc>
          <w:tcPr>
            <w:tcW w:w="1521" w:type="dxa"/>
            <w:tcBorders>
              <w:top w:val="nil"/>
              <w:left w:val="nil"/>
              <w:bottom w:val="single" w:sz="4" w:space="0" w:color="auto"/>
              <w:right w:val="single" w:sz="4" w:space="0" w:color="auto"/>
            </w:tcBorders>
            <w:shd w:val="clear" w:color="auto" w:fill="auto"/>
            <w:noWrap/>
            <w:vAlign w:val="bottom"/>
            <w:hideMark/>
          </w:tcPr>
          <w:p w14:paraId="31763F07" w14:textId="77777777" w:rsidR="00275941" w:rsidRPr="00AD4E83" w:rsidRDefault="00275941" w:rsidP="00436265">
            <w:pPr>
              <w:spacing w:after="0"/>
              <w:jc w:val="right"/>
              <w:rPr>
                <w:rFonts w:eastAsia="Times New Roman" w:cs="Calibri"/>
                <w:color w:val="000000"/>
                <w:lang w:eastAsia="cs-CZ"/>
              </w:rPr>
            </w:pPr>
            <w:r w:rsidRPr="00AD4E83">
              <w:rPr>
                <w:rFonts w:eastAsia="Times New Roman" w:cs="Calibri"/>
                <w:color w:val="000000"/>
                <w:lang w:eastAsia="cs-CZ"/>
              </w:rPr>
              <w:t>100</w:t>
            </w:r>
          </w:p>
        </w:tc>
        <w:tc>
          <w:tcPr>
            <w:tcW w:w="1588" w:type="dxa"/>
            <w:tcBorders>
              <w:top w:val="nil"/>
              <w:left w:val="nil"/>
              <w:bottom w:val="single" w:sz="4" w:space="0" w:color="auto"/>
              <w:right w:val="single" w:sz="4" w:space="0" w:color="auto"/>
            </w:tcBorders>
            <w:shd w:val="clear" w:color="auto" w:fill="auto"/>
            <w:noWrap/>
            <w:vAlign w:val="bottom"/>
            <w:hideMark/>
          </w:tcPr>
          <w:p w14:paraId="205CB621" w14:textId="77777777" w:rsidR="00275941" w:rsidRPr="00AD4E83" w:rsidRDefault="00275941" w:rsidP="00436265">
            <w:pPr>
              <w:spacing w:after="0"/>
              <w:jc w:val="right"/>
              <w:rPr>
                <w:rFonts w:eastAsia="Times New Roman" w:cs="Calibri"/>
                <w:color w:val="000000"/>
                <w:lang w:eastAsia="cs-CZ"/>
              </w:rPr>
            </w:pPr>
            <w:r w:rsidRPr="00AD4E83">
              <w:rPr>
                <w:rFonts w:eastAsia="Times New Roman" w:cs="Calibri"/>
                <w:color w:val="000000"/>
                <w:lang w:eastAsia="cs-CZ"/>
              </w:rPr>
              <w:t>50</w:t>
            </w:r>
          </w:p>
        </w:tc>
      </w:tr>
      <w:tr w:rsidR="00275941" w:rsidRPr="00AD4E83" w14:paraId="2BF55735" w14:textId="77777777" w:rsidTr="00436265">
        <w:trPr>
          <w:trHeight w:val="288"/>
        </w:trPr>
        <w:tc>
          <w:tcPr>
            <w:tcW w:w="808" w:type="dxa"/>
            <w:tcBorders>
              <w:top w:val="nil"/>
              <w:left w:val="nil"/>
              <w:bottom w:val="nil"/>
              <w:right w:val="nil"/>
            </w:tcBorders>
            <w:shd w:val="clear" w:color="auto" w:fill="auto"/>
            <w:noWrap/>
            <w:vAlign w:val="bottom"/>
            <w:hideMark/>
          </w:tcPr>
          <w:p w14:paraId="34C9B6EB" w14:textId="77777777" w:rsidR="00275941" w:rsidRPr="00AD4E83" w:rsidRDefault="00275941" w:rsidP="00436265">
            <w:pPr>
              <w:spacing w:after="0"/>
              <w:jc w:val="right"/>
              <w:rPr>
                <w:rFonts w:eastAsia="Times New Roman" w:cs="Calibri"/>
                <w:color w:val="000000"/>
                <w:lang w:eastAsia="cs-CZ"/>
              </w:rPr>
            </w:pPr>
          </w:p>
        </w:tc>
        <w:tc>
          <w:tcPr>
            <w:tcW w:w="3547" w:type="dxa"/>
            <w:tcBorders>
              <w:top w:val="nil"/>
              <w:left w:val="nil"/>
              <w:bottom w:val="nil"/>
              <w:right w:val="nil"/>
            </w:tcBorders>
            <w:shd w:val="clear" w:color="auto" w:fill="auto"/>
            <w:noWrap/>
            <w:vAlign w:val="bottom"/>
            <w:hideMark/>
          </w:tcPr>
          <w:p w14:paraId="397B3667" w14:textId="77777777" w:rsidR="00275941" w:rsidRPr="00AD4E83" w:rsidRDefault="00275941" w:rsidP="00436265">
            <w:pPr>
              <w:spacing w:after="0"/>
              <w:rPr>
                <w:rFonts w:ascii="Times New Roman" w:eastAsia="Times New Roman" w:hAnsi="Times New Roman"/>
                <w:szCs w:val="20"/>
                <w:lang w:eastAsia="cs-CZ"/>
              </w:rPr>
            </w:pPr>
          </w:p>
        </w:tc>
        <w:tc>
          <w:tcPr>
            <w:tcW w:w="1856" w:type="dxa"/>
            <w:tcBorders>
              <w:top w:val="nil"/>
              <w:left w:val="nil"/>
              <w:bottom w:val="nil"/>
              <w:right w:val="nil"/>
            </w:tcBorders>
            <w:shd w:val="clear" w:color="auto" w:fill="auto"/>
            <w:noWrap/>
            <w:vAlign w:val="bottom"/>
            <w:hideMark/>
          </w:tcPr>
          <w:p w14:paraId="46E2EFE0" w14:textId="77777777" w:rsidR="00275941" w:rsidRPr="00AD4E83" w:rsidRDefault="00275941" w:rsidP="00436265">
            <w:pPr>
              <w:spacing w:after="0"/>
              <w:jc w:val="right"/>
              <w:rPr>
                <w:rFonts w:eastAsia="Times New Roman" w:cs="Calibri"/>
                <w:color w:val="000000"/>
                <w:lang w:eastAsia="cs-CZ"/>
              </w:rPr>
            </w:pPr>
          </w:p>
        </w:tc>
        <w:tc>
          <w:tcPr>
            <w:tcW w:w="1521" w:type="dxa"/>
            <w:tcBorders>
              <w:top w:val="nil"/>
              <w:left w:val="nil"/>
              <w:bottom w:val="nil"/>
              <w:right w:val="nil"/>
            </w:tcBorders>
            <w:shd w:val="clear" w:color="auto" w:fill="auto"/>
            <w:noWrap/>
            <w:vAlign w:val="bottom"/>
            <w:hideMark/>
          </w:tcPr>
          <w:p w14:paraId="0B1931C8" w14:textId="77777777" w:rsidR="00275941" w:rsidRPr="00AD4E83" w:rsidRDefault="00275941" w:rsidP="00436265">
            <w:pPr>
              <w:spacing w:after="0"/>
              <w:jc w:val="right"/>
              <w:rPr>
                <w:rFonts w:eastAsia="Times New Roman" w:cs="Calibri"/>
                <w:color w:val="000000"/>
                <w:lang w:eastAsia="cs-CZ"/>
              </w:rPr>
            </w:pPr>
          </w:p>
        </w:tc>
        <w:tc>
          <w:tcPr>
            <w:tcW w:w="1588" w:type="dxa"/>
            <w:tcBorders>
              <w:top w:val="nil"/>
              <w:left w:val="nil"/>
              <w:bottom w:val="nil"/>
              <w:right w:val="nil"/>
            </w:tcBorders>
            <w:shd w:val="clear" w:color="auto" w:fill="auto"/>
            <w:noWrap/>
            <w:vAlign w:val="bottom"/>
            <w:hideMark/>
          </w:tcPr>
          <w:p w14:paraId="60976B1E" w14:textId="77777777" w:rsidR="00275941" w:rsidRPr="00AD4E83" w:rsidRDefault="00275941" w:rsidP="00436265">
            <w:pPr>
              <w:spacing w:after="0"/>
              <w:rPr>
                <w:rFonts w:ascii="Times New Roman" w:eastAsia="Times New Roman" w:hAnsi="Times New Roman"/>
                <w:szCs w:val="20"/>
                <w:lang w:eastAsia="cs-CZ"/>
              </w:rPr>
            </w:pPr>
          </w:p>
        </w:tc>
      </w:tr>
      <w:tr w:rsidR="00275941" w:rsidRPr="00AD4E83" w14:paraId="39D18993" w14:textId="77777777" w:rsidTr="00436265">
        <w:trPr>
          <w:trHeight w:val="288"/>
        </w:trPr>
        <w:tc>
          <w:tcPr>
            <w:tcW w:w="4355" w:type="dxa"/>
            <w:gridSpan w:val="2"/>
            <w:tcBorders>
              <w:top w:val="nil"/>
              <w:left w:val="nil"/>
              <w:bottom w:val="nil"/>
              <w:right w:val="nil"/>
            </w:tcBorders>
            <w:shd w:val="clear" w:color="auto" w:fill="auto"/>
            <w:noWrap/>
            <w:vAlign w:val="bottom"/>
            <w:hideMark/>
          </w:tcPr>
          <w:p w14:paraId="7E1F6903"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B. Zkušenosti zodpovědného vedoucího týmu</w:t>
            </w:r>
          </w:p>
        </w:tc>
        <w:tc>
          <w:tcPr>
            <w:tcW w:w="1856" w:type="dxa"/>
            <w:tcBorders>
              <w:top w:val="nil"/>
              <w:left w:val="nil"/>
              <w:bottom w:val="nil"/>
              <w:right w:val="nil"/>
            </w:tcBorders>
            <w:shd w:val="clear" w:color="auto" w:fill="auto"/>
            <w:noWrap/>
            <w:vAlign w:val="bottom"/>
            <w:hideMark/>
          </w:tcPr>
          <w:p w14:paraId="160C935A" w14:textId="77777777" w:rsidR="00275941" w:rsidRPr="00AD4E83" w:rsidRDefault="00275941" w:rsidP="00436265">
            <w:pPr>
              <w:spacing w:after="0"/>
              <w:rPr>
                <w:rFonts w:eastAsia="Times New Roman" w:cs="Calibri"/>
                <w:color w:val="000000"/>
                <w:lang w:eastAsia="cs-CZ"/>
              </w:rPr>
            </w:pPr>
          </w:p>
        </w:tc>
        <w:tc>
          <w:tcPr>
            <w:tcW w:w="1521" w:type="dxa"/>
            <w:tcBorders>
              <w:top w:val="nil"/>
              <w:left w:val="nil"/>
              <w:bottom w:val="nil"/>
              <w:right w:val="nil"/>
            </w:tcBorders>
            <w:shd w:val="clear" w:color="auto" w:fill="auto"/>
            <w:noWrap/>
            <w:vAlign w:val="bottom"/>
            <w:hideMark/>
          </w:tcPr>
          <w:p w14:paraId="7B7D8F86" w14:textId="77777777" w:rsidR="00275941" w:rsidRPr="00AD4E83" w:rsidRDefault="00275941" w:rsidP="00436265">
            <w:pPr>
              <w:spacing w:after="0"/>
              <w:rPr>
                <w:rFonts w:ascii="Times New Roman" w:eastAsia="Times New Roman" w:hAnsi="Times New Roman"/>
                <w:szCs w:val="20"/>
                <w:lang w:eastAsia="cs-CZ"/>
              </w:rPr>
            </w:pPr>
          </w:p>
        </w:tc>
        <w:tc>
          <w:tcPr>
            <w:tcW w:w="1588" w:type="dxa"/>
            <w:tcBorders>
              <w:top w:val="nil"/>
              <w:left w:val="nil"/>
              <w:bottom w:val="nil"/>
              <w:right w:val="nil"/>
            </w:tcBorders>
            <w:shd w:val="clear" w:color="auto" w:fill="auto"/>
            <w:noWrap/>
            <w:vAlign w:val="bottom"/>
            <w:hideMark/>
          </w:tcPr>
          <w:p w14:paraId="1AF811DA" w14:textId="77777777" w:rsidR="00275941" w:rsidRPr="00AD4E83" w:rsidRDefault="00275941" w:rsidP="00436265">
            <w:pPr>
              <w:spacing w:after="0"/>
              <w:rPr>
                <w:rFonts w:ascii="Times New Roman" w:eastAsia="Times New Roman" w:hAnsi="Times New Roman"/>
                <w:szCs w:val="20"/>
                <w:lang w:eastAsia="cs-CZ"/>
              </w:rPr>
            </w:pPr>
          </w:p>
        </w:tc>
      </w:tr>
      <w:tr w:rsidR="00275941" w:rsidRPr="00AD4E83" w14:paraId="3CDF4797" w14:textId="77777777" w:rsidTr="00436265">
        <w:trPr>
          <w:trHeight w:val="288"/>
        </w:trPr>
        <w:tc>
          <w:tcPr>
            <w:tcW w:w="8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979AC7"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č.</w:t>
            </w:r>
          </w:p>
        </w:tc>
        <w:tc>
          <w:tcPr>
            <w:tcW w:w="3547" w:type="dxa"/>
            <w:tcBorders>
              <w:top w:val="single" w:sz="4" w:space="0" w:color="auto"/>
              <w:left w:val="nil"/>
              <w:bottom w:val="single" w:sz="4" w:space="0" w:color="auto"/>
              <w:right w:val="single" w:sz="4" w:space="0" w:color="auto"/>
            </w:tcBorders>
            <w:shd w:val="clear" w:color="auto" w:fill="auto"/>
            <w:noWrap/>
            <w:vAlign w:val="bottom"/>
            <w:hideMark/>
          </w:tcPr>
          <w:p w14:paraId="71199DFB"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dodavatel</w:t>
            </w:r>
          </w:p>
        </w:tc>
        <w:tc>
          <w:tcPr>
            <w:tcW w:w="1856" w:type="dxa"/>
            <w:tcBorders>
              <w:top w:val="single" w:sz="4" w:space="0" w:color="auto"/>
              <w:left w:val="nil"/>
              <w:bottom w:val="single" w:sz="4" w:space="0" w:color="auto"/>
              <w:right w:val="single" w:sz="4" w:space="0" w:color="auto"/>
            </w:tcBorders>
            <w:shd w:val="clear" w:color="auto" w:fill="auto"/>
            <w:noWrap/>
            <w:vAlign w:val="bottom"/>
            <w:hideMark/>
          </w:tcPr>
          <w:p w14:paraId="7ECE9047"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počet referencí</w:t>
            </w:r>
          </w:p>
        </w:tc>
        <w:tc>
          <w:tcPr>
            <w:tcW w:w="1521" w:type="dxa"/>
            <w:tcBorders>
              <w:top w:val="single" w:sz="4" w:space="0" w:color="auto"/>
              <w:left w:val="nil"/>
              <w:bottom w:val="single" w:sz="4" w:space="0" w:color="auto"/>
              <w:right w:val="single" w:sz="4" w:space="0" w:color="auto"/>
            </w:tcBorders>
            <w:shd w:val="clear" w:color="auto" w:fill="auto"/>
            <w:noWrap/>
            <w:vAlign w:val="bottom"/>
            <w:hideMark/>
          </w:tcPr>
          <w:p w14:paraId="5581FBC9"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Počet bodů</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14:paraId="76A541EE" w14:textId="77777777" w:rsidR="00275941" w:rsidRPr="00AD4E83" w:rsidRDefault="00275941" w:rsidP="00436265">
            <w:pPr>
              <w:spacing w:after="0"/>
              <w:jc w:val="right"/>
              <w:rPr>
                <w:rFonts w:eastAsia="Times New Roman" w:cs="Calibri"/>
                <w:color w:val="000000"/>
                <w:lang w:eastAsia="cs-CZ"/>
              </w:rPr>
            </w:pPr>
            <w:r w:rsidRPr="00AD4E83">
              <w:rPr>
                <w:rFonts w:eastAsia="Times New Roman" w:cs="Calibri"/>
                <w:color w:val="000000"/>
                <w:lang w:eastAsia="cs-CZ"/>
              </w:rPr>
              <w:t>30%</w:t>
            </w:r>
          </w:p>
        </w:tc>
      </w:tr>
      <w:tr w:rsidR="00275941" w:rsidRPr="00AD4E83" w14:paraId="50E4ED81" w14:textId="77777777" w:rsidTr="00436265">
        <w:trPr>
          <w:trHeight w:val="288"/>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14:paraId="5CCA36B5"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1.</w:t>
            </w:r>
          </w:p>
        </w:tc>
        <w:tc>
          <w:tcPr>
            <w:tcW w:w="3547" w:type="dxa"/>
            <w:tcBorders>
              <w:top w:val="nil"/>
              <w:left w:val="nil"/>
              <w:bottom w:val="single" w:sz="4" w:space="0" w:color="auto"/>
              <w:right w:val="single" w:sz="4" w:space="0" w:color="auto"/>
            </w:tcBorders>
            <w:shd w:val="clear" w:color="auto" w:fill="auto"/>
            <w:noWrap/>
            <w:vAlign w:val="bottom"/>
            <w:hideMark/>
          </w:tcPr>
          <w:p w14:paraId="54A1A933"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Atelier 99 s.r.o.</w:t>
            </w:r>
          </w:p>
        </w:tc>
        <w:tc>
          <w:tcPr>
            <w:tcW w:w="1856" w:type="dxa"/>
            <w:tcBorders>
              <w:top w:val="nil"/>
              <w:left w:val="nil"/>
              <w:bottom w:val="single" w:sz="4" w:space="0" w:color="auto"/>
              <w:right w:val="single" w:sz="4" w:space="0" w:color="auto"/>
            </w:tcBorders>
            <w:shd w:val="clear" w:color="auto" w:fill="auto"/>
            <w:noWrap/>
            <w:vAlign w:val="bottom"/>
            <w:hideMark/>
          </w:tcPr>
          <w:p w14:paraId="58E4F57F" w14:textId="77777777" w:rsidR="00275941" w:rsidRPr="00AD4E83" w:rsidRDefault="00275941" w:rsidP="00436265">
            <w:pPr>
              <w:spacing w:after="0"/>
              <w:jc w:val="right"/>
              <w:rPr>
                <w:rFonts w:eastAsia="Times New Roman" w:cs="Calibri"/>
                <w:color w:val="000000"/>
                <w:lang w:eastAsia="cs-CZ"/>
              </w:rPr>
            </w:pPr>
            <w:r w:rsidRPr="00AD4E83">
              <w:rPr>
                <w:rFonts w:eastAsia="Times New Roman" w:cs="Calibri"/>
                <w:color w:val="000000"/>
                <w:lang w:eastAsia="cs-CZ"/>
              </w:rPr>
              <w:t xml:space="preserve">5,00   </w:t>
            </w:r>
          </w:p>
        </w:tc>
        <w:tc>
          <w:tcPr>
            <w:tcW w:w="1521" w:type="dxa"/>
            <w:tcBorders>
              <w:top w:val="nil"/>
              <w:left w:val="nil"/>
              <w:bottom w:val="single" w:sz="4" w:space="0" w:color="auto"/>
              <w:right w:val="single" w:sz="4" w:space="0" w:color="auto"/>
            </w:tcBorders>
            <w:shd w:val="clear" w:color="auto" w:fill="auto"/>
            <w:noWrap/>
            <w:vAlign w:val="bottom"/>
            <w:hideMark/>
          </w:tcPr>
          <w:p w14:paraId="62AAFF86" w14:textId="77777777" w:rsidR="00275941" w:rsidRPr="00AD4E83" w:rsidRDefault="00275941" w:rsidP="00436265">
            <w:pPr>
              <w:spacing w:after="0"/>
              <w:jc w:val="right"/>
              <w:rPr>
                <w:rFonts w:eastAsia="Times New Roman" w:cs="Calibri"/>
                <w:color w:val="000000"/>
                <w:lang w:eastAsia="cs-CZ"/>
              </w:rPr>
            </w:pPr>
            <w:r w:rsidRPr="00AD4E83">
              <w:rPr>
                <w:rFonts w:eastAsia="Times New Roman" w:cs="Calibri"/>
                <w:color w:val="000000"/>
                <w:lang w:eastAsia="cs-CZ"/>
              </w:rPr>
              <w:t>100</w:t>
            </w:r>
          </w:p>
        </w:tc>
        <w:tc>
          <w:tcPr>
            <w:tcW w:w="1588" w:type="dxa"/>
            <w:tcBorders>
              <w:top w:val="nil"/>
              <w:left w:val="nil"/>
              <w:bottom w:val="single" w:sz="4" w:space="0" w:color="auto"/>
              <w:right w:val="single" w:sz="4" w:space="0" w:color="auto"/>
            </w:tcBorders>
            <w:shd w:val="clear" w:color="auto" w:fill="auto"/>
            <w:noWrap/>
            <w:vAlign w:val="bottom"/>
            <w:hideMark/>
          </w:tcPr>
          <w:p w14:paraId="55199138" w14:textId="77777777" w:rsidR="00275941" w:rsidRPr="00AD4E83" w:rsidRDefault="00275941" w:rsidP="00436265">
            <w:pPr>
              <w:spacing w:after="0"/>
              <w:jc w:val="right"/>
              <w:rPr>
                <w:rFonts w:eastAsia="Times New Roman" w:cs="Calibri"/>
                <w:color w:val="000000"/>
                <w:lang w:eastAsia="cs-CZ"/>
              </w:rPr>
            </w:pPr>
            <w:r w:rsidRPr="00AD4E83">
              <w:rPr>
                <w:rFonts w:eastAsia="Times New Roman" w:cs="Calibri"/>
                <w:color w:val="000000"/>
                <w:lang w:eastAsia="cs-CZ"/>
              </w:rPr>
              <w:t>30</w:t>
            </w:r>
          </w:p>
        </w:tc>
      </w:tr>
      <w:tr w:rsidR="00275941" w:rsidRPr="00AD4E83" w14:paraId="1C3274B3" w14:textId="77777777" w:rsidTr="00436265">
        <w:trPr>
          <w:trHeight w:val="576"/>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14:paraId="797857BC"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2.</w:t>
            </w:r>
          </w:p>
        </w:tc>
        <w:tc>
          <w:tcPr>
            <w:tcW w:w="3547" w:type="dxa"/>
            <w:tcBorders>
              <w:top w:val="nil"/>
              <w:left w:val="nil"/>
              <w:bottom w:val="single" w:sz="4" w:space="0" w:color="auto"/>
              <w:right w:val="single" w:sz="4" w:space="0" w:color="auto"/>
            </w:tcBorders>
            <w:shd w:val="clear" w:color="auto" w:fill="auto"/>
            <w:vAlign w:val="bottom"/>
            <w:hideMark/>
          </w:tcPr>
          <w:p w14:paraId="18CABA64"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Sdružení Atelier 6, s.r.o. a STA, projektový ateliér s.r.o.</w:t>
            </w:r>
          </w:p>
        </w:tc>
        <w:tc>
          <w:tcPr>
            <w:tcW w:w="1856" w:type="dxa"/>
            <w:tcBorders>
              <w:top w:val="nil"/>
              <w:left w:val="nil"/>
              <w:bottom w:val="single" w:sz="4" w:space="0" w:color="auto"/>
              <w:right w:val="single" w:sz="4" w:space="0" w:color="auto"/>
            </w:tcBorders>
            <w:shd w:val="clear" w:color="auto" w:fill="auto"/>
            <w:noWrap/>
            <w:vAlign w:val="bottom"/>
            <w:hideMark/>
          </w:tcPr>
          <w:p w14:paraId="345D41CE" w14:textId="77777777" w:rsidR="00275941" w:rsidRPr="00AD4E83" w:rsidRDefault="00275941" w:rsidP="00436265">
            <w:pPr>
              <w:spacing w:after="0"/>
              <w:jc w:val="right"/>
              <w:rPr>
                <w:rFonts w:eastAsia="Times New Roman" w:cs="Calibri"/>
                <w:color w:val="000000"/>
                <w:lang w:eastAsia="cs-CZ"/>
              </w:rPr>
            </w:pPr>
            <w:r w:rsidRPr="00AD4E83">
              <w:rPr>
                <w:rFonts w:eastAsia="Times New Roman" w:cs="Calibri"/>
                <w:color w:val="000000"/>
                <w:lang w:eastAsia="cs-CZ"/>
              </w:rPr>
              <w:t xml:space="preserve">5,00   </w:t>
            </w:r>
          </w:p>
        </w:tc>
        <w:tc>
          <w:tcPr>
            <w:tcW w:w="1521" w:type="dxa"/>
            <w:tcBorders>
              <w:top w:val="nil"/>
              <w:left w:val="nil"/>
              <w:bottom w:val="single" w:sz="4" w:space="0" w:color="auto"/>
              <w:right w:val="single" w:sz="4" w:space="0" w:color="auto"/>
            </w:tcBorders>
            <w:shd w:val="clear" w:color="auto" w:fill="auto"/>
            <w:noWrap/>
            <w:vAlign w:val="bottom"/>
            <w:hideMark/>
          </w:tcPr>
          <w:p w14:paraId="78B24D81" w14:textId="77777777" w:rsidR="00275941" w:rsidRPr="00AD4E83" w:rsidRDefault="00275941" w:rsidP="00436265">
            <w:pPr>
              <w:spacing w:after="0"/>
              <w:jc w:val="right"/>
              <w:rPr>
                <w:rFonts w:eastAsia="Times New Roman" w:cs="Calibri"/>
                <w:color w:val="000000"/>
                <w:lang w:eastAsia="cs-CZ"/>
              </w:rPr>
            </w:pPr>
            <w:r w:rsidRPr="00AD4E83">
              <w:rPr>
                <w:rFonts w:eastAsia="Times New Roman" w:cs="Calibri"/>
                <w:color w:val="000000"/>
                <w:lang w:eastAsia="cs-CZ"/>
              </w:rPr>
              <w:t>100</w:t>
            </w:r>
          </w:p>
        </w:tc>
        <w:tc>
          <w:tcPr>
            <w:tcW w:w="1588" w:type="dxa"/>
            <w:tcBorders>
              <w:top w:val="nil"/>
              <w:left w:val="nil"/>
              <w:bottom w:val="single" w:sz="4" w:space="0" w:color="auto"/>
              <w:right w:val="single" w:sz="4" w:space="0" w:color="auto"/>
            </w:tcBorders>
            <w:shd w:val="clear" w:color="auto" w:fill="auto"/>
            <w:noWrap/>
            <w:vAlign w:val="bottom"/>
            <w:hideMark/>
          </w:tcPr>
          <w:p w14:paraId="6B544D9D" w14:textId="77777777" w:rsidR="00275941" w:rsidRPr="00AD4E83" w:rsidRDefault="00275941" w:rsidP="00436265">
            <w:pPr>
              <w:spacing w:after="0"/>
              <w:jc w:val="right"/>
              <w:rPr>
                <w:rFonts w:eastAsia="Times New Roman" w:cs="Calibri"/>
                <w:color w:val="000000"/>
                <w:lang w:eastAsia="cs-CZ"/>
              </w:rPr>
            </w:pPr>
            <w:r w:rsidRPr="00AD4E83">
              <w:rPr>
                <w:rFonts w:eastAsia="Times New Roman" w:cs="Calibri"/>
                <w:color w:val="000000"/>
                <w:lang w:eastAsia="cs-CZ"/>
              </w:rPr>
              <w:t>30</w:t>
            </w:r>
          </w:p>
        </w:tc>
      </w:tr>
      <w:tr w:rsidR="00275941" w:rsidRPr="00AD4E83" w14:paraId="6E8EC952" w14:textId="77777777" w:rsidTr="00436265">
        <w:trPr>
          <w:trHeight w:val="288"/>
        </w:trPr>
        <w:tc>
          <w:tcPr>
            <w:tcW w:w="808" w:type="dxa"/>
            <w:tcBorders>
              <w:top w:val="nil"/>
              <w:left w:val="nil"/>
              <w:bottom w:val="nil"/>
              <w:right w:val="nil"/>
            </w:tcBorders>
            <w:shd w:val="clear" w:color="auto" w:fill="auto"/>
            <w:noWrap/>
            <w:vAlign w:val="bottom"/>
            <w:hideMark/>
          </w:tcPr>
          <w:p w14:paraId="56B3C9D2" w14:textId="77777777" w:rsidR="00275941" w:rsidRPr="00AD4E83" w:rsidRDefault="00275941" w:rsidP="00436265">
            <w:pPr>
              <w:spacing w:after="0"/>
              <w:jc w:val="right"/>
              <w:rPr>
                <w:rFonts w:eastAsia="Times New Roman" w:cs="Calibri"/>
                <w:color w:val="000000"/>
                <w:lang w:eastAsia="cs-CZ"/>
              </w:rPr>
            </w:pPr>
          </w:p>
        </w:tc>
        <w:tc>
          <w:tcPr>
            <w:tcW w:w="3547" w:type="dxa"/>
            <w:tcBorders>
              <w:top w:val="nil"/>
              <w:left w:val="nil"/>
              <w:bottom w:val="nil"/>
              <w:right w:val="nil"/>
            </w:tcBorders>
            <w:shd w:val="clear" w:color="auto" w:fill="auto"/>
            <w:noWrap/>
            <w:vAlign w:val="bottom"/>
            <w:hideMark/>
          </w:tcPr>
          <w:p w14:paraId="4A52727A" w14:textId="77777777" w:rsidR="00275941" w:rsidRPr="00AD4E83" w:rsidRDefault="00275941" w:rsidP="00436265">
            <w:pPr>
              <w:spacing w:after="0"/>
              <w:rPr>
                <w:rFonts w:ascii="Times New Roman" w:eastAsia="Times New Roman" w:hAnsi="Times New Roman"/>
                <w:szCs w:val="20"/>
                <w:lang w:eastAsia="cs-CZ"/>
              </w:rPr>
            </w:pPr>
          </w:p>
        </w:tc>
        <w:tc>
          <w:tcPr>
            <w:tcW w:w="1856" w:type="dxa"/>
            <w:tcBorders>
              <w:top w:val="nil"/>
              <w:left w:val="nil"/>
              <w:bottom w:val="nil"/>
              <w:right w:val="nil"/>
            </w:tcBorders>
            <w:shd w:val="clear" w:color="auto" w:fill="auto"/>
            <w:noWrap/>
            <w:vAlign w:val="bottom"/>
            <w:hideMark/>
          </w:tcPr>
          <w:p w14:paraId="57FE8F74" w14:textId="77777777" w:rsidR="00275941" w:rsidRPr="00AD4E83" w:rsidRDefault="00275941" w:rsidP="00436265">
            <w:pPr>
              <w:spacing w:after="0"/>
              <w:rPr>
                <w:rFonts w:ascii="Times New Roman" w:eastAsia="Times New Roman" w:hAnsi="Times New Roman"/>
                <w:szCs w:val="20"/>
                <w:lang w:eastAsia="cs-CZ"/>
              </w:rPr>
            </w:pPr>
          </w:p>
        </w:tc>
        <w:tc>
          <w:tcPr>
            <w:tcW w:w="1521" w:type="dxa"/>
            <w:tcBorders>
              <w:top w:val="nil"/>
              <w:left w:val="nil"/>
              <w:bottom w:val="nil"/>
              <w:right w:val="nil"/>
            </w:tcBorders>
            <w:shd w:val="clear" w:color="auto" w:fill="auto"/>
            <w:noWrap/>
            <w:vAlign w:val="bottom"/>
            <w:hideMark/>
          </w:tcPr>
          <w:p w14:paraId="5BD24CE0" w14:textId="77777777" w:rsidR="00275941" w:rsidRPr="00AD4E83" w:rsidRDefault="00275941" w:rsidP="00436265">
            <w:pPr>
              <w:spacing w:after="0"/>
              <w:rPr>
                <w:rFonts w:ascii="Times New Roman" w:eastAsia="Times New Roman" w:hAnsi="Times New Roman"/>
                <w:szCs w:val="20"/>
                <w:lang w:eastAsia="cs-CZ"/>
              </w:rPr>
            </w:pPr>
          </w:p>
        </w:tc>
        <w:tc>
          <w:tcPr>
            <w:tcW w:w="1588" w:type="dxa"/>
            <w:tcBorders>
              <w:top w:val="nil"/>
              <w:left w:val="nil"/>
              <w:bottom w:val="nil"/>
              <w:right w:val="nil"/>
            </w:tcBorders>
            <w:shd w:val="clear" w:color="auto" w:fill="auto"/>
            <w:noWrap/>
            <w:vAlign w:val="bottom"/>
            <w:hideMark/>
          </w:tcPr>
          <w:p w14:paraId="2DDC1141" w14:textId="77777777" w:rsidR="00275941" w:rsidRPr="00AD4E83" w:rsidRDefault="00275941" w:rsidP="00436265">
            <w:pPr>
              <w:spacing w:after="0"/>
              <w:rPr>
                <w:rFonts w:ascii="Times New Roman" w:eastAsia="Times New Roman" w:hAnsi="Times New Roman"/>
                <w:szCs w:val="20"/>
                <w:lang w:eastAsia="cs-CZ"/>
              </w:rPr>
            </w:pPr>
          </w:p>
        </w:tc>
      </w:tr>
      <w:tr w:rsidR="00275941" w:rsidRPr="00AD4E83" w14:paraId="5E2EBB68" w14:textId="77777777" w:rsidTr="00436265">
        <w:trPr>
          <w:trHeight w:val="288"/>
        </w:trPr>
        <w:tc>
          <w:tcPr>
            <w:tcW w:w="4355" w:type="dxa"/>
            <w:gridSpan w:val="2"/>
            <w:tcBorders>
              <w:top w:val="nil"/>
              <w:left w:val="nil"/>
              <w:bottom w:val="nil"/>
              <w:right w:val="nil"/>
            </w:tcBorders>
            <w:shd w:val="clear" w:color="auto" w:fill="auto"/>
            <w:noWrap/>
            <w:vAlign w:val="bottom"/>
            <w:hideMark/>
          </w:tcPr>
          <w:p w14:paraId="76CE3F67"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C. Zkušenosti člena týmu</w:t>
            </w:r>
          </w:p>
        </w:tc>
        <w:tc>
          <w:tcPr>
            <w:tcW w:w="1856" w:type="dxa"/>
            <w:tcBorders>
              <w:top w:val="nil"/>
              <w:left w:val="nil"/>
              <w:bottom w:val="nil"/>
              <w:right w:val="nil"/>
            </w:tcBorders>
            <w:shd w:val="clear" w:color="auto" w:fill="auto"/>
            <w:noWrap/>
            <w:vAlign w:val="bottom"/>
            <w:hideMark/>
          </w:tcPr>
          <w:p w14:paraId="616352EB" w14:textId="77777777" w:rsidR="00275941" w:rsidRPr="00AD4E83" w:rsidRDefault="00275941" w:rsidP="00436265">
            <w:pPr>
              <w:spacing w:after="0"/>
              <w:rPr>
                <w:rFonts w:eastAsia="Times New Roman" w:cs="Calibri"/>
                <w:color w:val="000000"/>
                <w:lang w:eastAsia="cs-CZ"/>
              </w:rPr>
            </w:pPr>
          </w:p>
        </w:tc>
        <w:tc>
          <w:tcPr>
            <w:tcW w:w="1521" w:type="dxa"/>
            <w:tcBorders>
              <w:top w:val="nil"/>
              <w:left w:val="nil"/>
              <w:bottom w:val="nil"/>
              <w:right w:val="nil"/>
            </w:tcBorders>
            <w:shd w:val="clear" w:color="auto" w:fill="auto"/>
            <w:noWrap/>
            <w:vAlign w:val="bottom"/>
            <w:hideMark/>
          </w:tcPr>
          <w:p w14:paraId="3A70EEFE" w14:textId="77777777" w:rsidR="00275941" w:rsidRPr="00AD4E83" w:rsidRDefault="00275941" w:rsidP="00436265">
            <w:pPr>
              <w:spacing w:after="0"/>
              <w:rPr>
                <w:rFonts w:ascii="Times New Roman" w:eastAsia="Times New Roman" w:hAnsi="Times New Roman"/>
                <w:szCs w:val="20"/>
                <w:lang w:eastAsia="cs-CZ"/>
              </w:rPr>
            </w:pPr>
          </w:p>
        </w:tc>
        <w:tc>
          <w:tcPr>
            <w:tcW w:w="1588" w:type="dxa"/>
            <w:tcBorders>
              <w:top w:val="nil"/>
              <w:left w:val="nil"/>
              <w:bottom w:val="nil"/>
              <w:right w:val="nil"/>
            </w:tcBorders>
            <w:shd w:val="clear" w:color="auto" w:fill="auto"/>
            <w:noWrap/>
            <w:vAlign w:val="bottom"/>
            <w:hideMark/>
          </w:tcPr>
          <w:p w14:paraId="198D5626" w14:textId="77777777" w:rsidR="00275941" w:rsidRPr="00AD4E83" w:rsidRDefault="00275941" w:rsidP="00436265">
            <w:pPr>
              <w:spacing w:after="0"/>
              <w:rPr>
                <w:rFonts w:ascii="Times New Roman" w:eastAsia="Times New Roman" w:hAnsi="Times New Roman"/>
                <w:szCs w:val="20"/>
                <w:lang w:eastAsia="cs-CZ"/>
              </w:rPr>
            </w:pPr>
          </w:p>
        </w:tc>
      </w:tr>
      <w:tr w:rsidR="00275941" w:rsidRPr="00AD4E83" w14:paraId="478D2C03" w14:textId="77777777" w:rsidTr="00436265">
        <w:trPr>
          <w:trHeight w:val="288"/>
        </w:trPr>
        <w:tc>
          <w:tcPr>
            <w:tcW w:w="8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D8692F"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č.</w:t>
            </w:r>
          </w:p>
        </w:tc>
        <w:tc>
          <w:tcPr>
            <w:tcW w:w="3547" w:type="dxa"/>
            <w:tcBorders>
              <w:top w:val="single" w:sz="4" w:space="0" w:color="auto"/>
              <w:left w:val="nil"/>
              <w:bottom w:val="single" w:sz="4" w:space="0" w:color="auto"/>
              <w:right w:val="single" w:sz="4" w:space="0" w:color="auto"/>
            </w:tcBorders>
            <w:shd w:val="clear" w:color="auto" w:fill="auto"/>
            <w:noWrap/>
            <w:vAlign w:val="bottom"/>
            <w:hideMark/>
          </w:tcPr>
          <w:p w14:paraId="26481933"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dodavatel</w:t>
            </w:r>
          </w:p>
        </w:tc>
        <w:tc>
          <w:tcPr>
            <w:tcW w:w="1856" w:type="dxa"/>
            <w:tcBorders>
              <w:top w:val="single" w:sz="4" w:space="0" w:color="auto"/>
              <w:left w:val="nil"/>
              <w:bottom w:val="single" w:sz="4" w:space="0" w:color="auto"/>
              <w:right w:val="single" w:sz="4" w:space="0" w:color="auto"/>
            </w:tcBorders>
            <w:shd w:val="clear" w:color="auto" w:fill="auto"/>
            <w:noWrap/>
            <w:vAlign w:val="bottom"/>
            <w:hideMark/>
          </w:tcPr>
          <w:p w14:paraId="36FB8D4C"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počet referencí</w:t>
            </w:r>
          </w:p>
        </w:tc>
        <w:tc>
          <w:tcPr>
            <w:tcW w:w="1521" w:type="dxa"/>
            <w:tcBorders>
              <w:top w:val="single" w:sz="4" w:space="0" w:color="auto"/>
              <w:left w:val="nil"/>
              <w:bottom w:val="single" w:sz="4" w:space="0" w:color="auto"/>
              <w:right w:val="single" w:sz="4" w:space="0" w:color="auto"/>
            </w:tcBorders>
            <w:shd w:val="clear" w:color="auto" w:fill="auto"/>
            <w:noWrap/>
            <w:vAlign w:val="bottom"/>
            <w:hideMark/>
          </w:tcPr>
          <w:p w14:paraId="6B68794B"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Počet bodů</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14:paraId="22022689" w14:textId="77777777" w:rsidR="00275941" w:rsidRPr="00AD4E83" w:rsidRDefault="00275941" w:rsidP="00436265">
            <w:pPr>
              <w:spacing w:after="0"/>
              <w:jc w:val="right"/>
              <w:rPr>
                <w:rFonts w:eastAsia="Times New Roman" w:cs="Calibri"/>
                <w:color w:val="000000"/>
                <w:lang w:eastAsia="cs-CZ"/>
              </w:rPr>
            </w:pPr>
            <w:r w:rsidRPr="00AD4E83">
              <w:rPr>
                <w:rFonts w:eastAsia="Times New Roman" w:cs="Calibri"/>
                <w:color w:val="000000"/>
                <w:lang w:eastAsia="cs-CZ"/>
              </w:rPr>
              <w:t>20%</w:t>
            </w:r>
          </w:p>
        </w:tc>
      </w:tr>
      <w:tr w:rsidR="00275941" w:rsidRPr="00AD4E83" w14:paraId="57764703" w14:textId="77777777" w:rsidTr="00436265">
        <w:trPr>
          <w:trHeight w:val="288"/>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14:paraId="0DDE4B8E"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1.</w:t>
            </w:r>
          </w:p>
        </w:tc>
        <w:tc>
          <w:tcPr>
            <w:tcW w:w="3547" w:type="dxa"/>
            <w:tcBorders>
              <w:top w:val="nil"/>
              <w:left w:val="nil"/>
              <w:bottom w:val="single" w:sz="4" w:space="0" w:color="auto"/>
              <w:right w:val="single" w:sz="4" w:space="0" w:color="auto"/>
            </w:tcBorders>
            <w:shd w:val="clear" w:color="auto" w:fill="auto"/>
            <w:noWrap/>
            <w:vAlign w:val="bottom"/>
            <w:hideMark/>
          </w:tcPr>
          <w:p w14:paraId="24053F9C"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Atelier 99 s.r.o.</w:t>
            </w:r>
          </w:p>
        </w:tc>
        <w:tc>
          <w:tcPr>
            <w:tcW w:w="1856" w:type="dxa"/>
            <w:tcBorders>
              <w:top w:val="nil"/>
              <w:left w:val="nil"/>
              <w:bottom w:val="single" w:sz="4" w:space="0" w:color="auto"/>
              <w:right w:val="single" w:sz="4" w:space="0" w:color="auto"/>
            </w:tcBorders>
            <w:shd w:val="clear" w:color="auto" w:fill="auto"/>
            <w:noWrap/>
            <w:vAlign w:val="bottom"/>
            <w:hideMark/>
          </w:tcPr>
          <w:p w14:paraId="7865FFE9" w14:textId="77777777" w:rsidR="00275941" w:rsidRPr="00AD4E83" w:rsidRDefault="00275941" w:rsidP="00436265">
            <w:pPr>
              <w:spacing w:after="0"/>
              <w:jc w:val="right"/>
              <w:rPr>
                <w:rFonts w:eastAsia="Times New Roman" w:cs="Calibri"/>
                <w:color w:val="000000"/>
                <w:lang w:eastAsia="cs-CZ"/>
              </w:rPr>
            </w:pPr>
            <w:r w:rsidRPr="00AD4E83">
              <w:rPr>
                <w:rFonts w:eastAsia="Times New Roman" w:cs="Calibri"/>
                <w:color w:val="000000"/>
                <w:lang w:eastAsia="cs-CZ"/>
              </w:rPr>
              <w:t xml:space="preserve">0,00   </w:t>
            </w:r>
          </w:p>
        </w:tc>
        <w:tc>
          <w:tcPr>
            <w:tcW w:w="1521" w:type="dxa"/>
            <w:tcBorders>
              <w:top w:val="nil"/>
              <w:left w:val="nil"/>
              <w:bottom w:val="single" w:sz="4" w:space="0" w:color="auto"/>
              <w:right w:val="single" w:sz="4" w:space="0" w:color="auto"/>
            </w:tcBorders>
            <w:shd w:val="clear" w:color="auto" w:fill="auto"/>
            <w:noWrap/>
            <w:vAlign w:val="bottom"/>
            <w:hideMark/>
          </w:tcPr>
          <w:p w14:paraId="7C178F58" w14:textId="77777777" w:rsidR="00275941" w:rsidRPr="00AD4E83" w:rsidRDefault="00275941" w:rsidP="00436265">
            <w:pPr>
              <w:spacing w:after="0"/>
              <w:jc w:val="right"/>
              <w:rPr>
                <w:rFonts w:eastAsia="Times New Roman" w:cs="Calibri"/>
                <w:color w:val="000000"/>
                <w:lang w:eastAsia="cs-CZ"/>
              </w:rPr>
            </w:pPr>
            <w:r w:rsidRPr="00AD4E83">
              <w:rPr>
                <w:rFonts w:eastAsia="Times New Roman" w:cs="Calibri"/>
                <w:color w:val="000000"/>
                <w:lang w:eastAsia="cs-CZ"/>
              </w:rPr>
              <w:t>0</w:t>
            </w:r>
          </w:p>
        </w:tc>
        <w:tc>
          <w:tcPr>
            <w:tcW w:w="1588" w:type="dxa"/>
            <w:tcBorders>
              <w:top w:val="nil"/>
              <w:left w:val="nil"/>
              <w:bottom w:val="single" w:sz="4" w:space="0" w:color="auto"/>
              <w:right w:val="single" w:sz="4" w:space="0" w:color="auto"/>
            </w:tcBorders>
            <w:shd w:val="clear" w:color="auto" w:fill="auto"/>
            <w:noWrap/>
            <w:vAlign w:val="bottom"/>
            <w:hideMark/>
          </w:tcPr>
          <w:p w14:paraId="2EE30CFE" w14:textId="77777777" w:rsidR="00275941" w:rsidRPr="00AD4E83" w:rsidRDefault="00275941" w:rsidP="00436265">
            <w:pPr>
              <w:spacing w:after="0"/>
              <w:jc w:val="right"/>
              <w:rPr>
                <w:rFonts w:eastAsia="Times New Roman" w:cs="Calibri"/>
                <w:color w:val="000000"/>
                <w:lang w:eastAsia="cs-CZ"/>
              </w:rPr>
            </w:pPr>
            <w:r w:rsidRPr="00AD4E83">
              <w:rPr>
                <w:rFonts w:eastAsia="Times New Roman" w:cs="Calibri"/>
                <w:color w:val="000000"/>
                <w:lang w:eastAsia="cs-CZ"/>
              </w:rPr>
              <w:t>0</w:t>
            </w:r>
          </w:p>
        </w:tc>
      </w:tr>
      <w:tr w:rsidR="00275941" w:rsidRPr="00AD4E83" w14:paraId="20ADC336" w14:textId="77777777" w:rsidTr="00436265">
        <w:trPr>
          <w:trHeight w:val="576"/>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14:paraId="6F8F16A7"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2.</w:t>
            </w:r>
          </w:p>
        </w:tc>
        <w:tc>
          <w:tcPr>
            <w:tcW w:w="3547" w:type="dxa"/>
            <w:tcBorders>
              <w:top w:val="nil"/>
              <w:left w:val="nil"/>
              <w:bottom w:val="single" w:sz="4" w:space="0" w:color="auto"/>
              <w:right w:val="single" w:sz="4" w:space="0" w:color="auto"/>
            </w:tcBorders>
            <w:shd w:val="clear" w:color="auto" w:fill="auto"/>
            <w:vAlign w:val="bottom"/>
            <w:hideMark/>
          </w:tcPr>
          <w:p w14:paraId="5F64F954"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Sdružení Atelier 6, s.r.o. a STA, projektový ateliér s.r.o.</w:t>
            </w:r>
          </w:p>
        </w:tc>
        <w:tc>
          <w:tcPr>
            <w:tcW w:w="1856" w:type="dxa"/>
            <w:tcBorders>
              <w:top w:val="nil"/>
              <w:left w:val="nil"/>
              <w:bottom w:val="single" w:sz="4" w:space="0" w:color="auto"/>
              <w:right w:val="single" w:sz="4" w:space="0" w:color="auto"/>
            </w:tcBorders>
            <w:shd w:val="clear" w:color="auto" w:fill="auto"/>
            <w:noWrap/>
            <w:vAlign w:val="bottom"/>
            <w:hideMark/>
          </w:tcPr>
          <w:p w14:paraId="3FBE04AD" w14:textId="77777777" w:rsidR="00275941" w:rsidRPr="00AD4E83" w:rsidRDefault="00275941" w:rsidP="00436265">
            <w:pPr>
              <w:spacing w:after="0"/>
              <w:jc w:val="right"/>
              <w:rPr>
                <w:rFonts w:eastAsia="Times New Roman" w:cs="Calibri"/>
                <w:color w:val="000000"/>
                <w:lang w:eastAsia="cs-CZ"/>
              </w:rPr>
            </w:pPr>
            <w:r w:rsidRPr="00AD4E83">
              <w:rPr>
                <w:rFonts w:eastAsia="Times New Roman" w:cs="Calibri"/>
                <w:color w:val="000000"/>
                <w:lang w:eastAsia="cs-CZ"/>
              </w:rPr>
              <w:t xml:space="preserve">4,00   </w:t>
            </w:r>
          </w:p>
        </w:tc>
        <w:tc>
          <w:tcPr>
            <w:tcW w:w="1521" w:type="dxa"/>
            <w:tcBorders>
              <w:top w:val="nil"/>
              <w:left w:val="nil"/>
              <w:bottom w:val="single" w:sz="4" w:space="0" w:color="auto"/>
              <w:right w:val="single" w:sz="4" w:space="0" w:color="auto"/>
            </w:tcBorders>
            <w:shd w:val="clear" w:color="auto" w:fill="auto"/>
            <w:noWrap/>
            <w:vAlign w:val="bottom"/>
            <w:hideMark/>
          </w:tcPr>
          <w:p w14:paraId="77C62FAB" w14:textId="77777777" w:rsidR="00275941" w:rsidRPr="00AD4E83" w:rsidRDefault="00275941" w:rsidP="00436265">
            <w:pPr>
              <w:spacing w:after="0"/>
              <w:jc w:val="right"/>
              <w:rPr>
                <w:rFonts w:eastAsia="Times New Roman" w:cs="Calibri"/>
                <w:color w:val="000000"/>
                <w:lang w:eastAsia="cs-CZ"/>
              </w:rPr>
            </w:pPr>
            <w:r w:rsidRPr="00AD4E83">
              <w:rPr>
                <w:rFonts w:eastAsia="Times New Roman" w:cs="Calibri"/>
                <w:color w:val="000000"/>
                <w:lang w:eastAsia="cs-CZ"/>
              </w:rPr>
              <w:t>100</w:t>
            </w:r>
          </w:p>
        </w:tc>
        <w:tc>
          <w:tcPr>
            <w:tcW w:w="1588" w:type="dxa"/>
            <w:tcBorders>
              <w:top w:val="nil"/>
              <w:left w:val="nil"/>
              <w:bottom w:val="single" w:sz="4" w:space="0" w:color="auto"/>
              <w:right w:val="single" w:sz="4" w:space="0" w:color="auto"/>
            </w:tcBorders>
            <w:shd w:val="clear" w:color="auto" w:fill="auto"/>
            <w:noWrap/>
            <w:vAlign w:val="bottom"/>
            <w:hideMark/>
          </w:tcPr>
          <w:p w14:paraId="091FB6A0" w14:textId="77777777" w:rsidR="00275941" w:rsidRPr="00AD4E83" w:rsidRDefault="00275941" w:rsidP="00436265">
            <w:pPr>
              <w:spacing w:after="0"/>
              <w:jc w:val="right"/>
              <w:rPr>
                <w:rFonts w:eastAsia="Times New Roman" w:cs="Calibri"/>
                <w:color w:val="000000"/>
                <w:lang w:eastAsia="cs-CZ"/>
              </w:rPr>
            </w:pPr>
            <w:r w:rsidRPr="00AD4E83">
              <w:rPr>
                <w:rFonts w:eastAsia="Times New Roman" w:cs="Calibri"/>
                <w:color w:val="000000"/>
                <w:lang w:eastAsia="cs-CZ"/>
              </w:rPr>
              <w:t>20</w:t>
            </w:r>
          </w:p>
        </w:tc>
      </w:tr>
      <w:tr w:rsidR="00275941" w:rsidRPr="00AD4E83" w14:paraId="650736EB" w14:textId="77777777" w:rsidTr="00436265">
        <w:trPr>
          <w:trHeight w:val="288"/>
        </w:trPr>
        <w:tc>
          <w:tcPr>
            <w:tcW w:w="808" w:type="dxa"/>
            <w:tcBorders>
              <w:top w:val="nil"/>
              <w:left w:val="nil"/>
              <w:bottom w:val="nil"/>
              <w:right w:val="nil"/>
            </w:tcBorders>
            <w:shd w:val="clear" w:color="auto" w:fill="auto"/>
            <w:noWrap/>
            <w:vAlign w:val="bottom"/>
            <w:hideMark/>
          </w:tcPr>
          <w:p w14:paraId="4526B31A" w14:textId="77777777" w:rsidR="00275941" w:rsidRDefault="00275941" w:rsidP="00436265">
            <w:pPr>
              <w:spacing w:after="0"/>
              <w:jc w:val="right"/>
              <w:rPr>
                <w:rFonts w:eastAsia="Times New Roman" w:cs="Calibri"/>
                <w:color w:val="000000"/>
                <w:lang w:eastAsia="cs-CZ"/>
              </w:rPr>
            </w:pPr>
          </w:p>
          <w:p w14:paraId="78B1C708" w14:textId="77777777" w:rsidR="00275941" w:rsidRDefault="00275941" w:rsidP="00436265">
            <w:pPr>
              <w:spacing w:after="0"/>
              <w:jc w:val="right"/>
              <w:rPr>
                <w:rFonts w:eastAsia="Times New Roman" w:cs="Calibri"/>
                <w:color w:val="000000"/>
                <w:lang w:eastAsia="cs-CZ"/>
              </w:rPr>
            </w:pPr>
          </w:p>
          <w:p w14:paraId="572D6EE6" w14:textId="77777777" w:rsidR="00275941" w:rsidRPr="00AD4E83" w:rsidRDefault="00275941" w:rsidP="00436265">
            <w:pPr>
              <w:spacing w:after="0"/>
              <w:jc w:val="right"/>
              <w:rPr>
                <w:rFonts w:eastAsia="Times New Roman" w:cs="Calibri"/>
                <w:color w:val="000000"/>
                <w:lang w:eastAsia="cs-CZ"/>
              </w:rPr>
            </w:pPr>
          </w:p>
        </w:tc>
        <w:tc>
          <w:tcPr>
            <w:tcW w:w="3547" w:type="dxa"/>
            <w:tcBorders>
              <w:top w:val="nil"/>
              <w:left w:val="nil"/>
              <w:bottom w:val="nil"/>
              <w:right w:val="nil"/>
            </w:tcBorders>
            <w:shd w:val="clear" w:color="auto" w:fill="auto"/>
            <w:noWrap/>
            <w:vAlign w:val="bottom"/>
            <w:hideMark/>
          </w:tcPr>
          <w:p w14:paraId="0504441A" w14:textId="77777777" w:rsidR="00275941" w:rsidRPr="00AD4E83" w:rsidRDefault="00275941" w:rsidP="00436265">
            <w:pPr>
              <w:spacing w:after="0"/>
              <w:rPr>
                <w:rFonts w:ascii="Times New Roman" w:eastAsia="Times New Roman" w:hAnsi="Times New Roman"/>
                <w:szCs w:val="20"/>
                <w:lang w:eastAsia="cs-CZ"/>
              </w:rPr>
            </w:pPr>
          </w:p>
        </w:tc>
        <w:tc>
          <w:tcPr>
            <w:tcW w:w="1856" w:type="dxa"/>
            <w:tcBorders>
              <w:top w:val="nil"/>
              <w:left w:val="nil"/>
              <w:bottom w:val="nil"/>
              <w:right w:val="nil"/>
            </w:tcBorders>
            <w:shd w:val="clear" w:color="auto" w:fill="auto"/>
            <w:noWrap/>
            <w:vAlign w:val="bottom"/>
            <w:hideMark/>
          </w:tcPr>
          <w:p w14:paraId="0FB5450F" w14:textId="77777777" w:rsidR="00275941" w:rsidRPr="00AD4E83" w:rsidRDefault="00275941" w:rsidP="00436265">
            <w:pPr>
              <w:spacing w:after="0"/>
              <w:rPr>
                <w:rFonts w:ascii="Times New Roman" w:eastAsia="Times New Roman" w:hAnsi="Times New Roman"/>
                <w:szCs w:val="20"/>
                <w:lang w:eastAsia="cs-CZ"/>
              </w:rPr>
            </w:pPr>
          </w:p>
        </w:tc>
        <w:tc>
          <w:tcPr>
            <w:tcW w:w="1521" w:type="dxa"/>
            <w:tcBorders>
              <w:top w:val="nil"/>
              <w:left w:val="nil"/>
              <w:bottom w:val="nil"/>
              <w:right w:val="nil"/>
            </w:tcBorders>
            <w:shd w:val="clear" w:color="auto" w:fill="auto"/>
            <w:noWrap/>
            <w:vAlign w:val="bottom"/>
            <w:hideMark/>
          </w:tcPr>
          <w:p w14:paraId="3826F8FC" w14:textId="77777777" w:rsidR="00275941" w:rsidRPr="00AD4E83" w:rsidRDefault="00275941" w:rsidP="00436265">
            <w:pPr>
              <w:spacing w:after="0"/>
              <w:rPr>
                <w:rFonts w:ascii="Times New Roman" w:eastAsia="Times New Roman" w:hAnsi="Times New Roman"/>
                <w:szCs w:val="20"/>
                <w:lang w:eastAsia="cs-CZ"/>
              </w:rPr>
            </w:pPr>
          </w:p>
        </w:tc>
        <w:tc>
          <w:tcPr>
            <w:tcW w:w="1588" w:type="dxa"/>
            <w:tcBorders>
              <w:top w:val="nil"/>
              <w:left w:val="nil"/>
              <w:bottom w:val="nil"/>
              <w:right w:val="nil"/>
            </w:tcBorders>
            <w:shd w:val="clear" w:color="auto" w:fill="auto"/>
            <w:noWrap/>
            <w:vAlign w:val="bottom"/>
            <w:hideMark/>
          </w:tcPr>
          <w:p w14:paraId="4A2ABFA7" w14:textId="77777777" w:rsidR="00275941" w:rsidRPr="00AD4E83" w:rsidRDefault="00275941" w:rsidP="00436265">
            <w:pPr>
              <w:spacing w:after="0"/>
              <w:rPr>
                <w:rFonts w:ascii="Times New Roman" w:eastAsia="Times New Roman" w:hAnsi="Times New Roman"/>
                <w:szCs w:val="20"/>
                <w:lang w:eastAsia="cs-CZ"/>
              </w:rPr>
            </w:pPr>
          </w:p>
        </w:tc>
      </w:tr>
      <w:tr w:rsidR="00275941" w:rsidRPr="00AD4E83" w14:paraId="554E25FE" w14:textId="77777777" w:rsidTr="00436265">
        <w:trPr>
          <w:trHeight w:val="288"/>
        </w:trPr>
        <w:tc>
          <w:tcPr>
            <w:tcW w:w="8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D2B9A0"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Pořadí</w:t>
            </w:r>
          </w:p>
        </w:tc>
        <w:tc>
          <w:tcPr>
            <w:tcW w:w="3547" w:type="dxa"/>
            <w:tcBorders>
              <w:top w:val="single" w:sz="4" w:space="0" w:color="auto"/>
              <w:left w:val="nil"/>
              <w:bottom w:val="single" w:sz="4" w:space="0" w:color="auto"/>
              <w:right w:val="single" w:sz="4" w:space="0" w:color="auto"/>
            </w:tcBorders>
            <w:shd w:val="clear" w:color="auto" w:fill="auto"/>
            <w:noWrap/>
            <w:vAlign w:val="bottom"/>
            <w:hideMark/>
          </w:tcPr>
          <w:p w14:paraId="0F280A51"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dodavatel</w:t>
            </w:r>
          </w:p>
        </w:tc>
        <w:tc>
          <w:tcPr>
            <w:tcW w:w="1856" w:type="dxa"/>
            <w:tcBorders>
              <w:top w:val="single" w:sz="4" w:space="0" w:color="auto"/>
              <w:left w:val="nil"/>
              <w:bottom w:val="single" w:sz="4" w:space="0" w:color="auto"/>
              <w:right w:val="single" w:sz="4" w:space="0" w:color="auto"/>
            </w:tcBorders>
            <w:shd w:val="clear" w:color="auto" w:fill="auto"/>
            <w:noWrap/>
            <w:vAlign w:val="bottom"/>
            <w:hideMark/>
          </w:tcPr>
          <w:p w14:paraId="0E207B14"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 </w:t>
            </w:r>
          </w:p>
        </w:tc>
        <w:tc>
          <w:tcPr>
            <w:tcW w:w="1521" w:type="dxa"/>
            <w:tcBorders>
              <w:top w:val="single" w:sz="4" w:space="0" w:color="auto"/>
              <w:left w:val="nil"/>
              <w:bottom w:val="single" w:sz="4" w:space="0" w:color="auto"/>
              <w:right w:val="single" w:sz="4" w:space="0" w:color="auto"/>
            </w:tcBorders>
            <w:shd w:val="clear" w:color="auto" w:fill="auto"/>
            <w:noWrap/>
            <w:vAlign w:val="bottom"/>
            <w:hideMark/>
          </w:tcPr>
          <w:p w14:paraId="0F1E63D8"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 </w:t>
            </w:r>
          </w:p>
        </w:tc>
        <w:tc>
          <w:tcPr>
            <w:tcW w:w="1588" w:type="dxa"/>
            <w:tcBorders>
              <w:top w:val="single" w:sz="4" w:space="0" w:color="auto"/>
              <w:left w:val="nil"/>
              <w:bottom w:val="single" w:sz="4" w:space="0" w:color="auto"/>
              <w:right w:val="single" w:sz="4" w:space="0" w:color="auto"/>
            </w:tcBorders>
            <w:shd w:val="clear" w:color="auto" w:fill="auto"/>
            <w:vAlign w:val="bottom"/>
            <w:hideMark/>
          </w:tcPr>
          <w:p w14:paraId="1BE90414"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celkem bodů</w:t>
            </w:r>
          </w:p>
        </w:tc>
      </w:tr>
      <w:tr w:rsidR="00275941" w:rsidRPr="00AD4E83" w14:paraId="39D5AF42" w14:textId="77777777" w:rsidTr="00436265">
        <w:trPr>
          <w:trHeight w:val="576"/>
        </w:trPr>
        <w:tc>
          <w:tcPr>
            <w:tcW w:w="808" w:type="dxa"/>
            <w:tcBorders>
              <w:top w:val="nil"/>
              <w:left w:val="single" w:sz="4" w:space="0" w:color="auto"/>
              <w:bottom w:val="single" w:sz="4" w:space="0" w:color="auto"/>
              <w:right w:val="single" w:sz="4" w:space="0" w:color="auto"/>
            </w:tcBorders>
            <w:shd w:val="clear" w:color="000000" w:fill="E7E6E6"/>
            <w:noWrap/>
            <w:vAlign w:val="bottom"/>
            <w:hideMark/>
          </w:tcPr>
          <w:p w14:paraId="321459FD"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1</w:t>
            </w:r>
          </w:p>
        </w:tc>
        <w:tc>
          <w:tcPr>
            <w:tcW w:w="3547" w:type="dxa"/>
            <w:tcBorders>
              <w:top w:val="nil"/>
              <w:left w:val="nil"/>
              <w:bottom w:val="single" w:sz="4" w:space="0" w:color="auto"/>
              <w:right w:val="single" w:sz="4" w:space="0" w:color="auto"/>
            </w:tcBorders>
            <w:shd w:val="clear" w:color="000000" w:fill="E7E6E6"/>
            <w:vAlign w:val="bottom"/>
            <w:hideMark/>
          </w:tcPr>
          <w:p w14:paraId="51CD1B25"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Sdružení Atelier 6, s.r.o. a STA, projektový ateliér s.r.o.</w:t>
            </w:r>
          </w:p>
        </w:tc>
        <w:tc>
          <w:tcPr>
            <w:tcW w:w="1856" w:type="dxa"/>
            <w:tcBorders>
              <w:top w:val="nil"/>
              <w:left w:val="nil"/>
              <w:bottom w:val="single" w:sz="4" w:space="0" w:color="auto"/>
              <w:right w:val="single" w:sz="4" w:space="0" w:color="auto"/>
            </w:tcBorders>
            <w:shd w:val="clear" w:color="000000" w:fill="E7E6E6"/>
            <w:noWrap/>
            <w:vAlign w:val="bottom"/>
            <w:hideMark/>
          </w:tcPr>
          <w:p w14:paraId="44974B49"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 </w:t>
            </w:r>
          </w:p>
        </w:tc>
        <w:tc>
          <w:tcPr>
            <w:tcW w:w="1521" w:type="dxa"/>
            <w:tcBorders>
              <w:top w:val="nil"/>
              <w:left w:val="nil"/>
              <w:bottom w:val="single" w:sz="4" w:space="0" w:color="auto"/>
              <w:right w:val="single" w:sz="4" w:space="0" w:color="auto"/>
            </w:tcBorders>
            <w:shd w:val="clear" w:color="000000" w:fill="E7E6E6"/>
            <w:noWrap/>
            <w:vAlign w:val="bottom"/>
            <w:hideMark/>
          </w:tcPr>
          <w:p w14:paraId="7B2FF81F"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 </w:t>
            </w:r>
          </w:p>
        </w:tc>
        <w:tc>
          <w:tcPr>
            <w:tcW w:w="1588" w:type="dxa"/>
            <w:tcBorders>
              <w:top w:val="nil"/>
              <w:left w:val="nil"/>
              <w:bottom w:val="single" w:sz="4" w:space="0" w:color="auto"/>
              <w:right w:val="single" w:sz="4" w:space="0" w:color="auto"/>
            </w:tcBorders>
            <w:shd w:val="clear" w:color="000000" w:fill="E7E6E6"/>
            <w:noWrap/>
            <w:vAlign w:val="bottom"/>
            <w:hideMark/>
          </w:tcPr>
          <w:p w14:paraId="7A4EBDD6" w14:textId="77777777" w:rsidR="00275941" w:rsidRPr="00AD4E83" w:rsidRDefault="00275941" w:rsidP="00436265">
            <w:pPr>
              <w:spacing w:after="0"/>
              <w:jc w:val="right"/>
              <w:rPr>
                <w:rFonts w:eastAsia="Times New Roman" w:cs="Calibri"/>
                <w:color w:val="000000"/>
                <w:lang w:eastAsia="cs-CZ"/>
              </w:rPr>
            </w:pPr>
            <w:r w:rsidRPr="00AD4E83">
              <w:rPr>
                <w:rFonts w:eastAsia="Times New Roman" w:cs="Calibri"/>
                <w:color w:val="000000"/>
                <w:lang w:eastAsia="cs-CZ"/>
              </w:rPr>
              <w:t>100</w:t>
            </w:r>
          </w:p>
        </w:tc>
      </w:tr>
      <w:tr w:rsidR="00275941" w:rsidRPr="00AD4E83" w14:paraId="391214B1" w14:textId="77777777" w:rsidTr="00436265">
        <w:trPr>
          <w:trHeight w:val="288"/>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14:paraId="55B13BD6"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lastRenderedPageBreak/>
              <w:t>2.</w:t>
            </w:r>
          </w:p>
        </w:tc>
        <w:tc>
          <w:tcPr>
            <w:tcW w:w="3547" w:type="dxa"/>
            <w:tcBorders>
              <w:top w:val="nil"/>
              <w:left w:val="nil"/>
              <w:bottom w:val="single" w:sz="4" w:space="0" w:color="auto"/>
              <w:right w:val="single" w:sz="4" w:space="0" w:color="auto"/>
            </w:tcBorders>
            <w:shd w:val="clear" w:color="auto" w:fill="auto"/>
            <w:noWrap/>
            <w:vAlign w:val="bottom"/>
            <w:hideMark/>
          </w:tcPr>
          <w:p w14:paraId="0B5157D0"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Atelier 99 s.r.o.</w:t>
            </w:r>
          </w:p>
        </w:tc>
        <w:tc>
          <w:tcPr>
            <w:tcW w:w="1856" w:type="dxa"/>
            <w:tcBorders>
              <w:top w:val="nil"/>
              <w:left w:val="nil"/>
              <w:bottom w:val="single" w:sz="4" w:space="0" w:color="auto"/>
              <w:right w:val="single" w:sz="4" w:space="0" w:color="auto"/>
            </w:tcBorders>
            <w:shd w:val="clear" w:color="auto" w:fill="auto"/>
            <w:noWrap/>
            <w:vAlign w:val="bottom"/>
            <w:hideMark/>
          </w:tcPr>
          <w:p w14:paraId="4AA27C96"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 </w:t>
            </w:r>
          </w:p>
        </w:tc>
        <w:tc>
          <w:tcPr>
            <w:tcW w:w="1521" w:type="dxa"/>
            <w:tcBorders>
              <w:top w:val="nil"/>
              <w:left w:val="nil"/>
              <w:bottom w:val="single" w:sz="4" w:space="0" w:color="auto"/>
              <w:right w:val="single" w:sz="4" w:space="0" w:color="auto"/>
            </w:tcBorders>
            <w:shd w:val="clear" w:color="auto" w:fill="auto"/>
            <w:noWrap/>
            <w:vAlign w:val="bottom"/>
            <w:hideMark/>
          </w:tcPr>
          <w:p w14:paraId="56925EE8" w14:textId="77777777" w:rsidR="00275941" w:rsidRPr="00AD4E83" w:rsidRDefault="00275941" w:rsidP="00436265">
            <w:pPr>
              <w:spacing w:after="0"/>
              <w:rPr>
                <w:rFonts w:eastAsia="Times New Roman" w:cs="Calibri"/>
                <w:color w:val="000000"/>
                <w:lang w:eastAsia="cs-CZ"/>
              </w:rPr>
            </w:pPr>
            <w:r w:rsidRPr="00AD4E83">
              <w:rPr>
                <w:rFonts w:eastAsia="Times New Roman" w:cs="Calibri"/>
                <w:color w:val="000000"/>
                <w:lang w:eastAsia="cs-CZ"/>
              </w:rPr>
              <w:t> </w:t>
            </w:r>
          </w:p>
        </w:tc>
        <w:tc>
          <w:tcPr>
            <w:tcW w:w="1588" w:type="dxa"/>
            <w:tcBorders>
              <w:top w:val="nil"/>
              <w:left w:val="nil"/>
              <w:bottom w:val="single" w:sz="4" w:space="0" w:color="auto"/>
              <w:right w:val="single" w:sz="4" w:space="0" w:color="auto"/>
            </w:tcBorders>
            <w:shd w:val="clear" w:color="auto" w:fill="auto"/>
            <w:noWrap/>
            <w:vAlign w:val="bottom"/>
            <w:hideMark/>
          </w:tcPr>
          <w:p w14:paraId="484FD102" w14:textId="77777777" w:rsidR="00275941" w:rsidRPr="00AD4E83" w:rsidRDefault="00275941" w:rsidP="00436265">
            <w:pPr>
              <w:spacing w:after="0"/>
              <w:jc w:val="right"/>
              <w:rPr>
                <w:rFonts w:eastAsia="Times New Roman" w:cs="Calibri"/>
                <w:color w:val="000000"/>
                <w:lang w:eastAsia="cs-CZ"/>
              </w:rPr>
            </w:pPr>
            <w:r w:rsidRPr="00AD4E83">
              <w:rPr>
                <w:rFonts w:eastAsia="Times New Roman" w:cs="Calibri"/>
                <w:color w:val="000000"/>
                <w:lang w:eastAsia="cs-CZ"/>
              </w:rPr>
              <w:t>71,67</w:t>
            </w:r>
          </w:p>
        </w:tc>
      </w:tr>
    </w:tbl>
    <w:p w14:paraId="05B09169" w14:textId="77777777" w:rsidR="00275941" w:rsidRDefault="00275941" w:rsidP="00275941">
      <w:pPr>
        <w:spacing w:after="0"/>
        <w:ind w:right="-2"/>
        <w:rPr>
          <w:rFonts w:cs="Calibri"/>
          <w:b/>
          <w:szCs w:val="20"/>
        </w:rPr>
      </w:pPr>
    </w:p>
    <w:p w14:paraId="61C72B14" w14:textId="77777777" w:rsidR="00275941" w:rsidRPr="00D6386E" w:rsidRDefault="00275941" w:rsidP="00275941">
      <w:pPr>
        <w:pStyle w:val="Nadpis3"/>
        <w:rPr>
          <w:b w:val="0"/>
          <w:color w:val="auto"/>
        </w:rPr>
      </w:pPr>
      <w:r w:rsidRPr="00D6386E">
        <w:rPr>
          <w:color w:val="auto"/>
        </w:rPr>
        <w:t>II. Rozhodla</w:t>
      </w:r>
    </w:p>
    <w:p w14:paraId="30CC987A" w14:textId="1F25A84D" w:rsidR="00275941" w:rsidRPr="009E44CD" w:rsidRDefault="00275941" w:rsidP="008A4D1D">
      <w:pPr>
        <w:widowControl w:val="0"/>
        <w:autoSpaceDE w:val="0"/>
        <w:autoSpaceDN w:val="0"/>
        <w:adjustRightInd w:val="0"/>
        <w:spacing w:after="0"/>
        <w:rPr>
          <w:rFonts w:eastAsia="Times New Roman" w:cs="Tahoma"/>
          <w:szCs w:val="20"/>
          <w:lang w:eastAsia="cs-CZ"/>
        </w:rPr>
      </w:pPr>
      <w:r w:rsidRPr="009E44CD">
        <w:rPr>
          <w:rFonts w:eastAsia="Times New Roman" w:cs="Tahoma"/>
          <w:szCs w:val="20"/>
          <w:lang w:eastAsia="cs-CZ"/>
        </w:rPr>
        <w:t>že ekonomicky nejvýhodnější nabídkou na realizaci veřejné zakázky „</w:t>
      </w:r>
      <w:r w:rsidRPr="006844AD">
        <w:rPr>
          <w:rFonts w:cs="Tahoma"/>
          <w:b/>
          <w:bCs/>
          <w:szCs w:val="20"/>
        </w:rPr>
        <w:t>Projektová dokumentace Smuteční síň ve Strakonicích 2024</w:t>
      </w:r>
      <w:r w:rsidR="008A4D1D">
        <w:rPr>
          <w:rFonts w:cs="Tahoma"/>
          <w:b/>
          <w:bCs/>
          <w:szCs w:val="20"/>
        </w:rPr>
        <w:t>“</w:t>
      </w:r>
      <w:r w:rsidRPr="009E44CD">
        <w:rPr>
          <w:rFonts w:eastAsia="Times New Roman" w:cs="Tahoma"/>
          <w:szCs w:val="20"/>
          <w:lang w:eastAsia="cs-CZ"/>
        </w:rPr>
        <w:t xml:space="preserve"> </w:t>
      </w:r>
      <w:r w:rsidRPr="009E44CD">
        <w:rPr>
          <w:rFonts w:eastAsia="Times New Roman" w:cs="Tahoma"/>
          <w:bCs/>
          <w:szCs w:val="20"/>
          <w:lang w:eastAsia="cs-CZ"/>
        </w:rPr>
        <w:t>a vybraným dodavatelem</w:t>
      </w:r>
      <w:r w:rsidRPr="009E44CD">
        <w:rPr>
          <w:rFonts w:eastAsia="Times New Roman" w:cs="Tahoma"/>
          <w:szCs w:val="20"/>
          <w:lang w:eastAsia="cs-CZ"/>
        </w:rPr>
        <w:t xml:space="preserve"> je účastník zadávacího řízení:</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3828"/>
        <w:gridCol w:w="2126"/>
      </w:tblGrid>
      <w:tr w:rsidR="00275941" w:rsidRPr="009E44CD" w14:paraId="03E0A927" w14:textId="77777777" w:rsidTr="00436265">
        <w:trPr>
          <w:trHeight w:val="172"/>
        </w:trPr>
        <w:tc>
          <w:tcPr>
            <w:tcW w:w="3397" w:type="dxa"/>
          </w:tcPr>
          <w:p w14:paraId="34023D9D" w14:textId="77777777" w:rsidR="00275941" w:rsidRPr="009E44CD" w:rsidRDefault="00275941" w:rsidP="00436265">
            <w:pPr>
              <w:spacing w:after="0"/>
              <w:jc w:val="center"/>
              <w:rPr>
                <w:rFonts w:eastAsia="Calibri" w:cs="Tahoma"/>
                <w:noProof/>
                <w:szCs w:val="20"/>
              </w:rPr>
            </w:pPr>
            <w:r w:rsidRPr="009E44CD">
              <w:rPr>
                <w:rFonts w:eastAsia="Calibri" w:cs="Tahoma"/>
                <w:noProof/>
                <w:szCs w:val="20"/>
              </w:rPr>
              <w:t>Dodavatel</w:t>
            </w:r>
          </w:p>
        </w:tc>
        <w:tc>
          <w:tcPr>
            <w:tcW w:w="3828" w:type="dxa"/>
          </w:tcPr>
          <w:p w14:paraId="550279D7" w14:textId="77777777" w:rsidR="00275941" w:rsidRPr="009E44CD" w:rsidRDefault="00275941" w:rsidP="00436265">
            <w:pPr>
              <w:spacing w:after="0"/>
              <w:jc w:val="center"/>
              <w:rPr>
                <w:rFonts w:eastAsia="Calibri" w:cs="Tahoma"/>
                <w:szCs w:val="20"/>
              </w:rPr>
            </w:pPr>
            <w:r w:rsidRPr="009E44CD">
              <w:rPr>
                <w:rFonts w:eastAsia="Calibri" w:cs="Tahoma"/>
                <w:szCs w:val="20"/>
              </w:rPr>
              <w:t>Sídlo a IČ</w:t>
            </w:r>
          </w:p>
        </w:tc>
        <w:tc>
          <w:tcPr>
            <w:tcW w:w="2126" w:type="dxa"/>
          </w:tcPr>
          <w:p w14:paraId="5B0903B9" w14:textId="77777777" w:rsidR="00275941" w:rsidRPr="009E44CD" w:rsidRDefault="00275941" w:rsidP="00436265">
            <w:pPr>
              <w:spacing w:after="0"/>
              <w:jc w:val="center"/>
              <w:rPr>
                <w:rFonts w:eastAsia="Calibri" w:cs="Tahoma"/>
                <w:szCs w:val="20"/>
              </w:rPr>
            </w:pPr>
            <w:r w:rsidRPr="009E44CD">
              <w:rPr>
                <w:rFonts w:eastAsia="Calibri" w:cs="Tahoma"/>
                <w:szCs w:val="20"/>
              </w:rPr>
              <w:t>Cena včetně DPH</w:t>
            </w:r>
          </w:p>
        </w:tc>
      </w:tr>
      <w:tr w:rsidR="00275941" w:rsidRPr="009E44CD" w14:paraId="5E242C26" w14:textId="77777777" w:rsidTr="00436265">
        <w:trPr>
          <w:trHeight w:val="644"/>
        </w:trPr>
        <w:tc>
          <w:tcPr>
            <w:tcW w:w="3397" w:type="dxa"/>
          </w:tcPr>
          <w:p w14:paraId="5CC5E195" w14:textId="77777777" w:rsidR="00275941" w:rsidRDefault="00275941" w:rsidP="00436265">
            <w:pPr>
              <w:spacing w:after="0"/>
              <w:rPr>
                <w:rFonts w:cs="Calibri"/>
                <w:b/>
                <w:noProof/>
                <w:szCs w:val="20"/>
              </w:rPr>
            </w:pPr>
            <w:r>
              <w:rPr>
                <w:rFonts w:cs="Calibri"/>
                <w:b/>
                <w:noProof/>
                <w:szCs w:val="20"/>
              </w:rPr>
              <w:t>Sdružení:</w:t>
            </w:r>
          </w:p>
          <w:p w14:paraId="2E6BF59C" w14:textId="77777777" w:rsidR="00275941" w:rsidRDefault="00275941" w:rsidP="00436265">
            <w:pPr>
              <w:spacing w:after="0"/>
              <w:rPr>
                <w:rFonts w:cs="Calibri"/>
                <w:b/>
                <w:noProof/>
                <w:szCs w:val="20"/>
              </w:rPr>
            </w:pPr>
            <w:r>
              <w:rPr>
                <w:rFonts w:cs="Calibri"/>
                <w:b/>
                <w:noProof/>
                <w:szCs w:val="20"/>
              </w:rPr>
              <w:t>Atelier 6, s.r.o. /vedoucí sdružení/</w:t>
            </w:r>
          </w:p>
          <w:p w14:paraId="7EBA2B66" w14:textId="77777777" w:rsidR="00275941" w:rsidRDefault="00275941" w:rsidP="00436265">
            <w:pPr>
              <w:spacing w:after="0"/>
              <w:rPr>
                <w:rFonts w:cs="Calibri"/>
                <w:b/>
                <w:noProof/>
                <w:szCs w:val="20"/>
              </w:rPr>
            </w:pPr>
            <w:r>
              <w:rPr>
                <w:rFonts w:cs="Calibri"/>
                <w:b/>
                <w:noProof/>
                <w:szCs w:val="20"/>
              </w:rPr>
              <w:t>a</w:t>
            </w:r>
          </w:p>
          <w:p w14:paraId="471FDE11" w14:textId="77777777" w:rsidR="00275941" w:rsidRPr="009E44CD" w:rsidRDefault="00275941" w:rsidP="00436265">
            <w:pPr>
              <w:spacing w:after="0"/>
              <w:jc w:val="left"/>
              <w:rPr>
                <w:rFonts w:eastAsia="Calibri" w:cs="Tahoma"/>
                <w:noProof/>
                <w:szCs w:val="20"/>
              </w:rPr>
            </w:pPr>
            <w:r>
              <w:rPr>
                <w:rFonts w:cs="Calibri"/>
                <w:b/>
                <w:noProof/>
                <w:szCs w:val="20"/>
              </w:rPr>
              <w:t>STA, projektový ateliér s.r.o. /člen sdružení</w:t>
            </w:r>
          </w:p>
        </w:tc>
        <w:tc>
          <w:tcPr>
            <w:tcW w:w="3828" w:type="dxa"/>
          </w:tcPr>
          <w:p w14:paraId="2C970F50" w14:textId="77777777" w:rsidR="00275941" w:rsidRDefault="00275941" w:rsidP="00436265">
            <w:pPr>
              <w:spacing w:after="0"/>
              <w:rPr>
                <w:rFonts w:cs="Calibri"/>
                <w:szCs w:val="20"/>
              </w:rPr>
            </w:pPr>
            <w:r>
              <w:rPr>
                <w:rFonts w:cs="Calibri"/>
                <w:szCs w:val="20"/>
              </w:rPr>
              <w:t>Sídlo sdružení Rokycanova 30, 130 00 Praha 3</w:t>
            </w:r>
          </w:p>
          <w:p w14:paraId="3A33416F" w14:textId="77777777" w:rsidR="00275941" w:rsidRDefault="00275941" w:rsidP="00436265">
            <w:pPr>
              <w:spacing w:after="0"/>
              <w:rPr>
                <w:rFonts w:cs="Calibri"/>
                <w:szCs w:val="20"/>
              </w:rPr>
            </w:pPr>
            <w:r>
              <w:rPr>
                <w:rFonts w:cs="Calibri"/>
                <w:szCs w:val="20"/>
              </w:rPr>
              <w:t>Vedoucí sdružení</w:t>
            </w:r>
          </w:p>
          <w:p w14:paraId="5B622334" w14:textId="77777777" w:rsidR="00275941" w:rsidRPr="004F7ED9" w:rsidRDefault="00275941" w:rsidP="00436265">
            <w:pPr>
              <w:spacing w:after="0"/>
              <w:rPr>
                <w:rFonts w:cs="Calibri"/>
                <w:b/>
                <w:bCs/>
                <w:szCs w:val="20"/>
              </w:rPr>
            </w:pPr>
            <w:r w:rsidRPr="004F7ED9">
              <w:rPr>
                <w:rFonts w:cs="Calibri"/>
                <w:b/>
                <w:bCs/>
                <w:szCs w:val="20"/>
              </w:rPr>
              <w:t>ATELIER 6, s.r.o.</w:t>
            </w:r>
          </w:p>
          <w:p w14:paraId="5EED6099" w14:textId="77777777" w:rsidR="00275941" w:rsidRPr="00612434" w:rsidRDefault="00275941" w:rsidP="00436265">
            <w:pPr>
              <w:spacing w:after="0"/>
              <w:rPr>
                <w:rFonts w:cs="Calibri"/>
                <w:szCs w:val="20"/>
              </w:rPr>
            </w:pPr>
            <w:r>
              <w:rPr>
                <w:rFonts w:cs="Calibri"/>
                <w:szCs w:val="20"/>
              </w:rPr>
              <w:t>Rokycanova 652/30, Žižkov, 130 00 Praha 3</w:t>
            </w:r>
          </w:p>
          <w:p w14:paraId="539FBE33" w14:textId="77777777" w:rsidR="00275941" w:rsidRPr="00612434" w:rsidRDefault="00275941" w:rsidP="00436265">
            <w:pPr>
              <w:spacing w:after="0"/>
              <w:rPr>
                <w:rFonts w:cs="Calibri"/>
                <w:szCs w:val="20"/>
              </w:rPr>
            </w:pPr>
            <w:r>
              <w:rPr>
                <w:rFonts w:cs="Calibri"/>
                <w:szCs w:val="20"/>
              </w:rPr>
              <w:t>26163535</w:t>
            </w:r>
          </w:p>
          <w:p w14:paraId="32508498" w14:textId="77777777" w:rsidR="00275941" w:rsidRDefault="00275941" w:rsidP="00436265">
            <w:pPr>
              <w:spacing w:after="0"/>
              <w:rPr>
                <w:rFonts w:cs="Calibri"/>
                <w:szCs w:val="20"/>
              </w:rPr>
            </w:pPr>
            <w:r w:rsidRPr="00612434">
              <w:rPr>
                <w:rFonts w:cs="Calibri"/>
                <w:szCs w:val="20"/>
              </w:rPr>
              <w:t>Společnost s ručením omezeným</w:t>
            </w:r>
          </w:p>
          <w:p w14:paraId="55FB7B6E" w14:textId="77777777" w:rsidR="00275941" w:rsidRDefault="00275941" w:rsidP="00436265">
            <w:pPr>
              <w:spacing w:after="0"/>
              <w:rPr>
                <w:rFonts w:cs="Calibri"/>
                <w:szCs w:val="20"/>
              </w:rPr>
            </w:pPr>
            <w:r>
              <w:rPr>
                <w:rFonts w:cs="Calibri"/>
                <w:szCs w:val="20"/>
              </w:rPr>
              <w:t>Člen sdružení</w:t>
            </w:r>
          </w:p>
          <w:p w14:paraId="2BBB1E5A" w14:textId="77777777" w:rsidR="00275941" w:rsidRPr="004F7ED9" w:rsidRDefault="00275941" w:rsidP="00436265">
            <w:pPr>
              <w:spacing w:after="0"/>
              <w:rPr>
                <w:rFonts w:cs="Calibri"/>
                <w:b/>
                <w:bCs/>
                <w:szCs w:val="20"/>
              </w:rPr>
            </w:pPr>
            <w:r w:rsidRPr="004F7ED9">
              <w:rPr>
                <w:rFonts w:cs="Calibri"/>
                <w:b/>
                <w:bCs/>
                <w:szCs w:val="20"/>
              </w:rPr>
              <w:t>STA, projektový ateliér, s.r.o.</w:t>
            </w:r>
          </w:p>
          <w:p w14:paraId="4488320B" w14:textId="77777777" w:rsidR="00275941" w:rsidRDefault="00275941" w:rsidP="00436265">
            <w:pPr>
              <w:spacing w:after="0"/>
              <w:rPr>
                <w:rFonts w:cs="Calibri"/>
                <w:szCs w:val="20"/>
              </w:rPr>
            </w:pPr>
            <w:r>
              <w:rPr>
                <w:rFonts w:cs="Calibri"/>
                <w:szCs w:val="20"/>
              </w:rPr>
              <w:t>Havlíčkova 247, Strakonice I, 386 01 Strakonice</w:t>
            </w:r>
          </w:p>
          <w:p w14:paraId="37F4B78C" w14:textId="77777777" w:rsidR="00275941" w:rsidRDefault="00275941" w:rsidP="00436265">
            <w:pPr>
              <w:spacing w:after="0"/>
              <w:rPr>
                <w:rFonts w:cs="Calibri"/>
                <w:szCs w:val="20"/>
              </w:rPr>
            </w:pPr>
            <w:r>
              <w:rPr>
                <w:rFonts w:cs="Calibri"/>
                <w:szCs w:val="20"/>
              </w:rPr>
              <w:t>26061252</w:t>
            </w:r>
          </w:p>
          <w:p w14:paraId="423250BF" w14:textId="77777777" w:rsidR="00275941" w:rsidRDefault="00275941" w:rsidP="00436265">
            <w:pPr>
              <w:spacing w:after="0"/>
              <w:rPr>
                <w:rFonts w:cs="Calibri"/>
                <w:szCs w:val="20"/>
              </w:rPr>
            </w:pPr>
            <w:r w:rsidRPr="00612434">
              <w:rPr>
                <w:rFonts w:cs="Calibri"/>
                <w:szCs w:val="20"/>
              </w:rPr>
              <w:t>Společnost s ručením omezeným</w:t>
            </w:r>
          </w:p>
          <w:p w14:paraId="1F5095E4" w14:textId="77777777" w:rsidR="00275941" w:rsidRPr="009E44CD" w:rsidRDefault="00275941" w:rsidP="00436265">
            <w:pPr>
              <w:spacing w:after="0"/>
              <w:jc w:val="left"/>
              <w:rPr>
                <w:rFonts w:eastAsia="Calibri" w:cs="Tahoma"/>
                <w:szCs w:val="20"/>
              </w:rPr>
            </w:pPr>
          </w:p>
        </w:tc>
        <w:tc>
          <w:tcPr>
            <w:tcW w:w="2126" w:type="dxa"/>
          </w:tcPr>
          <w:p w14:paraId="719311E2" w14:textId="77777777" w:rsidR="00275941" w:rsidRPr="00EE013E" w:rsidRDefault="00275941" w:rsidP="00436265">
            <w:pPr>
              <w:spacing w:after="0"/>
              <w:jc w:val="right"/>
              <w:rPr>
                <w:rFonts w:cs="Calibri"/>
                <w:b/>
                <w:bCs/>
                <w:szCs w:val="20"/>
              </w:rPr>
            </w:pPr>
            <w:r>
              <w:rPr>
                <w:rFonts w:cs="Calibri"/>
                <w:b/>
                <w:bCs/>
                <w:szCs w:val="20"/>
              </w:rPr>
              <w:t>3</w:t>
            </w:r>
            <w:r w:rsidRPr="00EE013E">
              <w:rPr>
                <w:rFonts w:cs="Calibri"/>
                <w:b/>
                <w:bCs/>
                <w:szCs w:val="20"/>
              </w:rPr>
              <w:t>.</w:t>
            </w:r>
            <w:r>
              <w:rPr>
                <w:rFonts w:cs="Calibri"/>
                <w:b/>
                <w:bCs/>
                <w:szCs w:val="20"/>
              </w:rPr>
              <w:t>267</w:t>
            </w:r>
            <w:r w:rsidRPr="00EE013E">
              <w:rPr>
                <w:rFonts w:cs="Calibri"/>
                <w:b/>
                <w:bCs/>
                <w:szCs w:val="20"/>
              </w:rPr>
              <w:t>.</w:t>
            </w:r>
            <w:r>
              <w:rPr>
                <w:rFonts w:cs="Calibri"/>
                <w:b/>
                <w:bCs/>
                <w:szCs w:val="20"/>
              </w:rPr>
              <w:t>0</w:t>
            </w:r>
            <w:r w:rsidRPr="00EE013E">
              <w:rPr>
                <w:rFonts w:cs="Calibri"/>
                <w:b/>
                <w:bCs/>
                <w:szCs w:val="20"/>
              </w:rPr>
              <w:t>00,00</w:t>
            </w:r>
            <w:r>
              <w:rPr>
                <w:rFonts w:cs="Calibri"/>
                <w:b/>
                <w:bCs/>
                <w:szCs w:val="20"/>
              </w:rPr>
              <w:t xml:space="preserve"> Kč</w:t>
            </w:r>
          </w:p>
          <w:p w14:paraId="322204F0" w14:textId="77777777" w:rsidR="00275941" w:rsidRPr="009E44CD" w:rsidRDefault="00275941" w:rsidP="00436265">
            <w:pPr>
              <w:spacing w:after="0"/>
              <w:jc w:val="center"/>
              <w:rPr>
                <w:rFonts w:eastAsia="Calibri" w:cs="Tahoma"/>
                <w:szCs w:val="20"/>
              </w:rPr>
            </w:pPr>
          </w:p>
        </w:tc>
      </w:tr>
    </w:tbl>
    <w:p w14:paraId="58C15098" w14:textId="6F8784C2" w:rsidR="00940887" w:rsidRDefault="00940887" w:rsidP="00275941">
      <w:pPr>
        <w:spacing w:after="0"/>
        <w:rPr>
          <w:rFonts w:cs="Tahoma"/>
          <w:color w:val="FF0000"/>
          <w:szCs w:val="20"/>
        </w:rPr>
      </w:pPr>
    </w:p>
    <w:p w14:paraId="272C96AC" w14:textId="794C956D" w:rsidR="00275941" w:rsidRPr="00D6386E" w:rsidRDefault="00275941" w:rsidP="00275941">
      <w:pPr>
        <w:pStyle w:val="Nadpis3"/>
        <w:rPr>
          <w:b w:val="0"/>
          <w:color w:val="auto"/>
        </w:rPr>
      </w:pPr>
      <w:r w:rsidRPr="00D6386E">
        <w:rPr>
          <w:color w:val="auto"/>
        </w:rPr>
        <w:t xml:space="preserve">III. </w:t>
      </w:r>
      <w:r>
        <w:rPr>
          <w:color w:val="auto"/>
        </w:rPr>
        <w:t>Schvaluje</w:t>
      </w:r>
    </w:p>
    <w:p w14:paraId="749D096A" w14:textId="3D002437" w:rsidR="00275941" w:rsidRDefault="00275941" w:rsidP="00275941">
      <w:pPr>
        <w:spacing w:after="0"/>
        <w:rPr>
          <w:rFonts w:cs="Tahoma"/>
          <w:szCs w:val="20"/>
        </w:rPr>
      </w:pPr>
      <w:r w:rsidRPr="009E44CD">
        <w:rPr>
          <w:rFonts w:cs="Tahoma"/>
          <w:szCs w:val="20"/>
        </w:rPr>
        <w:t xml:space="preserve">uzavření smlouvy o dílo s vybraným dodavatelem </w:t>
      </w:r>
      <w:r>
        <w:rPr>
          <w:rFonts w:cs="Tahoma"/>
          <w:szCs w:val="20"/>
        </w:rPr>
        <w:t>–</w:t>
      </w:r>
      <w:r w:rsidRPr="009E44CD">
        <w:rPr>
          <w:rFonts w:cs="Tahoma"/>
          <w:szCs w:val="20"/>
        </w:rPr>
        <w:t xml:space="preserve"> </w:t>
      </w: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1"/>
        <w:gridCol w:w="5594"/>
      </w:tblGrid>
      <w:tr w:rsidR="00275941" w:rsidRPr="00612434" w14:paraId="2CD933FD" w14:textId="77777777" w:rsidTr="00436265">
        <w:trPr>
          <w:trHeight w:val="679"/>
        </w:trPr>
        <w:tc>
          <w:tcPr>
            <w:tcW w:w="3791" w:type="dxa"/>
          </w:tcPr>
          <w:p w14:paraId="477F2BE8" w14:textId="77777777" w:rsidR="00275941" w:rsidRDefault="00275941" w:rsidP="00436265">
            <w:pPr>
              <w:spacing w:after="0"/>
              <w:rPr>
                <w:rFonts w:cs="Calibri"/>
                <w:b/>
                <w:noProof/>
                <w:szCs w:val="20"/>
              </w:rPr>
            </w:pPr>
            <w:r>
              <w:rPr>
                <w:rFonts w:cs="Calibri"/>
                <w:b/>
                <w:noProof/>
                <w:szCs w:val="20"/>
              </w:rPr>
              <w:t>Sdružení:</w:t>
            </w:r>
          </w:p>
          <w:p w14:paraId="74C43B9E" w14:textId="77777777" w:rsidR="00275941" w:rsidRDefault="00275941" w:rsidP="00436265">
            <w:pPr>
              <w:spacing w:after="0"/>
              <w:rPr>
                <w:rFonts w:cs="Calibri"/>
                <w:b/>
                <w:noProof/>
                <w:szCs w:val="20"/>
              </w:rPr>
            </w:pPr>
            <w:r>
              <w:rPr>
                <w:rFonts w:cs="Calibri"/>
                <w:b/>
                <w:noProof/>
                <w:szCs w:val="20"/>
              </w:rPr>
              <w:t>Atelier 6, s.r.o. /vedoucí sdružení/</w:t>
            </w:r>
          </w:p>
          <w:p w14:paraId="27302286" w14:textId="77777777" w:rsidR="00275941" w:rsidRDefault="00275941" w:rsidP="00436265">
            <w:pPr>
              <w:spacing w:after="0"/>
              <w:rPr>
                <w:rFonts w:cs="Calibri"/>
                <w:b/>
                <w:noProof/>
                <w:szCs w:val="20"/>
              </w:rPr>
            </w:pPr>
            <w:r>
              <w:rPr>
                <w:rFonts w:cs="Calibri"/>
                <w:b/>
                <w:noProof/>
                <w:szCs w:val="20"/>
              </w:rPr>
              <w:t>a</w:t>
            </w:r>
          </w:p>
          <w:p w14:paraId="7CA9278C" w14:textId="77777777" w:rsidR="00275941" w:rsidRPr="00612434" w:rsidRDefault="00275941" w:rsidP="00436265">
            <w:pPr>
              <w:spacing w:after="0"/>
              <w:rPr>
                <w:rFonts w:cs="Calibri"/>
                <w:b/>
                <w:noProof/>
                <w:szCs w:val="20"/>
              </w:rPr>
            </w:pPr>
            <w:r>
              <w:rPr>
                <w:rFonts w:cs="Calibri"/>
                <w:b/>
                <w:noProof/>
                <w:szCs w:val="20"/>
              </w:rPr>
              <w:t>STA, projektový ateliér s.r.o. /člen sdružení</w:t>
            </w:r>
          </w:p>
        </w:tc>
        <w:tc>
          <w:tcPr>
            <w:tcW w:w="5594" w:type="dxa"/>
          </w:tcPr>
          <w:p w14:paraId="005F20E5" w14:textId="77777777" w:rsidR="00275941" w:rsidRDefault="00275941" w:rsidP="00436265">
            <w:pPr>
              <w:spacing w:after="0"/>
              <w:rPr>
                <w:rFonts w:cs="Calibri"/>
                <w:szCs w:val="20"/>
              </w:rPr>
            </w:pPr>
            <w:r>
              <w:rPr>
                <w:rFonts w:cs="Calibri"/>
                <w:szCs w:val="20"/>
              </w:rPr>
              <w:t>Sídlo sdružení Rokycanova 30, 130 00 Praha 3</w:t>
            </w:r>
          </w:p>
          <w:p w14:paraId="5C7DAE8E" w14:textId="77777777" w:rsidR="00275941" w:rsidRDefault="00275941" w:rsidP="00436265">
            <w:pPr>
              <w:spacing w:after="0"/>
              <w:rPr>
                <w:rFonts w:cs="Calibri"/>
                <w:szCs w:val="20"/>
              </w:rPr>
            </w:pPr>
            <w:r>
              <w:rPr>
                <w:rFonts w:cs="Calibri"/>
                <w:szCs w:val="20"/>
              </w:rPr>
              <w:t>Vedoucí sdružení</w:t>
            </w:r>
          </w:p>
          <w:p w14:paraId="5C9E74B9" w14:textId="77777777" w:rsidR="00275941" w:rsidRPr="004F7ED9" w:rsidRDefault="00275941" w:rsidP="00436265">
            <w:pPr>
              <w:spacing w:after="0"/>
              <w:rPr>
                <w:rFonts w:cs="Calibri"/>
                <w:b/>
                <w:bCs/>
                <w:szCs w:val="20"/>
              </w:rPr>
            </w:pPr>
            <w:r w:rsidRPr="004F7ED9">
              <w:rPr>
                <w:rFonts w:cs="Calibri"/>
                <w:b/>
                <w:bCs/>
                <w:szCs w:val="20"/>
              </w:rPr>
              <w:t>ATELIER 6, s.r.o.</w:t>
            </w:r>
          </w:p>
          <w:p w14:paraId="45F0BE17" w14:textId="77777777" w:rsidR="00275941" w:rsidRPr="00612434" w:rsidRDefault="00275941" w:rsidP="00436265">
            <w:pPr>
              <w:spacing w:after="0"/>
              <w:rPr>
                <w:rFonts w:cs="Calibri"/>
                <w:szCs w:val="20"/>
              </w:rPr>
            </w:pPr>
            <w:r>
              <w:rPr>
                <w:rFonts w:cs="Calibri"/>
                <w:szCs w:val="20"/>
              </w:rPr>
              <w:t>Rokycanova 652/30, Žižkov, 130 00 Praha 3</w:t>
            </w:r>
          </w:p>
          <w:p w14:paraId="3FB94CE0" w14:textId="77777777" w:rsidR="00275941" w:rsidRPr="00612434" w:rsidRDefault="00275941" w:rsidP="00436265">
            <w:pPr>
              <w:spacing w:after="0"/>
              <w:rPr>
                <w:rFonts w:cs="Calibri"/>
                <w:szCs w:val="20"/>
              </w:rPr>
            </w:pPr>
            <w:r>
              <w:rPr>
                <w:rFonts w:cs="Calibri"/>
                <w:szCs w:val="20"/>
              </w:rPr>
              <w:t>26163535</w:t>
            </w:r>
          </w:p>
          <w:p w14:paraId="42C70305" w14:textId="77777777" w:rsidR="00275941" w:rsidRDefault="00275941" w:rsidP="00436265">
            <w:pPr>
              <w:spacing w:after="0"/>
              <w:rPr>
                <w:rFonts w:cs="Calibri"/>
                <w:szCs w:val="20"/>
              </w:rPr>
            </w:pPr>
            <w:r w:rsidRPr="00612434">
              <w:rPr>
                <w:rFonts w:cs="Calibri"/>
                <w:szCs w:val="20"/>
              </w:rPr>
              <w:t>Společnost s ručením omezeným</w:t>
            </w:r>
          </w:p>
          <w:p w14:paraId="67CBA1E4" w14:textId="77777777" w:rsidR="00275941" w:rsidRDefault="00275941" w:rsidP="00436265">
            <w:pPr>
              <w:spacing w:after="0"/>
              <w:rPr>
                <w:rFonts w:cs="Calibri"/>
                <w:szCs w:val="20"/>
              </w:rPr>
            </w:pPr>
            <w:r>
              <w:rPr>
                <w:rFonts w:cs="Calibri"/>
                <w:szCs w:val="20"/>
              </w:rPr>
              <w:t>Člen sdružení</w:t>
            </w:r>
          </w:p>
          <w:p w14:paraId="0A0EA82F" w14:textId="77777777" w:rsidR="00275941" w:rsidRPr="004F7ED9" w:rsidRDefault="00275941" w:rsidP="00436265">
            <w:pPr>
              <w:spacing w:after="0"/>
              <w:rPr>
                <w:rFonts w:cs="Calibri"/>
                <w:b/>
                <w:bCs/>
                <w:szCs w:val="20"/>
              </w:rPr>
            </w:pPr>
            <w:r w:rsidRPr="004F7ED9">
              <w:rPr>
                <w:rFonts w:cs="Calibri"/>
                <w:b/>
                <w:bCs/>
                <w:szCs w:val="20"/>
              </w:rPr>
              <w:t>STA, projektový ateliér, s.r.o.</w:t>
            </w:r>
          </w:p>
          <w:p w14:paraId="6F56CC51" w14:textId="77777777" w:rsidR="00275941" w:rsidRDefault="00275941" w:rsidP="00436265">
            <w:pPr>
              <w:spacing w:after="0"/>
              <w:rPr>
                <w:rFonts w:cs="Calibri"/>
                <w:szCs w:val="20"/>
              </w:rPr>
            </w:pPr>
            <w:r>
              <w:rPr>
                <w:rFonts w:cs="Calibri"/>
                <w:szCs w:val="20"/>
              </w:rPr>
              <w:t>Havlíčkova 247, Strakonice I, 386 01 Strakonice</w:t>
            </w:r>
          </w:p>
          <w:p w14:paraId="6FE936EF" w14:textId="77777777" w:rsidR="00275941" w:rsidRDefault="00275941" w:rsidP="00436265">
            <w:pPr>
              <w:spacing w:after="0"/>
              <w:rPr>
                <w:rFonts w:cs="Calibri"/>
                <w:szCs w:val="20"/>
              </w:rPr>
            </w:pPr>
            <w:r>
              <w:rPr>
                <w:rFonts w:cs="Calibri"/>
                <w:szCs w:val="20"/>
              </w:rPr>
              <w:t>26061252</w:t>
            </w:r>
          </w:p>
          <w:p w14:paraId="60ED643C" w14:textId="77777777" w:rsidR="00275941" w:rsidRDefault="00275941" w:rsidP="00436265">
            <w:pPr>
              <w:spacing w:after="0"/>
              <w:rPr>
                <w:rFonts w:cs="Calibri"/>
                <w:szCs w:val="20"/>
              </w:rPr>
            </w:pPr>
            <w:r w:rsidRPr="00612434">
              <w:rPr>
                <w:rFonts w:cs="Calibri"/>
                <w:szCs w:val="20"/>
              </w:rPr>
              <w:t>Společnost s ručením omezeným</w:t>
            </w:r>
          </w:p>
          <w:p w14:paraId="0E2B43EB" w14:textId="77777777" w:rsidR="00275941" w:rsidRPr="00612434" w:rsidRDefault="00275941" w:rsidP="00436265">
            <w:pPr>
              <w:spacing w:after="0"/>
              <w:rPr>
                <w:rFonts w:cs="Calibri"/>
                <w:szCs w:val="20"/>
              </w:rPr>
            </w:pPr>
          </w:p>
        </w:tc>
      </w:tr>
    </w:tbl>
    <w:p w14:paraId="23AC2B6E" w14:textId="77777777" w:rsidR="00275941" w:rsidRDefault="00275941" w:rsidP="00275941">
      <w:pPr>
        <w:spacing w:after="0"/>
        <w:rPr>
          <w:rFonts w:cs="Tahoma"/>
          <w:szCs w:val="20"/>
        </w:rPr>
      </w:pPr>
      <w:r w:rsidRPr="009E44CD">
        <w:rPr>
          <w:rFonts w:cs="Tahoma"/>
          <w:szCs w:val="20"/>
        </w:rPr>
        <w:t>na realizaci VZ: „</w:t>
      </w:r>
      <w:r w:rsidRPr="006844AD">
        <w:rPr>
          <w:rFonts w:cs="Tahoma"/>
          <w:b/>
          <w:bCs/>
          <w:szCs w:val="20"/>
        </w:rPr>
        <w:t>Projektová dokumentace Smuteční síň ve Strakonicích 2024</w:t>
      </w:r>
      <w:r w:rsidRPr="009E44CD">
        <w:rPr>
          <w:rFonts w:cs="Tahoma"/>
          <w:szCs w:val="20"/>
        </w:rPr>
        <w:t>“ za celkovou cenu</w:t>
      </w:r>
      <w:r>
        <w:rPr>
          <w:rFonts w:cs="Tahoma"/>
          <w:szCs w:val="20"/>
        </w:rPr>
        <w:t xml:space="preserve"> 3.267.000,00 Kč s DPH.</w:t>
      </w:r>
      <w:r w:rsidRPr="009E44CD">
        <w:rPr>
          <w:rFonts w:cs="Tahoma"/>
          <w:szCs w:val="20"/>
        </w:rPr>
        <w:t xml:space="preserve"> </w:t>
      </w:r>
    </w:p>
    <w:p w14:paraId="01921755" w14:textId="77777777" w:rsidR="00275941" w:rsidRPr="00D6386E" w:rsidRDefault="00275941" w:rsidP="00275941">
      <w:pPr>
        <w:pStyle w:val="Nadpis3"/>
        <w:rPr>
          <w:b w:val="0"/>
          <w:color w:val="auto"/>
        </w:rPr>
      </w:pPr>
      <w:r w:rsidRPr="00D6386E">
        <w:rPr>
          <w:color w:val="auto"/>
        </w:rPr>
        <w:t>IV. Pověřuje</w:t>
      </w:r>
    </w:p>
    <w:p w14:paraId="5C95BC98" w14:textId="77777777" w:rsidR="00275941" w:rsidRPr="009E44CD" w:rsidRDefault="00275941" w:rsidP="00275941">
      <w:pPr>
        <w:widowControl w:val="0"/>
        <w:autoSpaceDE w:val="0"/>
        <w:autoSpaceDN w:val="0"/>
        <w:adjustRightInd w:val="0"/>
        <w:spacing w:after="0"/>
        <w:rPr>
          <w:rFonts w:cs="Tahoma"/>
          <w:szCs w:val="20"/>
        </w:rPr>
      </w:pPr>
      <w:r w:rsidRPr="009E44CD">
        <w:rPr>
          <w:rFonts w:cs="Tahoma"/>
          <w:szCs w:val="20"/>
        </w:rPr>
        <w:t>starostu města k podpisu předmětné smlouvy o dílo</w:t>
      </w:r>
      <w:r>
        <w:rPr>
          <w:rFonts w:cs="Tahoma"/>
          <w:szCs w:val="20"/>
        </w:rPr>
        <w:t>.</w:t>
      </w:r>
    </w:p>
    <w:p w14:paraId="0F5E4416" w14:textId="0A157C2D" w:rsidR="008A4D1D" w:rsidRPr="00930F85" w:rsidRDefault="008A4D1D" w:rsidP="00930F85"/>
    <w:p w14:paraId="7A4CA153" w14:textId="2BA54A78" w:rsidR="00982984" w:rsidRPr="00982984" w:rsidRDefault="00982984" w:rsidP="00982984">
      <w:pPr>
        <w:keepNext/>
        <w:spacing w:after="0"/>
        <w:outlineLvl w:val="1"/>
        <w:rPr>
          <w:rFonts w:eastAsia="Times New Roman" w:cs="Tahoma"/>
          <w:b/>
          <w:sz w:val="24"/>
          <w:szCs w:val="20"/>
          <w:u w:val="single"/>
          <w:lang w:eastAsia="cs-CZ"/>
        </w:rPr>
      </w:pPr>
      <w:r w:rsidRPr="00982984">
        <w:rPr>
          <w:rFonts w:eastAsia="Times New Roman" w:cs="Tahoma"/>
          <w:b/>
          <w:sz w:val="24"/>
          <w:szCs w:val="20"/>
          <w:u w:val="single"/>
          <w:lang w:eastAsia="cs-CZ"/>
        </w:rPr>
        <w:t xml:space="preserve">24. Podlimitní veřejná zakázka na akci s názvem: „Cyklostezka Strakonice – Pracejovice včetně lávky přes řeku Otavu 2024“ zadávaná formou Design &amp; </w:t>
      </w:r>
      <w:proofErr w:type="spellStart"/>
      <w:r w:rsidRPr="00982984">
        <w:rPr>
          <w:rFonts w:eastAsia="Times New Roman" w:cs="Tahoma"/>
          <w:b/>
          <w:sz w:val="24"/>
          <w:szCs w:val="20"/>
          <w:u w:val="single"/>
          <w:lang w:eastAsia="cs-CZ"/>
        </w:rPr>
        <w:t>Build</w:t>
      </w:r>
      <w:proofErr w:type="spellEnd"/>
    </w:p>
    <w:p w14:paraId="68D5F18C" w14:textId="77777777" w:rsidR="00982984" w:rsidRPr="00330999" w:rsidRDefault="00982984" w:rsidP="00982984">
      <w:pPr>
        <w:spacing w:after="0"/>
        <w:rPr>
          <w:rFonts w:eastAsia="Times New Roman" w:cs="Tahoma"/>
          <w:sz w:val="18"/>
          <w:szCs w:val="18"/>
          <w:vertAlign w:val="subscript"/>
          <w:lang w:eastAsia="cs-CZ"/>
        </w:rPr>
      </w:pPr>
    </w:p>
    <w:p w14:paraId="444562D7" w14:textId="77777777" w:rsidR="00982984" w:rsidRPr="00982984" w:rsidRDefault="00982984" w:rsidP="00982984">
      <w:pPr>
        <w:spacing w:after="0"/>
        <w:jc w:val="left"/>
        <w:rPr>
          <w:rFonts w:eastAsia="Times New Roman" w:cs="Tahoma"/>
          <w:b/>
          <w:bCs/>
          <w:szCs w:val="20"/>
          <w:u w:val="single"/>
          <w:lang w:eastAsia="cs-CZ"/>
        </w:rPr>
      </w:pPr>
      <w:r w:rsidRPr="00982984">
        <w:rPr>
          <w:rFonts w:eastAsia="Times New Roman" w:cs="Tahoma"/>
          <w:b/>
          <w:bCs/>
          <w:szCs w:val="20"/>
          <w:u w:val="single"/>
          <w:lang w:eastAsia="cs-CZ"/>
        </w:rPr>
        <w:t>Návrh usnesení:</w:t>
      </w:r>
    </w:p>
    <w:p w14:paraId="34EDA4D4" w14:textId="77777777" w:rsidR="00982984" w:rsidRPr="00982984" w:rsidRDefault="00982984" w:rsidP="00982984">
      <w:pPr>
        <w:spacing w:after="0"/>
        <w:jc w:val="left"/>
        <w:rPr>
          <w:rFonts w:eastAsia="Times New Roman" w:cs="Tahoma"/>
          <w:szCs w:val="20"/>
          <w:lang w:eastAsia="cs-CZ"/>
        </w:rPr>
      </w:pPr>
      <w:r w:rsidRPr="00982984">
        <w:rPr>
          <w:rFonts w:eastAsia="Times New Roman" w:cs="Tahoma"/>
          <w:szCs w:val="20"/>
          <w:lang w:eastAsia="cs-CZ"/>
        </w:rPr>
        <w:t>RM po projednání</w:t>
      </w:r>
    </w:p>
    <w:p w14:paraId="1BD920E0" w14:textId="77777777" w:rsidR="00982984" w:rsidRPr="00982984" w:rsidRDefault="00982984" w:rsidP="00982984">
      <w:pPr>
        <w:keepNext/>
        <w:keepLines/>
        <w:spacing w:before="40" w:after="0"/>
        <w:outlineLvl w:val="2"/>
        <w:rPr>
          <w:rFonts w:eastAsia="Times New Roman" w:cs="Tahoma"/>
          <w:b/>
          <w:color w:val="000000" w:themeColor="text1"/>
          <w:szCs w:val="20"/>
          <w:u w:val="single"/>
          <w:lang w:eastAsia="cs-CZ"/>
        </w:rPr>
      </w:pPr>
      <w:r w:rsidRPr="00982984">
        <w:rPr>
          <w:rFonts w:eastAsia="Times New Roman" w:cs="Tahoma"/>
          <w:b/>
          <w:color w:val="000000" w:themeColor="text1"/>
          <w:szCs w:val="20"/>
          <w:u w:val="single"/>
          <w:lang w:eastAsia="cs-CZ"/>
        </w:rPr>
        <w:t>I. Rozhodla</w:t>
      </w:r>
    </w:p>
    <w:p w14:paraId="73CEEC44" w14:textId="2E788463" w:rsidR="00982984" w:rsidRPr="00982984" w:rsidRDefault="00982984" w:rsidP="00982984">
      <w:pPr>
        <w:spacing w:after="0" w:line="259" w:lineRule="auto"/>
        <w:rPr>
          <w:rFonts w:cs="Tahoma"/>
          <w:szCs w:val="20"/>
          <w:lang w:eastAsia="cs-CZ"/>
        </w:rPr>
      </w:pPr>
      <w:r w:rsidRPr="00982984">
        <w:rPr>
          <w:rFonts w:cs="Tahoma"/>
          <w:szCs w:val="20"/>
          <w:lang w:eastAsia="cs-CZ"/>
        </w:rPr>
        <w:t>zadat veřejnou zakázku na stavební práce na realizaci akce „Cyklostezka Strakonice – Pracejovice včetně lávky přes řeku Otavu 2024“ ve zjednodušeném podlimitním řízení dle § 53 zákona č. 134/2016 Sb., o</w:t>
      </w:r>
      <w:r w:rsidR="001B16F9">
        <w:rPr>
          <w:rFonts w:cs="Tahoma"/>
          <w:szCs w:val="20"/>
          <w:lang w:eastAsia="cs-CZ"/>
        </w:rPr>
        <w:t> </w:t>
      </w:r>
      <w:r w:rsidRPr="00982984">
        <w:rPr>
          <w:rFonts w:cs="Tahoma"/>
          <w:szCs w:val="20"/>
          <w:lang w:eastAsia="cs-CZ"/>
        </w:rPr>
        <w:t>zadávání veřejných zakázek, v platném znění (ZZVZ).</w:t>
      </w:r>
    </w:p>
    <w:p w14:paraId="644AE410" w14:textId="77777777" w:rsidR="00982984" w:rsidRPr="00982984" w:rsidRDefault="00982984" w:rsidP="00982984">
      <w:pPr>
        <w:keepNext/>
        <w:keepLines/>
        <w:spacing w:before="40" w:after="0"/>
        <w:outlineLvl w:val="2"/>
        <w:rPr>
          <w:rFonts w:eastAsia="Times New Roman" w:cs="Tahoma"/>
          <w:b/>
          <w:color w:val="000000" w:themeColor="text1"/>
          <w:szCs w:val="20"/>
          <w:u w:val="single"/>
          <w:lang w:eastAsia="cs-CZ"/>
        </w:rPr>
      </w:pPr>
      <w:r w:rsidRPr="00982984">
        <w:rPr>
          <w:rFonts w:eastAsia="Times New Roman" w:cs="Tahoma"/>
          <w:b/>
          <w:color w:val="000000" w:themeColor="text1"/>
          <w:szCs w:val="20"/>
          <w:u w:val="single"/>
          <w:lang w:eastAsia="cs-CZ"/>
        </w:rPr>
        <w:t>II. Rozhodla</w:t>
      </w:r>
    </w:p>
    <w:p w14:paraId="281C214A" w14:textId="77777777" w:rsidR="00982984" w:rsidRPr="00982984" w:rsidRDefault="00982984" w:rsidP="00982984">
      <w:pPr>
        <w:spacing w:after="0" w:line="259" w:lineRule="auto"/>
        <w:jc w:val="left"/>
        <w:rPr>
          <w:rFonts w:cs="Tahoma"/>
          <w:szCs w:val="20"/>
          <w:lang w:eastAsia="cs-CZ"/>
        </w:rPr>
      </w:pPr>
      <w:r w:rsidRPr="00982984">
        <w:rPr>
          <w:rFonts w:cs="Tahoma"/>
          <w:szCs w:val="20"/>
          <w:lang w:eastAsia="cs-CZ"/>
        </w:rPr>
        <w:t>že nabídky budou hodnoceny podle nejnižší nabídkové ceny s DPH.</w:t>
      </w:r>
    </w:p>
    <w:p w14:paraId="5A35E7CD" w14:textId="77777777" w:rsidR="00982984" w:rsidRPr="00982984" w:rsidRDefault="00982984" w:rsidP="00982984">
      <w:pPr>
        <w:keepNext/>
        <w:keepLines/>
        <w:spacing w:before="40" w:after="0"/>
        <w:outlineLvl w:val="2"/>
        <w:rPr>
          <w:rFonts w:eastAsia="Times New Roman" w:cs="Tahoma"/>
          <w:b/>
          <w:color w:val="000000" w:themeColor="text1"/>
          <w:szCs w:val="20"/>
          <w:u w:val="single"/>
          <w:lang w:eastAsia="cs-CZ"/>
        </w:rPr>
      </w:pPr>
      <w:r w:rsidRPr="00982984">
        <w:rPr>
          <w:rFonts w:eastAsia="Times New Roman" w:cs="Tahoma"/>
          <w:b/>
          <w:color w:val="000000" w:themeColor="text1"/>
          <w:szCs w:val="20"/>
          <w:u w:val="single"/>
          <w:lang w:eastAsia="cs-CZ"/>
        </w:rPr>
        <w:lastRenderedPageBreak/>
        <w:t>III. Schvaluje</w:t>
      </w:r>
    </w:p>
    <w:p w14:paraId="610A8E18" w14:textId="77777777" w:rsidR="00982984" w:rsidRPr="00982984" w:rsidRDefault="00982984" w:rsidP="008A4D1D">
      <w:pPr>
        <w:spacing w:after="0" w:line="259" w:lineRule="auto"/>
        <w:rPr>
          <w:rFonts w:cs="Tahoma"/>
          <w:szCs w:val="20"/>
          <w:lang w:eastAsia="cs-CZ"/>
        </w:rPr>
      </w:pPr>
      <w:r w:rsidRPr="00982984">
        <w:rPr>
          <w:rFonts w:cs="Tahoma"/>
          <w:szCs w:val="20"/>
          <w:lang w:eastAsia="cs-CZ"/>
        </w:rPr>
        <w:t>předloženou zadávací dokumentaci podlimitní veřejné zakázky na stavební práce na realizaci akce „Cyklostezka Strakonice – Pracejovice včetně lávky přes řeku Otavu 2024“.</w:t>
      </w:r>
    </w:p>
    <w:p w14:paraId="6CFA1AC3" w14:textId="77777777" w:rsidR="00982984" w:rsidRPr="00982984" w:rsidRDefault="00982984" w:rsidP="00982984">
      <w:pPr>
        <w:numPr>
          <w:ilvl w:val="0"/>
          <w:numId w:val="39"/>
        </w:numPr>
        <w:spacing w:after="0" w:line="259" w:lineRule="auto"/>
        <w:ind w:left="284" w:hanging="284"/>
        <w:jc w:val="left"/>
        <w:rPr>
          <w:rFonts w:eastAsia="Calibri" w:cs="Tahoma"/>
          <w:szCs w:val="20"/>
        </w:rPr>
      </w:pPr>
      <w:bookmarkStart w:id="2" w:name="_Hlk39575677"/>
      <w:r w:rsidRPr="00982984">
        <w:rPr>
          <w:rFonts w:eastAsia="Calibri" w:cs="Tahoma"/>
          <w:szCs w:val="20"/>
        </w:rPr>
        <w:t xml:space="preserve">termín předání DPS </w:t>
      </w:r>
      <w:r w:rsidRPr="00982984">
        <w:rPr>
          <w:rFonts w:eastAsia="Calibri" w:cs="Tahoma"/>
          <w:szCs w:val="20"/>
        </w:rPr>
        <w:tab/>
      </w:r>
      <w:r w:rsidRPr="00982984">
        <w:rPr>
          <w:rFonts w:eastAsia="Calibri" w:cs="Tahoma"/>
          <w:szCs w:val="20"/>
        </w:rPr>
        <w:tab/>
      </w:r>
      <w:r w:rsidRPr="00982984">
        <w:rPr>
          <w:rFonts w:eastAsia="Calibri" w:cs="Tahoma"/>
          <w:szCs w:val="20"/>
        </w:rPr>
        <w:tab/>
      </w:r>
      <w:r w:rsidRPr="00982984">
        <w:rPr>
          <w:rFonts w:eastAsia="Calibri" w:cs="Tahoma"/>
          <w:szCs w:val="20"/>
        </w:rPr>
        <w:tab/>
      </w:r>
      <w:r w:rsidRPr="00982984">
        <w:rPr>
          <w:rFonts w:eastAsia="Calibri" w:cs="Tahoma"/>
          <w:szCs w:val="20"/>
        </w:rPr>
        <w:tab/>
      </w:r>
      <w:r w:rsidRPr="00982984">
        <w:rPr>
          <w:rFonts w:eastAsia="Calibri" w:cs="Tahoma"/>
          <w:szCs w:val="20"/>
        </w:rPr>
        <w:tab/>
        <w:t>= do 90 dnů po nabytí účinnosti SOD</w:t>
      </w:r>
    </w:p>
    <w:p w14:paraId="51E1A832" w14:textId="77777777" w:rsidR="00982984" w:rsidRPr="00982984" w:rsidRDefault="00982984" w:rsidP="00982984">
      <w:pPr>
        <w:numPr>
          <w:ilvl w:val="0"/>
          <w:numId w:val="39"/>
        </w:numPr>
        <w:spacing w:after="0" w:line="259" w:lineRule="auto"/>
        <w:ind w:left="284" w:hanging="284"/>
        <w:jc w:val="left"/>
        <w:rPr>
          <w:rFonts w:eastAsia="Calibri" w:cs="Tahoma"/>
          <w:szCs w:val="20"/>
        </w:rPr>
      </w:pPr>
      <w:r w:rsidRPr="00982984">
        <w:rPr>
          <w:rFonts w:eastAsia="Calibri" w:cs="Tahoma"/>
          <w:szCs w:val="20"/>
        </w:rPr>
        <w:t>termín zahájení realizace stavby v místě plnění</w:t>
      </w:r>
      <w:r w:rsidRPr="00982984">
        <w:rPr>
          <w:rFonts w:eastAsia="Calibri" w:cs="Tahoma"/>
          <w:szCs w:val="20"/>
        </w:rPr>
        <w:tab/>
      </w:r>
      <w:r w:rsidRPr="00982984">
        <w:rPr>
          <w:rFonts w:eastAsia="Calibri" w:cs="Tahoma"/>
          <w:szCs w:val="20"/>
        </w:rPr>
        <w:tab/>
        <w:t xml:space="preserve">= bez zbytečného odkladu po předání </w:t>
      </w:r>
      <w:r w:rsidRPr="00982984">
        <w:rPr>
          <w:rFonts w:eastAsia="Calibri" w:cs="Tahoma"/>
          <w:szCs w:val="20"/>
        </w:rPr>
        <w:tab/>
      </w:r>
      <w:r w:rsidRPr="00982984">
        <w:rPr>
          <w:rFonts w:eastAsia="Calibri" w:cs="Tahoma"/>
          <w:szCs w:val="20"/>
        </w:rPr>
        <w:tab/>
      </w:r>
      <w:r w:rsidRPr="00982984">
        <w:rPr>
          <w:rFonts w:eastAsia="Calibri" w:cs="Tahoma"/>
          <w:szCs w:val="20"/>
        </w:rPr>
        <w:tab/>
      </w:r>
      <w:r w:rsidRPr="00982984">
        <w:rPr>
          <w:rFonts w:eastAsia="Calibri" w:cs="Tahoma"/>
          <w:szCs w:val="20"/>
        </w:rPr>
        <w:tab/>
      </w:r>
      <w:r w:rsidRPr="00982984">
        <w:rPr>
          <w:rFonts w:eastAsia="Calibri" w:cs="Tahoma"/>
          <w:szCs w:val="20"/>
        </w:rPr>
        <w:tab/>
      </w:r>
      <w:r w:rsidRPr="00982984">
        <w:rPr>
          <w:rFonts w:eastAsia="Calibri" w:cs="Tahoma"/>
          <w:szCs w:val="20"/>
        </w:rPr>
        <w:tab/>
      </w:r>
      <w:r w:rsidRPr="00982984">
        <w:rPr>
          <w:rFonts w:eastAsia="Calibri" w:cs="Tahoma"/>
          <w:szCs w:val="20"/>
        </w:rPr>
        <w:tab/>
      </w:r>
      <w:r w:rsidRPr="00982984">
        <w:rPr>
          <w:rFonts w:eastAsia="Calibri" w:cs="Tahoma"/>
          <w:szCs w:val="20"/>
        </w:rPr>
        <w:tab/>
        <w:t xml:space="preserve">    staveniště</w:t>
      </w:r>
    </w:p>
    <w:p w14:paraId="58FE5BA8" w14:textId="77777777" w:rsidR="00982984" w:rsidRPr="00982984" w:rsidRDefault="00982984" w:rsidP="00982984">
      <w:pPr>
        <w:numPr>
          <w:ilvl w:val="0"/>
          <w:numId w:val="39"/>
        </w:numPr>
        <w:tabs>
          <w:tab w:val="left" w:pos="5387"/>
        </w:tabs>
        <w:spacing w:after="0" w:line="259" w:lineRule="auto"/>
        <w:ind w:left="284" w:hanging="284"/>
        <w:jc w:val="left"/>
        <w:rPr>
          <w:rFonts w:eastAsia="Calibri" w:cs="Tahoma"/>
          <w:szCs w:val="20"/>
        </w:rPr>
      </w:pPr>
      <w:r w:rsidRPr="00982984">
        <w:rPr>
          <w:rFonts w:eastAsia="Calibri" w:cs="Tahoma"/>
          <w:szCs w:val="20"/>
        </w:rPr>
        <w:t>termín pro dokončení díla (předání a převzetí díla)</w:t>
      </w:r>
      <w:r w:rsidRPr="00982984">
        <w:rPr>
          <w:rFonts w:eastAsia="Calibri" w:cs="Tahoma"/>
          <w:szCs w:val="20"/>
        </w:rPr>
        <w:tab/>
      </w:r>
      <w:r w:rsidRPr="00982984">
        <w:rPr>
          <w:rFonts w:eastAsia="Calibri" w:cs="Tahoma"/>
          <w:szCs w:val="20"/>
        </w:rPr>
        <w:tab/>
        <w:t xml:space="preserve">= do </w:t>
      </w:r>
      <w:bookmarkEnd w:id="2"/>
      <w:r w:rsidRPr="00982984">
        <w:rPr>
          <w:rFonts w:eastAsia="Calibri" w:cs="Tahoma"/>
          <w:szCs w:val="20"/>
        </w:rPr>
        <w:t xml:space="preserve">12 měsíců ode dne předání  </w:t>
      </w:r>
    </w:p>
    <w:p w14:paraId="310F1F8A" w14:textId="77777777" w:rsidR="00982984" w:rsidRPr="00982984" w:rsidRDefault="00982984" w:rsidP="00982984">
      <w:pPr>
        <w:tabs>
          <w:tab w:val="left" w:pos="5387"/>
        </w:tabs>
        <w:spacing w:after="0"/>
        <w:rPr>
          <w:rFonts w:eastAsia="Calibri" w:cs="Tahoma"/>
          <w:szCs w:val="20"/>
        </w:rPr>
      </w:pPr>
      <w:r w:rsidRPr="00982984">
        <w:rPr>
          <w:rFonts w:eastAsia="Calibri" w:cs="Tahoma"/>
          <w:szCs w:val="20"/>
        </w:rPr>
        <w:tab/>
        <w:t xml:space="preserve">        staveniště</w:t>
      </w:r>
    </w:p>
    <w:p w14:paraId="2C39AD01" w14:textId="77777777" w:rsidR="00982984" w:rsidRPr="00982984" w:rsidRDefault="00982984" w:rsidP="00982984">
      <w:pPr>
        <w:keepNext/>
        <w:keepLines/>
        <w:spacing w:before="40" w:after="0"/>
        <w:outlineLvl w:val="2"/>
        <w:rPr>
          <w:rFonts w:eastAsia="Times New Roman" w:cs="Tahoma"/>
          <w:b/>
          <w:color w:val="000000" w:themeColor="text1"/>
          <w:szCs w:val="20"/>
          <w:u w:val="single"/>
          <w:lang w:eastAsia="cs-CZ"/>
        </w:rPr>
      </w:pPr>
      <w:r w:rsidRPr="00982984">
        <w:rPr>
          <w:rFonts w:eastAsia="Times New Roman" w:cs="Tahoma"/>
          <w:b/>
          <w:color w:val="000000" w:themeColor="text1"/>
          <w:szCs w:val="20"/>
          <w:u w:val="single"/>
          <w:lang w:eastAsia="cs-CZ"/>
        </w:rPr>
        <w:t>IV. Jmenuje</w:t>
      </w:r>
    </w:p>
    <w:p w14:paraId="3BAEB7DC" w14:textId="77777777" w:rsidR="00982984" w:rsidRPr="00982984" w:rsidRDefault="00982984" w:rsidP="001B16F9">
      <w:pPr>
        <w:spacing w:after="0"/>
        <w:rPr>
          <w:rFonts w:eastAsia="Times New Roman" w:cs="Tahoma"/>
          <w:szCs w:val="20"/>
          <w:lang w:eastAsia="cs-CZ"/>
        </w:rPr>
      </w:pPr>
      <w:r w:rsidRPr="00982984">
        <w:rPr>
          <w:rFonts w:eastAsia="Times New Roman" w:cs="Tahoma"/>
          <w:szCs w:val="20"/>
          <w:lang w:eastAsia="cs-CZ"/>
        </w:rPr>
        <w:t>členy komise pro  posouzení splnění podmínek účasti v zadávacím řízení a hodnocení nabídek ve složení:</w:t>
      </w:r>
    </w:p>
    <w:p w14:paraId="38D04B1D" w14:textId="77777777" w:rsidR="00982984" w:rsidRPr="00982984" w:rsidRDefault="00982984" w:rsidP="00982984">
      <w:pPr>
        <w:spacing w:after="0"/>
        <w:jc w:val="left"/>
        <w:rPr>
          <w:rFonts w:eastAsia="Times New Roman" w:cs="Tahoma"/>
          <w:szCs w:val="20"/>
          <w:lang w:eastAsia="cs-CZ"/>
        </w:rPr>
      </w:pPr>
      <w:r w:rsidRPr="00982984">
        <w:rPr>
          <w:rFonts w:eastAsia="Times New Roman" w:cs="Tahoma"/>
          <w:szCs w:val="20"/>
          <w:lang w:eastAsia="cs-CZ"/>
        </w:rPr>
        <w:t>1.</w:t>
      </w:r>
      <w:r w:rsidRPr="00982984">
        <w:rPr>
          <w:rFonts w:eastAsia="Times New Roman" w:cs="Tahoma"/>
          <w:szCs w:val="20"/>
          <w:lang w:eastAsia="cs-CZ"/>
        </w:rPr>
        <w:tab/>
        <w:t>člen:</w:t>
      </w:r>
      <w:r w:rsidRPr="00982984">
        <w:rPr>
          <w:rFonts w:eastAsia="Times New Roman" w:cs="Tahoma"/>
          <w:szCs w:val="20"/>
          <w:lang w:eastAsia="cs-CZ"/>
        </w:rPr>
        <w:tab/>
        <w:t>Mgr. Břetislav Hrdlička</w:t>
      </w:r>
    </w:p>
    <w:p w14:paraId="29DE695C" w14:textId="77777777" w:rsidR="00982984" w:rsidRPr="00982984" w:rsidRDefault="00982984" w:rsidP="00982984">
      <w:pPr>
        <w:spacing w:after="0"/>
        <w:jc w:val="left"/>
        <w:rPr>
          <w:rFonts w:eastAsia="Times New Roman" w:cs="Tahoma"/>
          <w:szCs w:val="20"/>
          <w:lang w:eastAsia="cs-CZ"/>
        </w:rPr>
      </w:pPr>
      <w:r w:rsidRPr="00982984">
        <w:rPr>
          <w:rFonts w:eastAsia="Times New Roman" w:cs="Tahoma"/>
          <w:szCs w:val="20"/>
          <w:lang w:eastAsia="cs-CZ"/>
        </w:rPr>
        <w:t>2.</w:t>
      </w:r>
      <w:r w:rsidRPr="00982984">
        <w:rPr>
          <w:rFonts w:eastAsia="Times New Roman" w:cs="Tahoma"/>
          <w:szCs w:val="20"/>
          <w:lang w:eastAsia="cs-CZ"/>
        </w:rPr>
        <w:tab/>
        <w:t>člen:</w:t>
      </w:r>
      <w:r w:rsidRPr="00982984">
        <w:rPr>
          <w:rFonts w:eastAsia="Times New Roman" w:cs="Tahoma"/>
          <w:szCs w:val="20"/>
          <w:lang w:eastAsia="cs-CZ"/>
        </w:rPr>
        <w:tab/>
        <w:t>pan Jaroslav Horejš</w:t>
      </w:r>
    </w:p>
    <w:p w14:paraId="547CAF62" w14:textId="77777777" w:rsidR="00982984" w:rsidRPr="00982984" w:rsidRDefault="00982984" w:rsidP="00982984">
      <w:pPr>
        <w:spacing w:after="0"/>
        <w:jc w:val="left"/>
        <w:rPr>
          <w:rFonts w:eastAsia="Times New Roman" w:cs="Tahoma"/>
          <w:szCs w:val="20"/>
          <w:lang w:eastAsia="cs-CZ"/>
        </w:rPr>
      </w:pPr>
      <w:r w:rsidRPr="00982984">
        <w:rPr>
          <w:rFonts w:eastAsia="Times New Roman" w:cs="Tahoma"/>
          <w:szCs w:val="20"/>
          <w:lang w:eastAsia="cs-CZ"/>
        </w:rPr>
        <w:t xml:space="preserve">3.         člen:    Ing. Jana </w:t>
      </w:r>
      <w:proofErr w:type="spellStart"/>
      <w:r w:rsidRPr="00982984">
        <w:rPr>
          <w:rFonts w:eastAsia="Times New Roman" w:cs="Tahoma"/>
          <w:szCs w:val="20"/>
          <w:lang w:eastAsia="cs-CZ"/>
        </w:rPr>
        <w:t>Narovcová</w:t>
      </w:r>
      <w:proofErr w:type="spellEnd"/>
    </w:p>
    <w:p w14:paraId="4E612EF3" w14:textId="77273954" w:rsidR="00982984" w:rsidRPr="00982984" w:rsidRDefault="00982984" w:rsidP="00982984">
      <w:pPr>
        <w:spacing w:after="0"/>
        <w:jc w:val="left"/>
        <w:rPr>
          <w:rFonts w:eastAsia="Times New Roman" w:cs="Tahoma"/>
          <w:szCs w:val="20"/>
          <w:lang w:eastAsia="cs-CZ"/>
        </w:rPr>
      </w:pPr>
      <w:r w:rsidRPr="00982984">
        <w:rPr>
          <w:rFonts w:eastAsia="Times New Roman" w:cs="Tahoma"/>
          <w:szCs w:val="20"/>
          <w:lang w:eastAsia="cs-CZ"/>
        </w:rPr>
        <w:t>4.</w:t>
      </w:r>
      <w:r w:rsidRPr="00982984">
        <w:rPr>
          <w:rFonts w:eastAsia="Times New Roman" w:cs="Tahoma"/>
          <w:szCs w:val="20"/>
          <w:lang w:eastAsia="cs-CZ"/>
        </w:rPr>
        <w:tab/>
        <w:t>člen:</w:t>
      </w:r>
      <w:r w:rsidRPr="00982984">
        <w:rPr>
          <w:rFonts w:eastAsia="Times New Roman" w:cs="Tahoma"/>
          <w:szCs w:val="20"/>
          <w:lang w:eastAsia="cs-CZ"/>
        </w:rPr>
        <w:tab/>
      </w:r>
      <w:r w:rsidR="00F0097C">
        <w:rPr>
          <w:rFonts w:eastAsia="Times New Roman" w:cs="Tahoma"/>
          <w:szCs w:val="20"/>
          <w:lang w:eastAsia="cs-CZ"/>
        </w:rPr>
        <w:t>XX</w:t>
      </w:r>
    </w:p>
    <w:p w14:paraId="0152ECC9" w14:textId="77777777" w:rsidR="00982984" w:rsidRPr="00982984" w:rsidRDefault="00982984" w:rsidP="00982984">
      <w:pPr>
        <w:spacing w:after="0"/>
        <w:jc w:val="left"/>
        <w:rPr>
          <w:rFonts w:eastAsia="Times New Roman" w:cs="Tahoma"/>
          <w:szCs w:val="20"/>
          <w:lang w:eastAsia="cs-CZ"/>
        </w:rPr>
      </w:pPr>
      <w:r w:rsidRPr="00982984">
        <w:rPr>
          <w:rFonts w:eastAsia="Times New Roman" w:cs="Tahoma"/>
          <w:szCs w:val="20"/>
          <w:lang w:eastAsia="cs-CZ"/>
        </w:rPr>
        <w:t>5.</w:t>
      </w:r>
      <w:r w:rsidRPr="00982984">
        <w:rPr>
          <w:rFonts w:eastAsia="Times New Roman" w:cs="Tahoma"/>
          <w:szCs w:val="20"/>
          <w:lang w:eastAsia="cs-CZ"/>
        </w:rPr>
        <w:tab/>
        <w:t>člen:</w:t>
      </w:r>
      <w:r w:rsidRPr="00982984">
        <w:rPr>
          <w:rFonts w:eastAsia="Times New Roman" w:cs="Tahoma"/>
          <w:szCs w:val="20"/>
          <w:lang w:eastAsia="cs-CZ"/>
        </w:rPr>
        <w:tab/>
        <w:t>Ing. Petr Zdeněk</w:t>
      </w:r>
    </w:p>
    <w:p w14:paraId="65527997" w14:textId="77777777" w:rsidR="00982984" w:rsidRPr="00982984" w:rsidRDefault="00982984" w:rsidP="001B16F9">
      <w:pPr>
        <w:spacing w:after="0"/>
        <w:rPr>
          <w:rFonts w:eastAsia="Times New Roman" w:cs="Tahoma"/>
          <w:szCs w:val="20"/>
          <w:lang w:eastAsia="cs-CZ"/>
        </w:rPr>
      </w:pPr>
      <w:r w:rsidRPr="00982984">
        <w:rPr>
          <w:rFonts w:eastAsia="Times New Roman" w:cs="Tahoma"/>
          <w:szCs w:val="20"/>
          <w:lang w:eastAsia="cs-CZ"/>
        </w:rPr>
        <w:t>náhradníky členů komise pro posouzení splnění podmínek účasti v zadávacím řízení a hodnocení nabídek ve složení:</w:t>
      </w:r>
    </w:p>
    <w:p w14:paraId="280F73E5" w14:textId="77777777" w:rsidR="00982984" w:rsidRPr="00982984" w:rsidRDefault="00982984" w:rsidP="00982984">
      <w:pPr>
        <w:spacing w:after="0"/>
        <w:jc w:val="left"/>
        <w:rPr>
          <w:rFonts w:eastAsia="Times New Roman" w:cs="Tahoma"/>
          <w:szCs w:val="20"/>
          <w:lang w:eastAsia="cs-CZ"/>
        </w:rPr>
      </w:pPr>
      <w:r w:rsidRPr="00982984">
        <w:rPr>
          <w:rFonts w:eastAsia="Times New Roman" w:cs="Tahoma"/>
          <w:szCs w:val="20"/>
          <w:lang w:eastAsia="cs-CZ"/>
        </w:rPr>
        <w:t>1.</w:t>
      </w:r>
      <w:r w:rsidRPr="00982984">
        <w:rPr>
          <w:rFonts w:eastAsia="Times New Roman" w:cs="Tahoma"/>
          <w:szCs w:val="20"/>
          <w:lang w:eastAsia="cs-CZ"/>
        </w:rPr>
        <w:tab/>
        <w:t>náhradník:</w:t>
      </w:r>
      <w:r w:rsidRPr="00982984">
        <w:rPr>
          <w:rFonts w:eastAsia="Times New Roman" w:cs="Tahoma"/>
          <w:szCs w:val="20"/>
          <w:lang w:eastAsia="cs-CZ"/>
        </w:rPr>
        <w:tab/>
        <w:t xml:space="preserve">Ing. Rudolf </w:t>
      </w:r>
      <w:proofErr w:type="spellStart"/>
      <w:r w:rsidRPr="00982984">
        <w:rPr>
          <w:rFonts w:eastAsia="Times New Roman" w:cs="Tahoma"/>
          <w:szCs w:val="20"/>
          <w:lang w:eastAsia="cs-CZ"/>
        </w:rPr>
        <w:t>Oberfalcer</w:t>
      </w:r>
      <w:proofErr w:type="spellEnd"/>
    </w:p>
    <w:p w14:paraId="73DDD58E" w14:textId="77777777" w:rsidR="00982984" w:rsidRPr="00982984" w:rsidRDefault="00982984" w:rsidP="00982984">
      <w:pPr>
        <w:spacing w:after="0"/>
        <w:jc w:val="left"/>
        <w:rPr>
          <w:rFonts w:eastAsia="Times New Roman" w:cs="Tahoma"/>
          <w:szCs w:val="20"/>
          <w:lang w:eastAsia="cs-CZ"/>
        </w:rPr>
      </w:pPr>
      <w:r w:rsidRPr="00982984">
        <w:rPr>
          <w:rFonts w:eastAsia="Times New Roman" w:cs="Tahoma"/>
          <w:szCs w:val="20"/>
          <w:lang w:eastAsia="cs-CZ"/>
        </w:rPr>
        <w:t>2.</w:t>
      </w:r>
      <w:r w:rsidRPr="00982984">
        <w:rPr>
          <w:rFonts w:eastAsia="Times New Roman" w:cs="Tahoma"/>
          <w:szCs w:val="20"/>
          <w:lang w:eastAsia="cs-CZ"/>
        </w:rPr>
        <w:tab/>
        <w:t>náhradník:</w:t>
      </w:r>
      <w:r w:rsidRPr="00982984">
        <w:rPr>
          <w:rFonts w:eastAsia="Times New Roman" w:cs="Tahoma"/>
          <w:szCs w:val="20"/>
          <w:lang w:eastAsia="cs-CZ"/>
        </w:rPr>
        <w:tab/>
        <w:t>Mgr. Miroslava Nejdlová</w:t>
      </w:r>
    </w:p>
    <w:p w14:paraId="20569FB9" w14:textId="77777777" w:rsidR="00982984" w:rsidRPr="00982984" w:rsidRDefault="00982984" w:rsidP="00982984">
      <w:pPr>
        <w:spacing w:after="0"/>
        <w:jc w:val="left"/>
        <w:rPr>
          <w:rFonts w:eastAsia="Times New Roman" w:cs="Tahoma"/>
          <w:szCs w:val="20"/>
          <w:lang w:eastAsia="cs-CZ"/>
        </w:rPr>
      </w:pPr>
      <w:r w:rsidRPr="00982984">
        <w:rPr>
          <w:rFonts w:eastAsia="Times New Roman" w:cs="Tahoma"/>
          <w:szCs w:val="20"/>
          <w:lang w:eastAsia="cs-CZ"/>
        </w:rPr>
        <w:t>3.</w:t>
      </w:r>
      <w:r w:rsidRPr="00982984">
        <w:rPr>
          <w:rFonts w:eastAsia="Times New Roman" w:cs="Tahoma"/>
          <w:szCs w:val="20"/>
          <w:lang w:eastAsia="cs-CZ"/>
        </w:rPr>
        <w:tab/>
        <w:t>náhradník:</w:t>
      </w:r>
      <w:r w:rsidRPr="00982984">
        <w:rPr>
          <w:rFonts w:eastAsia="Times New Roman" w:cs="Tahoma"/>
          <w:szCs w:val="20"/>
          <w:lang w:eastAsia="cs-CZ"/>
        </w:rPr>
        <w:tab/>
        <w:t>Ing. Oldřich Švehla</w:t>
      </w:r>
    </w:p>
    <w:p w14:paraId="363A4EDB" w14:textId="77777777" w:rsidR="00982984" w:rsidRPr="00982984" w:rsidRDefault="00982984" w:rsidP="00982984">
      <w:pPr>
        <w:spacing w:after="0"/>
        <w:jc w:val="left"/>
        <w:rPr>
          <w:rFonts w:eastAsia="Times New Roman" w:cs="Tahoma"/>
          <w:szCs w:val="20"/>
          <w:lang w:eastAsia="cs-CZ"/>
        </w:rPr>
      </w:pPr>
      <w:r w:rsidRPr="00982984">
        <w:rPr>
          <w:rFonts w:eastAsia="Times New Roman" w:cs="Tahoma"/>
          <w:szCs w:val="20"/>
          <w:lang w:eastAsia="cs-CZ"/>
        </w:rPr>
        <w:t>4.</w:t>
      </w:r>
      <w:r w:rsidRPr="00982984">
        <w:rPr>
          <w:rFonts w:eastAsia="Times New Roman" w:cs="Tahoma"/>
          <w:szCs w:val="20"/>
          <w:lang w:eastAsia="cs-CZ"/>
        </w:rPr>
        <w:tab/>
        <w:t>náhradník:</w:t>
      </w:r>
      <w:r w:rsidRPr="00982984">
        <w:rPr>
          <w:rFonts w:eastAsia="Times New Roman" w:cs="Tahoma"/>
          <w:szCs w:val="20"/>
          <w:lang w:eastAsia="cs-CZ"/>
        </w:rPr>
        <w:tab/>
        <w:t xml:space="preserve">p. Jaroslav Houska </w:t>
      </w:r>
    </w:p>
    <w:p w14:paraId="75EFE872" w14:textId="77777777" w:rsidR="00982984" w:rsidRPr="00982984" w:rsidRDefault="00982984" w:rsidP="00982984">
      <w:pPr>
        <w:spacing w:after="0"/>
        <w:jc w:val="left"/>
        <w:rPr>
          <w:rFonts w:eastAsia="Times New Roman" w:cs="Tahoma"/>
          <w:szCs w:val="20"/>
          <w:lang w:eastAsia="cs-CZ"/>
        </w:rPr>
      </w:pPr>
      <w:r w:rsidRPr="00982984">
        <w:rPr>
          <w:rFonts w:eastAsia="Times New Roman" w:cs="Tahoma"/>
          <w:szCs w:val="20"/>
          <w:lang w:eastAsia="cs-CZ"/>
        </w:rPr>
        <w:t>5.</w:t>
      </w:r>
      <w:r w:rsidRPr="00982984">
        <w:rPr>
          <w:rFonts w:eastAsia="Times New Roman" w:cs="Tahoma"/>
          <w:szCs w:val="20"/>
          <w:lang w:eastAsia="cs-CZ"/>
        </w:rPr>
        <w:tab/>
        <w:t>náhradník:</w:t>
      </w:r>
      <w:r w:rsidRPr="00982984">
        <w:rPr>
          <w:rFonts w:eastAsia="Times New Roman" w:cs="Tahoma"/>
          <w:szCs w:val="20"/>
          <w:lang w:eastAsia="cs-CZ"/>
        </w:rPr>
        <w:tab/>
        <w:t xml:space="preserve">p. Dušan Kučera </w:t>
      </w:r>
    </w:p>
    <w:p w14:paraId="0FB542CC" w14:textId="77777777" w:rsidR="00982984" w:rsidRPr="00982984" w:rsidRDefault="00982984" w:rsidP="00982984">
      <w:pPr>
        <w:spacing w:after="0"/>
        <w:rPr>
          <w:rFonts w:eastAsia="Times New Roman" w:cs="Tahoma"/>
          <w:szCs w:val="20"/>
          <w:lang w:eastAsia="cs-CZ"/>
        </w:rPr>
      </w:pPr>
      <w:r w:rsidRPr="00982984">
        <w:rPr>
          <w:rFonts w:eastAsia="Times New Roman" w:cs="Tahoma"/>
          <w:szCs w:val="20"/>
          <w:lang w:eastAsia="cs-CZ"/>
        </w:rPr>
        <w:t>Komise může jednat a usnášet se, jsou-li přítomny nejméně dvě třetiny členů nebo jejich náhradníků. Ve věcech, o nichž je přípustné hlasovat, rozhoduje komise většinou hlasů přítomných členů.</w:t>
      </w:r>
    </w:p>
    <w:p w14:paraId="37D03672" w14:textId="77777777" w:rsidR="00982984" w:rsidRPr="00982984" w:rsidRDefault="00982984" w:rsidP="00982984">
      <w:pPr>
        <w:keepNext/>
        <w:keepLines/>
        <w:spacing w:before="40" w:after="0"/>
        <w:outlineLvl w:val="2"/>
        <w:rPr>
          <w:rFonts w:eastAsia="Times New Roman" w:cs="Tahoma"/>
          <w:b/>
          <w:color w:val="000000" w:themeColor="text1"/>
          <w:szCs w:val="20"/>
          <w:u w:val="single"/>
          <w:lang w:eastAsia="cs-CZ"/>
        </w:rPr>
      </w:pPr>
      <w:r w:rsidRPr="00982984">
        <w:rPr>
          <w:rFonts w:eastAsia="Times New Roman" w:cs="Tahoma"/>
          <w:b/>
          <w:color w:val="000000" w:themeColor="text1"/>
          <w:szCs w:val="20"/>
          <w:u w:val="single"/>
          <w:lang w:eastAsia="cs-CZ"/>
        </w:rPr>
        <w:t>V. Ukládá</w:t>
      </w:r>
    </w:p>
    <w:p w14:paraId="49C57EF1" w14:textId="77777777" w:rsidR="00982984" w:rsidRPr="00982984" w:rsidRDefault="00982984" w:rsidP="00982984">
      <w:pPr>
        <w:spacing w:after="0"/>
        <w:jc w:val="left"/>
        <w:rPr>
          <w:rFonts w:eastAsia="Times New Roman" w:cs="Tahoma"/>
          <w:szCs w:val="20"/>
          <w:lang w:eastAsia="cs-CZ"/>
        </w:rPr>
      </w:pPr>
      <w:r w:rsidRPr="00982984">
        <w:rPr>
          <w:rFonts w:eastAsia="Times New Roman" w:cs="Tahoma"/>
          <w:szCs w:val="20"/>
          <w:lang w:eastAsia="cs-CZ"/>
        </w:rPr>
        <w:t>vedoucí majetkového odboru zajistit plnění veškerých úkonů při zadání této zakázky.</w:t>
      </w:r>
    </w:p>
    <w:p w14:paraId="38A3C0FD" w14:textId="77777777" w:rsidR="00982984" w:rsidRPr="00982984" w:rsidRDefault="00982984" w:rsidP="00982984">
      <w:pPr>
        <w:keepNext/>
        <w:keepLines/>
        <w:spacing w:before="40" w:after="0"/>
        <w:outlineLvl w:val="2"/>
        <w:rPr>
          <w:rFonts w:eastAsia="Times New Roman" w:cs="Tahoma"/>
          <w:b/>
          <w:color w:val="000000" w:themeColor="text1"/>
          <w:szCs w:val="20"/>
          <w:u w:val="single"/>
          <w:lang w:eastAsia="cs-CZ"/>
        </w:rPr>
      </w:pPr>
      <w:r w:rsidRPr="00982984">
        <w:rPr>
          <w:rFonts w:eastAsia="Times New Roman" w:cs="Tahoma"/>
          <w:b/>
          <w:color w:val="000000" w:themeColor="text1"/>
          <w:szCs w:val="20"/>
          <w:u w:val="single"/>
          <w:lang w:eastAsia="cs-CZ"/>
        </w:rPr>
        <w:t>VI. Pověřuje</w:t>
      </w:r>
    </w:p>
    <w:p w14:paraId="7D2F70CA" w14:textId="77777777" w:rsidR="00982984" w:rsidRPr="00982984" w:rsidRDefault="00982984" w:rsidP="00982984">
      <w:pPr>
        <w:spacing w:after="0"/>
        <w:rPr>
          <w:rFonts w:eastAsia="Times New Roman" w:cs="Tahoma"/>
          <w:color w:val="000000" w:themeColor="text1"/>
          <w:szCs w:val="20"/>
          <w:lang w:eastAsia="cs-CZ"/>
        </w:rPr>
      </w:pPr>
      <w:r w:rsidRPr="00982984">
        <w:rPr>
          <w:rFonts w:eastAsia="Times New Roman" w:cs="Tahoma"/>
          <w:color w:val="000000" w:themeColor="text1"/>
          <w:szCs w:val="20"/>
          <w:lang w:eastAsia="cs-CZ"/>
        </w:rPr>
        <w:t>vedoucí majetkového odboru podepisováním veškerých dokumentů souvisejících s administrací této veřejné zakázky.</w:t>
      </w:r>
    </w:p>
    <w:p w14:paraId="4FF7F4C7" w14:textId="77777777" w:rsidR="00F0097C" w:rsidRDefault="00F0097C" w:rsidP="00AB17F4">
      <w:pPr>
        <w:keepNext/>
        <w:spacing w:after="0"/>
        <w:outlineLvl w:val="1"/>
        <w:rPr>
          <w:rFonts w:eastAsia="Times New Roman" w:cs="Times New Roman"/>
          <w:b/>
          <w:bCs/>
          <w:sz w:val="24"/>
          <w:szCs w:val="24"/>
          <w:u w:val="single"/>
          <w:lang w:eastAsia="cs-CZ"/>
        </w:rPr>
      </w:pPr>
    </w:p>
    <w:p w14:paraId="17FEC178" w14:textId="3C883221" w:rsidR="002E625E" w:rsidRDefault="00DE2E07" w:rsidP="00AB17F4">
      <w:pPr>
        <w:keepNext/>
        <w:spacing w:after="0"/>
        <w:outlineLvl w:val="1"/>
        <w:rPr>
          <w:rFonts w:eastAsia="Times New Roman" w:cs="Times New Roman"/>
          <w:b/>
          <w:bCs/>
          <w:sz w:val="24"/>
          <w:szCs w:val="24"/>
          <w:u w:val="single"/>
          <w:lang w:eastAsia="cs-CZ"/>
        </w:rPr>
      </w:pPr>
      <w:r>
        <w:rPr>
          <w:rFonts w:eastAsia="Times New Roman" w:cs="Times New Roman"/>
          <w:b/>
          <w:bCs/>
          <w:sz w:val="24"/>
          <w:szCs w:val="24"/>
          <w:u w:val="single"/>
          <w:lang w:eastAsia="cs-CZ"/>
        </w:rPr>
        <w:t>2</w:t>
      </w:r>
      <w:r w:rsidR="00B02676">
        <w:rPr>
          <w:rFonts w:eastAsia="Times New Roman" w:cs="Times New Roman"/>
          <w:b/>
          <w:bCs/>
          <w:sz w:val="24"/>
          <w:szCs w:val="24"/>
          <w:u w:val="single"/>
          <w:lang w:eastAsia="cs-CZ"/>
        </w:rPr>
        <w:t>5</w:t>
      </w:r>
      <w:r w:rsidR="00AB17F4" w:rsidRPr="00AB17F4">
        <w:rPr>
          <w:rFonts w:eastAsia="Times New Roman" w:cs="Times New Roman"/>
          <w:b/>
          <w:bCs/>
          <w:sz w:val="24"/>
          <w:szCs w:val="24"/>
          <w:u w:val="single"/>
          <w:lang w:eastAsia="cs-CZ"/>
        </w:rPr>
        <w:t>. Jihočeský kraj prostřednictvím organizace Správa a údržba silnic Jihočeského kraje, IČ: 709716</w:t>
      </w:r>
    </w:p>
    <w:p w14:paraId="716E8916" w14:textId="6735DA26" w:rsidR="00AB17F4" w:rsidRPr="00AB17F4" w:rsidRDefault="00AB17F4" w:rsidP="00AB17F4">
      <w:pPr>
        <w:keepNext/>
        <w:spacing w:after="0"/>
        <w:outlineLvl w:val="1"/>
        <w:rPr>
          <w:rFonts w:eastAsia="Times New Roman" w:cs="Tahoma"/>
          <w:b/>
          <w:sz w:val="24"/>
          <w:szCs w:val="24"/>
          <w:u w:val="single"/>
          <w:lang w:eastAsia="cs-CZ"/>
        </w:rPr>
      </w:pPr>
      <w:r w:rsidRPr="00AB17F4">
        <w:rPr>
          <w:rFonts w:eastAsia="Times New Roman" w:cs="Times New Roman"/>
          <w:b/>
          <w:bCs/>
          <w:sz w:val="24"/>
          <w:szCs w:val="24"/>
          <w:u w:val="single"/>
          <w:lang w:eastAsia="cs-CZ"/>
        </w:rPr>
        <w:t xml:space="preserve">41, se sídlem Nemanická 2133/10, 370 10 České Budějovice – zřízení služebnosti – akce </w:t>
      </w:r>
      <w:r w:rsidRPr="00AB17F4">
        <w:rPr>
          <w:rFonts w:eastAsia="Times New Roman" w:cs="Tahoma"/>
          <w:b/>
          <w:sz w:val="24"/>
          <w:szCs w:val="24"/>
          <w:u w:val="single"/>
          <w:lang w:eastAsia="cs-CZ"/>
        </w:rPr>
        <w:t xml:space="preserve">„Rekonstrukce kanalizace a vodovodů, ul. </w:t>
      </w:r>
      <w:proofErr w:type="spellStart"/>
      <w:r w:rsidRPr="00AB17F4">
        <w:rPr>
          <w:rFonts w:eastAsia="Times New Roman" w:cs="Tahoma"/>
          <w:b/>
          <w:sz w:val="24"/>
          <w:szCs w:val="24"/>
          <w:u w:val="single"/>
          <w:lang w:eastAsia="cs-CZ"/>
        </w:rPr>
        <w:t>Radomyšlská</w:t>
      </w:r>
      <w:proofErr w:type="spellEnd"/>
      <w:r w:rsidRPr="00AB17F4">
        <w:rPr>
          <w:rFonts w:eastAsia="Times New Roman" w:cs="Tahoma"/>
          <w:b/>
          <w:sz w:val="24"/>
          <w:szCs w:val="24"/>
          <w:u w:val="single"/>
          <w:lang w:eastAsia="cs-CZ"/>
        </w:rPr>
        <w:t xml:space="preserve">, Strakonice“ </w:t>
      </w:r>
    </w:p>
    <w:p w14:paraId="388E04FB" w14:textId="77777777" w:rsidR="00AB17F4" w:rsidRPr="00AB17F4" w:rsidRDefault="00AB17F4" w:rsidP="00AB17F4">
      <w:pPr>
        <w:shd w:val="clear" w:color="auto" w:fill="FFFFFF" w:themeFill="background1"/>
        <w:spacing w:after="0"/>
        <w:rPr>
          <w:rFonts w:eastAsia="Times New Roman" w:cs="Tahoma"/>
          <w:szCs w:val="20"/>
          <w:lang w:eastAsia="cs-CZ"/>
        </w:rPr>
      </w:pPr>
    </w:p>
    <w:p w14:paraId="682F1668" w14:textId="77777777" w:rsidR="00AB17F4" w:rsidRPr="00AB17F4" w:rsidRDefault="00AB17F4" w:rsidP="00AB17F4">
      <w:pPr>
        <w:shd w:val="clear" w:color="auto" w:fill="FFFFFF" w:themeFill="background1"/>
        <w:spacing w:after="0"/>
        <w:rPr>
          <w:rFonts w:eastAsia="Times New Roman" w:cs="Tahoma"/>
          <w:b/>
          <w:bCs/>
          <w:szCs w:val="20"/>
          <w:u w:val="single"/>
          <w:lang w:eastAsia="cs-CZ"/>
        </w:rPr>
      </w:pPr>
      <w:r w:rsidRPr="00AB17F4">
        <w:rPr>
          <w:rFonts w:eastAsia="Times New Roman" w:cs="Tahoma"/>
          <w:b/>
          <w:bCs/>
          <w:szCs w:val="20"/>
          <w:u w:val="single"/>
          <w:lang w:eastAsia="cs-CZ"/>
        </w:rPr>
        <w:t>Návrh usnesení:</w:t>
      </w:r>
    </w:p>
    <w:p w14:paraId="717B709D" w14:textId="77777777" w:rsidR="00AB17F4" w:rsidRPr="00AB17F4" w:rsidRDefault="00AB17F4" w:rsidP="00AB17F4">
      <w:pPr>
        <w:shd w:val="clear" w:color="auto" w:fill="FFFFFF" w:themeFill="background1"/>
        <w:spacing w:after="0"/>
        <w:rPr>
          <w:rFonts w:eastAsia="Times New Roman" w:cs="Tahoma"/>
          <w:szCs w:val="20"/>
          <w:lang w:eastAsia="cs-CZ"/>
        </w:rPr>
      </w:pPr>
      <w:r w:rsidRPr="00AB17F4">
        <w:rPr>
          <w:rFonts w:eastAsia="Times New Roman" w:cs="Tahoma"/>
          <w:szCs w:val="20"/>
          <w:lang w:eastAsia="cs-CZ"/>
        </w:rPr>
        <w:t>RM po projednání</w:t>
      </w:r>
    </w:p>
    <w:p w14:paraId="279C3943" w14:textId="77777777" w:rsidR="00AB17F4" w:rsidRPr="00AB17F4" w:rsidRDefault="00AB17F4" w:rsidP="00AB17F4">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sidRPr="00AB17F4">
        <w:rPr>
          <w:rFonts w:eastAsia="Times New Roman" w:cs="Tahoma"/>
          <w:b/>
          <w:szCs w:val="20"/>
          <w:u w:val="single"/>
          <w:lang w:eastAsia="cs-CZ"/>
        </w:rPr>
        <w:t>I. Schvaluje</w:t>
      </w:r>
    </w:p>
    <w:p w14:paraId="2F4D8D7E" w14:textId="424DAF5B" w:rsidR="00AB17F4" w:rsidRPr="00AB17F4" w:rsidRDefault="00AB17F4" w:rsidP="00AB17F4">
      <w:pPr>
        <w:autoSpaceDN w:val="0"/>
        <w:spacing w:after="0"/>
        <w:textAlignment w:val="baseline"/>
        <w:rPr>
          <w:rFonts w:eastAsia="Times New Roman" w:cs="Tahoma"/>
          <w:bCs/>
          <w:szCs w:val="20"/>
          <w:lang w:eastAsia="cs-CZ"/>
        </w:rPr>
      </w:pPr>
      <w:r w:rsidRPr="00AB17F4">
        <w:rPr>
          <w:rFonts w:eastAsia="Calibri" w:cs="Tahoma"/>
          <w:szCs w:val="20"/>
        </w:rPr>
        <w:t xml:space="preserve">uzavření smlouvy o budoucí smlouvě o zřízení služebnosti inženýrské sítě a následně po realizaci stavby </w:t>
      </w:r>
      <w:r w:rsidRPr="00AB17F4">
        <w:rPr>
          <w:rFonts w:eastAsia="Times New Roman" w:cs="Tahoma"/>
          <w:szCs w:val="20"/>
          <w:lang w:eastAsia="cs-CZ"/>
        </w:rPr>
        <w:t>„Rekonstrukce kanalizace a vodovodů, ul. </w:t>
      </w:r>
      <w:proofErr w:type="spellStart"/>
      <w:r w:rsidRPr="00AB17F4">
        <w:rPr>
          <w:rFonts w:eastAsia="Times New Roman" w:cs="Tahoma"/>
          <w:szCs w:val="20"/>
          <w:lang w:eastAsia="cs-CZ"/>
        </w:rPr>
        <w:t>Radomyšlská</w:t>
      </w:r>
      <w:proofErr w:type="spellEnd"/>
      <w:r w:rsidRPr="00AB17F4">
        <w:rPr>
          <w:rFonts w:eastAsia="Times New Roman" w:cs="Tahoma"/>
          <w:szCs w:val="20"/>
          <w:lang w:eastAsia="cs-CZ"/>
        </w:rPr>
        <w:t>, Strakonice“</w:t>
      </w:r>
      <w:r w:rsidRPr="00AB17F4">
        <w:rPr>
          <w:rFonts w:eastAsia="Calibri" w:cs="Tahoma"/>
          <w:szCs w:val="20"/>
        </w:rPr>
        <w:t xml:space="preserve"> a po vyhotovení geometrického plánu uzavření smlouvy o zřízení služebnosti mezi smluvními stranami, a to Jihočeským krajem, prostřednictvím organizace </w:t>
      </w:r>
      <w:r w:rsidRPr="00AB17F4">
        <w:rPr>
          <w:rFonts w:eastAsia="Calibri" w:cs="Tahoma"/>
          <w:bCs/>
          <w:szCs w:val="20"/>
        </w:rPr>
        <w:t>Správa a údržba silnic Jihočeského kraje, IČ: 70971641 Nemanická 2133/10, 370 10 České Budějovice</w:t>
      </w:r>
      <w:r w:rsidRPr="00AB17F4">
        <w:rPr>
          <w:rFonts w:eastAsia="Calibri" w:cs="Tahoma"/>
          <w:szCs w:val="20"/>
        </w:rPr>
        <w:t xml:space="preserve"> a městem Strakonice se sídlem Velké náměstí 2, 386 21 Strakonice, IČ:</w:t>
      </w:r>
      <w:r w:rsidRPr="00AB17F4">
        <w:rPr>
          <w:rFonts w:eastAsia="Times New Roman" w:cs="Tahoma"/>
          <w:szCs w:val="20"/>
          <w:lang w:eastAsia="cs-CZ"/>
        </w:rPr>
        <w:t> </w:t>
      </w:r>
      <w:r w:rsidRPr="00AB17F4">
        <w:rPr>
          <w:rFonts w:eastAsia="Calibri" w:cs="Tahoma"/>
          <w:szCs w:val="20"/>
        </w:rPr>
        <w:t xml:space="preserve">00251810, jejímž předmětem je </w:t>
      </w:r>
      <w:r w:rsidRPr="00AB17F4">
        <w:rPr>
          <w:rFonts w:eastAsia="Times New Roman" w:cs="Tahoma"/>
          <w:szCs w:val="20"/>
          <w:lang w:eastAsia="cs-CZ"/>
        </w:rPr>
        <w:t>zřízení služebnosti inženýrské sítě, spočívající v právu umístění stavby kanalizace a vodovodů, právu přístupu k nim a právu jejich opravy a údržby</w:t>
      </w:r>
      <w:r w:rsidRPr="00AB17F4">
        <w:rPr>
          <w:rFonts w:eastAsia="Times New Roman" w:cs="Tahoma"/>
          <w:bCs/>
          <w:szCs w:val="20"/>
          <w:lang w:eastAsia="cs-CZ"/>
        </w:rPr>
        <w:t xml:space="preserve"> na částech pozemků </w:t>
      </w:r>
      <w:r w:rsidRPr="00AB17F4">
        <w:rPr>
          <w:rFonts w:eastAsia="Times New Roman" w:cs="Tahoma"/>
          <w:szCs w:val="20"/>
          <w:lang w:eastAsia="cs-CZ"/>
        </w:rPr>
        <w:t>p. č. 1281/28, p. č. 1281/2, p. č. 580/43 a p. č. 1288/2</w:t>
      </w:r>
      <w:r w:rsidRPr="00AB17F4">
        <w:rPr>
          <w:rFonts w:eastAsia="Times New Roman" w:cs="Tahoma"/>
          <w:bCs/>
          <w:szCs w:val="20"/>
          <w:lang w:eastAsia="cs-CZ"/>
        </w:rPr>
        <w:t>, vše v katastrálním území Strakonice (dle</w:t>
      </w:r>
      <w:r w:rsidR="003B7F28">
        <w:rPr>
          <w:rFonts w:eastAsia="Times New Roman" w:cs="Tahoma"/>
          <w:bCs/>
          <w:szCs w:val="20"/>
          <w:lang w:eastAsia="cs-CZ"/>
        </w:rPr>
        <w:t> </w:t>
      </w:r>
      <w:r w:rsidRPr="00AB17F4">
        <w:rPr>
          <w:rFonts w:eastAsia="Times New Roman" w:cs="Tahoma"/>
          <w:bCs/>
          <w:szCs w:val="20"/>
          <w:lang w:eastAsia="cs-CZ"/>
        </w:rPr>
        <w:t xml:space="preserve">geometrického plánu), s nimiž má právo hospodařit Správa a údržba silnic Jihočeského kraje, a to v souvislosti se stavbou </w:t>
      </w:r>
      <w:r w:rsidRPr="00AB17F4">
        <w:rPr>
          <w:rFonts w:eastAsia="Times New Roman" w:cs="Tahoma"/>
          <w:szCs w:val="20"/>
          <w:lang w:eastAsia="cs-CZ"/>
        </w:rPr>
        <w:t>„Rekonstrukce kanalizace a vodovodů, ul. </w:t>
      </w:r>
      <w:proofErr w:type="spellStart"/>
      <w:r w:rsidRPr="00AB17F4">
        <w:rPr>
          <w:rFonts w:eastAsia="Times New Roman" w:cs="Tahoma"/>
          <w:szCs w:val="20"/>
          <w:lang w:eastAsia="cs-CZ"/>
        </w:rPr>
        <w:t>Radomyšlská</w:t>
      </w:r>
      <w:proofErr w:type="spellEnd"/>
      <w:r w:rsidRPr="00AB17F4">
        <w:rPr>
          <w:rFonts w:eastAsia="Times New Roman" w:cs="Tahoma"/>
          <w:szCs w:val="20"/>
          <w:lang w:eastAsia="cs-CZ"/>
        </w:rPr>
        <w:t>, Strakonice“</w:t>
      </w:r>
      <w:r w:rsidRPr="00AB17F4">
        <w:rPr>
          <w:rFonts w:eastAsia="Times New Roman" w:cs="Tahoma"/>
          <w:bCs/>
          <w:szCs w:val="20"/>
          <w:lang w:eastAsia="cs-CZ"/>
        </w:rPr>
        <w:t xml:space="preserve">. </w:t>
      </w:r>
    </w:p>
    <w:p w14:paraId="4D39DF8F" w14:textId="667E39CB" w:rsidR="00AB17F4" w:rsidRPr="00AB17F4" w:rsidRDefault="00AB17F4" w:rsidP="00AB17F4">
      <w:pPr>
        <w:autoSpaceDN w:val="0"/>
        <w:spacing w:after="0"/>
        <w:textAlignment w:val="baseline"/>
        <w:rPr>
          <w:rFonts w:eastAsia="Times New Roman" w:cs="Tahoma"/>
          <w:szCs w:val="20"/>
          <w:lang w:eastAsia="cs-CZ"/>
        </w:rPr>
      </w:pPr>
      <w:r w:rsidRPr="00AB17F4">
        <w:rPr>
          <w:rFonts w:eastAsia="Times New Roman" w:cs="Tahoma"/>
          <w:bCs/>
          <w:szCs w:val="20"/>
          <w:lang w:eastAsia="cs-CZ"/>
        </w:rPr>
        <w:t xml:space="preserve">Právo služebnosti bude pro město Strakonice </w:t>
      </w:r>
      <w:r w:rsidR="004969A7">
        <w:rPr>
          <w:rFonts w:eastAsia="Times New Roman" w:cs="Tahoma"/>
          <w:bCs/>
          <w:szCs w:val="20"/>
          <w:lang w:eastAsia="cs-CZ"/>
        </w:rPr>
        <w:t xml:space="preserve">a každého dalšího vlastníka stavby kanalizace a vodovodů </w:t>
      </w:r>
      <w:r w:rsidRPr="00AB17F4">
        <w:rPr>
          <w:rFonts w:eastAsia="Times New Roman" w:cs="Tahoma"/>
          <w:bCs/>
          <w:szCs w:val="20"/>
          <w:lang w:eastAsia="cs-CZ"/>
        </w:rPr>
        <w:t>zřízeno bezúplatně, na dobu neurčitou.</w:t>
      </w:r>
      <w:r w:rsidRPr="00AB17F4">
        <w:rPr>
          <w:rFonts w:eastAsia="Times New Roman" w:cs="Tahoma"/>
          <w:szCs w:val="20"/>
          <w:lang w:eastAsia="cs-CZ"/>
        </w:rPr>
        <w:t xml:space="preserve"> </w:t>
      </w:r>
    </w:p>
    <w:p w14:paraId="4042410C" w14:textId="274F8F8F" w:rsidR="00AB17F4" w:rsidRPr="00AB17F4" w:rsidRDefault="00AB17F4" w:rsidP="00AB17F4">
      <w:pPr>
        <w:autoSpaceDN w:val="0"/>
        <w:spacing w:after="0"/>
        <w:textAlignment w:val="baseline"/>
        <w:rPr>
          <w:rFonts w:eastAsia="Times New Roman" w:cs="Tahoma"/>
          <w:bCs/>
          <w:szCs w:val="20"/>
          <w:lang w:eastAsia="cs-CZ"/>
        </w:rPr>
      </w:pPr>
      <w:r w:rsidRPr="00AB17F4">
        <w:rPr>
          <w:rFonts w:eastAsia="Times New Roman" w:cs="Tahoma"/>
          <w:szCs w:val="20"/>
          <w:lang w:eastAsia="cs-CZ"/>
        </w:rPr>
        <w:t>Město Strakonice zajistí na své náklady geometrický plán a bude hradit i ostatní náklady spojené se</w:t>
      </w:r>
      <w:r w:rsidR="001B16F9">
        <w:rPr>
          <w:rFonts w:eastAsia="Times New Roman" w:cs="Tahoma"/>
          <w:szCs w:val="20"/>
          <w:lang w:eastAsia="cs-CZ"/>
        </w:rPr>
        <w:t> </w:t>
      </w:r>
      <w:r w:rsidRPr="00AB17F4">
        <w:rPr>
          <w:rFonts w:eastAsia="Times New Roman" w:cs="Tahoma"/>
          <w:szCs w:val="20"/>
          <w:lang w:eastAsia="cs-CZ"/>
        </w:rPr>
        <w:t>zřízením služebnosti, např. poplatek za vklad práva do katastru nemovitostí.</w:t>
      </w:r>
      <w:r w:rsidRPr="00AB17F4">
        <w:rPr>
          <w:rFonts w:eastAsia="Times New Roman" w:cs="Tahoma"/>
          <w:bCs/>
          <w:szCs w:val="20"/>
          <w:lang w:eastAsia="cs-CZ"/>
        </w:rPr>
        <w:t xml:space="preserve"> </w:t>
      </w:r>
    </w:p>
    <w:p w14:paraId="48C649DE" w14:textId="77777777" w:rsidR="00AB17F4" w:rsidRPr="00AB17F4" w:rsidRDefault="00AB17F4" w:rsidP="00AB17F4">
      <w:pPr>
        <w:shd w:val="clear" w:color="auto" w:fill="FFFFFF" w:themeFill="background1"/>
        <w:spacing w:after="0"/>
        <w:rPr>
          <w:rFonts w:eastAsia="Times New Roman" w:cs="Tahoma"/>
          <w:szCs w:val="20"/>
          <w:lang w:eastAsia="cs-CZ"/>
        </w:rPr>
      </w:pPr>
      <w:r w:rsidRPr="00AB17F4">
        <w:rPr>
          <w:rFonts w:eastAsia="Times New Roman" w:cs="Tahoma"/>
          <w:szCs w:val="20"/>
          <w:lang w:eastAsia="cs-CZ"/>
        </w:rPr>
        <w:t>Smlouvu o zřízení služebnosti smluvní strany uzavřou nejpozději do 90 dnů od předání stavby, případně od vydání kolaudačního souhlasu.</w:t>
      </w:r>
    </w:p>
    <w:p w14:paraId="7A0CA1B0" w14:textId="77777777" w:rsidR="00AB17F4" w:rsidRPr="00AB17F4" w:rsidRDefault="00AB17F4" w:rsidP="00AB17F4">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sidRPr="00AB17F4">
        <w:rPr>
          <w:rFonts w:eastAsia="Times New Roman" w:cs="Tahoma"/>
          <w:b/>
          <w:bCs/>
          <w:szCs w:val="20"/>
          <w:u w:val="single"/>
          <w:lang w:eastAsia="cs-CZ"/>
        </w:rPr>
        <w:lastRenderedPageBreak/>
        <w:t>III. Pověřuje</w:t>
      </w:r>
    </w:p>
    <w:p w14:paraId="51A3C72F" w14:textId="77777777" w:rsidR="00AB17F4" w:rsidRPr="00AB17F4" w:rsidRDefault="00AB17F4" w:rsidP="00AB17F4">
      <w:pPr>
        <w:shd w:val="clear" w:color="auto" w:fill="FFFFFF" w:themeFill="background1"/>
        <w:spacing w:after="0"/>
        <w:jc w:val="left"/>
        <w:rPr>
          <w:rFonts w:eastAsia="Calibri" w:cs="Tahoma"/>
          <w:szCs w:val="20"/>
        </w:rPr>
      </w:pPr>
      <w:r w:rsidRPr="00AB17F4">
        <w:rPr>
          <w:rFonts w:eastAsia="Calibri" w:cs="Tahoma"/>
          <w:szCs w:val="20"/>
        </w:rPr>
        <w:t>starostu města podpisem předmětných smluv.</w:t>
      </w:r>
    </w:p>
    <w:p w14:paraId="3F9C8A4B" w14:textId="77777777" w:rsidR="008A4D1D" w:rsidRPr="008A4D1D" w:rsidRDefault="008A4D1D" w:rsidP="008A4D1D"/>
    <w:p w14:paraId="204518BE" w14:textId="585B3F69" w:rsidR="000804F3" w:rsidRDefault="00710C41" w:rsidP="005170CC">
      <w:pPr>
        <w:pStyle w:val="Nadpis2"/>
      </w:pPr>
      <w:r>
        <w:t>2</w:t>
      </w:r>
      <w:r w:rsidR="00B02676">
        <w:t>6</w:t>
      </w:r>
      <w:r w:rsidR="00E50FAE">
        <w:t xml:space="preserve">. </w:t>
      </w:r>
      <w:r w:rsidR="000804F3">
        <w:t>Domov pro seniory v ulici Lidická – výměníková stanice</w:t>
      </w:r>
    </w:p>
    <w:p w14:paraId="26478223" w14:textId="77777777" w:rsidR="00003A98" w:rsidRDefault="00003A98" w:rsidP="00003A98">
      <w:pPr>
        <w:spacing w:after="0"/>
      </w:pPr>
    </w:p>
    <w:p w14:paraId="17E6E8FD" w14:textId="77777777" w:rsidR="000804F3" w:rsidRPr="00AB17F4" w:rsidRDefault="000804F3" w:rsidP="000804F3">
      <w:pPr>
        <w:shd w:val="clear" w:color="auto" w:fill="FFFFFF" w:themeFill="background1"/>
        <w:spacing w:after="0"/>
        <w:rPr>
          <w:rFonts w:eastAsia="Times New Roman" w:cs="Tahoma"/>
          <w:b/>
          <w:bCs/>
          <w:szCs w:val="20"/>
          <w:u w:val="single"/>
          <w:lang w:eastAsia="cs-CZ"/>
        </w:rPr>
      </w:pPr>
      <w:r w:rsidRPr="00AB17F4">
        <w:rPr>
          <w:rFonts w:eastAsia="Times New Roman" w:cs="Tahoma"/>
          <w:b/>
          <w:bCs/>
          <w:szCs w:val="20"/>
          <w:u w:val="single"/>
          <w:lang w:eastAsia="cs-CZ"/>
        </w:rPr>
        <w:t>Návrh usnesení:</w:t>
      </w:r>
    </w:p>
    <w:p w14:paraId="1084F486" w14:textId="77777777" w:rsidR="000804F3" w:rsidRPr="00AB17F4" w:rsidRDefault="000804F3" w:rsidP="000804F3">
      <w:pPr>
        <w:shd w:val="clear" w:color="auto" w:fill="FFFFFF" w:themeFill="background1"/>
        <w:spacing w:after="0"/>
        <w:rPr>
          <w:rFonts w:eastAsia="Times New Roman" w:cs="Tahoma"/>
          <w:szCs w:val="20"/>
          <w:lang w:eastAsia="cs-CZ"/>
        </w:rPr>
      </w:pPr>
      <w:r w:rsidRPr="00AB17F4">
        <w:rPr>
          <w:rFonts w:eastAsia="Times New Roman" w:cs="Tahoma"/>
          <w:szCs w:val="20"/>
          <w:lang w:eastAsia="cs-CZ"/>
        </w:rPr>
        <w:t>RM po projednání</w:t>
      </w:r>
    </w:p>
    <w:p w14:paraId="57A57E83" w14:textId="77777777" w:rsidR="000804F3" w:rsidRPr="00AB17F4" w:rsidRDefault="000804F3" w:rsidP="000804F3">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sidRPr="00AB17F4">
        <w:rPr>
          <w:rFonts w:eastAsia="Times New Roman" w:cs="Tahoma"/>
          <w:b/>
          <w:szCs w:val="20"/>
          <w:u w:val="single"/>
          <w:lang w:eastAsia="cs-CZ"/>
        </w:rPr>
        <w:t>I. Schvaluje</w:t>
      </w:r>
    </w:p>
    <w:p w14:paraId="5C22511A" w14:textId="596E03B8" w:rsidR="00AB17F4" w:rsidRDefault="000804F3" w:rsidP="000804F3">
      <w:pPr>
        <w:keepNext/>
        <w:spacing w:after="0"/>
        <w:outlineLvl w:val="1"/>
        <w:rPr>
          <w:rFonts w:eastAsia="Calibri" w:cs="Tahoma"/>
          <w:szCs w:val="20"/>
        </w:rPr>
      </w:pPr>
      <w:r w:rsidRPr="00AB17F4">
        <w:rPr>
          <w:rFonts w:eastAsia="Calibri" w:cs="Tahoma"/>
          <w:szCs w:val="20"/>
        </w:rPr>
        <w:t>uzavření smlouvy</w:t>
      </w:r>
      <w:r>
        <w:rPr>
          <w:rFonts w:eastAsia="Calibri" w:cs="Tahoma"/>
          <w:szCs w:val="20"/>
        </w:rPr>
        <w:t xml:space="preserve"> mezi Teplárnou Strakonice, a.s., IČ 608 26 843, se sídlem Komenského 59, 386 01 Strakonice 2, Městským ústavem sociálních služeb Strakonice, IČ 708 28 334, se sídlem Jezerní 1281, 386 01 Strakonice, a městem Strakonice, IČ 00251810, se sídlem Velké náměstí 2, 386 01 Strakonice, jejímž předmětem bude dohoda smluvních stran spočívající v nahrazení stávající parní výměníkové stanice v budově čp. </w:t>
      </w:r>
      <w:r>
        <w:t xml:space="preserve">189, Domově pro seniory v ulici Lidická, která je součástí pozemku </w:t>
      </w:r>
      <w:proofErr w:type="spellStart"/>
      <w:r>
        <w:t>parc</w:t>
      </w:r>
      <w:proofErr w:type="spellEnd"/>
      <w:r>
        <w:t>.</w:t>
      </w:r>
      <w:r w:rsidR="00E50FAE">
        <w:t xml:space="preserve"> </w:t>
      </w:r>
      <w:proofErr w:type="gramStart"/>
      <w:r>
        <w:t>č.</w:t>
      </w:r>
      <w:proofErr w:type="gramEnd"/>
      <w:r>
        <w:t xml:space="preserve"> st. 235, vše v kat. území Stra</w:t>
      </w:r>
      <w:r w:rsidR="00E50FAE">
        <w:t>k</w:t>
      </w:r>
      <w:r>
        <w:t>onice, za nov</w:t>
      </w:r>
      <w:r w:rsidR="00D03022">
        <w:t>o</w:t>
      </w:r>
      <w:r>
        <w:t>u domovní předávací stanic</w:t>
      </w:r>
      <w:r w:rsidR="00D03022">
        <w:t>i</w:t>
      </w:r>
      <w:r>
        <w:t xml:space="preserve">, která bude ve vlastnictví </w:t>
      </w:r>
      <w:r>
        <w:rPr>
          <w:rFonts w:eastAsia="Calibri" w:cs="Tahoma"/>
          <w:szCs w:val="20"/>
        </w:rPr>
        <w:t>Teplárn</w:t>
      </w:r>
      <w:r w:rsidR="00E50FAE">
        <w:rPr>
          <w:rFonts w:eastAsia="Calibri" w:cs="Tahoma"/>
          <w:szCs w:val="20"/>
        </w:rPr>
        <w:t>y</w:t>
      </w:r>
      <w:r>
        <w:rPr>
          <w:rFonts w:eastAsia="Calibri" w:cs="Tahoma"/>
          <w:szCs w:val="20"/>
        </w:rPr>
        <w:t xml:space="preserve"> Strakonice, a.s., která ji bude provozovat. Celý text smlouvy s veškerými podmínkami j</w:t>
      </w:r>
      <w:r w:rsidR="00E50FAE">
        <w:rPr>
          <w:rFonts w:eastAsia="Calibri" w:cs="Tahoma"/>
          <w:szCs w:val="20"/>
        </w:rPr>
        <w:t>e</w:t>
      </w:r>
      <w:r>
        <w:rPr>
          <w:rFonts w:eastAsia="Calibri" w:cs="Tahoma"/>
          <w:szCs w:val="20"/>
        </w:rPr>
        <w:t xml:space="preserve"> připojen </w:t>
      </w:r>
      <w:r w:rsidRPr="00C219FB">
        <w:rPr>
          <w:rFonts w:eastAsia="Calibri" w:cs="Tahoma"/>
          <w:szCs w:val="20"/>
        </w:rPr>
        <w:t xml:space="preserve">v příloze tohoto materiálu.  </w:t>
      </w:r>
    </w:p>
    <w:p w14:paraId="25FEB72D" w14:textId="77777777" w:rsidR="00C219FB" w:rsidRPr="00AF76CB" w:rsidRDefault="00C219FB" w:rsidP="00C219FB">
      <w:pPr>
        <w:keepNext/>
        <w:keepLines/>
        <w:shd w:val="clear" w:color="auto" w:fill="FFFFFF" w:themeFill="background1"/>
        <w:spacing w:after="0"/>
        <w:outlineLvl w:val="2"/>
        <w:rPr>
          <w:rFonts w:eastAsia="Times New Roman" w:cs="Tahoma"/>
          <w:b/>
          <w:szCs w:val="20"/>
          <w:u w:val="single"/>
          <w:lang w:eastAsia="cs-CZ"/>
        </w:rPr>
      </w:pPr>
      <w:r w:rsidRPr="00AF76CB">
        <w:rPr>
          <w:rFonts w:eastAsia="Times New Roman" w:cs="Tahoma"/>
          <w:b/>
          <w:szCs w:val="20"/>
          <w:u w:val="single"/>
          <w:lang w:eastAsia="cs-CZ"/>
        </w:rPr>
        <w:t>II. Schvaluje</w:t>
      </w:r>
    </w:p>
    <w:p w14:paraId="37C5F67D" w14:textId="3581DB13" w:rsidR="00C219FB" w:rsidRPr="00AF76CB" w:rsidRDefault="00C219FB" w:rsidP="00C219FB">
      <w:pPr>
        <w:shd w:val="clear" w:color="auto" w:fill="FFFFFF" w:themeFill="background1"/>
        <w:spacing w:after="0"/>
        <w:rPr>
          <w:rFonts w:eastAsia="Calibri" w:cs="Tahoma"/>
          <w:color w:val="FF0000"/>
          <w:szCs w:val="20"/>
        </w:rPr>
      </w:pPr>
      <w:r w:rsidRPr="00AF76CB">
        <w:rPr>
          <w:rFonts w:eastAsia="Calibri" w:cs="Tahoma"/>
          <w:szCs w:val="20"/>
        </w:rPr>
        <w:t xml:space="preserve">znění smlouvy, která je přílohou materiálu pro jednání Rady města Strakonice číslo </w:t>
      </w:r>
      <w:r>
        <w:rPr>
          <w:rFonts w:eastAsia="Calibri" w:cs="Tahoma"/>
          <w:szCs w:val="20"/>
        </w:rPr>
        <w:t>5</w:t>
      </w:r>
      <w:r w:rsidRPr="00AF76CB">
        <w:rPr>
          <w:rFonts w:eastAsia="Calibri" w:cs="Tahoma"/>
          <w:szCs w:val="20"/>
        </w:rPr>
        <w:t xml:space="preserve">0/01 ze dne </w:t>
      </w:r>
      <w:proofErr w:type="gramStart"/>
      <w:r>
        <w:rPr>
          <w:rFonts w:eastAsia="Calibri" w:cs="Tahoma"/>
          <w:szCs w:val="20"/>
        </w:rPr>
        <w:t>18</w:t>
      </w:r>
      <w:r w:rsidRPr="00AF76CB">
        <w:rPr>
          <w:rFonts w:eastAsia="Calibri" w:cs="Tahoma"/>
          <w:szCs w:val="20"/>
        </w:rPr>
        <w:t>.</w:t>
      </w:r>
      <w:r>
        <w:rPr>
          <w:rFonts w:eastAsia="Calibri" w:cs="Tahoma"/>
          <w:szCs w:val="20"/>
        </w:rPr>
        <w:t>09</w:t>
      </w:r>
      <w:r w:rsidRPr="00AF76CB">
        <w:rPr>
          <w:rFonts w:eastAsia="Calibri" w:cs="Tahoma"/>
          <w:szCs w:val="20"/>
        </w:rPr>
        <w:t>.2024</w:t>
      </w:r>
      <w:proofErr w:type="gramEnd"/>
      <w:r w:rsidRPr="00AF76CB">
        <w:rPr>
          <w:rFonts w:eastAsia="Calibri" w:cs="Tahoma"/>
          <w:szCs w:val="20"/>
        </w:rPr>
        <w:t>.</w:t>
      </w:r>
    </w:p>
    <w:p w14:paraId="23B7CE8D" w14:textId="0D260158" w:rsidR="000804F3" w:rsidRPr="00AB17F4" w:rsidRDefault="00C219FB" w:rsidP="000804F3">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Pr>
          <w:rFonts w:eastAsia="Times New Roman" w:cs="Tahoma"/>
          <w:b/>
          <w:szCs w:val="20"/>
          <w:u w:val="single"/>
          <w:lang w:eastAsia="cs-CZ"/>
        </w:rPr>
        <w:t>I</w:t>
      </w:r>
      <w:r w:rsidR="000804F3">
        <w:rPr>
          <w:rFonts w:eastAsia="Times New Roman" w:cs="Tahoma"/>
          <w:b/>
          <w:szCs w:val="20"/>
          <w:u w:val="single"/>
          <w:lang w:eastAsia="cs-CZ"/>
        </w:rPr>
        <w:t>I</w:t>
      </w:r>
      <w:r w:rsidR="000804F3" w:rsidRPr="00AB17F4">
        <w:rPr>
          <w:rFonts w:eastAsia="Times New Roman" w:cs="Tahoma"/>
          <w:b/>
          <w:szCs w:val="20"/>
          <w:u w:val="single"/>
          <w:lang w:eastAsia="cs-CZ"/>
        </w:rPr>
        <w:t>I. Schvaluje</w:t>
      </w:r>
    </w:p>
    <w:p w14:paraId="4B139660" w14:textId="4BAC2AEC" w:rsidR="000804F3" w:rsidRPr="00AB17F4" w:rsidRDefault="000804F3" w:rsidP="000804F3">
      <w:pPr>
        <w:autoSpaceDN w:val="0"/>
        <w:spacing w:after="0"/>
        <w:textAlignment w:val="baseline"/>
        <w:rPr>
          <w:rFonts w:eastAsia="Times New Roman" w:cs="Tahoma"/>
          <w:bCs/>
          <w:szCs w:val="20"/>
          <w:lang w:eastAsia="cs-CZ"/>
        </w:rPr>
      </w:pPr>
      <w:r w:rsidRPr="00AB17F4">
        <w:rPr>
          <w:rFonts w:eastAsia="Calibri" w:cs="Tahoma"/>
          <w:szCs w:val="20"/>
        </w:rPr>
        <w:t>uzavření smlouvy</w:t>
      </w:r>
      <w:r w:rsidRPr="000804F3">
        <w:rPr>
          <w:rFonts w:eastAsia="Calibri" w:cs="Tahoma"/>
          <w:szCs w:val="20"/>
        </w:rPr>
        <w:t xml:space="preserve"> </w:t>
      </w:r>
      <w:r w:rsidRPr="00AB17F4">
        <w:rPr>
          <w:rFonts w:eastAsia="Calibri" w:cs="Tahoma"/>
          <w:szCs w:val="20"/>
        </w:rPr>
        <w:t xml:space="preserve">o </w:t>
      </w:r>
      <w:r w:rsidR="00C219FB">
        <w:rPr>
          <w:rFonts w:eastAsia="Calibri" w:cs="Tahoma"/>
          <w:szCs w:val="20"/>
        </w:rPr>
        <w:t>smlouvě b</w:t>
      </w:r>
      <w:r w:rsidRPr="00AB17F4">
        <w:rPr>
          <w:rFonts w:eastAsia="Calibri" w:cs="Tahoma"/>
          <w:szCs w:val="20"/>
        </w:rPr>
        <w:t xml:space="preserve">udoucí o zřízení služebnosti inženýrské sítě a následně po realizaci </w:t>
      </w:r>
      <w:r>
        <w:rPr>
          <w:rFonts w:eastAsia="Calibri" w:cs="Tahoma"/>
          <w:szCs w:val="20"/>
        </w:rPr>
        <w:t xml:space="preserve">nové </w:t>
      </w:r>
      <w:r>
        <w:t>domovní předávací stanice</w:t>
      </w:r>
      <w:r w:rsidRPr="00AB17F4">
        <w:rPr>
          <w:rFonts w:eastAsia="Calibri" w:cs="Tahoma"/>
          <w:szCs w:val="20"/>
        </w:rPr>
        <w:t xml:space="preserve"> </w:t>
      </w:r>
      <w:r>
        <w:rPr>
          <w:rFonts w:eastAsia="Calibri" w:cs="Tahoma"/>
          <w:szCs w:val="20"/>
        </w:rPr>
        <w:t xml:space="preserve">v budově čp. </w:t>
      </w:r>
      <w:r>
        <w:t xml:space="preserve">189, Domově pro seniory v ulici Lidická, která je součástí pozemku </w:t>
      </w:r>
      <w:proofErr w:type="spellStart"/>
      <w:r>
        <w:t>parc</w:t>
      </w:r>
      <w:proofErr w:type="spellEnd"/>
      <w:r>
        <w:t xml:space="preserve">. </w:t>
      </w:r>
      <w:proofErr w:type="gramStart"/>
      <w:r>
        <w:t>č.</w:t>
      </w:r>
      <w:proofErr w:type="gramEnd"/>
      <w:r>
        <w:t xml:space="preserve"> st. 235, vše v kat. území Strakonice,</w:t>
      </w:r>
      <w:r w:rsidRPr="00AB17F4">
        <w:rPr>
          <w:rFonts w:eastAsia="Calibri" w:cs="Tahoma"/>
          <w:szCs w:val="20"/>
        </w:rPr>
        <w:t xml:space="preserve"> smlouv</w:t>
      </w:r>
      <w:r>
        <w:rPr>
          <w:rFonts w:eastAsia="Calibri" w:cs="Tahoma"/>
          <w:szCs w:val="20"/>
        </w:rPr>
        <w:t>y</w:t>
      </w:r>
      <w:r w:rsidRPr="00AB17F4">
        <w:rPr>
          <w:rFonts w:eastAsia="Calibri" w:cs="Tahoma"/>
          <w:szCs w:val="20"/>
        </w:rPr>
        <w:t xml:space="preserve"> o zřízení služebnosti</w:t>
      </w:r>
      <w:r w:rsidR="00C219FB">
        <w:rPr>
          <w:rFonts w:eastAsia="Calibri" w:cs="Tahoma"/>
          <w:szCs w:val="20"/>
        </w:rPr>
        <w:t>, a to</w:t>
      </w:r>
      <w:r w:rsidRPr="00AB17F4">
        <w:rPr>
          <w:rFonts w:eastAsia="Calibri" w:cs="Tahoma"/>
          <w:szCs w:val="20"/>
        </w:rPr>
        <w:t xml:space="preserve"> mezi smluvními stranami, </w:t>
      </w:r>
      <w:r>
        <w:rPr>
          <w:rFonts w:eastAsia="Calibri" w:cs="Tahoma"/>
          <w:szCs w:val="20"/>
        </w:rPr>
        <w:t>městem Strakonice, IČ 00251810, se sídlem Velké náměstí 2, 386 01 Strakonice</w:t>
      </w:r>
      <w:r w:rsidR="00E50FAE">
        <w:rPr>
          <w:rFonts w:eastAsia="Calibri" w:cs="Tahoma"/>
          <w:szCs w:val="20"/>
        </w:rPr>
        <w:t>,</w:t>
      </w:r>
      <w:r w:rsidRPr="00AB17F4">
        <w:rPr>
          <w:rFonts w:eastAsia="Calibri" w:cs="Tahoma"/>
          <w:szCs w:val="20"/>
        </w:rPr>
        <w:t xml:space="preserve"> a </w:t>
      </w:r>
      <w:r w:rsidR="00E50FAE">
        <w:rPr>
          <w:rFonts w:eastAsia="Calibri" w:cs="Tahoma"/>
          <w:szCs w:val="20"/>
        </w:rPr>
        <w:t>Teplárnou Strakonice, a.s., IČ 608 26 843, se sídlem Komenského 59, 386 01 Strakonice 2</w:t>
      </w:r>
      <w:r w:rsidR="00C219FB">
        <w:rPr>
          <w:rFonts w:eastAsia="Calibri" w:cs="Tahoma"/>
          <w:szCs w:val="20"/>
        </w:rPr>
        <w:t>. P</w:t>
      </w:r>
      <w:r w:rsidRPr="00AB17F4">
        <w:rPr>
          <w:rFonts w:eastAsia="Calibri" w:cs="Tahoma"/>
          <w:szCs w:val="20"/>
        </w:rPr>
        <w:t>ředmětem</w:t>
      </w:r>
      <w:r w:rsidR="00C219FB">
        <w:rPr>
          <w:rFonts w:eastAsia="Calibri" w:cs="Tahoma"/>
          <w:szCs w:val="20"/>
        </w:rPr>
        <w:t xml:space="preserve"> smlouvy</w:t>
      </w:r>
      <w:r w:rsidRPr="00AB17F4">
        <w:rPr>
          <w:rFonts w:eastAsia="Calibri" w:cs="Tahoma"/>
          <w:szCs w:val="20"/>
        </w:rPr>
        <w:t xml:space="preserve"> je </w:t>
      </w:r>
      <w:r w:rsidRPr="00AB17F4">
        <w:rPr>
          <w:rFonts w:eastAsia="Times New Roman" w:cs="Tahoma"/>
          <w:szCs w:val="20"/>
          <w:lang w:eastAsia="cs-CZ"/>
        </w:rPr>
        <w:t xml:space="preserve">zřízení služebnosti inženýrské sítě, spočívající v právu umístění </w:t>
      </w:r>
      <w:r w:rsidR="00E50FAE">
        <w:rPr>
          <w:rFonts w:eastAsia="Times New Roman" w:cs="Tahoma"/>
          <w:szCs w:val="20"/>
          <w:lang w:eastAsia="cs-CZ"/>
        </w:rPr>
        <w:t>zařízení rozvodu tepelné energie „Teplovodní přípojka a nová předávací stanice – Domov pro seniory, Lidická 189“</w:t>
      </w:r>
      <w:r w:rsidRPr="00AB17F4">
        <w:rPr>
          <w:rFonts w:eastAsia="Times New Roman" w:cs="Tahoma"/>
          <w:szCs w:val="20"/>
          <w:lang w:eastAsia="cs-CZ"/>
        </w:rPr>
        <w:t>,</w:t>
      </w:r>
      <w:r w:rsidR="00E50FAE">
        <w:rPr>
          <w:rFonts w:eastAsia="Times New Roman" w:cs="Tahoma"/>
          <w:szCs w:val="20"/>
          <w:lang w:eastAsia="cs-CZ"/>
        </w:rPr>
        <w:t xml:space="preserve"> </w:t>
      </w:r>
      <w:r w:rsidRPr="00AB17F4">
        <w:rPr>
          <w:rFonts w:eastAsia="Times New Roman" w:cs="Tahoma"/>
          <w:szCs w:val="20"/>
          <w:lang w:eastAsia="cs-CZ"/>
        </w:rPr>
        <w:t>právu přístupu k </w:t>
      </w:r>
      <w:r w:rsidR="00C219FB">
        <w:rPr>
          <w:rFonts w:eastAsia="Times New Roman" w:cs="Tahoma"/>
          <w:szCs w:val="20"/>
          <w:lang w:eastAsia="cs-CZ"/>
        </w:rPr>
        <w:t>zařízení</w:t>
      </w:r>
      <w:r w:rsidRPr="00AB17F4">
        <w:rPr>
          <w:rFonts w:eastAsia="Times New Roman" w:cs="Tahoma"/>
          <w:szCs w:val="20"/>
          <w:lang w:eastAsia="cs-CZ"/>
        </w:rPr>
        <w:t xml:space="preserve"> a právu je</w:t>
      </w:r>
      <w:r w:rsidR="00C219FB">
        <w:rPr>
          <w:rFonts w:eastAsia="Times New Roman" w:cs="Tahoma"/>
          <w:szCs w:val="20"/>
          <w:lang w:eastAsia="cs-CZ"/>
        </w:rPr>
        <w:t>ho</w:t>
      </w:r>
      <w:r w:rsidRPr="00AB17F4">
        <w:rPr>
          <w:rFonts w:eastAsia="Times New Roman" w:cs="Tahoma"/>
          <w:szCs w:val="20"/>
          <w:lang w:eastAsia="cs-CZ"/>
        </w:rPr>
        <w:t xml:space="preserve"> opravy a údržby</w:t>
      </w:r>
      <w:r w:rsidRPr="00AB17F4">
        <w:rPr>
          <w:rFonts w:eastAsia="Times New Roman" w:cs="Tahoma"/>
          <w:bCs/>
          <w:szCs w:val="20"/>
          <w:lang w:eastAsia="cs-CZ"/>
        </w:rPr>
        <w:t xml:space="preserve"> na částech pozemků </w:t>
      </w:r>
      <w:r w:rsidRPr="00AB17F4">
        <w:rPr>
          <w:rFonts w:eastAsia="Times New Roman" w:cs="Tahoma"/>
          <w:szCs w:val="20"/>
          <w:lang w:eastAsia="cs-CZ"/>
        </w:rPr>
        <w:t xml:space="preserve">p. č. </w:t>
      </w:r>
      <w:r w:rsidR="00E50FAE">
        <w:rPr>
          <w:rFonts w:eastAsia="Times New Roman" w:cs="Tahoma"/>
          <w:szCs w:val="20"/>
          <w:lang w:eastAsia="cs-CZ"/>
        </w:rPr>
        <w:t>37</w:t>
      </w:r>
      <w:r w:rsidRPr="00AB17F4">
        <w:rPr>
          <w:rFonts w:eastAsia="Times New Roman" w:cs="Tahoma"/>
          <w:szCs w:val="20"/>
          <w:lang w:eastAsia="cs-CZ"/>
        </w:rPr>
        <w:t xml:space="preserve">, p. č. </w:t>
      </w:r>
      <w:r w:rsidR="00E50FAE">
        <w:rPr>
          <w:rFonts w:eastAsia="Times New Roman" w:cs="Tahoma"/>
          <w:szCs w:val="20"/>
          <w:lang w:eastAsia="cs-CZ"/>
        </w:rPr>
        <w:t>595</w:t>
      </w:r>
      <w:r w:rsidRPr="00AB17F4">
        <w:rPr>
          <w:rFonts w:eastAsia="Times New Roman" w:cs="Tahoma"/>
          <w:szCs w:val="20"/>
          <w:lang w:eastAsia="cs-CZ"/>
        </w:rPr>
        <w:t>/</w:t>
      </w:r>
      <w:r w:rsidR="00E50FAE">
        <w:rPr>
          <w:rFonts w:eastAsia="Times New Roman" w:cs="Tahoma"/>
          <w:szCs w:val="20"/>
          <w:lang w:eastAsia="cs-CZ"/>
        </w:rPr>
        <w:t>1</w:t>
      </w:r>
      <w:r w:rsidRPr="00AB17F4">
        <w:rPr>
          <w:rFonts w:eastAsia="Times New Roman" w:cs="Tahoma"/>
          <w:szCs w:val="20"/>
          <w:lang w:eastAsia="cs-CZ"/>
        </w:rPr>
        <w:t>2 a p. č.</w:t>
      </w:r>
      <w:r w:rsidR="00E50FAE">
        <w:rPr>
          <w:rFonts w:eastAsia="Times New Roman" w:cs="Tahoma"/>
          <w:szCs w:val="20"/>
          <w:lang w:eastAsia="cs-CZ"/>
        </w:rPr>
        <w:t xml:space="preserve"> st. 235</w:t>
      </w:r>
      <w:r w:rsidRPr="00AB17F4">
        <w:rPr>
          <w:rFonts w:eastAsia="Times New Roman" w:cs="Tahoma"/>
          <w:bCs/>
          <w:szCs w:val="20"/>
          <w:lang w:eastAsia="cs-CZ"/>
        </w:rPr>
        <w:t>, vše v katastrálním území Strakonice (</w:t>
      </w:r>
      <w:r w:rsidR="00C219FB">
        <w:rPr>
          <w:rFonts w:eastAsia="Times New Roman" w:cs="Tahoma"/>
          <w:bCs/>
          <w:szCs w:val="20"/>
          <w:lang w:eastAsia="cs-CZ"/>
        </w:rPr>
        <w:t xml:space="preserve">rozsah </w:t>
      </w:r>
      <w:r w:rsidRPr="00AB17F4">
        <w:rPr>
          <w:rFonts w:eastAsia="Times New Roman" w:cs="Tahoma"/>
          <w:bCs/>
          <w:szCs w:val="20"/>
          <w:lang w:eastAsia="cs-CZ"/>
        </w:rPr>
        <w:t xml:space="preserve">dle geometrického plánu). </w:t>
      </w:r>
    </w:p>
    <w:p w14:paraId="5CCF4780" w14:textId="10967646" w:rsidR="00E50FAE" w:rsidRDefault="000804F3" w:rsidP="00E50FAE">
      <w:pPr>
        <w:keepNext/>
        <w:spacing w:after="0"/>
        <w:outlineLvl w:val="1"/>
        <w:rPr>
          <w:rFonts w:eastAsia="Calibri" w:cs="Tahoma"/>
          <w:szCs w:val="20"/>
        </w:rPr>
      </w:pPr>
      <w:r w:rsidRPr="00AB17F4">
        <w:rPr>
          <w:rFonts w:eastAsia="Times New Roman" w:cs="Tahoma"/>
          <w:bCs/>
          <w:szCs w:val="20"/>
          <w:lang w:eastAsia="cs-CZ"/>
        </w:rPr>
        <w:t xml:space="preserve">Právo služebnosti bude pro město Strakonice zřízeno </w:t>
      </w:r>
      <w:r w:rsidR="00E50FAE">
        <w:rPr>
          <w:rFonts w:eastAsia="Times New Roman" w:cs="Tahoma"/>
          <w:bCs/>
          <w:szCs w:val="20"/>
          <w:lang w:eastAsia="cs-CZ"/>
        </w:rPr>
        <w:t>za jednorázovou náhradu v celkové výši 10.000 Kč</w:t>
      </w:r>
      <w:r w:rsidRPr="00AB17F4">
        <w:rPr>
          <w:rFonts w:eastAsia="Times New Roman" w:cs="Tahoma"/>
          <w:bCs/>
          <w:szCs w:val="20"/>
          <w:lang w:eastAsia="cs-CZ"/>
        </w:rPr>
        <w:t>, na dobu neurčitou.</w:t>
      </w:r>
      <w:r w:rsidRPr="00AB17F4">
        <w:rPr>
          <w:rFonts w:eastAsia="Times New Roman" w:cs="Tahoma"/>
          <w:szCs w:val="20"/>
          <w:lang w:eastAsia="cs-CZ"/>
        </w:rPr>
        <w:t xml:space="preserve"> </w:t>
      </w:r>
      <w:r w:rsidR="00E50FAE">
        <w:rPr>
          <w:rFonts w:eastAsia="Calibri" w:cs="Tahoma"/>
          <w:szCs w:val="20"/>
        </w:rPr>
        <w:t xml:space="preserve">Celý text smlouvy s veškerými podmínkami je připojen </w:t>
      </w:r>
      <w:r w:rsidR="00E50FAE" w:rsidRPr="00C219FB">
        <w:rPr>
          <w:rFonts w:eastAsia="Calibri" w:cs="Tahoma"/>
          <w:szCs w:val="20"/>
        </w:rPr>
        <w:t xml:space="preserve">v příloze tohoto materiálu.  </w:t>
      </w:r>
    </w:p>
    <w:p w14:paraId="5BE3EA01" w14:textId="17E39D8B" w:rsidR="00C219FB" w:rsidRPr="00AF76CB" w:rsidRDefault="00C219FB" w:rsidP="00C219FB">
      <w:pPr>
        <w:keepNext/>
        <w:keepLines/>
        <w:shd w:val="clear" w:color="auto" w:fill="FFFFFF" w:themeFill="background1"/>
        <w:spacing w:after="0"/>
        <w:outlineLvl w:val="2"/>
        <w:rPr>
          <w:rFonts w:eastAsia="Times New Roman" w:cs="Tahoma"/>
          <w:b/>
          <w:szCs w:val="20"/>
          <w:u w:val="single"/>
          <w:lang w:eastAsia="cs-CZ"/>
        </w:rPr>
      </w:pPr>
      <w:r w:rsidRPr="00AF76CB">
        <w:rPr>
          <w:rFonts w:eastAsia="Times New Roman" w:cs="Tahoma"/>
          <w:b/>
          <w:szCs w:val="20"/>
          <w:u w:val="single"/>
          <w:lang w:eastAsia="cs-CZ"/>
        </w:rPr>
        <w:t>I</w:t>
      </w:r>
      <w:r>
        <w:rPr>
          <w:rFonts w:eastAsia="Times New Roman" w:cs="Tahoma"/>
          <w:b/>
          <w:szCs w:val="20"/>
          <w:u w:val="single"/>
          <w:lang w:eastAsia="cs-CZ"/>
        </w:rPr>
        <w:t>V</w:t>
      </w:r>
      <w:r w:rsidRPr="00AF76CB">
        <w:rPr>
          <w:rFonts w:eastAsia="Times New Roman" w:cs="Tahoma"/>
          <w:b/>
          <w:szCs w:val="20"/>
          <w:u w:val="single"/>
          <w:lang w:eastAsia="cs-CZ"/>
        </w:rPr>
        <w:t>. Schvaluje</w:t>
      </w:r>
    </w:p>
    <w:p w14:paraId="519521BF" w14:textId="7FFDA842" w:rsidR="00C219FB" w:rsidRPr="00AF76CB" w:rsidRDefault="00C219FB" w:rsidP="00C219FB">
      <w:pPr>
        <w:shd w:val="clear" w:color="auto" w:fill="FFFFFF" w:themeFill="background1"/>
        <w:spacing w:after="0"/>
        <w:rPr>
          <w:rFonts w:eastAsia="Calibri" w:cs="Tahoma"/>
          <w:color w:val="FF0000"/>
          <w:szCs w:val="20"/>
        </w:rPr>
      </w:pPr>
      <w:r w:rsidRPr="00AF76CB">
        <w:rPr>
          <w:rFonts w:eastAsia="Calibri" w:cs="Tahoma"/>
          <w:szCs w:val="20"/>
        </w:rPr>
        <w:t xml:space="preserve">znění smlouvy, která je přílohou materiálu pro jednání Rady města Strakonice číslo </w:t>
      </w:r>
      <w:r>
        <w:rPr>
          <w:rFonts w:eastAsia="Calibri" w:cs="Tahoma"/>
          <w:szCs w:val="20"/>
        </w:rPr>
        <w:t>5</w:t>
      </w:r>
      <w:r w:rsidRPr="00AF76CB">
        <w:rPr>
          <w:rFonts w:eastAsia="Calibri" w:cs="Tahoma"/>
          <w:szCs w:val="20"/>
        </w:rPr>
        <w:t xml:space="preserve">0/01 ze dne </w:t>
      </w:r>
      <w:proofErr w:type="gramStart"/>
      <w:r>
        <w:rPr>
          <w:rFonts w:eastAsia="Calibri" w:cs="Tahoma"/>
          <w:szCs w:val="20"/>
        </w:rPr>
        <w:t>18</w:t>
      </w:r>
      <w:r w:rsidRPr="00AF76CB">
        <w:rPr>
          <w:rFonts w:eastAsia="Calibri" w:cs="Tahoma"/>
          <w:szCs w:val="20"/>
        </w:rPr>
        <w:t>.0</w:t>
      </w:r>
      <w:r>
        <w:rPr>
          <w:rFonts w:eastAsia="Calibri" w:cs="Tahoma"/>
          <w:szCs w:val="20"/>
        </w:rPr>
        <w:t>9</w:t>
      </w:r>
      <w:r w:rsidRPr="00AF76CB">
        <w:rPr>
          <w:rFonts w:eastAsia="Calibri" w:cs="Tahoma"/>
          <w:szCs w:val="20"/>
        </w:rPr>
        <w:t>.2024</w:t>
      </w:r>
      <w:proofErr w:type="gramEnd"/>
      <w:r w:rsidRPr="00AF76CB">
        <w:rPr>
          <w:rFonts w:eastAsia="Calibri" w:cs="Tahoma"/>
          <w:szCs w:val="20"/>
        </w:rPr>
        <w:t>.</w:t>
      </w:r>
    </w:p>
    <w:p w14:paraId="5A657B3D" w14:textId="75BF2B34" w:rsidR="000804F3" w:rsidRPr="00AB17F4" w:rsidRDefault="00C219FB" w:rsidP="000804F3">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Pr>
          <w:rFonts w:eastAsia="Times New Roman" w:cs="Tahoma"/>
          <w:b/>
          <w:bCs/>
          <w:szCs w:val="20"/>
          <w:u w:val="single"/>
          <w:lang w:eastAsia="cs-CZ"/>
        </w:rPr>
        <w:t>V</w:t>
      </w:r>
      <w:r w:rsidR="000804F3" w:rsidRPr="00AB17F4">
        <w:rPr>
          <w:rFonts w:eastAsia="Times New Roman" w:cs="Tahoma"/>
          <w:b/>
          <w:bCs/>
          <w:szCs w:val="20"/>
          <w:u w:val="single"/>
          <w:lang w:eastAsia="cs-CZ"/>
        </w:rPr>
        <w:t>. Pověřuje</w:t>
      </w:r>
    </w:p>
    <w:p w14:paraId="0235B518" w14:textId="77777777" w:rsidR="000804F3" w:rsidRPr="00AB17F4" w:rsidRDefault="000804F3" w:rsidP="000804F3">
      <w:pPr>
        <w:shd w:val="clear" w:color="auto" w:fill="FFFFFF" w:themeFill="background1"/>
        <w:spacing w:after="0"/>
        <w:jc w:val="left"/>
        <w:rPr>
          <w:rFonts w:eastAsia="Calibri" w:cs="Tahoma"/>
          <w:szCs w:val="20"/>
        </w:rPr>
      </w:pPr>
      <w:r w:rsidRPr="00AB17F4">
        <w:rPr>
          <w:rFonts w:eastAsia="Calibri" w:cs="Tahoma"/>
          <w:szCs w:val="20"/>
        </w:rPr>
        <w:t>starostu města podpisem předmětných smluv.</w:t>
      </w:r>
    </w:p>
    <w:p w14:paraId="4A42FEBD" w14:textId="78E84384" w:rsidR="008A4D1D" w:rsidRPr="008A4D1D" w:rsidRDefault="008A4D1D" w:rsidP="008A4D1D"/>
    <w:p w14:paraId="0FBF6AB4" w14:textId="52E6A374" w:rsidR="009E3E17" w:rsidRPr="009E3E17" w:rsidRDefault="00710C41" w:rsidP="005170CC">
      <w:pPr>
        <w:pStyle w:val="Nadpis2"/>
      </w:pPr>
      <w:r>
        <w:t>2</w:t>
      </w:r>
      <w:r w:rsidR="00B02676">
        <w:t>7</w:t>
      </w:r>
      <w:r>
        <w:t>.</w:t>
      </w:r>
      <w:r w:rsidR="009E3E17" w:rsidRPr="009E3E17">
        <w:t xml:space="preserve"> Prodloužení smluv o nájmu bytu</w:t>
      </w:r>
    </w:p>
    <w:p w14:paraId="6779AED5" w14:textId="77777777" w:rsidR="009E3E17" w:rsidRPr="002F76D2" w:rsidRDefault="009E3E17" w:rsidP="009E3E17">
      <w:pPr>
        <w:spacing w:after="0"/>
        <w:rPr>
          <w:rFonts w:eastAsia="Times New Roman" w:cs="Tahoma"/>
          <w:b/>
          <w:bCs/>
          <w:color w:val="000000" w:themeColor="text1"/>
          <w:szCs w:val="20"/>
          <w:u w:val="single"/>
          <w:lang w:eastAsia="cs-CZ"/>
        </w:rPr>
      </w:pPr>
      <w:r w:rsidRPr="002F76D2">
        <w:rPr>
          <w:rFonts w:eastAsia="Times New Roman" w:cs="Tahoma"/>
          <w:b/>
          <w:bCs/>
          <w:color w:val="000000" w:themeColor="text1"/>
          <w:szCs w:val="20"/>
          <w:u w:val="single"/>
          <w:lang w:eastAsia="cs-CZ"/>
        </w:rPr>
        <w:t>Návrh usnesení:</w:t>
      </w:r>
    </w:p>
    <w:p w14:paraId="4235160B" w14:textId="77777777" w:rsidR="009E3E17" w:rsidRPr="002F76D2" w:rsidRDefault="009E3E17" w:rsidP="009E3E17">
      <w:pPr>
        <w:spacing w:after="0"/>
        <w:rPr>
          <w:rFonts w:eastAsia="Times New Roman" w:cs="Tahoma"/>
          <w:color w:val="000000" w:themeColor="text1"/>
          <w:szCs w:val="20"/>
          <w:lang w:eastAsia="cs-CZ"/>
        </w:rPr>
      </w:pPr>
      <w:r w:rsidRPr="002F76D2">
        <w:rPr>
          <w:rFonts w:eastAsia="Times New Roman" w:cs="Tahoma"/>
          <w:color w:val="000000" w:themeColor="text1"/>
          <w:szCs w:val="20"/>
          <w:lang w:eastAsia="cs-CZ"/>
        </w:rPr>
        <w:t>RM po projednání</w:t>
      </w:r>
    </w:p>
    <w:p w14:paraId="099B76B8" w14:textId="77777777" w:rsidR="009E3E17" w:rsidRPr="002F76D2" w:rsidRDefault="009E3E17" w:rsidP="009E3E17">
      <w:pPr>
        <w:keepNext/>
        <w:spacing w:after="0"/>
        <w:outlineLvl w:val="2"/>
        <w:rPr>
          <w:rFonts w:eastAsia="Arial Unicode MS" w:cs="Tahoma"/>
          <w:b/>
          <w:bCs/>
          <w:szCs w:val="20"/>
          <w:u w:val="single"/>
          <w:lang w:eastAsia="cs-CZ"/>
        </w:rPr>
      </w:pPr>
      <w:r w:rsidRPr="002F76D2">
        <w:rPr>
          <w:rFonts w:eastAsia="Times New Roman" w:cs="Tahoma"/>
          <w:b/>
          <w:bCs/>
          <w:szCs w:val="20"/>
          <w:u w:val="single"/>
          <w:lang w:eastAsia="cs-CZ"/>
        </w:rPr>
        <w:t xml:space="preserve">I. </w:t>
      </w:r>
      <w:r w:rsidRPr="002F76D2">
        <w:rPr>
          <w:rFonts w:eastAsiaTheme="majorEastAsia" w:cs="Tahoma"/>
          <w:b/>
          <w:bCs/>
          <w:szCs w:val="20"/>
          <w:u w:val="single"/>
          <w:lang w:eastAsia="cs-CZ"/>
        </w:rPr>
        <w:t>Schvaluje</w:t>
      </w:r>
    </w:p>
    <w:p w14:paraId="2C2638B4" w14:textId="585BE9BE" w:rsidR="009E3E17" w:rsidRPr="002F76D2" w:rsidRDefault="009E3E17" w:rsidP="009E3E17">
      <w:pPr>
        <w:spacing w:after="0"/>
        <w:rPr>
          <w:rFonts w:cs="Tahoma"/>
          <w:color w:val="000000" w:themeColor="text1"/>
          <w:szCs w:val="20"/>
        </w:rPr>
      </w:pPr>
      <w:r w:rsidRPr="002F76D2">
        <w:rPr>
          <w:rFonts w:cs="Tahoma"/>
          <w:color w:val="000000" w:themeColor="text1"/>
          <w:szCs w:val="20"/>
        </w:rPr>
        <w:t xml:space="preserve">uzavření dodatku ke Smlouvě o nájmu bytu na užívání bytové jednotky o velikosti 2+1 </w:t>
      </w:r>
      <w:r w:rsidRPr="002F76D2">
        <w:rPr>
          <w:rFonts w:cs="Tahoma"/>
          <w:color w:val="000000" w:themeColor="text1"/>
          <w:szCs w:val="20"/>
        </w:rPr>
        <w:br/>
        <w:t>a výměře 62,90 m</w:t>
      </w:r>
      <w:r w:rsidRPr="002F76D2">
        <w:rPr>
          <w:rFonts w:cs="Tahoma"/>
          <w:color w:val="000000" w:themeColor="text1"/>
          <w:szCs w:val="20"/>
          <w:vertAlign w:val="superscript"/>
        </w:rPr>
        <w:t>2</w:t>
      </w:r>
      <w:r w:rsidR="00F0097C">
        <w:rPr>
          <w:rFonts w:cs="Tahoma"/>
          <w:color w:val="000000" w:themeColor="text1"/>
          <w:szCs w:val="20"/>
        </w:rPr>
        <w:t>, v domě</w:t>
      </w:r>
      <w:r w:rsidRPr="002F76D2">
        <w:rPr>
          <w:rFonts w:cs="Tahoma"/>
          <w:color w:val="000000" w:themeColor="text1"/>
          <w:szCs w:val="20"/>
        </w:rPr>
        <w:t xml:space="preserve">, ul. Zvolenská, Strakonice, s panem </w:t>
      </w:r>
      <w:r w:rsidR="00F0097C">
        <w:rPr>
          <w:rFonts w:cs="Tahoma"/>
          <w:color w:val="000000" w:themeColor="text1"/>
          <w:szCs w:val="20"/>
        </w:rPr>
        <w:t>XX</w:t>
      </w:r>
      <w:r w:rsidRPr="002F76D2">
        <w:rPr>
          <w:rFonts w:cs="Tahoma"/>
          <w:color w:val="000000" w:themeColor="text1"/>
          <w:szCs w:val="20"/>
        </w:rPr>
        <w:t xml:space="preserve">, přičemž předmětem dodatku bude prodloužení nájmu bytu do 31. prosince 2024. Souhlas je podmíněn uhrazením nájemného za měsíc 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w:t>
      </w:r>
      <w:r w:rsidRPr="002F76D2">
        <w:rPr>
          <w:rFonts w:cs="Tahoma"/>
          <w:color w:val="000000" w:themeColor="text1"/>
          <w:szCs w:val="20"/>
        </w:rPr>
        <w:t xml:space="preserve">V případě, že pan </w:t>
      </w:r>
      <w:r w:rsidR="00F0097C">
        <w:rPr>
          <w:rFonts w:cs="Tahoma"/>
          <w:color w:val="000000" w:themeColor="text1"/>
          <w:szCs w:val="20"/>
        </w:rPr>
        <w:t>XX</w:t>
      </w:r>
      <w:r w:rsidRPr="002F76D2">
        <w:rPr>
          <w:rFonts w:cs="Tahoma"/>
          <w:color w:val="000000" w:themeColor="text1"/>
          <w:szCs w:val="20"/>
        </w:rPr>
        <w:t xml:space="preserve">, neuhradí nájemné za měsíc září </w:t>
      </w:r>
      <w:proofErr w:type="gramStart"/>
      <w:r w:rsidRPr="002F76D2">
        <w:rPr>
          <w:rFonts w:eastAsia="Times New Roman" w:cs="Tahoma"/>
          <w:color w:val="000000" w:themeColor="text1"/>
          <w:szCs w:val="20"/>
          <w:lang w:eastAsia="cs-CZ"/>
        </w:rPr>
        <w:t>25.09.2024</w:t>
      </w:r>
      <w:proofErr w:type="gramEnd"/>
      <w:r w:rsidRPr="002F76D2">
        <w:rPr>
          <w:rFonts w:cs="Tahoma"/>
          <w:color w:val="000000" w:themeColor="text1"/>
          <w:szCs w:val="20"/>
        </w:rPr>
        <w:t>, nebude mu smlouva o nájmu bytu prodloužena.</w:t>
      </w:r>
    </w:p>
    <w:p w14:paraId="515A0C49" w14:textId="77777777" w:rsidR="009E3E17" w:rsidRPr="002F76D2" w:rsidRDefault="009E3E17" w:rsidP="009E3E17">
      <w:pPr>
        <w:spacing w:after="0"/>
        <w:rPr>
          <w:rFonts w:cs="Tahoma"/>
          <w:color w:val="000000" w:themeColor="text1"/>
          <w:szCs w:val="20"/>
        </w:rPr>
      </w:pPr>
      <w:r>
        <w:rPr>
          <w:rFonts w:cs="Tahoma"/>
          <w:color w:val="000000" w:themeColor="text1"/>
          <w:szCs w:val="20"/>
        </w:rPr>
        <w:t>Nájemné 3</w:t>
      </w:r>
      <w:r w:rsidRPr="002F76D2">
        <w:rPr>
          <w:rFonts w:cs="Tahoma"/>
          <w:color w:val="000000" w:themeColor="text1"/>
          <w:szCs w:val="20"/>
        </w:rPr>
        <w:t>.</w:t>
      </w:r>
      <w:r>
        <w:rPr>
          <w:rFonts w:cs="Tahoma"/>
          <w:color w:val="000000" w:themeColor="text1"/>
          <w:szCs w:val="20"/>
        </w:rPr>
        <w:t>241</w:t>
      </w:r>
      <w:r w:rsidRPr="002F76D2">
        <w:rPr>
          <w:rFonts w:cs="Tahoma"/>
          <w:color w:val="000000" w:themeColor="text1"/>
          <w:szCs w:val="20"/>
        </w:rPr>
        <w:t xml:space="preserve"> Kč/měsíc (dotace</w:t>
      </w:r>
      <w:r w:rsidRPr="002F76D2">
        <w:rPr>
          <w:rFonts w:cs="Tahoma"/>
          <w:szCs w:val="20"/>
        </w:rPr>
        <w:t xml:space="preserve"> + inflace</w:t>
      </w:r>
      <w:r>
        <w:rPr>
          <w:rFonts w:cs="Tahoma"/>
          <w:szCs w:val="20"/>
        </w:rPr>
        <w:t>)</w:t>
      </w:r>
      <w:r w:rsidRPr="002F76D2">
        <w:rPr>
          <w:rFonts w:cs="Tahoma"/>
          <w:szCs w:val="20"/>
        </w:rPr>
        <w:t>.</w:t>
      </w:r>
    </w:p>
    <w:p w14:paraId="06961D85" w14:textId="77777777" w:rsidR="009E3E17" w:rsidRPr="002F76D2" w:rsidRDefault="009E3E17" w:rsidP="009E3E17">
      <w:pPr>
        <w:keepNext/>
        <w:keepLines/>
        <w:spacing w:before="40" w:after="0" w:line="252" w:lineRule="auto"/>
        <w:outlineLvl w:val="2"/>
        <w:rPr>
          <w:rFonts w:eastAsia="Arial Unicode MS" w:cs="Tahoma"/>
          <w:b/>
          <w:color w:val="000000" w:themeColor="text1"/>
          <w:szCs w:val="20"/>
          <w:u w:val="single"/>
        </w:rPr>
      </w:pPr>
      <w:r w:rsidRPr="002F76D2">
        <w:rPr>
          <w:rFonts w:eastAsiaTheme="majorEastAsia" w:cs="Tahoma"/>
          <w:b/>
          <w:color w:val="000000" w:themeColor="text1"/>
          <w:szCs w:val="20"/>
          <w:u w:val="single"/>
        </w:rPr>
        <w:t>I</w:t>
      </w:r>
      <w:r>
        <w:rPr>
          <w:rFonts w:eastAsiaTheme="majorEastAsia" w:cs="Tahoma"/>
          <w:b/>
          <w:color w:val="000000" w:themeColor="text1"/>
          <w:szCs w:val="20"/>
          <w:u w:val="single"/>
        </w:rPr>
        <w:t>I</w:t>
      </w:r>
      <w:r w:rsidRPr="002F76D2">
        <w:rPr>
          <w:rFonts w:eastAsiaTheme="majorEastAsia" w:cs="Tahoma"/>
          <w:b/>
          <w:color w:val="000000" w:themeColor="text1"/>
          <w:szCs w:val="20"/>
          <w:u w:val="single"/>
        </w:rPr>
        <w:t>. Schvaluje</w:t>
      </w:r>
    </w:p>
    <w:p w14:paraId="47F7385B" w14:textId="12537332" w:rsidR="009E3E17" w:rsidRPr="002F76D2" w:rsidRDefault="009E3E17" w:rsidP="009E3E17">
      <w:pPr>
        <w:spacing w:after="0"/>
        <w:rPr>
          <w:rFonts w:eastAsia="Times New Roman" w:cs="Tahoma"/>
          <w:color w:val="000000" w:themeColor="text1"/>
          <w:szCs w:val="20"/>
          <w:lang w:eastAsia="cs-CZ"/>
        </w:rPr>
      </w:pPr>
      <w:r w:rsidRPr="002F76D2">
        <w:rPr>
          <w:rFonts w:eastAsia="Times New Roman" w:cs="Tahoma"/>
          <w:color w:val="000000" w:themeColor="text1"/>
          <w:szCs w:val="20"/>
          <w:lang w:eastAsia="cs-CZ"/>
        </w:rPr>
        <w:t>s uzavřením dodatku ke Smlouvě o nájmu b</w:t>
      </w:r>
      <w:r w:rsidR="00F0097C">
        <w:rPr>
          <w:rFonts w:eastAsia="Times New Roman" w:cs="Tahoma"/>
          <w:color w:val="000000" w:themeColor="text1"/>
          <w:szCs w:val="20"/>
          <w:lang w:eastAsia="cs-CZ"/>
        </w:rPr>
        <w:t xml:space="preserve">ytu na užívání bytové jednotky </w:t>
      </w:r>
      <w:r w:rsidRPr="002F76D2">
        <w:rPr>
          <w:rFonts w:eastAsia="Times New Roman" w:cs="Tahoma"/>
          <w:color w:val="000000" w:themeColor="text1"/>
          <w:szCs w:val="20"/>
          <w:lang w:eastAsia="cs-CZ"/>
        </w:rPr>
        <w:t>o velikosti 3+1 a výměře 78,70 m</w:t>
      </w:r>
      <w:r w:rsidRPr="002F76D2">
        <w:rPr>
          <w:rFonts w:eastAsia="Times New Roman" w:cs="Tahoma"/>
          <w:color w:val="000000" w:themeColor="text1"/>
          <w:szCs w:val="20"/>
          <w:vertAlign w:val="superscript"/>
          <w:lang w:eastAsia="cs-CZ"/>
        </w:rPr>
        <w:t xml:space="preserve">2 </w:t>
      </w:r>
      <w:r w:rsidR="00F0097C">
        <w:rPr>
          <w:rFonts w:eastAsia="Times New Roman" w:cs="Tahoma"/>
          <w:color w:val="000000" w:themeColor="text1"/>
          <w:szCs w:val="20"/>
          <w:lang w:eastAsia="cs-CZ"/>
        </w:rPr>
        <w:t>v domě,</w:t>
      </w:r>
      <w:r w:rsidRPr="002F76D2">
        <w:rPr>
          <w:rFonts w:eastAsia="Times New Roman" w:cs="Tahoma"/>
          <w:color w:val="000000" w:themeColor="text1"/>
          <w:szCs w:val="20"/>
          <w:lang w:eastAsia="cs-CZ"/>
        </w:rPr>
        <w:t xml:space="preserve"> ul. Mládežnická pro pana </w:t>
      </w:r>
      <w:r w:rsidR="00F0097C">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přičemž předmětem dodatku bude prodloužení nájmu bytu do 31. prosince 2024. Souhlas je podmíněn uhrazením nájemného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V případě, že pan </w:t>
      </w:r>
      <w:r w:rsidR="00F0097C">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neuhradí nájemné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nebude mu smlouva o nájmu bytu prodloužena. </w:t>
      </w:r>
    </w:p>
    <w:p w14:paraId="7239C802" w14:textId="77777777" w:rsidR="009E3E17" w:rsidRPr="002F76D2" w:rsidRDefault="009E3E17" w:rsidP="009E3E17">
      <w:pPr>
        <w:spacing w:after="0"/>
        <w:rPr>
          <w:rFonts w:eastAsia="Times New Roman" w:cs="Tahoma"/>
          <w:color w:val="000000" w:themeColor="text1"/>
          <w:szCs w:val="20"/>
          <w:lang w:eastAsia="cs-CZ"/>
        </w:rPr>
      </w:pPr>
      <w:r w:rsidRPr="002F76D2">
        <w:rPr>
          <w:rFonts w:eastAsia="Times New Roman" w:cs="Tahoma"/>
          <w:color w:val="000000" w:themeColor="text1"/>
          <w:szCs w:val="20"/>
          <w:lang w:eastAsia="cs-CZ"/>
        </w:rPr>
        <w:t>Nájemné 101,93 Kč/m</w:t>
      </w:r>
      <w:r w:rsidRPr="002F76D2">
        <w:rPr>
          <w:rFonts w:eastAsia="Times New Roman" w:cs="Tahoma"/>
          <w:color w:val="000000" w:themeColor="text1"/>
          <w:szCs w:val="20"/>
          <w:vertAlign w:val="superscript"/>
          <w:lang w:eastAsia="cs-CZ"/>
        </w:rPr>
        <w:t>2</w:t>
      </w:r>
      <w:r w:rsidRPr="002F76D2">
        <w:rPr>
          <w:rFonts w:eastAsia="Times New Roman" w:cs="Tahoma"/>
          <w:color w:val="000000" w:themeColor="text1"/>
          <w:szCs w:val="20"/>
          <w:lang w:eastAsia="cs-CZ"/>
        </w:rPr>
        <w:t>, tj. celkem 7.640 Kč/měsíc.</w:t>
      </w:r>
    </w:p>
    <w:p w14:paraId="2DBAE379" w14:textId="77777777" w:rsidR="009E3E17" w:rsidRPr="002F76D2" w:rsidRDefault="009E3E17" w:rsidP="009E3E17">
      <w:pPr>
        <w:keepNext/>
        <w:spacing w:after="0"/>
        <w:outlineLvl w:val="2"/>
        <w:rPr>
          <w:rFonts w:cs="Tahoma"/>
          <w:b/>
          <w:bCs/>
          <w:color w:val="000000" w:themeColor="text1"/>
          <w:szCs w:val="20"/>
          <w:u w:val="single"/>
        </w:rPr>
      </w:pPr>
      <w:r>
        <w:rPr>
          <w:rFonts w:cs="Tahoma"/>
          <w:b/>
          <w:bCs/>
          <w:color w:val="000000" w:themeColor="text1"/>
          <w:szCs w:val="20"/>
          <w:u w:val="single"/>
        </w:rPr>
        <w:lastRenderedPageBreak/>
        <w:t>III</w:t>
      </w:r>
      <w:r w:rsidRPr="002F76D2">
        <w:rPr>
          <w:rFonts w:cs="Tahoma"/>
          <w:b/>
          <w:bCs/>
          <w:color w:val="000000" w:themeColor="text1"/>
          <w:szCs w:val="20"/>
          <w:u w:val="single"/>
        </w:rPr>
        <w:t xml:space="preserve">. Schvaluje </w:t>
      </w:r>
    </w:p>
    <w:p w14:paraId="75B55E6A" w14:textId="3F249A73" w:rsidR="009E3E17" w:rsidRPr="002F76D2" w:rsidRDefault="009E3E17" w:rsidP="009E3E17">
      <w:pPr>
        <w:spacing w:after="0"/>
        <w:rPr>
          <w:rFonts w:cs="Tahoma"/>
          <w:color w:val="000000" w:themeColor="text1"/>
          <w:szCs w:val="20"/>
        </w:rPr>
      </w:pPr>
      <w:r w:rsidRPr="002F76D2">
        <w:rPr>
          <w:rFonts w:cs="Tahoma"/>
          <w:color w:val="000000" w:themeColor="text1"/>
          <w:szCs w:val="20"/>
        </w:rPr>
        <w:t>uzavření dodatku ke Smlouvě o nájmu bytu na užívání bytové jednotky o velikosti 1+1 a výměře 82,20 m</w:t>
      </w:r>
      <w:r w:rsidRPr="002F76D2">
        <w:rPr>
          <w:rFonts w:cs="Tahoma"/>
          <w:color w:val="000000" w:themeColor="text1"/>
          <w:szCs w:val="20"/>
          <w:vertAlign w:val="superscript"/>
        </w:rPr>
        <w:t>2</w:t>
      </w:r>
      <w:r w:rsidR="00F0097C">
        <w:rPr>
          <w:rFonts w:cs="Tahoma"/>
          <w:color w:val="000000" w:themeColor="text1"/>
          <w:szCs w:val="20"/>
        </w:rPr>
        <w:t xml:space="preserve"> v domě</w:t>
      </w:r>
      <w:r w:rsidRPr="002F76D2">
        <w:rPr>
          <w:rFonts w:cs="Tahoma"/>
          <w:color w:val="000000" w:themeColor="text1"/>
          <w:szCs w:val="20"/>
        </w:rPr>
        <w:t>, Velké náměstí, Strakonice, s </w:t>
      </w:r>
      <w:proofErr w:type="spellStart"/>
      <w:r w:rsidRPr="002F76D2">
        <w:rPr>
          <w:rFonts w:cs="Tahoma"/>
          <w:color w:val="000000" w:themeColor="text1"/>
          <w:szCs w:val="20"/>
        </w:rPr>
        <w:t>manž</w:t>
      </w:r>
      <w:proofErr w:type="spellEnd"/>
      <w:r w:rsidRPr="002F76D2">
        <w:rPr>
          <w:rFonts w:cs="Tahoma"/>
          <w:color w:val="000000" w:themeColor="text1"/>
          <w:szCs w:val="20"/>
        </w:rPr>
        <w:t xml:space="preserve">. </w:t>
      </w:r>
      <w:r w:rsidR="00F0097C">
        <w:rPr>
          <w:rFonts w:cs="Tahoma"/>
          <w:color w:val="000000" w:themeColor="text1"/>
          <w:szCs w:val="20"/>
        </w:rPr>
        <w:t>XX</w:t>
      </w:r>
      <w:r w:rsidRPr="002F76D2">
        <w:rPr>
          <w:rFonts w:cs="Tahoma"/>
          <w:color w:val="000000" w:themeColor="text1"/>
          <w:szCs w:val="20"/>
        </w:rPr>
        <w:t xml:space="preserve">, přičemž předmětem dodatku bude prodloužení nájmu bytu do 31. března 2025. Souhlas je podmíněn uhrazením nájemného za měsíc září </w:t>
      </w:r>
      <w:proofErr w:type="gramStart"/>
      <w:r w:rsidRPr="002F76D2">
        <w:rPr>
          <w:rFonts w:eastAsia="Times New Roman" w:cs="Tahoma"/>
          <w:color w:val="000000" w:themeColor="text1"/>
          <w:szCs w:val="20"/>
          <w:lang w:eastAsia="cs-CZ"/>
        </w:rPr>
        <w:t>25.09.2024</w:t>
      </w:r>
      <w:proofErr w:type="gramEnd"/>
      <w:r w:rsidRPr="002F76D2">
        <w:rPr>
          <w:rFonts w:cs="Tahoma"/>
          <w:color w:val="000000" w:themeColor="text1"/>
          <w:szCs w:val="20"/>
        </w:rPr>
        <w:t xml:space="preserve">. V případě, že manželé </w:t>
      </w:r>
      <w:r w:rsidR="00F0097C">
        <w:rPr>
          <w:rFonts w:cs="Tahoma"/>
          <w:color w:val="000000" w:themeColor="text1"/>
          <w:szCs w:val="20"/>
        </w:rPr>
        <w:t>XX</w:t>
      </w:r>
      <w:r w:rsidRPr="002F76D2">
        <w:rPr>
          <w:rFonts w:cs="Tahoma"/>
          <w:color w:val="000000" w:themeColor="text1"/>
          <w:szCs w:val="20"/>
        </w:rPr>
        <w:t xml:space="preserve">, neuhradí nájemné za měsíc září </w:t>
      </w:r>
      <w:proofErr w:type="gramStart"/>
      <w:r w:rsidRPr="002F76D2">
        <w:rPr>
          <w:rFonts w:eastAsia="Times New Roman" w:cs="Tahoma"/>
          <w:color w:val="000000" w:themeColor="text1"/>
          <w:szCs w:val="20"/>
          <w:lang w:eastAsia="cs-CZ"/>
        </w:rPr>
        <w:t>25.09.2024</w:t>
      </w:r>
      <w:proofErr w:type="gramEnd"/>
      <w:r w:rsidRPr="002F76D2">
        <w:rPr>
          <w:rFonts w:cs="Tahoma"/>
          <w:color w:val="000000" w:themeColor="text1"/>
          <w:szCs w:val="20"/>
        </w:rPr>
        <w:t>, nebude jim smlouva o nájmu bytu prodloužena.</w:t>
      </w:r>
    </w:p>
    <w:p w14:paraId="49F3F0F5" w14:textId="77777777" w:rsidR="009E3E17" w:rsidRPr="002F76D2" w:rsidRDefault="009E3E17" w:rsidP="009E3E17">
      <w:pPr>
        <w:spacing w:after="0"/>
        <w:rPr>
          <w:rFonts w:cs="Tahoma"/>
          <w:color w:val="000000" w:themeColor="text1"/>
          <w:szCs w:val="20"/>
        </w:rPr>
      </w:pPr>
      <w:r w:rsidRPr="002F76D2">
        <w:rPr>
          <w:rFonts w:cs="Tahoma"/>
          <w:color w:val="000000" w:themeColor="text1"/>
          <w:szCs w:val="20"/>
        </w:rPr>
        <w:t>Nájemné 101,93 Kč/m</w:t>
      </w:r>
      <w:r w:rsidRPr="002F76D2">
        <w:rPr>
          <w:rFonts w:cs="Tahoma"/>
          <w:color w:val="000000" w:themeColor="text1"/>
          <w:szCs w:val="20"/>
          <w:vertAlign w:val="superscript"/>
        </w:rPr>
        <w:t>2</w:t>
      </w:r>
      <w:r w:rsidRPr="002F76D2">
        <w:rPr>
          <w:rFonts w:cs="Tahoma"/>
          <w:color w:val="000000" w:themeColor="text1"/>
          <w:szCs w:val="20"/>
        </w:rPr>
        <w:t>, tj. celkem 8.134 Kč/měsíc.</w:t>
      </w:r>
    </w:p>
    <w:p w14:paraId="2E6FC8F0" w14:textId="77777777" w:rsidR="009E3E17" w:rsidRPr="002F76D2" w:rsidRDefault="009E3E17" w:rsidP="009E3E17">
      <w:pPr>
        <w:keepNext/>
        <w:spacing w:after="0"/>
        <w:outlineLvl w:val="2"/>
        <w:rPr>
          <w:rFonts w:eastAsia="Arial Unicode MS" w:cs="Tahoma"/>
          <w:b/>
          <w:bCs/>
          <w:szCs w:val="20"/>
          <w:u w:val="single"/>
          <w:lang w:eastAsia="cs-CZ"/>
        </w:rPr>
      </w:pPr>
      <w:r>
        <w:rPr>
          <w:rFonts w:eastAsiaTheme="majorEastAsia" w:cs="Tahoma"/>
          <w:b/>
          <w:bCs/>
          <w:szCs w:val="20"/>
          <w:u w:val="single"/>
          <w:lang w:eastAsia="cs-CZ"/>
        </w:rPr>
        <w:t>IV</w:t>
      </w:r>
      <w:r w:rsidRPr="002F76D2">
        <w:rPr>
          <w:rFonts w:eastAsiaTheme="majorEastAsia" w:cs="Tahoma"/>
          <w:b/>
          <w:bCs/>
          <w:szCs w:val="20"/>
          <w:u w:val="single"/>
          <w:lang w:eastAsia="cs-CZ"/>
        </w:rPr>
        <w:t>. Schvaluje</w:t>
      </w:r>
    </w:p>
    <w:p w14:paraId="117C622D" w14:textId="131DF31D" w:rsidR="009E3E17" w:rsidRPr="002F76D2" w:rsidRDefault="009E3E17" w:rsidP="009E3E17">
      <w:pPr>
        <w:spacing w:after="0"/>
        <w:rPr>
          <w:rFonts w:eastAsia="Times New Roman" w:cs="Tahoma"/>
          <w:color w:val="000000" w:themeColor="text1"/>
          <w:szCs w:val="20"/>
          <w:lang w:eastAsia="cs-CZ"/>
        </w:rPr>
      </w:pPr>
      <w:r w:rsidRPr="002F76D2">
        <w:rPr>
          <w:rFonts w:cs="Tahoma"/>
          <w:color w:val="000000" w:themeColor="text1"/>
          <w:szCs w:val="20"/>
        </w:rPr>
        <w:t>uzavření</w:t>
      </w:r>
      <w:r w:rsidRPr="002F76D2">
        <w:rPr>
          <w:rFonts w:eastAsia="Times New Roman" w:cs="Tahoma"/>
          <w:color w:val="000000" w:themeColor="text1"/>
          <w:szCs w:val="20"/>
          <w:lang w:eastAsia="cs-CZ"/>
        </w:rPr>
        <w:t xml:space="preserve"> dodatku ke Smlouvě o nájmu bytu na užívání bytové jednotky </w:t>
      </w:r>
      <w:r w:rsidR="00F0097C">
        <w:rPr>
          <w:rFonts w:eastAsia="Times New Roman" w:cs="Tahoma"/>
          <w:color w:val="000000" w:themeColor="text1"/>
          <w:szCs w:val="20"/>
          <w:lang w:eastAsia="cs-CZ"/>
        </w:rPr>
        <w:t>o</w:t>
      </w:r>
      <w:r w:rsidRPr="002F76D2">
        <w:rPr>
          <w:rFonts w:eastAsia="Times New Roman" w:cs="Tahoma"/>
          <w:color w:val="000000" w:themeColor="text1"/>
          <w:szCs w:val="20"/>
          <w:lang w:eastAsia="cs-CZ"/>
        </w:rPr>
        <w:t xml:space="preserve"> velikosti 2+1 </w:t>
      </w:r>
      <w:r w:rsidRPr="002F76D2">
        <w:rPr>
          <w:rFonts w:eastAsia="Times New Roman" w:cs="Tahoma"/>
          <w:color w:val="000000" w:themeColor="text1"/>
          <w:szCs w:val="20"/>
          <w:lang w:eastAsia="cs-CZ"/>
        </w:rPr>
        <w:br/>
        <w:t>a výměře 89,70 m</w:t>
      </w:r>
      <w:r w:rsidRPr="002F76D2">
        <w:rPr>
          <w:rFonts w:eastAsia="Times New Roman" w:cs="Tahoma"/>
          <w:color w:val="000000" w:themeColor="text1"/>
          <w:szCs w:val="20"/>
          <w:vertAlign w:val="superscript"/>
          <w:lang w:eastAsia="cs-CZ"/>
        </w:rPr>
        <w:t>2</w:t>
      </w:r>
      <w:r w:rsidR="00F0097C">
        <w:rPr>
          <w:rFonts w:eastAsia="Times New Roman" w:cs="Tahoma"/>
          <w:color w:val="000000" w:themeColor="text1"/>
          <w:szCs w:val="20"/>
          <w:lang w:eastAsia="cs-CZ"/>
        </w:rPr>
        <w:t xml:space="preserve"> v domě</w:t>
      </w:r>
      <w:r w:rsidRPr="002F76D2">
        <w:rPr>
          <w:rFonts w:eastAsia="Times New Roman" w:cs="Tahoma"/>
          <w:color w:val="000000" w:themeColor="text1"/>
          <w:szCs w:val="20"/>
          <w:lang w:eastAsia="cs-CZ"/>
        </w:rPr>
        <w:t xml:space="preserve">, Bažantnice, Strakonice, s paní </w:t>
      </w:r>
      <w:r w:rsidR="00F0097C">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přičemž předmětem dodatku bude prodloužení nájmu bytu  do 31. října 2024. Souhlas je podmíněn uhrazením nájemného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V případě, že paní </w:t>
      </w:r>
      <w:r w:rsidR="00F0097C">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neuhradí nájemné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nebude jí smlouva o nájmu bytu prodloužena. </w:t>
      </w:r>
    </w:p>
    <w:p w14:paraId="6BCF1AA8" w14:textId="77777777" w:rsidR="009E3E17" w:rsidRPr="002F76D2" w:rsidRDefault="009E3E17" w:rsidP="009E3E17">
      <w:pPr>
        <w:spacing w:after="0"/>
        <w:rPr>
          <w:rFonts w:eastAsia="Times New Roman" w:cs="Tahoma"/>
          <w:color w:val="000000" w:themeColor="text1"/>
          <w:szCs w:val="20"/>
          <w:lang w:eastAsia="cs-CZ"/>
        </w:rPr>
      </w:pPr>
      <w:r w:rsidRPr="002F76D2">
        <w:rPr>
          <w:rFonts w:eastAsia="Times New Roman" w:cs="Tahoma"/>
          <w:color w:val="000000" w:themeColor="text1"/>
          <w:szCs w:val="20"/>
          <w:lang w:eastAsia="cs-CZ"/>
        </w:rPr>
        <w:t>Nájemné 101,93 Kč/m</w:t>
      </w:r>
      <w:r w:rsidRPr="002F76D2">
        <w:rPr>
          <w:rFonts w:eastAsia="Times New Roman" w:cs="Tahoma"/>
          <w:color w:val="000000" w:themeColor="text1"/>
          <w:szCs w:val="20"/>
          <w:vertAlign w:val="superscript"/>
          <w:lang w:eastAsia="cs-CZ"/>
        </w:rPr>
        <w:t>2</w:t>
      </w:r>
      <w:r w:rsidRPr="002F76D2">
        <w:rPr>
          <w:rFonts w:eastAsia="Times New Roman" w:cs="Tahoma"/>
          <w:color w:val="000000" w:themeColor="text1"/>
          <w:szCs w:val="20"/>
          <w:lang w:eastAsia="cs-CZ"/>
        </w:rPr>
        <w:t>, tj. celkem 9.134 Kč/měsíc.</w:t>
      </w:r>
    </w:p>
    <w:p w14:paraId="033E95B9" w14:textId="77777777" w:rsidR="009E3E17" w:rsidRPr="002F76D2" w:rsidRDefault="009E3E17" w:rsidP="009E3E17">
      <w:pPr>
        <w:keepNext/>
        <w:spacing w:after="0"/>
        <w:outlineLvl w:val="2"/>
        <w:rPr>
          <w:rFonts w:cs="Tahoma"/>
          <w:b/>
          <w:bCs/>
          <w:color w:val="000000" w:themeColor="text1"/>
          <w:szCs w:val="20"/>
          <w:u w:val="single"/>
        </w:rPr>
      </w:pPr>
      <w:r w:rsidRPr="002F76D2">
        <w:rPr>
          <w:rFonts w:cs="Tahoma"/>
          <w:b/>
          <w:bCs/>
          <w:color w:val="000000" w:themeColor="text1"/>
          <w:szCs w:val="20"/>
          <w:u w:val="single"/>
        </w:rPr>
        <w:t xml:space="preserve">V. Schvaluje </w:t>
      </w:r>
    </w:p>
    <w:p w14:paraId="130282E5" w14:textId="400D6F4A" w:rsidR="009E3E17" w:rsidRPr="002F76D2" w:rsidRDefault="009E3E17" w:rsidP="009E3E17">
      <w:pPr>
        <w:spacing w:after="0"/>
        <w:rPr>
          <w:rFonts w:cs="Tahoma"/>
          <w:color w:val="000000" w:themeColor="text1"/>
          <w:szCs w:val="20"/>
        </w:rPr>
      </w:pPr>
      <w:r w:rsidRPr="002F76D2">
        <w:rPr>
          <w:rFonts w:cs="Tahoma"/>
          <w:color w:val="000000" w:themeColor="text1"/>
          <w:szCs w:val="20"/>
        </w:rPr>
        <w:t>uzavření dodatku ke Smlouvě o nájmu bytu na užívání bytové jednotky o velikosti 2+1 a výměře 75,44 m</w:t>
      </w:r>
      <w:r w:rsidRPr="002F76D2">
        <w:rPr>
          <w:rFonts w:cs="Tahoma"/>
          <w:color w:val="000000" w:themeColor="text1"/>
          <w:szCs w:val="20"/>
          <w:vertAlign w:val="superscript"/>
        </w:rPr>
        <w:t>2</w:t>
      </w:r>
      <w:r w:rsidR="00F0097C">
        <w:rPr>
          <w:rFonts w:cs="Tahoma"/>
          <w:color w:val="000000" w:themeColor="text1"/>
          <w:szCs w:val="20"/>
        </w:rPr>
        <w:t xml:space="preserve"> v domě</w:t>
      </w:r>
      <w:r w:rsidRPr="002F76D2">
        <w:rPr>
          <w:rFonts w:cs="Tahoma"/>
          <w:color w:val="000000" w:themeColor="text1"/>
          <w:szCs w:val="20"/>
        </w:rPr>
        <w:t xml:space="preserve">, ul. Bezděkovská, Strakonice, s panem </w:t>
      </w:r>
      <w:r w:rsidR="00F0097C">
        <w:rPr>
          <w:rFonts w:cs="Tahoma"/>
          <w:color w:val="000000" w:themeColor="text1"/>
          <w:szCs w:val="20"/>
        </w:rPr>
        <w:t>XX</w:t>
      </w:r>
      <w:r w:rsidRPr="002F76D2">
        <w:rPr>
          <w:rFonts w:cs="Tahoma"/>
          <w:color w:val="000000" w:themeColor="text1"/>
          <w:szCs w:val="20"/>
        </w:rPr>
        <w:t xml:space="preserve">, přičemž předmětem dodatku bude </w:t>
      </w:r>
      <w:r w:rsidRPr="002F76D2">
        <w:rPr>
          <w:rFonts w:eastAsia="Times New Roman" w:cs="Tahoma"/>
          <w:color w:val="000000" w:themeColor="text1"/>
          <w:szCs w:val="20"/>
          <w:lang w:eastAsia="cs-CZ"/>
        </w:rPr>
        <w:t xml:space="preserve">prodloužení nájmu bytu  </w:t>
      </w:r>
      <w:r w:rsidRPr="002F76D2">
        <w:rPr>
          <w:rFonts w:cs="Tahoma"/>
          <w:color w:val="000000" w:themeColor="text1"/>
          <w:szCs w:val="20"/>
        </w:rPr>
        <w:t>do 31. března 2025</w:t>
      </w:r>
      <w:r w:rsidRPr="002F76D2">
        <w:rPr>
          <w:rFonts w:eastAsia="Times New Roman" w:cs="Tahoma"/>
          <w:color w:val="000000" w:themeColor="text1"/>
          <w:szCs w:val="20"/>
          <w:lang w:eastAsia="cs-CZ"/>
        </w:rPr>
        <w:t xml:space="preserve">. Souhlas je podmíněn uhrazením nájemného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cs="Tahoma"/>
          <w:color w:val="000000" w:themeColor="text1"/>
          <w:szCs w:val="20"/>
        </w:rPr>
        <w:t xml:space="preserve">. V případě, že </w:t>
      </w:r>
      <w:r w:rsidR="00F0097C">
        <w:rPr>
          <w:rFonts w:cs="Tahoma"/>
          <w:color w:val="000000" w:themeColor="text1"/>
          <w:szCs w:val="20"/>
        </w:rPr>
        <w:t>XX</w:t>
      </w:r>
      <w:r w:rsidRPr="002F76D2">
        <w:rPr>
          <w:rFonts w:cs="Tahoma"/>
          <w:color w:val="000000" w:themeColor="text1"/>
          <w:szCs w:val="20"/>
        </w:rPr>
        <w:t xml:space="preserve">, neuhradí nájemné za měsíc září </w:t>
      </w:r>
      <w:proofErr w:type="gramStart"/>
      <w:r w:rsidRPr="002F76D2">
        <w:rPr>
          <w:rFonts w:eastAsia="Times New Roman" w:cs="Tahoma"/>
          <w:color w:val="000000" w:themeColor="text1"/>
          <w:szCs w:val="20"/>
          <w:lang w:eastAsia="cs-CZ"/>
        </w:rPr>
        <w:t>25.09.2024</w:t>
      </w:r>
      <w:proofErr w:type="gramEnd"/>
      <w:r w:rsidRPr="002F76D2">
        <w:rPr>
          <w:rFonts w:cs="Tahoma"/>
          <w:color w:val="000000" w:themeColor="text1"/>
          <w:szCs w:val="20"/>
        </w:rPr>
        <w:t>, nebude mu smlouva o nájmu bytu prodloužena.</w:t>
      </w:r>
    </w:p>
    <w:p w14:paraId="626456DF" w14:textId="77777777" w:rsidR="009E3E17" w:rsidRPr="002F76D2" w:rsidRDefault="009E3E17" w:rsidP="009E3E17">
      <w:pPr>
        <w:spacing w:after="0"/>
        <w:rPr>
          <w:rFonts w:cs="Tahoma"/>
          <w:color w:val="000000" w:themeColor="text1"/>
          <w:szCs w:val="20"/>
        </w:rPr>
      </w:pPr>
      <w:r w:rsidRPr="002F76D2">
        <w:rPr>
          <w:rFonts w:cs="Tahoma"/>
          <w:color w:val="000000" w:themeColor="text1"/>
          <w:szCs w:val="20"/>
        </w:rPr>
        <w:t>Nájemné 101,93 Kč/m</w:t>
      </w:r>
      <w:r w:rsidRPr="002F76D2">
        <w:rPr>
          <w:rFonts w:cs="Tahoma"/>
          <w:color w:val="000000" w:themeColor="text1"/>
          <w:szCs w:val="20"/>
          <w:vertAlign w:val="superscript"/>
        </w:rPr>
        <w:t>2</w:t>
      </w:r>
      <w:r w:rsidRPr="002F76D2">
        <w:rPr>
          <w:rFonts w:cs="Tahoma"/>
          <w:color w:val="000000" w:themeColor="text1"/>
          <w:szCs w:val="20"/>
        </w:rPr>
        <w:t>, tj. celkem 6.695 Kč/měsíc.</w:t>
      </w:r>
    </w:p>
    <w:p w14:paraId="3E658506" w14:textId="77777777" w:rsidR="009E3E17" w:rsidRPr="002F76D2" w:rsidRDefault="009E3E17" w:rsidP="009E3E17">
      <w:pPr>
        <w:keepNext/>
        <w:keepLines/>
        <w:spacing w:before="40" w:after="0"/>
        <w:outlineLvl w:val="2"/>
        <w:rPr>
          <w:rFonts w:eastAsia="Arial Unicode MS" w:cs="Tahoma"/>
          <w:color w:val="000000" w:themeColor="text1"/>
          <w:szCs w:val="20"/>
          <w:u w:val="single"/>
        </w:rPr>
      </w:pPr>
      <w:r w:rsidRPr="002F76D2">
        <w:rPr>
          <w:rFonts w:eastAsiaTheme="majorEastAsia" w:cs="Tahoma"/>
          <w:b/>
          <w:color w:val="000000" w:themeColor="text1"/>
          <w:szCs w:val="20"/>
          <w:u w:val="single"/>
        </w:rPr>
        <w:t xml:space="preserve">VI. Schvaluje </w:t>
      </w:r>
    </w:p>
    <w:p w14:paraId="57AD131E" w14:textId="26347C4F" w:rsidR="009E3E17" w:rsidRPr="002F76D2" w:rsidRDefault="009E3E17" w:rsidP="009E3E17">
      <w:pPr>
        <w:spacing w:after="0" w:line="254" w:lineRule="auto"/>
        <w:rPr>
          <w:rFonts w:cs="Tahoma"/>
          <w:color w:val="000000" w:themeColor="text1"/>
          <w:szCs w:val="20"/>
          <w:u w:val="single"/>
        </w:rPr>
      </w:pPr>
      <w:r w:rsidRPr="002F76D2">
        <w:rPr>
          <w:rFonts w:cs="Tahoma"/>
          <w:color w:val="000000" w:themeColor="text1"/>
          <w:szCs w:val="20"/>
        </w:rPr>
        <w:t>uzavření dodatku ke Smlouvě o nájmu b</w:t>
      </w:r>
      <w:r w:rsidR="00F0097C">
        <w:rPr>
          <w:rFonts w:cs="Tahoma"/>
          <w:color w:val="000000" w:themeColor="text1"/>
          <w:szCs w:val="20"/>
        </w:rPr>
        <w:t xml:space="preserve">ytu na užívání bytové jednotky </w:t>
      </w:r>
      <w:r w:rsidRPr="002F76D2">
        <w:rPr>
          <w:rFonts w:cs="Tahoma"/>
          <w:color w:val="000000" w:themeColor="text1"/>
          <w:szCs w:val="20"/>
        </w:rPr>
        <w:t>o velikosti 2+1 a výměře 65,90 m</w:t>
      </w:r>
      <w:r w:rsidRPr="002F76D2">
        <w:rPr>
          <w:rFonts w:cs="Tahoma"/>
          <w:color w:val="000000" w:themeColor="text1"/>
          <w:szCs w:val="20"/>
          <w:vertAlign w:val="superscript"/>
        </w:rPr>
        <w:t>2</w:t>
      </w:r>
      <w:r w:rsidR="00F0097C">
        <w:rPr>
          <w:rFonts w:cs="Tahoma"/>
          <w:color w:val="000000" w:themeColor="text1"/>
          <w:szCs w:val="20"/>
        </w:rPr>
        <w:t xml:space="preserve"> v domě,</w:t>
      </w:r>
      <w:r w:rsidRPr="002F76D2">
        <w:rPr>
          <w:rFonts w:cs="Tahoma"/>
          <w:color w:val="000000" w:themeColor="text1"/>
          <w:szCs w:val="20"/>
        </w:rPr>
        <w:t xml:space="preserve"> V Ráji, Strakonice, s paní </w:t>
      </w:r>
      <w:r w:rsidR="00F0097C">
        <w:rPr>
          <w:rFonts w:cs="Tahoma"/>
          <w:color w:val="000000" w:themeColor="text1"/>
          <w:szCs w:val="20"/>
        </w:rPr>
        <w:t>XX,</w:t>
      </w:r>
      <w:r w:rsidRPr="002F76D2">
        <w:rPr>
          <w:rFonts w:cs="Tahoma"/>
          <w:color w:val="000000" w:themeColor="text1"/>
          <w:szCs w:val="20"/>
        </w:rPr>
        <w:t xml:space="preserve"> přičemž předmětem dodatku bude prodloužení nájmu bytu do 31. prosince 2024. Souhlas je podmíněn uhrazením nájemného za měsíc 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w:t>
      </w:r>
      <w:r w:rsidRPr="002F76D2">
        <w:rPr>
          <w:rFonts w:cs="Tahoma"/>
          <w:color w:val="000000" w:themeColor="text1"/>
          <w:szCs w:val="20"/>
        </w:rPr>
        <w:t xml:space="preserve"> V případě, že paní </w:t>
      </w:r>
      <w:r w:rsidR="00F0097C">
        <w:rPr>
          <w:rFonts w:cs="Tahoma"/>
          <w:color w:val="000000" w:themeColor="text1"/>
          <w:szCs w:val="20"/>
        </w:rPr>
        <w:t>XX</w:t>
      </w:r>
      <w:r w:rsidRPr="002F76D2">
        <w:rPr>
          <w:rFonts w:cs="Tahoma"/>
          <w:color w:val="000000" w:themeColor="text1"/>
          <w:szCs w:val="20"/>
        </w:rPr>
        <w:t xml:space="preserve">, neuhradí nájemné za měsíc září </w:t>
      </w:r>
      <w:proofErr w:type="gramStart"/>
      <w:r w:rsidRPr="002F76D2">
        <w:rPr>
          <w:rFonts w:eastAsia="Times New Roman" w:cs="Tahoma"/>
          <w:color w:val="000000" w:themeColor="text1"/>
          <w:szCs w:val="20"/>
          <w:lang w:eastAsia="cs-CZ"/>
        </w:rPr>
        <w:t>25.09.2024</w:t>
      </w:r>
      <w:proofErr w:type="gramEnd"/>
      <w:r w:rsidRPr="002F76D2">
        <w:rPr>
          <w:rFonts w:cs="Tahoma"/>
          <w:color w:val="000000" w:themeColor="text1"/>
          <w:szCs w:val="20"/>
        </w:rPr>
        <w:t>, nebude jí smlouva o nájmu bytu prodloužena.</w:t>
      </w:r>
    </w:p>
    <w:p w14:paraId="25C33ADE" w14:textId="77777777" w:rsidR="009E3E17" w:rsidRPr="002F76D2" w:rsidRDefault="009E3E17" w:rsidP="009E3E17">
      <w:pPr>
        <w:spacing w:after="0" w:line="254" w:lineRule="auto"/>
        <w:rPr>
          <w:rFonts w:cs="Tahoma"/>
          <w:color w:val="000000" w:themeColor="text1"/>
          <w:szCs w:val="20"/>
        </w:rPr>
      </w:pPr>
      <w:r w:rsidRPr="002F76D2">
        <w:rPr>
          <w:rFonts w:cs="Tahoma"/>
          <w:color w:val="000000" w:themeColor="text1"/>
          <w:szCs w:val="20"/>
        </w:rPr>
        <w:t>Nájemné 101,93 Kč/m</w:t>
      </w:r>
      <w:r w:rsidRPr="002F76D2">
        <w:rPr>
          <w:rFonts w:cs="Tahoma"/>
          <w:color w:val="000000" w:themeColor="text1"/>
          <w:szCs w:val="20"/>
          <w:vertAlign w:val="superscript"/>
        </w:rPr>
        <w:t>2</w:t>
      </w:r>
      <w:r w:rsidRPr="002F76D2">
        <w:rPr>
          <w:rFonts w:cs="Tahoma"/>
          <w:color w:val="000000" w:themeColor="text1"/>
          <w:szCs w:val="20"/>
        </w:rPr>
        <w:t>, tj. 6.717 Kč/měsíc.</w:t>
      </w:r>
    </w:p>
    <w:p w14:paraId="4DB62FBD" w14:textId="77777777" w:rsidR="009E3E17" w:rsidRPr="002F76D2" w:rsidRDefault="009E3E17" w:rsidP="009E3E17">
      <w:pPr>
        <w:keepNext/>
        <w:spacing w:after="0"/>
        <w:outlineLvl w:val="2"/>
        <w:rPr>
          <w:rFonts w:cs="Tahoma"/>
          <w:b/>
          <w:bCs/>
          <w:color w:val="000000" w:themeColor="text1"/>
          <w:szCs w:val="20"/>
          <w:u w:val="single"/>
        </w:rPr>
      </w:pPr>
      <w:r>
        <w:rPr>
          <w:rFonts w:cs="Tahoma"/>
          <w:b/>
          <w:bCs/>
          <w:color w:val="000000" w:themeColor="text1"/>
          <w:szCs w:val="20"/>
          <w:u w:val="single"/>
        </w:rPr>
        <w:t>VII.</w:t>
      </w:r>
      <w:r w:rsidRPr="002F76D2">
        <w:rPr>
          <w:rFonts w:cs="Tahoma"/>
          <w:b/>
          <w:bCs/>
          <w:color w:val="000000" w:themeColor="text1"/>
          <w:szCs w:val="20"/>
          <w:u w:val="single"/>
        </w:rPr>
        <w:t xml:space="preserve"> Schvaluje </w:t>
      </w:r>
    </w:p>
    <w:p w14:paraId="61523E60" w14:textId="32FE06D8" w:rsidR="009E3E17" w:rsidRPr="002F76D2" w:rsidRDefault="009E3E17" w:rsidP="009E3E17">
      <w:pPr>
        <w:spacing w:after="0"/>
        <w:rPr>
          <w:rFonts w:cs="Tahoma"/>
          <w:color w:val="000000" w:themeColor="text1"/>
          <w:szCs w:val="20"/>
        </w:rPr>
      </w:pPr>
      <w:r w:rsidRPr="002F76D2">
        <w:rPr>
          <w:rFonts w:cs="Tahoma"/>
          <w:color w:val="000000" w:themeColor="text1"/>
          <w:szCs w:val="20"/>
        </w:rPr>
        <w:t>uzavření dodatku ke Smlouvě o nájmu b</w:t>
      </w:r>
      <w:r w:rsidR="00D94691">
        <w:rPr>
          <w:rFonts w:cs="Tahoma"/>
          <w:color w:val="000000" w:themeColor="text1"/>
          <w:szCs w:val="20"/>
        </w:rPr>
        <w:t xml:space="preserve">ytu na užívání bytové jednotky </w:t>
      </w:r>
      <w:r w:rsidRPr="002F76D2">
        <w:rPr>
          <w:rFonts w:cs="Tahoma"/>
          <w:color w:val="000000" w:themeColor="text1"/>
          <w:szCs w:val="20"/>
        </w:rPr>
        <w:t xml:space="preserve"> o velikosti 1+1 a výměře 49,27 m</w:t>
      </w:r>
      <w:r w:rsidRPr="002F76D2">
        <w:rPr>
          <w:rFonts w:cs="Tahoma"/>
          <w:color w:val="000000" w:themeColor="text1"/>
          <w:szCs w:val="20"/>
          <w:vertAlign w:val="superscript"/>
        </w:rPr>
        <w:t>2</w:t>
      </w:r>
      <w:r w:rsidR="00D94691">
        <w:rPr>
          <w:rFonts w:cs="Tahoma"/>
          <w:color w:val="000000" w:themeColor="text1"/>
          <w:szCs w:val="20"/>
        </w:rPr>
        <w:t xml:space="preserve"> v domě</w:t>
      </w:r>
      <w:r w:rsidRPr="002F76D2">
        <w:rPr>
          <w:rFonts w:cs="Tahoma"/>
          <w:color w:val="000000" w:themeColor="text1"/>
          <w:szCs w:val="20"/>
        </w:rPr>
        <w:t xml:space="preserve">, ul. Zvolenská, Strakonice, s paní </w:t>
      </w:r>
      <w:r w:rsidR="00D94691">
        <w:rPr>
          <w:rFonts w:cs="Tahoma"/>
          <w:color w:val="000000" w:themeColor="text1"/>
          <w:szCs w:val="20"/>
        </w:rPr>
        <w:t>XX</w:t>
      </w:r>
      <w:r w:rsidRPr="002F76D2">
        <w:rPr>
          <w:rFonts w:cs="Tahoma"/>
          <w:color w:val="000000" w:themeColor="text1"/>
          <w:szCs w:val="20"/>
        </w:rPr>
        <w:t xml:space="preserve">, přičemž předmětem dodatku bude prodloužení nájmu bytu do 31. března 2025. Souhlas je podmíněn uhrazením nájemného za měsíc září </w:t>
      </w:r>
      <w:proofErr w:type="gramStart"/>
      <w:r w:rsidRPr="002F76D2">
        <w:rPr>
          <w:rFonts w:eastAsia="Times New Roman" w:cs="Tahoma"/>
          <w:color w:val="000000" w:themeColor="text1"/>
          <w:szCs w:val="20"/>
          <w:lang w:eastAsia="cs-CZ"/>
        </w:rPr>
        <w:t>25.09.2024</w:t>
      </w:r>
      <w:proofErr w:type="gramEnd"/>
      <w:r w:rsidRPr="002F76D2">
        <w:rPr>
          <w:rFonts w:cs="Tahoma"/>
          <w:color w:val="000000" w:themeColor="text1"/>
          <w:szCs w:val="20"/>
        </w:rPr>
        <w:t xml:space="preserve">. V případě, že paní </w:t>
      </w:r>
      <w:r w:rsidR="00D94691">
        <w:rPr>
          <w:rFonts w:cs="Tahoma"/>
          <w:color w:val="000000" w:themeColor="text1"/>
          <w:szCs w:val="20"/>
        </w:rPr>
        <w:t>XX</w:t>
      </w:r>
      <w:r w:rsidRPr="002F76D2">
        <w:rPr>
          <w:rFonts w:cs="Tahoma"/>
          <w:color w:val="000000" w:themeColor="text1"/>
          <w:szCs w:val="20"/>
        </w:rPr>
        <w:t xml:space="preserve">, neuhradí nájemné za měsíc 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w:t>
      </w:r>
      <w:r w:rsidRPr="002F76D2">
        <w:rPr>
          <w:rFonts w:cs="Tahoma"/>
          <w:color w:val="000000" w:themeColor="text1"/>
          <w:szCs w:val="20"/>
        </w:rPr>
        <w:t>nebude jí smlouva o nájmu bytu prodloužena.</w:t>
      </w:r>
    </w:p>
    <w:p w14:paraId="2B2FC51D" w14:textId="77777777" w:rsidR="009E3E17" w:rsidRPr="002F76D2" w:rsidRDefault="009E3E17" w:rsidP="009E3E17">
      <w:pPr>
        <w:spacing w:after="0"/>
        <w:rPr>
          <w:rFonts w:cs="Tahoma"/>
          <w:color w:val="000000" w:themeColor="text1"/>
          <w:szCs w:val="20"/>
        </w:rPr>
      </w:pPr>
      <w:r w:rsidRPr="002F76D2">
        <w:rPr>
          <w:rFonts w:cs="Tahoma"/>
          <w:color w:val="000000" w:themeColor="text1"/>
          <w:szCs w:val="20"/>
        </w:rPr>
        <w:t>Nájemné 2.</w:t>
      </w:r>
      <w:r>
        <w:rPr>
          <w:rFonts w:cs="Tahoma"/>
          <w:color w:val="000000" w:themeColor="text1"/>
          <w:szCs w:val="20"/>
        </w:rPr>
        <w:t>639</w:t>
      </w:r>
      <w:r w:rsidRPr="002F76D2">
        <w:rPr>
          <w:rFonts w:cs="Tahoma"/>
          <w:color w:val="000000" w:themeColor="text1"/>
          <w:szCs w:val="20"/>
        </w:rPr>
        <w:t xml:space="preserve"> Kč/měsíc (dotace</w:t>
      </w:r>
      <w:r w:rsidRPr="002F76D2">
        <w:rPr>
          <w:rFonts w:cs="Tahoma"/>
          <w:szCs w:val="20"/>
        </w:rPr>
        <w:t>+ inflace).</w:t>
      </w:r>
      <w:r w:rsidRPr="002F76D2">
        <w:rPr>
          <w:rFonts w:cs="Tahoma"/>
          <w:color w:val="000000" w:themeColor="text1"/>
          <w:szCs w:val="20"/>
        </w:rPr>
        <w:t xml:space="preserve"> </w:t>
      </w:r>
    </w:p>
    <w:p w14:paraId="62A9B403" w14:textId="77777777" w:rsidR="009E3E17" w:rsidRPr="002F76D2" w:rsidRDefault="009E3E17" w:rsidP="009E3E17">
      <w:pPr>
        <w:keepNext/>
        <w:keepLines/>
        <w:spacing w:before="40" w:after="0" w:line="252" w:lineRule="auto"/>
        <w:outlineLvl w:val="2"/>
        <w:rPr>
          <w:rFonts w:eastAsiaTheme="majorEastAsia" w:cs="Tahoma"/>
          <w:b/>
          <w:color w:val="000000" w:themeColor="text1"/>
          <w:szCs w:val="20"/>
          <w:u w:val="single"/>
        </w:rPr>
      </w:pPr>
      <w:r>
        <w:rPr>
          <w:rFonts w:eastAsiaTheme="majorEastAsia" w:cs="Tahoma"/>
          <w:b/>
          <w:color w:val="000000" w:themeColor="text1"/>
          <w:szCs w:val="20"/>
          <w:u w:val="single"/>
        </w:rPr>
        <w:t>VIII</w:t>
      </w:r>
      <w:r w:rsidRPr="002F76D2">
        <w:rPr>
          <w:rFonts w:eastAsiaTheme="majorEastAsia" w:cs="Tahoma"/>
          <w:b/>
          <w:color w:val="000000" w:themeColor="text1"/>
          <w:szCs w:val="20"/>
          <w:u w:val="single"/>
        </w:rPr>
        <w:t>. Schvaluje</w:t>
      </w:r>
    </w:p>
    <w:p w14:paraId="236BC610" w14:textId="1271AA3D" w:rsidR="009E3E17" w:rsidRPr="002F76D2" w:rsidRDefault="009E3E17" w:rsidP="009E3E17">
      <w:pPr>
        <w:spacing w:after="0"/>
        <w:rPr>
          <w:rFonts w:cs="Tahoma"/>
          <w:color w:val="000000" w:themeColor="text1"/>
          <w:szCs w:val="20"/>
        </w:rPr>
      </w:pPr>
      <w:r w:rsidRPr="002F76D2">
        <w:rPr>
          <w:rFonts w:cs="Tahoma"/>
          <w:color w:val="000000" w:themeColor="text1"/>
          <w:szCs w:val="20"/>
        </w:rPr>
        <w:t>uzavření dodatku ke Smlouvě o nájmu bytu na užívání bytové jednotky o velikosti 2+1 a výměře 57,44 m</w:t>
      </w:r>
      <w:r w:rsidRPr="002F76D2">
        <w:rPr>
          <w:rFonts w:cs="Tahoma"/>
          <w:color w:val="000000" w:themeColor="text1"/>
          <w:szCs w:val="20"/>
          <w:vertAlign w:val="superscript"/>
        </w:rPr>
        <w:t>2</w:t>
      </w:r>
      <w:r w:rsidR="00D94691">
        <w:rPr>
          <w:rFonts w:cs="Tahoma"/>
          <w:color w:val="000000" w:themeColor="text1"/>
          <w:szCs w:val="20"/>
        </w:rPr>
        <w:t xml:space="preserve"> v domě</w:t>
      </w:r>
      <w:r w:rsidRPr="002F76D2">
        <w:rPr>
          <w:rFonts w:cs="Tahoma"/>
          <w:color w:val="000000" w:themeColor="text1"/>
          <w:szCs w:val="20"/>
        </w:rPr>
        <w:t xml:space="preserve">, ul. Zvolenská,  Strakonice, s panem </w:t>
      </w:r>
      <w:r w:rsidR="00D94691">
        <w:rPr>
          <w:rFonts w:cs="Tahoma"/>
          <w:color w:val="000000" w:themeColor="text1"/>
          <w:szCs w:val="20"/>
        </w:rPr>
        <w:t>XX</w:t>
      </w:r>
      <w:r w:rsidRPr="002F76D2">
        <w:rPr>
          <w:rFonts w:cs="Tahoma"/>
          <w:color w:val="000000" w:themeColor="text1"/>
          <w:szCs w:val="20"/>
        </w:rPr>
        <w:t xml:space="preserve">, přičemž předmětem dodatku bude prodloužení nájmu bytu do 31. března 2025. Souhlas je podmíněn uhrazením nájemného za měsíc září </w:t>
      </w:r>
      <w:r w:rsidRPr="002F76D2">
        <w:rPr>
          <w:rFonts w:eastAsia="Times New Roman" w:cs="Tahoma"/>
          <w:color w:val="000000" w:themeColor="text1"/>
          <w:szCs w:val="20"/>
          <w:lang w:eastAsia="cs-CZ"/>
        </w:rPr>
        <w:t>25.09.20244</w:t>
      </w:r>
      <w:r w:rsidRPr="002F76D2">
        <w:rPr>
          <w:rFonts w:cs="Tahoma"/>
          <w:color w:val="000000" w:themeColor="text1"/>
          <w:szCs w:val="20"/>
        </w:rPr>
        <w:t xml:space="preserve">. V případě, že pan </w:t>
      </w:r>
      <w:r w:rsidR="00D94691">
        <w:rPr>
          <w:rFonts w:cs="Tahoma"/>
          <w:color w:val="000000" w:themeColor="text1"/>
          <w:szCs w:val="20"/>
        </w:rPr>
        <w:t>XX</w:t>
      </w:r>
      <w:r w:rsidRPr="002F76D2">
        <w:rPr>
          <w:rFonts w:cs="Tahoma"/>
          <w:color w:val="000000" w:themeColor="text1"/>
          <w:szCs w:val="20"/>
        </w:rPr>
        <w:t>, neuhradí nájemné za měsíc</w:t>
      </w:r>
      <w:r w:rsidRPr="002F76D2">
        <w:rPr>
          <w:rFonts w:eastAsia="Times New Roman" w:cs="Tahoma"/>
          <w:color w:val="000000" w:themeColor="text1"/>
          <w:szCs w:val="20"/>
          <w:lang w:eastAsia="cs-CZ"/>
        </w:rPr>
        <w:t xml:space="preserve">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cs="Tahoma"/>
          <w:color w:val="000000" w:themeColor="text1"/>
          <w:szCs w:val="20"/>
        </w:rPr>
        <w:t xml:space="preserve">, nebude jí smlouva o nájmu bytu prodloužena. </w:t>
      </w:r>
    </w:p>
    <w:p w14:paraId="789A07A9" w14:textId="77777777" w:rsidR="009E3E17" w:rsidRPr="002F76D2" w:rsidRDefault="009E3E17" w:rsidP="009E3E17">
      <w:pPr>
        <w:spacing w:after="0"/>
        <w:rPr>
          <w:rFonts w:cs="Tahoma"/>
          <w:color w:val="000000" w:themeColor="text1"/>
          <w:szCs w:val="20"/>
        </w:rPr>
      </w:pPr>
      <w:r>
        <w:rPr>
          <w:rFonts w:cs="Tahoma"/>
          <w:color w:val="000000" w:themeColor="text1"/>
          <w:szCs w:val="20"/>
        </w:rPr>
        <w:t>Nájemné 3.712</w:t>
      </w:r>
      <w:r w:rsidRPr="002F76D2">
        <w:rPr>
          <w:rFonts w:cs="Tahoma"/>
          <w:color w:val="000000" w:themeColor="text1"/>
          <w:szCs w:val="20"/>
        </w:rPr>
        <w:t xml:space="preserve"> Kč/měsíc (dotace</w:t>
      </w:r>
      <w:r w:rsidRPr="002F76D2">
        <w:rPr>
          <w:rFonts w:cs="Tahoma"/>
          <w:szCs w:val="20"/>
        </w:rPr>
        <w:t xml:space="preserve"> + inflace).</w:t>
      </w:r>
    </w:p>
    <w:p w14:paraId="4824D2E8" w14:textId="77777777" w:rsidR="009E3E17" w:rsidRPr="002F76D2" w:rsidRDefault="009E3E17" w:rsidP="009E3E17">
      <w:pPr>
        <w:pStyle w:val="Nadpis3"/>
        <w:rPr>
          <w:rFonts w:eastAsia="Arial Unicode MS"/>
          <w:b w:val="0"/>
        </w:rPr>
      </w:pPr>
      <w:r>
        <w:t>IX</w:t>
      </w:r>
      <w:r w:rsidRPr="002F76D2">
        <w:t>. Schvaluje</w:t>
      </w:r>
    </w:p>
    <w:p w14:paraId="47BBF981" w14:textId="0F7B35E6" w:rsidR="009E3E17" w:rsidRPr="002F76D2" w:rsidRDefault="009E3E17" w:rsidP="009E3E17">
      <w:pPr>
        <w:spacing w:after="0"/>
        <w:rPr>
          <w:rFonts w:eastAsia="Times New Roman" w:cs="Tahoma"/>
          <w:color w:val="000000" w:themeColor="text1"/>
          <w:szCs w:val="20"/>
          <w:lang w:eastAsia="cs-CZ"/>
        </w:rPr>
      </w:pPr>
      <w:r w:rsidRPr="002F76D2">
        <w:rPr>
          <w:rFonts w:cs="Tahoma"/>
          <w:color w:val="000000" w:themeColor="text1"/>
          <w:szCs w:val="20"/>
        </w:rPr>
        <w:t>uzavření</w:t>
      </w:r>
      <w:r w:rsidRPr="002F76D2">
        <w:rPr>
          <w:rFonts w:eastAsia="Times New Roman" w:cs="Tahoma"/>
          <w:color w:val="000000" w:themeColor="text1"/>
          <w:szCs w:val="20"/>
          <w:lang w:eastAsia="cs-CZ"/>
        </w:rPr>
        <w:t xml:space="preserve"> dodatku ke Smlouvě o nájmu bytu na užívání bytové jednotky o velikosti 3+1 </w:t>
      </w:r>
      <w:r w:rsidRPr="002F76D2">
        <w:rPr>
          <w:rFonts w:eastAsia="Times New Roman" w:cs="Tahoma"/>
          <w:color w:val="000000" w:themeColor="text1"/>
          <w:szCs w:val="20"/>
          <w:lang w:eastAsia="cs-CZ"/>
        </w:rPr>
        <w:br/>
        <w:t>a výměře 77,40 m</w:t>
      </w:r>
      <w:r w:rsidRPr="002F76D2">
        <w:rPr>
          <w:rFonts w:eastAsia="Times New Roman" w:cs="Tahoma"/>
          <w:color w:val="000000" w:themeColor="text1"/>
          <w:szCs w:val="20"/>
          <w:vertAlign w:val="superscript"/>
          <w:lang w:eastAsia="cs-CZ"/>
        </w:rPr>
        <w:t>2</w:t>
      </w:r>
      <w:r w:rsidR="00D94691">
        <w:rPr>
          <w:rFonts w:eastAsia="Times New Roman" w:cs="Tahoma"/>
          <w:color w:val="000000" w:themeColor="text1"/>
          <w:szCs w:val="20"/>
          <w:lang w:eastAsia="cs-CZ"/>
        </w:rPr>
        <w:t xml:space="preserve"> v domě</w:t>
      </w:r>
      <w:r w:rsidRPr="002F76D2">
        <w:rPr>
          <w:rFonts w:eastAsia="Times New Roman" w:cs="Tahoma"/>
          <w:color w:val="000000" w:themeColor="text1"/>
          <w:szCs w:val="20"/>
          <w:lang w:eastAsia="cs-CZ"/>
        </w:rPr>
        <w:t xml:space="preserve">, ul. Mládežnická, Strakonice, s panem </w:t>
      </w:r>
      <w:r w:rsidR="00D94691">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přičemž předmětem dodatku bude prodloužení nájmu bytu do 30. září 2025. Souhlas je podmíněn uhrazením nájemného za měsíc </w:t>
      </w:r>
      <w:r w:rsidRPr="002F76D2">
        <w:rPr>
          <w:rFonts w:eastAsia="Times New Roman" w:cs="Tahoma"/>
          <w:szCs w:val="20"/>
          <w:lang w:eastAsia="cs-CZ"/>
        </w:rPr>
        <w:t xml:space="preserve">září </w:t>
      </w:r>
      <w:r w:rsidRPr="002F76D2">
        <w:rPr>
          <w:rFonts w:eastAsia="Times New Roman" w:cs="Tahoma"/>
          <w:color w:val="000000" w:themeColor="text1"/>
          <w:szCs w:val="20"/>
          <w:lang w:eastAsia="cs-CZ"/>
        </w:rPr>
        <w:t xml:space="preserve">do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V případě, že </w:t>
      </w:r>
      <w:r w:rsidR="00D94691">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neuhradí nájemné za měsíc </w:t>
      </w:r>
      <w:r w:rsidRPr="002F76D2">
        <w:rPr>
          <w:rFonts w:eastAsia="Times New Roman" w:cs="Tahoma"/>
          <w:szCs w:val="20"/>
          <w:lang w:eastAsia="cs-CZ"/>
        </w:rPr>
        <w:t xml:space="preserve">září </w:t>
      </w:r>
      <w:r w:rsidRPr="002F76D2">
        <w:rPr>
          <w:rFonts w:eastAsia="Times New Roman" w:cs="Tahoma"/>
          <w:color w:val="000000" w:themeColor="text1"/>
          <w:szCs w:val="20"/>
          <w:lang w:eastAsia="cs-CZ"/>
        </w:rPr>
        <w:t xml:space="preserve">do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nebude mu smlouva o nájmu bytu prodloužena. </w:t>
      </w:r>
    </w:p>
    <w:p w14:paraId="115FA0EF" w14:textId="77777777" w:rsidR="009E3E17" w:rsidRPr="002F76D2" w:rsidRDefault="009E3E17" w:rsidP="009E3E17">
      <w:pPr>
        <w:spacing w:after="0"/>
        <w:rPr>
          <w:rFonts w:eastAsia="Times New Roman" w:cs="Tahoma"/>
          <w:color w:val="000000" w:themeColor="text1"/>
          <w:szCs w:val="20"/>
          <w:lang w:eastAsia="cs-CZ"/>
        </w:rPr>
      </w:pPr>
      <w:r w:rsidRPr="002F76D2">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101</w:t>
      </w:r>
      <w:r w:rsidRPr="002F76D2">
        <w:rPr>
          <w:rFonts w:eastAsia="Times New Roman" w:cs="Tahoma"/>
          <w:color w:val="000000" w:themeColor="text1"/>
          <w:szCs w:val="20"/>
          <w:lang w:eastAsia="cs-CZ"/>
        </w:rPr>
        <w:t>,</w:t>
      </w:r>
      <w:r>
        <w:rPr>
          <w:rFonts w:eastAsia="Times New Roman" w:cs="Tahoma"/>
          <w:color w:val="000000" w:themeColor="text1"/>
          <w:szCs w:val="20"/>
          <w:lang w:eastAsia="cs-CZ"/>
        </w:rPr>
        <w:t>93</w:t>
      </w:r>
      <w:r w:rsidRPr="002F76D2">
        <w:rPr>
          <w:rFonts w:eastAsia="Times New Roman" w:cs="Tahoma"/>
          <w:color w:val="000000" w:themeColor="text1"/>
          <w:szCs w:val="20"/>
          <w:lang w:eastAsia="cs-CZ"/>
        </w:rPr>
        <w:t xml:space="preserve"> Kč/m</w:t>
      </w:r>
      <w:r w:rsidRPr="002F76D2">
        <w:rPr>
          <w:rFonts w:eastAsia="Times New Roman" w:cs="Tahoma"/>
          <w:color w:val="000000" w:themeColor="text1"/>
          <w:szCs w:val="20"/>
          <w:vertAlign w:val="superscript"/>
          <w:lang w:eastAsia="cs-CZ"/>
        </w:rPr>
        <w:t>2</w:t>
      </w:r>
      <w:r w:rsidRPr="002F76D2">
        <w:rPr>
          <w:rFonts w:eastAsia="Times New Roman" w:cs="Tahoma"/>
          <w:color w:val="000000" w:themeColor="text1"/>
          <w:szCs w:val="20"/>
          <w:lang w:eastAsia="cs-CZ"/>
        </w:rPr>
        <w:t xml:space="preserve">, tj. celkem </w:t>
      </w:r>
      <w:r>
        <w:rPr>
          <w:rFonts w:eastAsia="Times New Roman" w:cs="Tahoma"/>
          <w:color w:val="000000" w:themeColor="text1"/>
          <w:szCs w:val="20"/>
          <w:lang w:eastAsia="cs-CZ"/>
        </w:rPr>
        <w:t>7</w:t>
      </w:r>
      <w:r w:rsidRPr="002F76D2">
        <w:rPr>
          <w:rFonts w:eastAsia="Times New Roman" w:cs="Tahoma"/>
          <w:color w:val="000000" w:themeColor="text1"/>
          <w:szCs w:val="20"/>
          <w:lang w:eastAsia="cs-CZ"/>
        </w:rPr>
        <w:t>.</w:t>
      </w:r>
      <w:r>
        <w:rPr>
          <w:rFonts w:eastAsia="Times New Roman" w:cs="Tahoma"/>
          <w:color w:val="000000" w:themeColor="text1"/>
          <w:szCs w:val="20"/>
          <w:lang w:eastAsia="cs-CZ"/>
        </w:rPr>
        <w:t xml:space="preserve">644 </w:t>
      </w:r>
      <w:r w:rsidRPr="002F76D2">
        <w:rPr>
          <w:rFonts w:eastAsia="Times New Roman" w:cs="Tahoma"/>
          <w:color w:val="000000" w:themeColor="text1"/>
          <w:szCs w:val="20"/>
          <w:lang w:eastAsia="cs-CZ"/>
        </w:rPr>
        <w:t>Kč/měsíc.</w:t>
      </w:r>
    </w:p>
    <w:p w14:paraId="1CADA6DA" w14:textId="77777777" w:rsidR="009E3E17" w:rsidRPr="002F76D2" w:rsidRDefault="009E3E17" w:rsidP="009E3E17">
      <w:pPr>
        <w:pStyle w:val="Nadpis3"/>
        <w:rPr>
          <w:rFonts w:eastAsiaTheme="majorEastAsia"/>
        </w:rPr>
      </w:pPr>
      <w:r w:rsidRPr="002F76D2">
        <w:rPr>
          <w:rFonts w:eastAsiaTheme="majorEastAsia"/>
        </w:rPr>
        <w:t xml:space="preserve">X. Schvaluje </w:t>
      </w:r>
    </w:p>
    <w:p w14:paraId="4CE6AB3F" w14:textId="13116E42" w:rsidR="009E3E17" w:rsidRPr="002F76D2" w:rsidRDefault="009E3E17" w:rsidP="009E3E17">
      <w:pPr>
        <w:spacing w:after="0" w:line="254" w:lineRule="auto"/>
        <w:rPr>
          <w:rFonts w:eastAsia="Times New Roman" w:cs="Tahoma"/>
          <w:szCs w:val="20"/>
          <w:lang w:eastAsia="cs-CZ"/>
        </w:rPr>
      </w:pPr>
      <w:r w:rsidRPr="002F76D2">
        <w:rPr>
          <w:rFonts w:eastAsia="Times New Roman" w:cs="Tahoma"/>
          <w:szCs w:val="20"/>
          <w:lang w:eastAsia="cs-CZ"/>
        </w:rPr>
        <w:t>uzavření dodatku ke Smlouvě o nájmu bytu na užívání bytové jednotky o velikosti 1+0 a výměře 37,10 m</w:t>
      </w:r>
      <w:r w:rsidRPr="002F76D2">
        <w:rPr>
          <w:rFonts w:eastAsia="Times New Roman" w:cs="Tahoma"/>
          <w:szCs w:val="20"/>
          <w:vertAlign w:val="superscript"/>
          <w:lang w:eastAsia="cs-CZ"/>
        </w:rPr>
        <w:t>2</w:t>
      </w:r>
      <w:r w:rsidR="00D94691">
        <w:rPr>
          <w:rFonts w:eastAsia="Times New Roman" w:cs="Tahoma"/>
          <w:szCs w:val="20"/>
          <w:lang w:eastAsia="cs-CZ"/>
        </w:rPr>
        <w:t xml:space="preserve"> v domě</w:t>
      </w:r>
      <w:r w:rsidRPr="002F76D2">
        <w:rPr>
          <w:rFonts w:eastAsia="Times New Roman" w:cs="Tahoma"/>
          <w:szCs w:val="20"/>
          <w:lang w:eastAsia="cs-CZ"/>
        </w:rPr>
        <w:t xml:space="preserve">, ul. Budovatelská, Strakonice, s paní </w:t>
      </w:r>
      <w:r w:rsidR="00D94691">
        <w:rPr>
          <w:rFonts w:eastAsia="Times New Roman" w:cs="Tahoma"/>
          <w:szCs w:val="20"/>
          <w:lang w:eastAsia="cs-CZ"/>
        </w:rPr>
        <w:t>XX</w:t>
      </w:r>
      <w:r w:rsidRPr="002F76D2">
        <w:rPr>
          <w:rFonts w:eastAsia="Times New Roman" w:cs="Tahoma"/>
          <w:szCs w:val="20"/>
          <w:lang w:eastAsia="cs-CZ"/>
        </w:rPr>
        <w:t xml:space="preserve">, přičemž předmětem dodatku bude prodloužení nájmu bytu do 31. prosince 2024. Souhlas je podmíněn uhrazením nájemného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szCs w:val="20"/>
          <w:lang w:eastAsia="cs-CZ"/>
        </w:rPr>
        <w:t>. V případě, že</w:t>
      </w:r>
      <w:r w:rsidR="00D94691">
        <w:rPr>
          <w:rFonts w:eastAsia="Times New Roman" w:cs="Tahoma"/>
          <w:szCs w:val="20"/>
          <w:lang w:eastAsia="cs-CZ"/>
        </w:rPr>
        <w:t xml:space="preserve"> XX</w:t>
      </w:r>
      <w:r w:rsidRPr="002F76D2">
        <w:rPr>
          <w:rFonts w:eastAsia="Times New Roman" w:cs="Tahoma"/>
          <w:szCs w:val="20"/>
          <w:lang w:eastAsia="cs-CZ"/>
        </w:rPr>
        <w:t xml:space="preserve">, neuhradí nájemné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szCs w:val="20"/>
          <w:lang w:eastAsia="cs-CZ"/>
        </w:rPr>
        <w:t xml:space="preserve">, nebude jí smlouva o nájmu bytu prodloužena. </w:t>
      </w:r>
    </w:p>
    <w:p w14:paraId="4844769D" w14:textId="77777777" w:rsidR="009E3E17" w:rsidRPr="002F76D2" w:rsidRDefault="009E3E17" w:rsidP="009E3E17">
      <w:pPr>
        <w:spacing w:after="0" w:line="254" w:lineRule="auto"/>
        <w:rPr>
          <w:rFonts w:eastAsia="Times New Roman" w:cs="Tahoma"/>
          <w:szCs w:val="20"/>
          <w:lang w:eastAsia="cs-CZ"/>
        </w:rPr>
      </w:pPr>
      <w:r w:rsidRPr="002F76D2">
        <w:rPr>
          <w:rFonts w:eastAsia="Times New Roman" w:cs="Tahoma"/>
          <w:szCs w:val="20"/>
          <w:lang w:eastAsia="cs-CZ"/>
        </w:rPr>
        <w:t>Nájemné 101,93 Kč/m</w:t>
      </w:r>
      <w:r w:rsidRPr="002F76D2">
        <w:rPr>
          <w:rFonts w:eastAsia="Times New Roman" w:cs="Tahoma"/>
          <w:szCs w:val="20"/>
          <w:vertAlign w:val="superscript"/>
          <w:lang w:eastAsia="cs-CZ"/>
        </w:rPr>
        <w:t>2</w:t>
      </w:r>
      <w:r w:rsidRPr="002F76D2">
        <w:rPr>
          <w:rFonts w:eastAsia="Times New Roman" w:cs="Tahoma"/>
          <w:szCs w:val="20"/>
          <w:lang w:eastAsia="cs-CZ"/>
        </w:rPr>
        <w:t>, tj. celkem 3.588 Kč/měsíc.</w:t>
      </w:r>
    </w:p>
    <w:p w14:paraId="05874001" w14:textId="77777777" w:rsidR="009E3E17" w:rsidRPr="009E3E17" w:rsidRDefault="009E3E17" w:rsidP="009E3E17">
      <w:pPr>
        <w:pStyle w:val="Nadpis3"/>
        <w:rPr>
          <w:rFonts w:eastAsia="Arial Unicode MS"/>
        </w:rPr>
      </w:pPr>
      <w:r w:rsidRPr="009E3E17">
        <w:lastRenderedPageBreak/>
        <w:t>XI. Schvaluje</w:t>
      </w:r>
    </w:p>
    <w:p w14:paraId="30AF071C" w14:textId="6618C0BF" w:rsidR="009E3E17" w:rsidRPr="002F76D2" w:rsidRDefault="009E3E17" w:rsidP="009E3E17">
      <w:pPr>
        <w:spacing w:after="0"/>
        <w:rPr>
          <w:rFonts w:eastAsia="Times New Roman" w:cs="Tahoma"/>
          <w:color w:val="000000" w:themeColor="text1"/>
          <w:szCs w:val="20"/>
          <w:lang w:eastAsia="cs-CZ"/>
        </w:rPr>
      </w:pPr>
      <w:r w:rsidRPr="002F76D2">
        <w:rPr>
          <w:rFonts w:cs="Tahoma"/>
          <w:color w:val="000000" w:themeColor="text1"/>
          <w:szCs w:val="20"/>
        </w:rPr>
        <w:t>uzavření</w:t>
      </w:r>
      <w:r w:rsidRPr="002F76D2">
        <w:rPr>
          <w:rFonts w:eastAsia="Times New Roman" w:cs="Tahoma"/>
          <w:color w:val="000000" w:themeColor="text1"/>
          <w:szCs w:val="20"/>
          <w:lang w:eastAsia="cs-CZ"/>
        </w:rPr>
        <w:t xml:space="preserve"> dodatku ke Smlouvě o nájmu bytu na užívání bytové jednotky </w:t>
      </w:r>
      <w:r w:rsidR="00D94691">
        <w:rPr>
          <w:rFonts w:eastAsia="Times New Roman" w:cs="Tahoma"/>
          <w:color w:val="000000" w:themeColor="text1"/>
          <w:szCs w:val="20"/>
          <w:lang w:eastAsia="cs-CZ"/>
        </w:rPr>
        <w:t>o</w:t>
      </w:r>
      <w:r w:rsidRPr="002F76D2">
        <w:rPr>
          <w:rFonts w:eastAsia="Times New Roman" w:cs="Tahoma"/>
          <w:color w:val="000000" w:themeColor="text1"/>
          <w:szCs w:val="20"/>
          <w:lang w:eastAsia="cs-CZ"/>
        </w:rPr>
        <w:t xml:space="preserve"> velikosti 1+1 </w:t>
      </w:r>
      <w:r w:rsidRPr="002F76D2">
        <w:rPr>
          <w:rFonts w:eastAsia="Times New Roman" w:cs="Tahoma"/>
          <w:color w:val="000000" w:themeColor="text1"/>
          <w:szCs w:val="20"/>
          <w:lang w:eastAsia="cs-CZ"/>
        </w:rPr>
        <w:br/>
        <w:t>a výměře 42,87 m</w:t>
      </w:r>
      <w:r w:rsidRPr="002F76D2">
        <w:rPr>
          <w:rFonts w:eastAsia="Times New Roman" w:cs="Tahoma"/>
          <w:color w:val="000000" w:themeColor="text1"/>
          <w:szCs w:val="20"/>
          <w:vertAlign w:val="superscript"/>
          <w:lang w:eastAsia="cs-CZ"/>
        </w:rPr>
        <w:t>2</w:t>
      </w:r>
      <w:r w:rsidR="00D94691">
        <w:rPr>
          <w:rFonts w:eastAsia="Times New Roman" w:cs="Tahoma"/>
          <w:color w:val="000000" w:themeColor="text1"/>
          <w:szCs w:val="20"/>
          <w:lang w:eastAsia="cs-CZ"/>
        </w:rPr>
        <w:t xml:space="preserve"> v domě</w:t>
      </w:r>
      <w:r w:rsidRPr="002F76D2">
        <w:rPr>
          <w:rFonts w:eastAsia="Times New Roman" w:cs="Tahoma"/>
          <w:color w:val="000000" w:themeColor="text1"/>
          <w:szCs w:val="20"/>
          <w:lang w:eastAsia="cs-CZ"/>
        </w:rPr>
        <w:t xml:space="preserve">, ul. Zvolenská, Strakonice, s paní </w:t>
      </w:r>
      <w:r w:rsidR="00D94691">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přičemž předmětem dodatku bude prodloužení nájmu bytu do 31. března 2025. Souhlas je podmíněn uhrazením nájemného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V případě, že </w:t>
      </w:r>
      <w:r w:rsidR="00D94691">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neuhradí nájemné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nebude jí smlouva o nájmu bytu prodloužena. </w:t>
      </w:r>
    </w:p>
    <w:p w14:paraId="45B07F1C" w14:textId="77777777" w:rsidR="009E3E17" w:rsidRPr="002F76D2" w:rsidRDefault="009E3E17" w:rsidP="009E3E17">
      <w:pPr>
        <w:spacing w:after="0"/>
        <w:rPr>
          <w:rFonts w:eastAsia="Times New Roman" w:cs="Tahoma"/>
          <w:color w:val="000000" w:themeColor="text1"/>
          <w:szCs w:val="20"/>
          <w:lang w:eastAsia="cs-CZ"/>
        </w:rPr>
      </w:pPr>
      <w:r w:rsidRPr="002F76D2">
        <w:rPr>
          <w:rFonts w:eastAsia="Times New Roman" w:cs="Tahoma"/>
          <w:color w:val="000000" w:themeColor="text1"/>
          <w:szCs w:val="20"/>
          <w:lang w:eastAsia="cs-CZ"/>
        </w:rPr>
        <w:t>Nájemné 101,93 Kč/m</w:t>
      </w:r>
      <w:r w:rsidRPr="002F76D2">
        <w:rPr>
          <w:rFonts w:eastAsia="Times New Roman" w:cs="Tahoma"/>
          <w:color w:val="000000" w:themeColor="text1"/>
          <w:szCs w:val="20"/>
          <w:vertAlign w:val="superscript"/>
          <w:lang w:eastAsia="cs-CZ"/>
        </w:rPr>
        <w:t xml:space="preserve">2 </w:t>
      </w:r>
      <w:r w:rsidRPr="002F76D2">
        <w:rPr>
          <w:rFonts w:eastAsia="Times New Roman" w:cs="Tahoma"/>
          <w:color w:val="000000" w:themeColor="text1"/>
          <w:szCs w:val="20"/>
          <w:lang w:eastAsia="cs-CZ"/>
        </w:rPr>
        <w:t>, tj. celkem 4.080 Kč/měsíc</w:t>
      </w:r>
      <w:r w:rsidRPr="002F76D2">
        <w:rPr>
          <w:rFonts w:cs="Tahoma"/>
          <w:color w:val="000000" w:themeColor="text1"/>
          <w:szCs w:val="20"/>
        </w:rPr>
        <w:t>.</w:t>
      </w:r>
    </w:p>
    <w:p w14:paraId="1F092905" w14:textId="77777777" w:rsidR="009E3E17" w:rsidRPr="002F76D2" w:rsidRDefault="009E3E17" w:rsidP="009E3E17">
      <w:pPr>
        <w:keepNext/>
        <w:spacing w:after="0"/>
        <w:outlineLvl w:val="2"/>
        <w:rPr>
          <w:rFonts w:eastAsia="Arial Unicode MS" w:cs="Tahoma"/>
          <w:b/>
          <w:bCs/>
          <w:szCs w:val="20"/>
          <w:u w:val="single"/>
          <w:lang w:eastAsia="cs-CZ"/>
        </w:rPr>
      </w:pPr>
      <w:r w:rsidRPr="002F76D2">
        <w:rPr>
          <w:rFonts w:eastAsiaTheme="majorEastAsia" w:cs="Tahoma"/>
          <w:b/>
          <w:bCs/>
          <w:szCs w:val="20"/>
          <w:u w:val="single"/>
          <w:lang w:eastAsia="cs-CZ"/>
        </w:rPr>
        <w:t>XII. Schvaluje</w:t>
      </w:r>
    </w:p>
    <w:p w14:paraId="3D77621C" w14:textId="7A1166A4" w:rsidR="009E3E17" w:rsidRPr="002F76D2" w:rsidRDefault="009E3E17" w:rsidP="009E3E17">
      <w:pPr>
        <w:spacing w:after="0"/>
        <w:rPr>
          <w:rFonts w:eastAsia="Times New Roman" w:cs="Tahoma"/>
          <w:color w:val="000000" w:themeColor="text1"/>
          <w:szCs w:val="20"/>
          <w:lang w:eastAsia="cs-CZ"/>
        </w:rPr>
      </w:pPr>
      <w:r w:rsidRPr="002F76D2">
        <w:rPr>
          <w:rFonts w:cs="Tahoma"/>
          <w:color w:val="000000" w:themeColor="text1"/>
          <w:szCs w:val="20"/>
        </w:rPr>
        <w:t xml:space="preserve">uzavření </w:t>
      </w:r>
      <w:r w:rsidRPr="002F76D2">
        <w:rPr>
          <w:rFonts w:eastAsia="Times New Roman" w:cs="Tahoma"/>
          <w:color w:val="000000" w:themeColor="text1"/>
          <w:szCs w:val="20"/>
          <w:lang w:eastAsia="cs-CZ"/>
        </w:rPr>
        <w:t>dodatku ke Smlouvě o nájmu b</w:t>
      </w:r>
      <w:r w:rsidR="00D94691">
        <w:rPr>
          <w:rFonts w:eastAsia="Times New Roman" w:cs="Tahoma"/>
          <w:color w:val="000000" w:themeColor="text1"/>
          <w:szCs w:val="20"/>
          <w:lang w:eastAsia="cs-CZ"/>
        </w:rPr>
        <w:t xml:space="preserve">ytu na užívání bytové jednotky </w:t>
      </w:r>
      <w:r w:rsidRPr="002F76D2">
        <w:rPr>
          <w:rFonts w:eastAsia="Times New Roman" w:cs="Tahoma"/>
          <w:color w:val="000000" w:themeColor="text1"/>
          <w:szCs w:val="20"/>
          <w:lang w:eastAsia="cs-CZ"/>
        </w:rPr>
        <w:t>o velikosti 4+1 a výměře 81,33 m</w:t>
      </w:r>
      <w:r w:rsidRPr="002F76D2">
        <w:rPr>
          <w:rFonts w:eastAsia="Times New Roman" w:cs="Tahoma"/>
          <w:color w:val="000000" w:themeColor="text1"/>
          <w:szCs w:val="20"/>
          <w:vertAlign w:val="superscript"/>
          <w:lang w:eastAsia="cs-CZ"/>
        </w:rPr>
        <w:t xml:space="preserve">2 </w:t>
      </w:r>
      <w:r w:rsidRPr="002F76D2">
        <w:rPr>
          <w:rFonts w:eastAsia="Times New Roman" w:cs="Tahoma"/>
          <w:color w:val="000000" w:themeColor="text1"/>
          <w:szCs w:val="20"/>
          <w:lang w:eastAsia="cs-CZ"/>
        </w:rPr>
        <w:t xml:space="preserve">v domě, Bažantnice, Strakonice, s panem </w:t>
      </w:r>
      <w:r w:rsidR="00D94691">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přičemž předmětem dodatku bude prodloužení nájmu bytu </w:t>
      </w:r>
      <w:r w:rsidRPr="002F76D2">
        <w:rPr>
          <w:rFonts w:cs="Tahoma"/>
          <w:color w:val="000000" w:themeColor="text1"/>
          <w:szCs w:val="20"/>
        </w:rPr>
        <w:t>do 31. prosince 2024</w:t>
      </w:r>
      <w:r w:rsidRPr="002F76D2">
        <w:rPr>
          <w:rFonts w:eastAsia="Times New Roman" w:cs="Tahoma"/>
          <w:color w:val="000000" w:themeColor="text1"/>
          <w:szCs w:val="20"/>
          <w:lang w:eastAsia="cs-CZ"/>
        </w:rPr>
        <w:t xml:space="preserve">. Souhlas je podmíněn uhrazením nájemného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V případě, že </w:t>
      </w:r>
      <w:r w:rsidR="00D94691">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neuhradí nájemné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nebude mu smlouva o nájmu bytu prodloužena. </w:t>
      </w:r>
    </w:p>
    <w:p w14:paraId="27FB95FA" w14:textId="77777777" w:rsidR="009E3E17" w:rsidRPr="002F76D2" w:rsidRDefault="009E3E17" w:rsidP="009E3E17">
      <w:pPr>
        <w:spacing w:after="0"/>
        <w:rPr>
          <w:rFonts w:eastAsia="Times New Roman" w:cs="Tahoma"/>
          <w:color w:val="000000" w:themeColor="text1"/>
          <w:szCs w:val="20"/>
          <w:lang w:eastAsia="cs-CZ"/>
        </w:rPr>
      </w:pPr>
      <w:r w:rsidRPr="002F76D2">
        <w:rPr>
          <w:rFonts w:eastAsia="Times New Roman" w:cs="Tahoma"/>
          <w:color w:val="000000" w:themeColor="text1"/>
          <w:szCs w:val="20"/>
          <w:lang w:eastAsia="cs-CZ"/>
        </w:rPr>
        <w:t>Nájemné 127,42 Kč/m</w:t>
      </w:r>
      <w:r w:rsidRPr="002F76D2">
        <w:rPr>
          <w:rFonts w:eastAsia="Times New Roman" w:cs="Tahoma"/>
          <w:color w:val="000000" w:themeColor="text1"/>
          <w:szCs w:val="20"/>
          <w:vertAlign w:val="superscript"/>
          <w:lang w:eastAsia="cs-CZ"/>
        </w:rPr>
        <w:t>2</w:t>
      </w:r>
      <w:r w:rsidRPr="002F76D2">
        <w:rPr>
          <w:rFonts w:eastAsia="Times New Roman" w:cs="Tahoma"/>
          <w:color w:val="000000" w:themeColor="text1"/>
          <w:szCs w:val="20"/>
          <w:lang w:eastAsia="cs-CZ"/>
        </w:rPr>
        <w:t>, tj. celkem 10.363 Kč/měsíc.</w:t>
      </w:r>
    </w:p>
    <w:p w14:paraId="79B56E6F" w14:textId="77777777" w:rsidR="009E3E17" w:rsidRPr="002F76D2" w:rsidRDefault="009E3E17" w:rsidP="009E3E17">
      <w:pPr>
        <w:keepNext/>
        <w:spacing w:after="0"/>
        <w:outlineLvl w:val="2"/>
        <w:rPr>
          <w:rFonts w:eastAsia="Arial Unicode MS" w:cs="Tahoma"/>
          <w:b/>
          <w:bCs/>
          <w:szCs w:val="20"/>
          <w:u w:val="single"/>
          <w:lang w:eastAsia="cs-CZ"/>
        </w:rPr>
      </w:pPr>
      <w:r>
        <w:rPr>
          <w:rFonts w:eastAsiaTheme="majorEastAsia" w:cs="Tahoma"/>
          <w:b/>
          <w:bCs/>
          <w:szCs w:val="20"/>
          <w:u w:val="single"/>
          <w:lang w:eastAsia="cs-CZ"/>
        </w:rPr>
        <w:t>X</w:t>
      </w:r>
      <w:r w:rsidRPr="002F76D2">
        <w:rPr>
          <w:rFonts w:eastAsiaTheme="majorEastAsia" w:cs="Tahoma"/>
          <w:b/>
          <w:bCs/>
          <w:szCs w:val="20"/>
          <w:u w:val="single"/>
          <w:lang w:eastAsia="cs-CZ"/>
        </w:rPr>
        <w:t>III. Schvaluje</w:t>
      </w:r>
    </w:p>
    <w:p w14:paraId="405A97A1" w14:textId="75237984" w:rsidR="009E3E17" w:rsidRPr="002F76D2" w:rsidRDefault="009E3E17" w:rsidP="009E3E17">
      <w:pPr>
        <w:spacing w:after="0"/>
        <w:rPr>
          <w:rFonts w:eastAsia="Times New Roman" w:cs="Tahoma"/>
          <w:color w:val="000000" w:themeColor="text1"/>
          <w:szCs w:val="20"/>
          <w:lang w:eastAsia="cs-CZ"/>
        </w:rPr>
      </w:pPr>
      <w:r w:rsidRPr="002F76D2">
        <w:rPr>
          <w:rFonts w:cs="Tahoma"/>
          <w:color w:val="000000" w:themeColor="text1"/>
          <w:szCs w:val="20"/>
        </w:rPr>
        <w:t>uzavření dodatku ke Smlouvě o nájmu b</w:t>
      </w:r>
      <w:r w:rsidR="00D94691">
        <w:rPr>
          <w:rFonts w:cs="Tahoma"/>
          <w:color w:val="000000" w:themeColor="text1"/>
          <w:szCs w:val="20"/>
        </w:rPr>
        <w:t>ytu na užívání bytové jednotky o</w:t>
      </w:r>
      <w:r w:rsidRPr="002F76D2">
        <w:rPr>
          <w:rFonts w:cs="Tahoma"/>
          <w:color w:val="000000" w:themeColor="text1"/>
          <w:szCs w:val="20"/>
        </w:rPr>
        <w:t xml:space="preserve"> velikosti 1+0 </w:t>
      </w:r>
      <w:r w:rsidRPr="002F76D2">
        <w:rPr>
          <w:rFonts w:cs="Tahoma"/>
          <w:color w:val="000000" w:themeColor="text1"/>
          <w:szCs w:val="20"/>
        </w:rPr>
        <w:br/>
        <w:t>a výměře 43,30 m</w:t>
      </w:r>
      <w:r w:rsidRPr="002F76D2">
        <w:rPr>
          <w:rFonts w:cs="Tahoma"/>
          <w:color w:val="000000" w:themeColor="text1"/>
          <w:szCs w:val="20"/>
          <w:vertAlign w:val="superscript"/>
        </w:rPr>
        <w:t xml:space="preserve">2 </w:t>
      </w:r>
      <w:r w:rsidR="00D94691">
        <w:rPr>
          <w:rFonts w:cs="Tahoma"/>
          <w:color w:val="000000" w:themeColor="text1"/>
          <w:szCs w:val="20"/>
        </w:rPr>
        <w:t>v domě</w:t>
      </w:r>
      <w:r w:rsidRPr="002F76D2">
        <w:rPr>
          <w:rFonts w:cs="Tahoma"/>
          <w:color w:val="000000" w:themeColor="text1"/>
          <w:szCs w:val="20"/>
        </w:rPr>
        <w:t xml:space="preserve">, Bažantnice, Strakonice, s paní </w:t>
      </w:r>
      <w:r w:rsidR="00D94691">
        <w:rPr>
          <w:rFonts w:cs="Tahoma"/>
          <w:color w:val="000000" w:themeColor="text1"/>
          <w:szCs w:val="20"/>
        </w:rPr>
        <w:t>XX</w:t>
      </w:r>
      <w:r w:rsidRPr="002F76D2">
        <w:rPr>
          <w:rFonts w:cs="Tahoma"/>
          <w:color w:val="000000" w:themeColor="text1"/>
          <w:szCs w:val="20"/>
        </w:rPr>
        <w:t xml:space="preserve">, přičemž předmětem dodatku bude prodloužení nájmu bytu do 31. října 2024. </w:t>
      </w:r>
      <w:r w:rsidRPr="002F76D2">
        <w:rPr>
          <w:rFonts w:eastAsia="Times New Roman" w:cs="Tahoma"/>
          <w:color w:val="000000" w:themeColor="text1"/>
          <w:szCs w:val="20"/>
          <w:lang w:eastAsia="cs-CZ"/>
        </w:rPr>
        <w:t xml:space="preserve">Souhlas je podmíněn uhrazením nájemného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V případě, že paní </w:t>
      </w:r>
      <w:r w:rsidR="00D94691">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neuhradí nájemné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nebude jí smlouva o nájmu bytu prodloužena.</w:t>
      </w:r>
    </w:p>
    <w:p w14:paraId="6E77C657" w14:textId="77777777" w:rsidR="009E3E17" w:rsidRPr="002F76D2" w:rsidRDefault="009E3E17" w:rsidP="009E3E17">
      <w:pPr>
        <w:spacing w:after="0"/>
        <w:rPr>
          <w:rFonts w:cs="Tahoma"/>
          <w:color w:val="000000" w:themeColor="text1"/>
          <w:szCs w:val="20"/>
        </w:rPr>
      </w:pPr>
      <w:r w:rsidRPr="002F76D2">
        <w:rPr>
          <w:rFonts w:cs="Tahoma"/>
          <w:color w:val="000000" w:themeColor="text1"/>
          <w:szCs w:val="20"/>
        </w:rPr>
        <w:t>Nájemné 101,93 Kč/m</w:t>
      </w:r>
      <w:r w:rsidRPr="002F76D2">
        <w:rPr>
          <w:rFonts w:cs="Tahoma"/>
          <w:color w:val="000000" w:themeColor="text1"/>
          <w:szCs w:val="20"/>
          <w:vertAlign w:val="superscript"/>
        </w:rPr>
        <w:t>2</w:t>
      </w:r>
      <w:r w:rsidRPr="002F76D2">
        <w:rPr>
          <w:rFonts w:cs="Tahoma"/>
          <w:color w:val="000000" w:themeColor="text1"/>
          <w:szCs w:val="20"/>
        </w:rPr>
        <w:t>, tj. celkem 4.423 Kč/měsíc.</w:t>
      </w:r>
    </w:p>
    <w:p w14:paraId="0400E30E" w14:textId="77777777" w:rsidR="009E3E17" w:rsidRPr="002F76D2" w:rsidRDefault="009E3E17" w:rsidP="009E3E17">
      <w:pPr>
        <w:keepNext/>
        <w:keepLines/>
        <w:spacing w:before="40" w:after="0" w:line="256" w:lineRule="auto"/>
        <w:outlineLvl w:val="2"/>
        <w:rPr>
          <w:rFonts w:eastAsia="Arial Unicode MS" w:cs="Tahoma"/>
          <w:b/>
          <w:color w:val="000000" w:themeColor="text1"/>
          <w:szCs w:val="20"/>
          <w:u w:val="single"/>
        </w:rPr>
      </w:pPr>
      <w:r w:rsidRPr="002F76D2">
        <w:rPr>
          <w:rFonts w:eastAsiaTheme="majorEastAsia" w:cs="Tahoma"/>
          <w:b/>
          <w:color w:val="000000" w:themeColor="text1"/>
          <w:szCs w:val="20"/>
          <w:u w:val="single"/>
        </w:rPr>
        <w:t>X</w:t>
      </w:r>
      <w:r>
        <w:rPr>
          <w:rFonts w:eastAsiaTheme="majorEastAsia" w:cs="Tahoma"/>
          <w:b/>
          <w:color w:val="000000" w:themeColor="text1"/>
          <w:szCs w:val="20"/>
          <w:u w:val="single"/>
        </w:rPr>
        <w:t>IV</w:t>
      </w:r>
      <w:r w:rsidRPr="002F76D2">
        <w:rPr>
          <w:rFonts w:eastAsiaTheme="majorEastAsia" w:cs="Tahoma"/>
          <w:b/>
          <w:color w:val="000000" w:themeColor="text1"/>
          <w:szCs w:val="20"/>
          <w:u w:val="single"/>
        </w:rPr>
        <w:t>. Schvaluje</w:t>
      </w:r>
    </w:p>
    <w:p w14:paraId="311355D8" w14:textId="6140318E" w:rsidR="009E3E17" w:rsidRPr="002F76D2" w:rsidRDefault="009E3E17" w:rsidP="009E3E17">
      <w:pPr>
        <w:spacing w:after="0" w:line="254" w:lineRule="auto"/>
        <w:rPr>
          <w:rFonts w:eastAsia="Times New Roman" w:cs="Tahoma"/>
          <w:color w:val="000000" w:themeColor="text1"/>
          <w:szCs w:val="20"/>
          <w:lang w:eastAsia="cs-CZ"/>
        </w:rPr>
      </w:pPr>
      <w:r w:rsidRPr="002F76D2">
        <w:rPr>
          <w:rFonts w:cs="Tahoma"/>
          <w:color w:val="000000" w:themeColor="text1"/>
          <w:szCs w:val="20"/>
        </w:rPr>
        <w:t xml:space="preserve">uzavření dodatku ke Smlouvě o nájmu </w:t>
      </w:r>
      <w:r w:rsidR="00D94691">
        <w:rPr>
          <w:rFonts w:cs="Tahoma"/>
          <w:color w:val="000000" w:themeColor="text1"/>
          <w:szCs w:val="20"/>
        </w:rPr>
        <w:t>bytu na užívání bytové jednotky</w:t>
      </w:r>
      <w:r w:rsidRPr="002F76D2">
        <w:rPr>
          <w:rFonts w:cs="Tahoma"/>
          <w:color w:val="000000" w:themeColor="text1"/>
          <w:szCs w:val="20"/>
        </w:rPr>
        <w:t xml:space="preserve"> o velikosti 1+1 a výměře 62,20 m</w:t>
      </w:r>
      <w:r w:rsidRPr="002F76D2">
        <w:rPr>
          <w:rFonts w:cs="Tahoma"/>
          <w:color w:val="000000" w:themeColor="text1"/>
          <w:szCs w:val="20"/>
          <w:vertAlign w:val="superscript"/>
        </w:rPr>
        <w:t xml:space="preserve">2 </w:t>
      </w:r>
      <w:r w:rsidR="00D94691">
        <w:rPr>
          <w:rFonts w:cs="Tahoma"/>
          <w:color w:val="000000" w:themeColor="text1"/>
          <w:szCs w:val="20"/>
        </w:rPr>
        <w:t>v domě</w:t>
      </w:r>
      <w:r w:rsidRPr="002F76D2">
        <w:rPr>
          <w:rFonts w:cs="Tahoma"/>
          <w:color w:val="000000" w:themeColor="text1"/>
          <w:szCs w:val="20"/>
        </w:rPr>
        <w:t xml:space="preserve">, U Sv. Markéty, Strakonice, s paní </w:t>
      </w:r>
      <w:r w:rsidR="00D94691">
        <w:rPr>
          <w:rFonts w:cs="Tahoma"/>
          <w:color w:val="000000" w:themeColor="text1"/>
          <w:szCs w:val="20"/>
        </w:rPr>
        <w:t>XX</w:t>
      </w:r>
      <w:r w:rsidRPr="002F76D2">
        <w:rPr>
          <w:rFonts w:cs="Tahoma"/>
          <w:color w:val="000000" w:themeColor="text1"/>
          <w:szCs w:val="20"/>
        </w:rPr>
        <w:t xml:space="preserve">, přičemž předmětem dodatku bude prodloužení nájmu bytu do 31. března 2025. </w:t>
      </w:r>
      <w:r w:rsidRPr="002F76D2">
        <w:rPr>
          <w:rFonts w:eastAsia="Times New Roman" w:cs="Tahoma"/>
          <w:color w:val="000000" w:themeColor="text1"/>
          <w:szCs w:val="20"/>
          <w:lang w:eastAsia="cs-CZ"/>
        </w:rPr>
        <w:t xml:space="preserve">Souhlas je podmíněn uhrazením nájemného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V případě, že paní </w:t>
      </w:r>
      <w:r w:rsidR="00D94691">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neuhradí nájemné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nebude jí smlouva o nájmu bytu prodloužena.</w:t>
      </w:r>
    </w:p>
    <w:p w14:paraId="4DD11D6E" w14:textId="77777777" w:rsidR="009E3E17" w:rsidRPr="002F76D2" w:rsidRDefault="009E3E17" w:rsidP="009E3E17">
      <w:pPr>
        <w:spacing w:after="0" w:line="256" w:lineRule="auto"/>
        <w:rPr>
          <w:rFonts w:cs="Tahoma"/>
          <w:color w:val="000000" w:themeColor="text1"/>
          <w:szCs w:val="20"/>
        </w:rPr>
      </w:pPr>
      <w:r w:rsidRPr="002F76D2">
        <w:rPr>
          <w:rFonts w:cs="Tahoma"/>
          <w:color w:val="000000" w:themeColor="text1"/>
          <w:szCs w:val="20"/>
        </w:rPr>
        <w:t>Nájemné 101,93 Kč/m</w:t>
      </w:r>
      <w:r w:rsidRPr="002F76D2">
        <w:rPr>
          <w:rFonts w:cs="Tahoma"/>
          <w:color w:val="000000" w:themeColor="text1"/>
          <w:szCs w:val="20"/>
          <w:vertAlign w:val="superscript"/>
        </w:rPr>
        <w:t>2</w:t>
      </w:r>
      <w:r w:rsidRPr="002F76D2">
        <w:rPr>
          <w:rFonts w:cs="Tahoma"/>
          <w:color w:val="000000" w:themeColor="text1"/>
          <w:szCs w:val="20"/>
        </w:rPr>
        <w:t>, tj. celkem 6.340 Kč/měsíc.</w:t>
      </w:r>
    </w:p>
    <w:p w14:paraId="6A62D642" w14:textId="77777777" w:rsidR="009E3E17" w:rsidRPr="002F76D2" w:rsidRDefault="009E3E17" w:rsidP="009E3E17">
      <w:pPr>
        <w:keepNext/>
        <w:keepLines/>
        <w:spacing w:before="40" w:after="0" w:line="254" w:lineRule="auto"/>
        <w:outlineLvl w:val="2"/>
        <w:rPr>
          <w:rFonts w:eastAsia="Arial Unicode MS" w:cs="Tahoma"/>
          <w:b/>
          <w:color w:val="000000" w:themeColor="text1"/>
          <w:szCs w:val="20"/>
          <w:u w:val="single"/>
        </w:rPr>
      </w:pPr>
      <w:r w:rsidRPr="002F76D2">
        <w:rPr>
          <w:rFonts w:eastAsiaTheme="majorEastAsia" w:cs="Tahoma"/>
          <w:b/>
          <w:color w:val="000000" w:themeColor="text1"/>
          <w:szCs w:val="20"/>
          <w:u w:val="single"/>
        </w:rPr>
        <w:t>X</w:t>
      </w:r>
      <w:r>
        <w:rPr>
          <w:rFonts w:eastAsiaTheme="majorEastAsia" w:cs="Tahoma"/>
          <w:b/>
          <w:color w:val="000000" w:themeColor="text1"/>
          <w:szCs w:val="20"/>
          <w:u w:val="single"/>
        </w:rPr>
        <w:t>V</w:t>
      </w:r>
      <w:r w:rsidRPr="002F76D2">
        <w:rPr>
          <w:rFonts w:eastAsiaTheme="majorEastAsia" w:cs="Tahoma"/>
          <w:b/>
          <w:color w:val="000000" w:themeColor="text1"/>
          <w:szCs w:val="20"/>
          <w:u w:val="single"/>
        </w:rPr>
        <w:t>. Schvaluje</w:t>
      </w:r>
    </w:p>
    <w:p w14:paraId="6CC27EE3" w14:textId="3418EF34" w:rsidR="009E3E17" w:rsidRPr="002F76D2" w:rsidRDefault="009E3E17" w:rsidP="009E3E17">
      <w:pPr>
        <w:spacing w:after="0"/>
        <w:rPr>
          <w:rFonts w:eastAsia="Times New Roman" w:cs="Tahoma"/>
          <w:szCs w:val="20"/>
          <w:lang w:eastAsia="cs-CZ"/>
        </w:rPr>
      </w:pPr>
      <w:r w:rsidRPr="002F76D2">
        <w:rPr>
          <w:rFonts w:eastAsia="Times New Roman" w:cs="Tahoma"/>
          <w:szCs w:val="20"/>
          <w:lang w:eastAsia="cs-CZ"/>
        </w:rPr>
        <w:t>uzavření dodatku ke Smlouvě o nájmu bytu na užívání bytové jednotky o velikosti 1+1 a výměře 61,50 m</w:t>
      </w:r>
      <w:r w:rsidRPr="002F76D2">
        <w:rPr>
          <w:rFonts w:eastAsia="Times New Roman" w:cs="Tahoma"/>
          <w:szCs w:val="20"/>
          <w:vertAlign w:val="superscript"/>
          <w:lang w:eastAsia="cs-CZ"/>
        </w:rPr>
        <w:t>2</w:t>
      </w:r>
      <w:r w:rsidR="00D94691">
        <w:rPr>
          <w:rFonts w:eastAsia="Times New Roman" w:cs="Tahoma"/>
          <w:szCs w:val="20"/>
          <w:lang w:eastAsia="cs-CZ"/>
        </w:rPr>
        <w:t xml:space="preserve"> v domě,</w:t>
      </w:r>
      <w:r w:rsidRPr="002F76D2">
        <w:rPr>
          <w:rFonts w:eastAsia="Times New Roman" w:cs="Tahoma"/>
          <w:szCs w:val="20"/>
          <w:lang w:eastAsia="cs-CZ"/>
        </w:rPr>
        <w:t xml:space="preserve"> ul. Havlíčkova, Strakonice, s paní </w:t>
      </w:r>
      <w:r w:rsidR="00D94691">
        <w:rPr>
          <w:rFonts w:eastAsia="Times New Roman" w:cs="Tahoma"/>
          <w:szCs w:val="20"/>
          <w:lang w:eastAsia="cs-CZ"/>
        </w:rPr>
        <w:t>XX</w:t>
      </w:r>
      <w:r w:rsidRPr="002F76D2">
        <w:rPr>
          <w:rFonts w:eastAsia="Times New Roman" w:cs="Tahoma"/>
          <w:szCs w:val="20"/>
          <w:lang w:eastAsia="cs-CZ"/>
        </w:rPr>
        <w:t xml:space="preserve">, přičemž předmětem dodatku bude prodloužení nájmu bytu do 31. prosince 2024. Souhlas je podmíněn uhrazením nájemného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szCs w:val="20"/>
          <w:lang w:eastAsia="cs-CZ"/>
        </w:rPr>
        <w:t xml:space="preserve">. V případě, že paní </w:t>
      </w:r>
      <w:r w:rsidR="00D94691">
        <w:rPr>
          <w:rFonts w:eastAsia="Times New Roman" w:cs="Tahoma"/>
          <w:szCs w:val="20"/>
          <w:lang w:eastAsia="cs-CZ"/>
        </w:rPr>
        <w:t>XX</w:t>
      </w:r>
      <w:r w:rsidRPr="002F76D2">
        <w:rPr>
          <w:rFonts w:eastAsia="Times New Roman" w:cs="Tahoma"/>
          <w:szCs w:val="20"/>
          <w:lang w:eastAsia="cs-CZ"/>
        </w:rPr>
        <w:t xml:space="preserve">, neuhradí nájemné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n</w:t>
      </w:r>
      <w:r w:rsidRPr="002F76D2">
        <w:rPr>
          <w:rFonts w:eastAsia="Times New Roman" w:cs="Tahoma"/>
          <w:szCs w:val="20"/>
          <w:lang w:eastAsia="cs-CZ"/>
        </w:rPr>
        <w:t xml:space="preserve">ebude jí smlouva o nájmu bytu prodloužena. </w:t>
      </w:r>
    </w:p>
    <w:p w14:paraId="7C8AAD4B" w14:textId="77777777" w:rsidR="009E3E17" w:rsidRPr="002F76D2" w:rsidRDefault="009E3E17" w:rsidP="009E3E17">
      <w:pPr>
        <w:spacing w:after="0"/>
        <w:rPr>
          <w:rFonts w:eastAsia="Times New Roman" w:cs="Tahoma"/>
          <w:szCs w:val="20"/>
          <w:lang w:eastAsia="cs-CZ"/>
        </w:rPr>
      </w:pPr>
      <w:r w:rsidRPr="002F76D2">
        <w:rPr>
          <w:rFonts w:eastAsia="Times New Roman" w:cs="Tahoma"/>
          <w:szCs w:val="20"/>
          <w:lang w:eastAsia="cs-CZ"/>
        </w:rPr>
        <w:t>Nájemné 101,93 Kč/m</w:t>
      </w:r>
      <w:r w:rsidRPr="002F76D2">
        <w:rPr>
          <w:rFonts w:eastAsia="Times New Roman" w:cs="Tahoma"/>
          <w:szCs w:val="20"/>
          <w:vertAlign w:val="superscript"/>
          <w:lang w:eastAsia="cs-CZ"/>
        </w:rPr>
        <w:t>2</w:t>
      </w:r>
      <w:r w:rsidRPr="002F76D2">
        <w:rPr>
          <w:rFonts w:eastAsia="Times New Roman" w:cs="Tahoma"/>
          <w:szCs w:val="20"/>
          <w:lang w:eastAsia="cs-CZ"/>
        </w:rPr>
        <w:t>, tj. celkem 5.922 Kč/měsíc.</w:t>
      </w:r>
    </w:p>
    <w:p w14:paraId="6F270690" w14:textId="77777777" w:rsidR="009E3E17" w:rsidRPr="002F76D2" w:rsidRDefault="009E3E17" w:rsidP="009E3E17">
      <w:pPr>
        <w:keepNext/>
        <w:keepLines/>
        <w:spacing w:before="40" w:after="0"/>
        <w:outlineLvl w:val="2"/>
        <w:rPr>
          <w:rFonts w:eastAsia="Arial Unicode MS" w:cs="Tahoma"/>
          <w:b/>
          <w:color w:val="000000" w:themeColor="text1"/>
          <w:szCs w:val="20"/>
          <w:u w:val="single"/>
        </w:rPr>
      </w:pPr>
      <w:r w:rsidRPr="002F76D2">
        <w:rPr>
          <w:rFonts w:eastAsiaTheme="majorEastAsia" w:cs="Tahoma"/>
          <w:b/>
          <w:color w:val="000000" w:themeColor="text1"/>
          <w:szCs w:val="20"/>
          <w:u w:val="single"/>
        </w:rPr>
        <w:t>X</w:t>
      </w:r>
      <w:r>
        <w:rPr>
          <w:rFonts w:eastAsiaTheme="majorEastAsia" w:cs="Tahoma"/>
          <w:b/>
          <w:color w:val="000000" w:themeColor="text1"/>
          <w:szCs w:val="20"/>
          <w:u w:val="single"/>
        </w:rPr>
        <w:t>V</w:t>
      </w:r>
      <w:r w:rsidRPr="002F76D2">
        <w:rPr>
          <w:rFonts w:eastAsiaTheme="majorEastAsia" w:cs="Tahoma"/>
          <w:b/>
          <w:color w:val="000000" w:themeColor="text1"/>
          <w:szCs w:val="20"/>
          <w:u w:val="single"/>
        </w:rPr>
        <w:t>I. Schvaluje</w:t>
      </w:r>
    </w:p>
    <w:p w14:paraId="4733A6F1" w14:textId="28178F15" w:rsidR="009E3E17" w:rsidRPr="002F76D2" w:rsidRDefault="009E3E17" w:rsidP="009E3E17">
      <w:pPr>
        <w:spacing w:after="0"/>
        <w:rPr>
          <w:rFonts w:eastAsia="Times New Roman" w:cs="Tahoma"/>
          <w:szCs w:val="20"/>
          <w:lang w:eastAsia="cs-CZ"/>
        </w:rPr>
      </w:pPr>
      <w:r w:rsidRPr="002F76D2">
        <w:rPr>
          <w:rFonts w:eastAsia="Times New Roman" w:cs="Tahoma"/>
          <w:szCs w:val="20"/>
          <w:lang w:eastAsia="cs-CZ"/>
        </w:rPr>
        <w:t>uzavření dodatku ke Smlouvě o nájmu bytu na užívání bytové jednotky o velikosti 2+1 a výměře 102,80 m</w:t>
      </w:r>
      <w:r w:rsidRPr="002F76D2">
        <w:rPr>
          <w:rFonts w:eastAsia="Times New Roman" w:cs="Tahoma"/>
          <w:szCs w:val="20"/>
          <w:vertAlign w:val="superscript"/>
          <w:lang w:eastAsia="cs-CZ"/>
        </w:rPr>
        <w:t>2</w:t>
      </w:r>
      <w:r w:rsidR="00D94691">
        <w:rPr>
          <w:rFonts w:eastAsia="Times New Roman" w:cs="Tahoma"/>
          <w:szCs w:val="20"/>
          <w:lang w:eastAsia="cs-CZ"/>
        </w:rPr>
        <w:t xml:space="preserve"> v domě,</w:t>
      </w:r>
      <w:r w:rsidRPr="002F76D2">
        <w:rPr>
          <w:rFonts w:eastAsia="Times New Roman" w:cs="Tahoma"/>
          <w:szCs w:val="20"/>
          <w:lang w:eastAsia="cs-CZ"/>
        </w:rPr>
        <w:t xml:space="preserve"> ul. Havlíčkova, Strakonice, s paní </w:t>
      </w:r>
      <w:r w:rsidR="00D94691">
        <w:rPr>
          <w:rFonts w:eastAsia="Times New Roman" w:cs="Tahoma"/>
          <w:szCs w:val="20"/>
          <w:lang w:eastAsia="cs-CZ"/>
        </w:rPr>
        <w:t>XX</w:t>
      </w:r>
      <w:r w:rsidRPr="002F76D2">
        <w:rPr>
          <w:rFonts w:eastAsia="Times New Roman" w:cs="Tahoma"/>
          <w:szCs w:val="20"/>
          <w:lang w:eastAsia="cs-CZ"/>
        </w:rPr>
        <w:t xml:space="preserve">, přičemž předmětem dodatku bude prodloužení nájmu bytu do 30. září 2025. Souhlas je podmíněn uhrazením nájemného za měsíc </w:t>
      </w:r>
      <w:r w:rsidRPr="002F76D2">
        <w:rPr>
          <w:rFonts w:eastAsia="Times New Roman" w:cs="Tahoma"/>
          <w:color w:val="000000" w:themeColor="text1"/>
          <w:szCs w:val="20"/>
          <w:lang w:eastAsia="cs-CZ"/>
        </w:rPr>
        <w:t xml:space="preserve">září do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szCs w:val="20"/>
          <w:lang w:eastAsia="cs-CZ"/>
        </w:rPr>
        <w:t xml:space="preserve">. V případě, že paní </w:t>
      </w:r>
      <w:r w:rsidR="00D94691">
        <w:rPr>
          <w:rFonts w:eastAsia="Times New Roman" w:cs="Tahoma"/>
          <w:szCs w:val="20"/>
          <w:lang w:eastAsia="cs-CZ"/>
        </w:rPr>
        <w:t>XX</w:t>
      </w:r>
      <w:r w:rsidRPr="002F76D2">
        <w:rPr>
          <w:rFonts w:eastAsia="Times New Roman" w:cs="Tahoma"/>
          <w:szCs w:val="20"/>
          <w:lang w:eastAsia="cs-CZ"/>
        </w:rPr>
        <w:t xml:space="preserve">, neuhradí nájemné za měsíc </w:t>
      </w:r>
      <w:r w:rsidRPr="002F76D2">
        <w:rPr>
          <w:rFonts w:eastAsia="Times New Roman" w:cs="Tahoma"/>
          <w:color w:val="000000" w:themeColor="text1"/>
          <w:szCs w:val="20"/>
          <w:lang w:eastAsia="cs-CZ"/>
        </w:rPr>
        <w:t xml:space="preserve">září do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n</w:t>
      </w:r>
      <w:r w:rsidRPr="002F76D2">
        <w:rPr>
          <w:rFonts w:eastAsia="Times New Roman" w:cs="Tahoma"/>
          <w:szCs w:val="20"/>
          <w:lang w:eastAsia="cs-CZ"/>
        </w:rPr>
        <w:t xml:space="preserve">ebude jí smlouva o nájmu bytu prodloužena. </w:t>
      </w:r>
    </w:p>
    <w:p w14:paraId="2398434B" w14:textId="77777777" w:rsidR="009E3E17" w:rsidRPr="002F76D2" w:rsidRDefault="009E3E17" w:rsidP="009E3E17">
      <w:pPr>
        <w:spacing w:after="0"/>
        <w:rPr>
          <w:rFonts w:eastAsia="Times New Roman" w:cs="Tahoma"/>
          <w:szCs w:val="20"/>
          <w:lang w:eastAsia="cs-CZ"/>
        </w:rPr>
      </w:pPr>
      <w:r w:rsidRPr="002F76D2">
        <w:rPr>
          <w:rFonts w:eastAsia="Times New Roman" w:cs="Tahoma"/>
          <w:szCs w:val="20"/>
          <w:lang w:eastAsia="cs-CZ"/>
        </w:rPr>
        <w:t xml:space="preserve">Nájemné </w:t>
      </w:r>
      <w:r>
        <w:rPr>
          <w:rFonts w:eastAsia="Times New Roman" w:cs="Tahoma"/>
          <w:szCs w:val="20"/>
          <w:lang w:eastAsia="cs-CZ"/>
        </w:rPr>
        <w:t>101</w:t>
      </w:r>
      <w:r w:rsidRPr="002F76D2">
        <w:rPr>
          <w:rFonts w:eastAsia="Times New Roman" w:cs="Tahoma"/>
          <w:szCs w:val="20"/>
          <w:lang w:eastAsia="cs-CZ"/>
        </w:rPr>
        <w:t>,</w:t>
      </w:r>
      <w:r>
        <w:rPr>
          <w:rFonts w:eastAsia="Times New Roman" w:cs="Tahoma"/>
          <w:szCs w:val="20"/>
          <w:lang w:eastAsia="cs-CZ"/>
        </w:rPr>
        <w:t>93</w:t>
      </w:r>
      <w:r w:rsidRPr="002F76D2">
        <w:rPr>
          <w:rFonts w:eastAsia="Times New Roman" w:cs="Tahoma"/>
          <w:szCs w:val="20"/>
          <w:lang w:eastAsia="cs-CZ"/>
        </w:rPr>
        <w:t xml:space="preserve"> Kč/m</w:t>
      </w:r>
      <w:r w:rsidRPr="002F76D2">
        <w:rPr>
          <w:rFonts w:eastAsia="Times New Roman" w:cs="Tahoma"/>
          <w:szCs w:val="20"/>
          <w:vertAlign w:val="superscript"/>
          <w:lang w:eastAsia="cs-CZ"/>
        </w:rPr>
        <w:t>2</w:t>
      </w:r>
      <w:r w:rsidRPr="002F76D2">
        <w:rPr>
          <w:rFonts w:eastAsia="Times New Roman" w:cs="Tahoma"/>
          <w:szCs w:val="20"/>
          <w:lang w:eastAsia="cs-CZ"/>
        </w:rPr>
        <w:t xml:space="preserve">, tj. celkem </w:t>
      </w:r>
      <w:r>
        <w:rPr>
          <w:rFonts w:eastAsia="Times New Roman" w:cs="Tahoma"/>
          <w:szCs w:val="20"/>
          <w:lang w:eastAsia="cs-CZ"/>
        </w:rPr>
        <w:t>10</w:t>
      </w:r>
      <w:r w:rsidRPr="002F76D2">
        <w:rPr>
          <w:rFonts w:eastAsia="Times New Roman" w:cs="Tahoma"/>
          <w:szCs w:val="20"/>
          <w:lang w:eastAsia="cs-CZ"/>
        </w:rPr>
        <w:t>.</w:t>
      </w:r>
      <w:r>
        <w:rPr>
          <w:rFonts w:eastAsia="Times New Roman" w:cs="Tahoma"/>
          <w:szCs w:val="20"/>
          <w:lang w:eastAsia="cs-CZ"/>
        </w:rPr>
        <w:t>048</w:t>
      </w:r>
      <w:r w:rsidRPr="002F76D2">
        <w:rPr>
          <w:rFonts w:eastAsia="Times New Roman" w:cs="Tahoma"/>
          <w:szCs w:val="20"/>
          <w:lang w:eastAsia="cs-CZ"/>
        </w:rPr>
        <w:t xml:space="preserve"> Kč/měsíc.</w:t>
      </w:r>
    </w:p>
    <w:p w14:paraId="235A62A0" w14:textId="77777777" w:rsidR="009E3E17" w:rsidRPr="002F76D2" w:rsidRDefault="009E3E17" w:rsidP="009E3E17">
      <w:pPr>
        <w:keepNext/>
        <w:keepLines/>
        <w:spacing w:after="0"/>
        <w:outlineLvl w:val="2"/>
        <w:rPr>
          <w:rFonts w:eastAsiaTheme="majorEastAsia" w:cs="Tahoma"/>
          <w:b/>
          <w:color w:val="000000" w:themeColor="text1"/>
          <w:szCs w:val="20"/>
          <w:u w:val="single"/>
          <w:lang w:eastAsia="cs-CZ"/>
        </w:rPr>
      </w:pPr>
      <w:r w:rsidRPr="002F76D2">
        <w:rPr>
          <w:rFonts w:eastAsiaTheme="majorEastAsia" w:cs="Tahoma"/>
          <w:b/>
          <w:color w:val="000000" w:themeColor="text1"/>
          <w:szCs w:val="20"/>
          <w:u w:val="single"/>
          <w:lang w:eastAsia="cs-CZ"/>
        </w:rPr>
        <w:t>X</w:t>
      </w:r>
      <w:r>
        <w:rPr>
          <w:rFonts w:eastAsiaTheme="majorEastAsia" w:cs="Tahoma"/>
          <w:b/>
          <w:color w:val="000000" w:themeColor="text1"/>
          <w:szCs w:val="20"/>
          <w:u w:val="single"/>
          <w:lang w:eastAsia="cs-CZ"/>
        </w:rPr>
        <w:t>VII</w:t>
      </w:r>
      <w:r w:rsidRPr="002F76D2">
        <w:rPr>
          <w:rFonts w:eastAsiaTheme="majorEastAsia" w:cs="Tahoma"/>
          <w:b/>
          <w:color w:val="000000" w:themeColor="text1"/>
          <w:szCs w:val="20"/>
          <w:u w:val="single"/>
          <w:lang w:eastAsia="cs-CZ"/>
        </w:rPr>
        <w:t>. Schvaluje</w:t>
      </w:r>
    </w:p>
    <w:p w14:paraId="5D864773" w14:textId="47B91CDA" w:rsidR="009E3E17" w:rsidRPr="002F76D2" w:rsidRDefault="009E3E17" w:rsidP="009E3E17">
      <w:pPr>
        <w:spacing w:after="0"/>
        <w:rPr>
          <w:rFonts w:eastAsia="Times New Roman" w:cs="Tahoma"/>
          <w:color w:val="000000" w:themeColor="text1"/>
          <w:szCs w:val="20"/>
          <w:lang w:eastAsia="cs-CZ"/>
        </w:rPr>
      </w:pPr>
      <w:r w:rsidRPr="002F76D2">
        <w:rPr>
          <w:rFonts w:eastAsia="Times New Roman" w:cs="Tahoma"/>
          <w:color w:val="000000" w:themeColor="text1"/>
          <w:szCs w:val="20"/>
          <w:lang w:eastAsia="cs-CZ"/>
        </w:rPr>
        <w:t>uzavření dodatku ke Smlouvě o nájmu bytu na bytovou jednotku o velikosti 1+1 a výměře 66,90 m</w:t>
      </w:r>
      <w:r w:rsidRPr="002F76D2">
        <w:rPr>
          <w:rFonts w:eastAsia="Times New Roman" w:cs="Tahoma"/>
          <w:color w:val="000000" w:themeColor="text1"/>
          <w:szCs w:val="20"/>
          <w:vertAlign w:val="superscript"/>
          <w:lang w:eastAsia="cs-CZ"/>
        </w:rPr>
        <w:t>2</w:t>
      </w:r>
      <w:r w:rsidR="00D94691">
        <w:rPr>
          <w:rFonts w:eastAsia="Times New Roman" w:cs="Tahoma"/>
          <w:color w:val="000000" w:themeColor="text1"/>
          <w:szCs w:val="20"/>
          <w:lang w:eastAsia="cs-CZ"/>
        </w:rPr>
        <w:t xml:space="preserve"> v domě</w:t>
      </w:r>
      <w:r w:rsidRPr="002F76D2">
        <w:rPr>
          <w:rFonts w:eastAsia="Times New Roman" w:cs="Tahoma"/>
          <w:color w:val="000000" w:themeColor="text1"/>
          <w:szCs w:val="20"/>
          <w:lang w:eastAsia="cs-CZ"/>
        </w:rPr>
        <w:t xml:space="preserve">, ul. Boženy Němcové, Strakonice, s paní </w:t>
      </w:r>
      <w:r w:rsidR="00D94691">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přičemž předmětem dodatku bude prodloužení nájmu bytu do 31. prosince 2024. Souhlas je podmíněn uhrazením nájemného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V případě, že </w:t>
      </w:r>
      <w:r w:rsidR="00D94691">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neuhradí nájemné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nebude jí smlouva o nájmu bytu prodloužena. </w:t>
      </w:r>
    </w:p>
    <w:p w14:paraId="036FF0E1" w14:textId="77777777" w:rsidR="009E3E17" w:rsidRPr="002F76D2" w:rsidRDefault="009E3E17" w:rsidP="009E3E17">
      <w:pPr>
        <w:spacing w:after="0"/>
        <w:rPr>
          <w:rFonts w:eastAsia="Times New Roman" w:cs="Tahoma"/>
          <w:color w:val="000000" w:themeColor="text1"/>
          <w:szCs w:val="20"/>
          <w:lang w:eastAsia="cs-CZ"/>
        </w:rPr>
      </w:pPr>
      <w:r w:rsidRPr="002F76D2">
        <w:rPr>
          <w:rFonts w:eastAsia="Times New Roman" w:cs="Tahoma"/>
          <w:color w:val="000000" w:themeColor="text1"/>
          <w:szCs w:val="20"/>
          <w:lang w:eastAsia="cs-CZ"/>
        </w:rPr>
        <w:t>Nájemné 101,93 Kč/m</w:t>
      </w:r>
      <w:r w:rsidRPr="002F76D2">
        <w:rPr>
          <w:rFonts w:eastAsia="Times New Roman" w:cs="Tahoma"/>
          <w:color w:val="000000" w:themeColor="text1"/>
          <w:szCs w:val="20"/>
          <w:vertAlign w:val="superscript"/>
          <w:lang w:eastAsia="cs-CZ"/>
        </w:rPr>
        <w:t>2</w:t>
      </w:r>
      <w:r w:rsidRPr="002F76D2">
        <w:rPr>
          <w:rFonts w:eastAsia="Times New Roman" w:cs="Tahoma"/>
          <w:color w:val="000000" w:themeColor="text1"/>
          <w:szCs w:val="20"/>
          <w:lang w:eastAsia="cs-CZ"/>
        </w:rPr>
        <w:t xml:space="preserve">, tj. celkem 6.819 Kč/měsíc. </w:t>
      </w:r>
    </w:p>
    <w:p w14:paraId="7878A301" w14:textId="77777777" w:rsidR="009E3E17" w:rsidRPr="002F76D2" w:rsidRDefault="009E3E17" w:rsidP="009E3E17">
      <w:pPr>
        <w:keepNext/>
        <w:keepLines/>
        <w:spacing w:after="0"/>
        <w:outlineLvl w:val="2"/>
        <w:rPr>
          <w:rFonts w:eastAsiaTheme="majorEastAsia" w:cs="Tahoma"/>
          <w:b/>
          <w:color w:val="000000" w:themeColor="text1"/>
          <w:szCs w:val="20"/>
          <w:u w:val="single"/>
          <w:lang w:eastAsia="cs-CZ"/>
        </w:rPr>
      </w:pPr>
      <w:r w:rsidRPr="002F76D2">
        <w:rPr>
          <w:rFonts w:eastAsiaTheme="majorEastAsia" w:cs="Tahoma"/>
          <w:b/>
          <w:color w:val="000000" w:themeColor="text1"/>
          <w:szCs w:val="20"/>
          <w:u w:val="single"/>
          <w:lang w:eastAsia="cs-CZ"/>
        </w:rPr>
        <w:t>X</w:t>
      </w:r>
      <w:r>
        <w:rPr>
          <w:rFonts w:eastAsiaTheme="majorEastAsia" w:cs="Tahoma"/>
          <w:b/>
          <w:color w:val="000000" w:themeColor="text1"/>
          <w:szCs w:val="20"/>
          <w:u w:val="single"/>
          <w:lang w:eastAsia="cs-CZ"/>
        </w:rPr>
        <w:t>VIII</w:t>
      </w:r>
      <w:r w:rsidRPr="002F76D2">
        <w:rPr>
          <w:rFonts w:eastAsiaTheme="majorEastAsia" w:cs="Tahoma"/>
          <w:b/>
          <w:color w:val="000000" w:themeColor="text1"/>
          <w:szCs w:val="20"/>
          <w:u w:val="single"/>
          <w:lang w:eastAsia="cs-CZ"/>
        </w:rPr>
        <w:t>. Schvaluje</w:t>
      </w:r>
    </w:p>
    <w:p w14:paraId="47125134" w14:textId="3F1CE54A" w:rsidR="009E3E17" w:rsidRPr="002F76D2" w:rsidRDefault="009E3E17" w:rsidP="009E3E17">
      <w:pPr>
        <w:spacing w:after="0"/>
        <w:rPr>
          <w:rFonts w:eastAsia="Times New Roman" w:cs="Tahoma"/>
          <w:color w:val="000000" w:themeColor="text1"/>
          <w:szCs w:val="20"/>
          <w:lang w:eastAsia="cs-CZ"/>
        </w:rPr>
      </w:pPr>
      <w:r w:rsidRPr="002F76D2">
        <w:rPr>
          <w:rFonts w:eastAsia="Times New Roman" w:cs="Tahoma"/>
          <w:color w:val="000000" w:themeColor="text1"/>
          <w:szCs w:val="20"/>
          <w:lang w:eastAsia="cs-CZ"/>
        </w:rPr>
        <w:t>uzavření dodatku ke Smlouvě o nájmu bytu na bytovou jednotku o velikosti 3+1 a výměře 69,40 m</w:t>
      </w:r>
      <w:r w:rsidRPr="002F76D2">
        <w:rPr>
          <w:rFonts w:eastAsia="Times New Roman" w:cs="Tahoma"/>
          <w:color w:val="000000" w:themeColor="text1"/>
          <w:szCs w:val="20"/>
          <w:vertAlign w:val="superscript"/>
          <w:lang w:eastAsia="cs-CZ"/>
        </w:rPr>
        <w:t>2</w:t>
      </w:r>
      <w:r w:rsidR="00D94691">
        <w:rPr>
          <w:rFonts w:eastAsia="Times New Roman" w:cs="Tahoma"/>
          <w:color w:val="000000" w:themeColor="text1"/>
          <w:szCs w:val="20"/>
          <w:lang w:eastAsia="cs-CZ"/>
        </w:rPr>
        <w:t xml:space="preserve"> v domě</w:t>
      </w:r>
      <w:r w:rsidRPr="002F76D2">
        <w:rPr>
          <w:rFonts w:eastAsia="Times New Roman" w:cs="Tahoma"/>
          <w:color w:val="000000" w:themeColor="text1"/>
          <w:szCs w:val="20"/>
          <w:lang w:eastAsia="cs-CZ"/>
        </w:rPr>
        <w:t xml:space="preserve">, ul. Mládežnická, Strakonice, s paní </w:t>
      </w:r>
      <w:r w:rsidR="00D94691">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přičemž předmětem dodatku bude prodloužení nájmu bytu </w:t>
      </w:r>
      <w:r w:rsidRPr="002F76D2">
        <w:rPr>
          <w:rFonts w:eastAsia="Times New Roman" w:cs="Tahoma"/>
          <w:color w:val="000000" w:themeColor="text1"/>
          <w:szCs w:val="20"/>
          <w:highlight w:val="yellow"/>
          <w:lang w:eastAsia="cs-CZ"/>
        </w:rPr>
        <w:t>do …</w:t>
      </w:r>
      <w:proofErr w:type="gramStart"/>
      <w:r w:rsidRPr="002F76D2">
        <w:rPr>
          <w:rFonts w:eastAsia="Times New Roman" w:cs="Tahoma"/>
          <w:color w:val="000000" w:themeColor="text1"/>
          <w:szCs w:val="20"/>
          <w:highlight w:val="yellow"/>
          <w:lang w:eastAsia="cs-CZ"/>
        </w:rPr>
        <w:t>….2025</w:t>
      </w:r>
      <w:proofErr w:type="gramEnd"/>
      <w:r w:rsidRPr="002F76D2">
        <w:rPr>
          <w:rFonts w:eastAsia="Times New Roman" w:cs="Tahoma"/>
          <w:color w:val="000000" w:themeColor="text1"/>
          <w:szCs w:val="20"/>
          <w:lang w:eastAsia="cs-CZ"/>
        </w:rPr>
        <w:t xml:space="preserve">. Souhlas je podmíněn uhrazením nájemného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V případě, že </w:t>
      </w:r>
      <w:r w:rsidR="00D94691">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neuhradí nájemné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nebude jí smlouva o nájmu bytu prodloužena. </w:t>
      </w:r>
    </w:p>
    <w:p w14:paraId="24C20AD7" w14:textId="77777777" w:rsidR="009E3E17" w:rsidRPr="002F76D2" w:rsidRDefault="009E3E17" w:rsidP="009E3E17">
      <w:pPr>
        <w:spacing w:after="0"/>
        <w:rPr>
          <w:rFonts w:eastAsia="Times New Roman" w:cs="Tahoma"/>
          <w:color w:val="000000" w:themeColor="text1"/>
          <w:szCs w:val="20"/>
          <w:lang w:eastAsia="cs-CZ"/>
        </w:rPr>
      </w:pPr>
      <w:r w:rsidRPr="002F76D2">
        <w:rPr>
          <w:rFonts w:eastAsia="Times New Roman" w:cs="Tahoma"/>
          <w:color w:val="000000" w:themeColor="text1"/>
          <w:szCs w:val="20"/>
          <w:lang w:eastAsia="cs-CZ"/>
        </w:rPr>
        <w:t>Nájemné 101,93 Kč/m</w:t>
      </w:r>
      <w:r w:rsidRPr="002F76D2">
        <w:rPr>
          <w:rFonts w:eastAsia="Times New Roman" w:cs="Tahoma"/>
          <w:color w:val="000000" w:themeColor="text1"/>
          <w:szCs w:val="20"/>
          <w:vertAlign w:val="superscript"/>
          <w:lang w:eastAsia="cs-CZ"/>
        </w:rPr>
        <w:t>2</w:t>
      </w:r>
      <w:r w:rsidRPr="002F76D2">
        <w:rPr>
          <w:rFonts w:eastAsia="Times New Roman" w:cs="Tahoma"/>
          <w:color w:val="000000" w:themeColor="text1"/>
          <w:szCs w:val="20"/>
          <w:lang w:eastAsia="cs-CZ"/>
        </w:rPr>
        <w:t xml:space="preserve">, tj. celkem 6.946 Kč/měsíc. </w:t>
      </w:r>
    </w:p>
    <w:p w14:paraId="43269081" w14:textId="77777777" w:rsidR="009E3E17" w:rsidRPr="002F76D2" w:rsidRDefault="009E3E17" w:rsidP="009E3E17">
      <w:pPr>
        <w:keepNext/>
        <w:spacing w:after="0" w:line="254" w:lineRule="auto"/>
        <w:outlineLvl w:val="2"/>
        <w:rPr>
          <w:rFonts w:eastAsia="Arial Unicode MS" w:cs="Tahoma"/>
          <w:b/>
          <w:bCs/>
          <w:szCs w:val="20"/>
          <w:u w:val="single"/>
        </w:rPr>
      </w:pPr>
      <w:r w:rsidRPr="002F76D2">
        <w:rPr>
          <w:rFonts w:eastAsiaTheme="majorEastAsia" w:cs="Tahoma"/>
          <w:b/>
          <w:bCs/>
          <w:szCs w:val="20"/>
          <w:u w:val="single"/>
        </w:rPr>
        <w:lastRenderedPageBreak/>
        <w:t>X</w:t>
      </w:r>
      <w:r>
        <w:rPr>
          <w:rFonts w:eastAsiaTheme="majorEastAsia" w:cs="Tahoma"/>
          <w:b/>
          <w:bCs/>
          <w:szCs w:val="20"/>
          <w:u w:val="single"/>
        </w:rPr>
        <w:t>I</w:t>
      </w:r>
      <w:r w:rsidRPr="002F76D2">
        <w:rPr>
          <w:rFonts w:eastAsiaTheme="majorEastAsia" w:cs="Tahoma"/>
          <w:b/>
          <w:bCs/>
          <w:szCs w:val="20"/>
          <w:u w:val="single"/>
        </w:rPr>
        <w:t>X. Schvaluje</w:t>
      </w:r>
    </w:p>
    <w:p w14:paraId="398279C2" w14:textId="433CD319" w:rsidR="009E3E17" w:rsidRPr="002F76D2" w:rsidRDefault="009E3E17" w:rsidP="009E3E17">
      <w:pPr>
        <w:spacing w:after="0" w:line="254" w:lineRule="auto"/>
        <w:rPr>
          <w:rFonts w:eastAsia="Arial Unicode MS" w:cs="Tahoma"/>
          <w:b/>
          <w:bCs/>
          <w:szCs w:val="20"/>
        </w:rPr>
      </w:pPr>
      <w:r w:rsidRPr="002F76D2">
        <w:rPr>
          <w:rFonts w:cs="Tahoma"/>
          <w:szCs w:val="20"/>
        </w:rPr>
        <w:t>uzavření dodatku ke Smlouvě o nájmu bytu na užívání bytové jednotky o velikosti 1+0 a výměře 41,99 m</w:t>
      </w:r>
      <w:r w:rsidRPr="002F76D2">
        <w:rPr>
          <w:rFonts w:cs="Tahoma"/>
          <w:szCs w:val="20"/>
          <w:vertAlign w:val="superscript"/>
        </w:rPr>
        <w:t>2</w:t>
      </w:r>
      <w:r w:rsidR="00D94691">
        <w:rPr>
          <w:rFonts w:cs="Tahoma"/>
          <w:szCs w:val="20"/>
        </w:rPr>
        <w:t xml:space="preserve"> v domě</w:t>
      </w:r>
      <w:r w:rsidRPr="002F76D2">
        <w:rPr>
          <w:rFonts w:cs="Tahoma"/>
          <w:szCs w:val="20"/>
        </w:rPr>
        <w:t xml:space="preserve">, ul. Zvolenská, Strakonice, s paní </w:t>
      </w:r>
      <w:r w:rsidR="00D94691">
        <w:rPr>
          <w:rFonts w:cs="Tahoma"/>
          <w:szCs w:val="20"/>
        </w:rPr>
        <w:t xml:space="preserve">XX, </w:t>
      </w:r>
      <w:r w:rsidRPr="002F76D2">
        <w:rPr>
          <w:rFonts w:cs="Tahoma"/>
          <w:szCs w:val="20"/>
        </w:rPr>
        <w:t xml:space="preserve">přičemž   předmětem  dodatku  bude  prodloužení  nájmu   bytu  do  31. prosince 2024. Souhlas je podmíněn uhrazením nájemného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cs="Tahoma"/>
          <w:szCs w:val="20"/>
        </w:rPr>
        <w:t xml:space="preserve">. V případě, že </w:t>
      </w:r>
      <w:r w:rsidR="00D94691">
        <w:rPr>
          <w:rFonts w:cs="Tahoma"/>
          <w:szCs w:val="20"/>
        </w:rPr>
        <w:t>XX</w:t>
      </w:r>
      <w:r w:rsidRPr="002F76D2">
        <w:rPr>
          <w:rFonts w:cs="Tahoma"/>
          <w:szCs w:val="20"/>
        </w:rPr>
        <w:t xml:space="preserve">, neuhradí nájemné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cs="Tahoma"/>
          <w:szCs w:val="20"/>
        </w:rPr>
        <w:t xml:space="preserve">, nebude jí smlouva o nájmu bytu prodloužena. </w:t>
      </w:r>
    </w:p>
    <w:p w14:paraId="5D85D999" w14:textId="77777777" w:rsidR="009E3E17" w:rsidRPr="002F76D2" w:rsidRDefault="009E3E17" w:rsidP="009E3E17">
      <w:pPr>
        <w:spacing w:after="0" w:line="254" w:lineRule="auto"/>
        <w:rPr>
          <w:rFonts w:cs="Tahoma"/>
          <w:szCs w:val="20"/>
        </w:rPr>
      </w:pPr>
      <w:r w:rsidRPr="002F76D2">
        <w:rPr>
          <w:rFonts w:cs="Tahoma"/>
          <w:szCs w:val="20"/>
        </w:rPr>
        <w:t>Nájemné 101,93 Kč/m</w:t>
      </w:r>
      <w:r w:rsidRPr="002F76D2">
        <w:rPr>
          <w:rFonts w:cs="Tahoma"/>
          <w:szCs w:val="20"/>
          <w:vertAlign w:val="superscript"/>
        </w:rPr>
        <w:t>2</w:t>
      </w:r>
      <w:r w:rsidRPr="002F76D2">
        <w:rPr>
          <w:rFonts w:cs="Tahoma"/>
          <w:szCs w:val="20"/>
        </w:rPr>
        <w:t>, tj. celkem 4.279 Kč/měsíc.</w:t>
      </w:r>
    </w:p>
    <w:p w14:paraId="72F99F6A" w14:textId="77777777" w:rsidR="009E3E17" w:rsidRPr="002F76D2" w:rsidRDefault="009E3E17" w:rsidP="009E3E17">
      <w:pPr>
        <w:keepNext/>
        <w:spacing w:after="0"/>
        <w:outlineLvl w:val="2"/>
        <w:rPr>
          <w:rFonts w:eastAsia="Arial Unicode MS" w:cs="Tahoma"/>
          <w:b/>
          <w:bCs/>
          <w:szCs w:val="20"/>
          <w:u w:val="single"/>
        </w:rPr>
      </w:pPr>
      <w:r w:rsidRPr="002F76D2">
        <w:rPr>
          <w:rFonts w:eastAsiaTheme="majorEastAsia" w:cs="Tahoma"/>
          <w:b/>
          <w:bCs/>
          <w:szCs w:val="20"/>
          <w:u w:val="single"/>
        </w:rPr>
        <w:t>XX. Schvaluje</w:t>
      </w:r>
    </w:p>
    <w:p w14:paraId="6D65A7BB" w14:textId="167C50A4" w:rsidR="009E3E17" w:rsidRPr="002F76D2" w:rsidRDefault="009E3E17" w:rsidP="009E3E17">
      <w:pPr>
        <w:spacing w:after="0"/>
        <w:rPr>
          <w:rFonts w:eastAsia="Arial Unicode MS" w:cs="Tahoma"/>
          <w:b/>
          <w:bCs/>
          <w:szCs w:val="20"/>
        </w:rPr>
      </w:pPr>
      <w:r w:rsidRPr="002F76D2">
        <w:rPr>
          <w:rFonts w:cs="Tahoma"/>
          <w:szCs w:val="20"/>
        </w:rPr>
        <w:t>uzavření dodatku ke Smlouvě o nájmu b</w:t>
      </w:r>
      <w:r w:rsidR="00D94691">
        <w:rPr>
          <w:rFonts w:cs="Tahoma"/>
          <w:szCs w:val="20"/>
        </w:rPr>
        <w:t xml:space="preserve">ytu na užívání bytové jednotky </w:t>
      </w:r>
      <w:r w:rsidRPr="002F76D2">
        <w:rPr>
          <w:rFonts w:cs="Tahoma"/>
          <w:szCs w:val="20"/>
        </w:rPr>
        <w:t>o velikosti 1+1 a výměře 37,10 m</w:t>
      </w:r>
      <w:r w:rsidRPr="002F76D2">
        <w:rPr>
          <w:rFonts w:cs="Tahoma"/>
          <w:szCs w:val="20"/>
          <w:vertAlign w:val="superscript"/>
        </w:rPr>
        <w:t>2</w:t>
      </w:r>
      <w:r w:rsidR="00D94691">
        <w:rPr>
          <w:rFonts w:cs="Tahoma"/>
          <w:szCs w:val="20"/>
        </w:rPr>
        <w:t xml:space="preserve"> v domě</w:t>
      </w:r>
      <w:r w:rsidRPr="002F76D2">
        <w:rPr>
          <w:rFonts w:cs="Tahoma"/>
          <w:szCs w:val="20"/>
        </w:rPr>
        <w:t xml:space="preserve">, ul. Budovatelská, Strakonice, s paní </w:t>
      </w:r>
      <w:r w:rsidR="00D94691">
        <w:rPr>
          <w:rFonts w:cs="Tahoma"/>
          <w:szCs w:val="20"/>
        </w:rPr>
        <w:t>XX</w:t>
      </w:r>
      <w:r w:rsidRPr="002F76D2">
        <w:rPr>
          <w:rFonts w:cs="Tahoma"/>
          <w:szCs w:val="20"/>
        </w:rPr>
        <w:t xml:space="preserve">,   přičemž   předmětem  dodatku  bude  prodloužení  nájmu   bytu  do  31. prosince 2024. Souhlas je podmíněn uhrazením nájemného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cs="Tahoma"/>
          <w:szCs w:val="20"/>
        </w:rPr>
        <w:t xml:space="preserve">. V případě, že </w:t>
      </w:r>
      <w:r w:rsidR="00D94691">
        <w:rPr>
          <w:rFonts w:cs="Tahoma"/>
          <w:szCs w:val="20"/>
        </w:rPr>
        <w:t>XX</w:t>
      </w:r>
      <w:r w:rsidRPr="002F76D2">
        <w:rPr>
          <w:rFonts w:cs="Tahoma"/>
          <w:szCs w:val="20"/>
        </w:rPr>
        <w:t xml:space="preserve">, neuhradí nájemné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cs="Tahoma"/>
          <w:szCs w:val="20"/>
        </w:rPr>
        <w:t xml:space="preserve">, nebude jí smlouva o nájmu bytu prodloužena. </w:t>
      </w:r>
    </w:p>
    <w:p w14:paraId="6FE0A572" w14:textId="77777777" w:rsidR="009E3E17" w:rsidRPr="002F76D2" w:rsidRDefault="009E3E17" w:rsidP="009E3E17">
      <w:pPr>
        <w:spacing w:after="0"/>
        <w:rPr>
          <w:rFonts w:cs="Tahoma"/>
          <w:szCs w:val="20"/>
        </w:rPr>
      </w:pPr>
      <w:r w:rsidRPr="002F76D2">
        <w:rPr>
          <w:rFonts w:cs="Tahoma"/>
          <w:szCs w:val="20"/>
        </w:rPr>
        <w:t>Nájemné 101,93 Kč/m</w:t>
      </w:r>
      <w:r w:rsidRPr="002F76D2">
        <w:rPr>
          <w:rFonts w:cs="Tahoma"/>
          <w:szCs w:val="20"/>
          <w:vertAlign w:val="superscript"/>
        </w:rPr>
        <w:t>2</w:t>
      </w:r>
      <w:r w:rsidRPr="002F76D2">
        <w:rPr>
          <w:rFonts w:cs="Tahoma"/>
          <w:szCs w:val="20"/>
        </w:rPr>
        <w:t>, tj. celkem 3.588 Kč/měsíc.</w:t>
      </w:r>
    </w:p>
    <w:p w14:paraId="1837F1A4" w14:textId="77777777" w:rsidR="009E3E17" w:rsidRPr="002F76D2" w:rsidRDefault="009E3E17" w:rsidP="009E3E17">
      <w:pPr>
        <w:pStyle w:val="Nadpis3"/>
        <w:rPr>
          <w:rFonts w:eastAsia="Arial Unicode MS"/>
          <w:b w:val="0"/>
        </w:rPr>
      </w:pPr>
      <w:r w:rsidRPr="002F76D2">
        <w:t>XX</w:t>
      </w:r>
      <w:r>
        <w:t>I</w:t>
      </w:r>
      <w:r w:rsidRPr="002F76D2">
        <w:t>. Schvaluje</w:t>
      </w:r>
    </w:p>
    <w:p w14:paraId="353DD15C" w14:textId="6F016E99" w:rsidR="009E3E17" w:rsidRPr="002F76D2" w:rsidRDefault="009E3E17" w:rsidP="009E3E17">
      <w:pPr>
        <w:spacing w:after="0"/>
        <w:rPr>
          <w:rFonts w:eastAsia="Times New Roman" w:cs="Tahoma"/>
          <w:color w:val="000000" w:themeColor="text1"/>
          <w:szCs w:val="20"/>
          <w:lang w:eastAsia="cs-CZ"/>
        </w:rPr>
      </w:pPr>
      <w:r w:rsidRPr="002F76D2">
        <w:rPr>
          <w:rFonts w:cs="Tahoma"/>
          <w:color w:val="000000" w:themeColor="text1"/>
          <w:szCs w:val="20"/>
        </w:rPr>
        <w:t>uzavření</w:t>
      </w:r>
      <w:r w:rsidRPr="002F76D2">
        <w:rPr>
          <w:rFonts w:eastAsia="Times New Roman" w:cs="Tahoma"/>
          <w:color w:val="000000" w:themeColor="text1"/>
          <w:szCs w:val="20"/>
          <w:lang w:eastAsia="cs-CZ"/>
        </w:rPr>
        <w:t xml:space="preserve"> dodatku ke Smlouvě o nájmu bytu na užívání bytové jednotky o velikosti 1+1 </w:t>
      </w:r>
      <w:r w:rsidRPr="002F76D2">
        <w:rPr>
          <w:rFonts w:eastAsia="Times New Roman" w:cs="Tahoma"/>
          <w:color w:val="000000" w:themeColor="text1"/>
          <w:szCs w:val="20"/>
          <w:lang w:eastAsia="cs-CZ"/>
        </w:rPr>
        <w:br/>
        <w:t>a výměře 39,95 m</w:t>
      </w:r>
      <w:r w:rsidRPr="002F76D2">
        <w:rPr>
          <w:rFonts w:eastAsia="Times New Roman" w:cs="Tahoma"/>
          <w:color w:val="000000" w:themeColor="text1"/>
          <w:szCs w:val="20"/>
          <w:vertAlign w:val="superscript"/>
          <w:lang w:eastAsia="cs-CZ"/>
        </w:rPr>
        <w:t>2</w:t>
      </w:r>
      <w:r w:rsidR="00D94691">
        <w:rPr>
          <w:rFonts w:eastAsia="Times New Roman" w:cs="Tahoma"/>
          <w:color w:val="000000" w:themeColor="text1"/>
          <w:szCs w:val="20"/>
          <w:lang w:eastAsia="cs-CZ"/>
        </w:rPr>
        <w:t xml:space="preserve"> v domě</w:t>
      </w:r>
      <w:r w:rsidRPr="002F76D2">
        <w:rPr>
          <w:rFonts w:eastAsia="Times New Roman" w:cs="Tahoma"/>
          <w:color w:val="000000" w:themeColor="text1"/>
          <w:szCs w:val="20"/>
          <w:lang w:eastAsia="cs-CZ"/>
        </w:rPr>
        <w:t xml:space="preserve">, ul. Zvolenská, Strakonice, s panem </w:t>
      </w:r>
      <w:r w:rsidR="00D94691">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přičemž předmětem dodatku bude prodloužení nájmu bytu do 31. března 2025. Souhlas je podmíněn uhrazením nájemného za měsíc </w:t>
      </w:r>
      <w:r w:rsidRPr="002F76D2">
        <w:rPr>
          <w:rFonts w:eastAsia="Times New Roman" w:cs="Tahoma"/>
          <w:szCs w:val="20"/>
          <w:lang w:eastAsia="cs-CZ"/>
        </w:rPr>
        <w:t xml:space="preserve">září </w:t>
      </w:r>
      <w:r w:rsidRPr="002F76D2">
        <w:rPr>
          <w:rFonts w:eastAsia="Times New Roman" w:cs="Tahoma"/>
          <w:color w:val="000000" w:themeColor="text1"/>
          <w:szCs w:val="20"/>
          <w:lang w:eastAsia="cs-CZ"/>
        </w:rPr>
        <w:t xml:space="preserve">do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V případě, že </w:t>
      </w:r>
      <w:r w:rsidR="00D94691">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Strakonice, neuhradí nájemné za měsíc </w:t>
      </w:r>
      <w:r w:rsidRPr="002F76D2">
        <w:rPr>
          <w:rFonts w:eastAsia="Times New Roman" w:cs="Tahoma"/>
          <w:szCs w:val="20"/>
          <w:lang w:eastAsia="cs-CZ"/>
        </w:rPr>
        <w:t xml:space="preserve">září </w:t>
      </w:r>
      <w:r w:rsidRPr="002F76D2">
        <w:rPr>
          <w:rFonts w:eastAsia="Times New Roman" w:cs="Tahoma"/>
          <w:color w:val="000000" w:themeColor="text1"/>
          <w:szCs w:val="20"/>
          <w:lang w:eastAsia="cs-CZ"/>
        </w:rPr>
        <w:t xml:space="preserve">do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nebude mu smlouva o nájmu bytu prodloužena. </w:t>
      </w:r>
    </w:p>
    <w:p w14:paraId="1F95736A" w14:textId="77777777" w:rsidR="009E3E17" w:rsidRPr="002F76D2" w:rsidRDefault="009E3E17" w:rsidP="009E3E17">
      <w:pPr>
        <w:spacing w:after="0"/>
        <w:rPr>
          <w:rFonts w:eastAsia="Times New Roman" w:cs="Tahoma"/>
          <w:color w:val="000000" w:themeColor="text1"/>
          <w:szCs w:val="20"/>
          <w:lang w:eastAsia="cs-CZ"/>
        </w:rPr>
      </w:pPr>
      <w:r w:rsidRPr="002F76D2">
        <w:rPr>
          <w:rFonts w:eastAsia="Times New Roman" w:cs="Tahoma"/>
          <w:color w:val="000000" w:themeColor="text1"/>
          <w:szCs w:val="20"/>
          <w:lang w:eastAsia="cs-CZ"/>
        </w:rPr>
        <w:t>Nájemné 1.</w:t>
      </w:r>
      <w:r>
        <w:rPr>
          <w:rFonts w:eastAsia="Times New Roman" w:cs="Tahoma"/>
          <w:color w:val="000000" w:themeColor="text1"/>
          <w:szCs w:val="20"/>
          <w:lang w:eastAsia="cs-CZ"/>
        </w:rPr>
        <w:t>914</w:t>
      </w:r>
      <w:r w:rsidRPr="002F76D2">
        <w:rPr>
          <w:rFonts w:eastAsia="Times New Roman" w:cs="Tahoma"/>
          <w:color w:val="000000" w:themeColor="text1"/>
          <w:szCs w:val="20"/>
          <w:lang w:eastAsia="cs-CZ"/>
        </w:rPr>
        <w:t xml:space="preserve"> Kč/měsíc (</w:t>
      </w:r>
      <w:proofErr w:type="spellStart"/>
      <w:r w:rsidRPr="002F76D2">
        <w:rPr>
          <w:rFonts w:eastAsia="Times New Roman" w:cs="Tahoma"/>
          <w:color w:val="000000" w:themeColor="text1"/>
          <w:szCs w:val="20"/>
          <w:lang w:eastAsia="cs-CZ"/>
        </w:rPr>
        <w:t>dotace</w:t>
      </w:r>
      <w:r>
        <w:rPr>
          <w:rFonts w:eastAsia="Times New Roman" w:cs="Tahoma"/>
          <w:color w:val="000000" w:themeColor="text1"/>
          <w:szCs w:val="20"/>
          <w:lang w:eastAsia="cs-CZ"/>
        </w:rPr>
        <w:t>+inflace</w:t>
      </w:r>
      <w:proofErr w:type="spellEnd"/>
      <w:r w:rsidRPr="002F76D2">
        <w:rPr>
          <w:rFonts w:eastAsia="Times New Roman" w:cs="Tahoma"/>
          <w:color w:val="000000" w:themeColor="text1"/>
          <w:szCs w:val="20"/>
          <w:lang w:eastAsia="cs-CZ"/>
        </w:rPr>
        <w:t>)</w:t>
      </w:r>
      <w:r w:rsidRPr="002F76D2">
        <w:rPr>
          <w:rFonts w:cs="Tahoma"/>
          <w:szCs w:val="20"/>
        </w:rPr>
        <w:t xml:space="preserve"> </w:t>
      </w:r>
    </w:p>
    <w:p w14:paraId="43797DCD" w14:textId="77777777" w:rsidR="009E3E17" w:rsidRPr="002F76D2" w:rsidRDefault="009E3E17" w:rsidP="009E3E17">
      <w:pPr>
        <w:keepNext/>
        <w:spacing w:after="0"/>
        <w:outlineLvl w:val="2"/>
        <w:rPr>
          <w:rFonts w:eastAsia="Arial Unicode MS" w:cs="Tahoma"/>
          <w:b/>
          <w:bCs/>
          <w:szCs w:val="20"/>
          <w:u w:val="single"/>
        </w:rPr>
      </w:pPr>
      <w:r w:rsidRPr="002F76D2">
        <w:rPr>
          <w:rFonts w:eastAsiaTheme="majorEastAsia" w:cs="Tahoma"/>
          <w:b/>
          <w:bCs/>
          <w:szCs w:val="20"/>
          <w:u w:val="single"/>
        </w:rPr>
        <w:t>XX</w:t>
      </w:r>
      <w:r>
        <w:rPr>
          <w:rFonts w:eastAsiaTheme="majorEastAsia" w:cs="Tahoma"/>
          <w:b/>
          <w:bCs/>
          <w:szCs w:val="20"/>
          <w:u w:val="single"/>
        </w:rPr>
        <w:t>I</w:t>
      </w:r>
      <w:r w:rsidRPr="002F76D2">
        <w:rPr>
          <w:rFonts w:eastAsiaTheme="majorEastAsia" w:cs="Tahoma"/>
          <w:b/>
          <w:bCs/>
          <w:szCs w:val="20"/>
          <w:u w:val="single"/>
        </w:rPr>
        <w:t>I. Schvaluje</w:t>
      </w:r>
    </w:p>
    <w:p w14:paraId="26DC0893" w14:textId="55618BD0" w:rsidR="009E3E17" w:rsidRPr="002F76D2" w:rsidRDefault="009E3E17" w:rsidP="009E3E17">
      <w:pPr>
        <w:spacing w:after="0"/>
        <w:rPr>
          <w:rFonts w:eastAsia="Arial Unicode MS" w:cs="Tahoma"/>
          <w:b/>
          <w:bCs/>
          <w:szCs w:val="20"/>
        </w:rPr>
      </w:pPr>
      <w:r w:rsidRPr="002F76D2">
        <w:rPr>
          <w:rFonts w:cs="Tahoma"/>
          <w:szCs w:val="20"/>
        </w:rPr>
        <w:t>uzavření dodatku ke Smlouvě o nájmu b</w:t>
      </w:r>
      <w:r w:rsidR="00D94691">
        <w:rPr>
          <w:rFonts w:cs="Tahoma"/>
          <w:szCs w:val="20"/>
        </w:rPr>
        <w:t xml:space="preserve">ytu na užívání bytové jednotky </w:t>
      </w:r>
      <w:r w:rsidRPr="002F76D2">
        <w:rPr>
          <w:rFonts w:cs="Tahoma"/>
          <w:szCs w:val="20"/>
        </w:rPr>
        <w:t xml:space="preserve"> o velikosti 1+1 a výměře 80,00 m</w:t>
      </w:r>
      <w:r w:rsidRPr="002F76D2">
        <w:rPr>
          <w:rFonts w:cs="Tahoma"/>
          <w:szCs w:val="20"/>
          <w:vertAlign w:val="superscript"/>
        </w:rPr>
        <w:t>2</w:t>
      </w:r>
      <w:r w:rsidR="00D94691">
        <w:rPr>
          <w:rFonts w:cs="Tahoma"/>
          <w:szCs w:val="20"/>
        </w:rPr>
        <w:t xml:space="preserve"> v domě</w:t>
      </w:r>
      <w:r w:rsidRPr="002F76D2">
        <w:rPr>
          <w:rFonts w:cs="Tahoma"/>
          <w:szCs w:val="20"/>
        </w:rPr>
        <w:t>, ul. Žižkova, Strakonice, s </w:t>
      </w:r>
      <w:r w:rsidR="00D94691">
        <w:rPr>
          <w:rFonts w:cs="Tahoma"/>
          <w:szCs w:val="20"/>
        </w:rPr>
        <w:t>XX</w:t>
      </w:r>
      <w:r w:rsidRPr="002F76D2">
        <w:rPr>
          <w:rFonts w:cs="Tahoma"/>
          <w:szCs w:val="20"/>
        </w:rPr>
        <w:t xml:space="preserve">,   přičemž   předmětem  dodatku  bude  prodloužení  nájmu   bytu  do  </w:t>
      </w:r>
      <w:r w:rsidRPr="002F76D2">
        <w:rPr>
          <w:rFonts w:cs="Tahoma"/>
          <w:szCs w:val="20"/>
          <w:highlight w:val="yellow"/>
        </w:rPr>
        <w:t>….. …2025.</w:t>
      </w:r>
      <w:r w:rsidRPr="002F76D2">
        <w:rPr>
          <w:rFonts w:cs="Tahoma"/>
          <w:szCs w:val="20"/>
        </w:rPr>
        <w:t xml:space="preserve"> Souhlas je podmíněn uhrazením nájemného za měsíc </w:t>
      </w:r>
      <w:r w:rsidRPr="002F76D2">
        <w:rPr>
          <w:rFonts w:eastAsia="Times New Roman" w:cs="Tahoma"/>
          <w:szCs w:val="20"/>
          <w:lang w:eastAsia="cs-CZ"/>
        </w:rPr>
        <w:t xml:space="preserve">září </w:t>
      </w:r>
      <w:r w:rsidRPr="002F76D2">
        <w:rPr>
          <w:rFonts w:eastAsia="Times New Roman" w:cs="Tahoma"/>
          <w:color w:val="000000" w:themeColor="text1"/>
          <w:szCs w:val="20"/>
          <w:lang w:eastAsia="cs-CZ"/>
        </w:rPr>
        <w:t xml:space="preserve">do </w:t>
      </w:r>
      <w:proofErr w:type="gramStart"/>
      <w:r w:rsidRPr="002F76D2">
        <w:rPr>
          <w:rFonts w:eastAsia="Times New Roman" w:cs="Tahoma"/>
          <w:color w:val="000000" w:themeColor="text1"/>
          <w:szCs w:val="20"/>
          <w:lang w:eastAsia="cs-CZ"/>
        </w:rPr>
        <w:t>25.09.2024</w:t>
      </w:r>
      <w:proofErr w:type="gramEnd"/>
      <w:r w:rsidRPr="002F76D2">
        <w:rPr>
          <w:rFonts w:cs="Tahoma"/>
          <w:szCs w:val="20"/>
        </w:rPr>
        <w:t xml:space="preserve">. V případě, že </w:t>
      </w:r>
      <w:r w:rsidR="00D94691">
        <w:rPr>
          <w:rFonts w:cs="Tahoma"/>
          <w:szCs w:val="20"/>
        </w:rPr>
        <w:t>XX</w:t>
      </w:r>
      <w:r w:rsidRPr="002F76D2">
        <w:rPr>
          <w:rFonts w:cs="Tahoma"/>
          <w:szCs w:val="20"/>
        </w:rPr>
        <w:t xml:space="preserve">, neuhradí nájemné za měsíc </w:t>
      </w:r>
      <w:r w:rsidRPr="002F76D2">
        <w:rPr>
          <w:rFonts w:eastAsia="Times New Roman" w:cs="Tahoma"/>
          <w:szCs w:val="20"/>
          <w:lang w:eastAsia="cs-CZ"/>
        </w:rPr>
        <w:t xml:space="preserve">září </w:t>
      </w:r>
      <w:r w:rsidRPr="002F76D2">
        <w:rPr>
          <w:rFonts w:eastAsia="Times New Roman" w:cs="Tahoma"/>
          <w:color w:val="000000" w:themeColor="text1"/>
          <w:szCs w:val="20"/>
          <w:lang w:eastAsia="cs-CZ"/>
        </w:rPr>
        <w:t xml:space="preserve">do </w:t>
      </w:r>
      <w:proofErr w:type="gramStart"/>
      <w:r w:rsidRPr="002F76D2">
        <w:rPr>
          <w:rFonts w:eastAsia="Times New Roman" w:cs="Tahoma"/>
          <w:color w:val="000000" w:themeColor="text1"/>
          <w:szCs w:val="20"/>
          <w:lang w:eastAsia="cs-CZ"/>
        </w:rPr>
        <w:t>25.09.2024</w:t>
      </w:r>
      <w:proofErr w:type="gramEnd"/>
      <w:r w:rsidRPr="002F76D2">
        <w:rPr>
          <w:rFonts w:cs="Tahoma"/>
          <w:szCs w:val="20"/>
        </w:rPr>
        <w:t xml:space="preserve">, nebude jí smlouva o nájmu bytu prodloužena. </w:t>
      </w:r>
    </w:p>
    <w:p w14:paraId="6241C6D8" w14:textId="77777777" w:rsidR="009E3E17" w:rsidRPr="002F76D2" w:rsidRDefault="009E3E17" w:rsidP="009E3E17">
      <w:pPr>
        <w:spacing w:after="0"/>
        <w:rPr>
          <w:rFonts w:cs="Tahoma"/>
          <w:szCs w:val="20"/>
        </w:rPr>
      </w:pPr>
      <w:r w:rsidRPr="002F76D2">
        <w:rPr>
          <w:rFonts w:cs="Tahoma"/>
          <w:szCs w:val="20"/>
        </w:rPr>
        <w:t>Nájemné 8</w:t>
      </w:r>
      <w:r>
        <w:rPr>
          <w:rFonts w:cs="Tahoma"/>
          <w:szCs w:val="20"/>
        </w:rPr>
        <w:t>8</w:t>
      </w:r>
      <w:r w:rsidRPr="002F76D2">
        <w:rPr>
          <w:rFonts w:cs="Tahoma"/>
          <w:szCs w:val="20"/>
        </w:rPr>
        <w:t>,</w:t>
      </w:r>
      <w:r>
        <w:rPr>
          <w:rFonts w:cs="Tahoma"/>
          <w:szCs w:val="20"/>
        </w:rPr>
        <w:t>56</w:t>
      </w:r>
      <w:r w:rsidRPr="002F76D2">
        <w:rPr>
          <w:rFonts w:cs="Tahoma"/>
          <w:szCs w:val="20"/>
        </w:rPr>
        <w:t xml:space="preserve"> Kč/m</w:t>
      </w:r>
      <w:r w:rsidRPr="002F76D2">
        <w:rPr>
          <w:rFonts w:cs="Tahoma"/>
          <w:szCs w:val="20"/>
          <w:vertAlign w:val="superscript"/>
        </w:rPr>
        <w:t>2</w:t>
      </w:r>
      <w:r w:rsidRPr="002F76D2">
        <w:rPr>
          <w:rFonts w:cs="Tahoma"/>
          <w:szCs w:val="20"/>
        </w:rPr>
        <w:t xml:space="preserve">, tj. celkem </w:t>
      </w:r>
      <w:r>
        <w:rPr>
          <w:rFonts w:cs="Tahoma"/>
          <w:szCs w:val="20"/>
        </w:rPr>
        <w:t>6</w:t>
      </w:r>
      <w:r w:rsidRPr="002F76D2">
        <w:rPr>
          <w:rFonts w:cs="Tahoma"/>
          <w:szCs w:val="20"/>
        </w:rPr>
        <w:t>.</w:t>
      </w:r>
      <w:r>
        <w:rPr>
          <w:rFonts w:cs="Tahoma"/>
          <w:szCs w:val="20"/>
        </w:rPr>
        <w:t>578</w:t>
      </w:r>
      <w:r w:rsidRPr="002F76D2">
        <w:rPr>
          <w:rFonts w:cs="Tahoma"/>
          <w:szCs w:val="20"/>
        </w:rPr>
        <w:t xml:space="preserve"> Kč/měsíc.</w:t>
      </w:r>
    </w:p>
    <w:p w14:paraId="10762556" w14:textId="77777777" w:rsidR="009E3E17" w:rsidRPr="002F76D2" w:rsidRDefault="009E3E17" w:rsidP="009E3E17">
      <w:pPr>
        <w:keepNext/>
        <w:spacing w:after="0"/>
        <w:outlineLvl w:val="2"/>
        <w:rPr>
          <w:rFonts w:eastAsia="Arial Unicode MS" w:cs="Tahoma"/>
          <w:b/>
          <w:bCs/>
          <w:color w:val="000000" w:themeColor="text1"/>
          <w:szCs w:val="20"/>
          <w:u w:val="single"/>
          <w:lang w:eastAsia="cs-CZ"/>
        </w:rPr>
      </w:pPr>
      <w:r w:rsidRPr="002F76D2">
        <w:rPr>
          <w:rFonts w:eastAsiaTheme="majorEastAsia" w:cs="Tahoma"/>
          <w:b/>
          <w:bCs/>
          <w:color w:val="000000" w:themeColor="text1"/>
          <w:szCs w:val="20"/>
          <w:u w:val="single"/>
          <w:lang w:eastAsia="cs-CZ"/>
        </w:rPr>
        <w:t>XX</w:t>
      </w:r>
      <w:r>
        <w:rPr>
          <w:rFonts w:eastAsiaTheme="majorEastAsia" w:cs="Tahoma"/>
          <w:b/>
          <w:bCs/>
          <w:color w:val="000000" w:themeColor="text1"/>
          <w:szCs w:val="20"/>
          <w:u w:val="single"/>
          <w:lang w:eastAsia="cs-CZ"/>
        </w:rPr>
        <w:t>III</w:t>
      </w:r>
      <w:r w:rsidRPr="002F76D2">
        <w:rPr>
          <w:rFonts w:eastAsiaTheme="majorEastAsia" w:cs="Tahoma"/>
          <w:b/>
          <w:bCs/>
          <w:color w:val="000000" w:themeColor="text1"/>
          <w:szCs w:val="20"/>
          <w:u w:val="single"/>
          <w:lang w:eastAsia="cs-CZ"/>
        </w:rPr>
        <w:t>. Schvaluje</w:t>
      </w:r>
    </w:p>
    <w:p w14:paraId="1F83180E" w14:textId="0C991005" w:rsidR="009E3E17" w:rsidRPr="002F76D2" w:rsidRDefault="009E3E17" w:rsidP="009E3E17">
      <w:pPr>
        <w:spacing w:after="0"/>
        <w:rPr>
          <w:rFonts w:eastAsia="Times New Roman" w:cs="Tahoma"/>
          <w:color w:val="000000" w:themeColor="text1"/>
          <w:szCs w:val="20"/>
          <w:lang w:eastAsia="cs-CZ"/>
        </w:rPr>
      </w:pPr>
      <w:r w:rsidRPr="002F76D2">
        <w:rPr>
          <w:rFonts w:cs="Tahoma"/>
          <w:color w:val="000000" w:themeColor="text1"/>
          <w:szCs w:val="20"/>
        </w:rPr>
        <w:t>uzavření</w:t>
      </w:r>
      <w:r w:rsidRPr="002F76D2">
        <w:rPr>
          <w:rFonts w:eastAsia="Times New Roman" w:cs="Tahoma"/>
          <w:color w:val="000000" w:themeColor="text1"/>
          <w:szCs w:val="20"/>
          <w:lang w:eastAsia="cs-CZ"/>
        </w:rPr>
        <w:t xml:space="preserve"> dodatku ke Smlouvě o nájmu bytu na užívání bytové jednotky o velikosti 2+kk </w:t>
      </w:r>
      <w:r w:rsidRPr="002F76D2">
        <w:rPr>
          <w:rFonts w:eastAsia="Times New Roman" w:cs="Tahoma"/>
          <w:color w:val="000000" w:themeColor="text1"/>
          <w:szCs w:val="20"/>
          <w:lang w:eastAsia="cs-CZ"/>
        </w:rPr>
        <w:br/>
        <w:t>a výměře 63,51 m</w:t>
      </w:r>
      <w:r w:rsidRPr="002F76D2">
        <w:rPr>
          <w:rFonts w:eastAsia="Times New Roman" w:cs="Tahoma"/>
          <w:color w:val="000000" w:themeColor="text1"/>
          <w:szCs w:val="20"/>
          <w:vertAlign w:val="superscript"/>
          <w:lang w:eastAsia="cs-CZ"/>
        </w:rPr>
        <w:t>2</w:t>
      </w:r>
      <w:r w:rsidR="00D94691">
        <w:rPr>
          <w:rFonts w:eastAsia="Times New Roman" w:cs="Tahoma"/>
          <w:color w:val="000000" w:themeColor="text1"/>
          <w:szCs w:val="20"/>
          <w:lang w:eastAsia="cs-CZ"/>
        </w:rPr>
        <w:t xml:space="preserve"> v domě</w:t>
      </w:r>
      <w:r w:rsidRPr="002F76D2">
        <w:rPr>
          <w:rFonts w:eastAsia="Times New Roman" w:cs="Tahoma"/>
          <w:color w:val="000000" w:themeColor="text1"/>
          <w:szCs w:val="20"/>
          <w:lang w:eastAsia="cs-CZ"/>
        </w:rPr>
        <w:t xml:space="preserve">, Bažantnice, Strakonice, s paní </w:t>
      </w:r>
      <w:r w:rsidR="00AA5540">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přičemž předmětem dodatku bude prodloužení nájmu bytu  do 31. října 2024. Souhlas je podmíněn uhrazením nájemného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V případě, že paní </w:t>
      </w:r>
      <w:r w:rsidR="00AA5540">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neuhradí nájemné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nebude jí smlouva o nájmu bytu prodloužena. </w:t>
      </w:r>
    </w:p>
    <w:p w14:paraId="033E9354" w14:textId="77777777" w:rsidR="009E3E17" w:rsidRPr="002F76D2" w:rsidRDefault="009E3E17" w:rsidP="009E3E17">
      <w:pPr>
        <w:spacing w:after="0"/>
        <w:rPr>
          <w:rFonts w:cs="Tahoma"/>
          <w:color w:val="000000" w:themeColor="text1"/>
          <w:szCs w:val="20"/>
        </w:rPr>
      </w:pPr>
      <w:r w:rsidRPr="002F76D2">
        <w:rPr>
          <w:rFonts w:cs="Tahoma"/>
          <w:color w:val="000000" w:themeColor="text1"/>
          <w:szCs w:val="20"/>
        </w:rPr>
        <w:t>Nájemné 127,42 Kč/m</w:t>
      </w:r>
      <w:r w:rsidRPr="002F76D2">
        <w:rPr>
          <w:rFonts w:cs="Tahoma"/>
          <w:color w:val="000000" w:themeColor="text1"/>
          <w:szCs w:val="20"/>
          <w:vertAlign w:val="superscript"/>
        </w:rPr>
        <w:t>2</w:t>
      </w:r>
      <w:r w:rsidRPr="002F76D2">
        <w:rPr>
          <w:rFonts w:cs="Tahoma"/>
          <w:color w:val="000000" w:themeColor="text1"/>
          <w:szCs w:val="20"/>
        </w:rPr>
        <w:t>, tj. celkem 8.092 Kč/měsíc.</w:t>
      </w:r>
    </w:p>
    <w:p w14:paraId="12A6A083" w14:textId="77777777" w:rsidR="009E3E17" w:rsidRPr="002F76D2" w:rsidRDefault="009E3E17" w:rsidP="009E3E17">
      <w:pPr>
        <w:keepNext/>
        <w:spacing w:after="0" w:line="254" w:lineRule="auto"/>
        <w:outlineLvl w:val="2"/>
        <w:rPr>
          <w:rFonts w:eastAsia="Arial Unicode MS" w:cs="Tahoma"/>
          <w:b/>
          <w:bCs/>
          <w:szCs w:val="20"/>
          <w:u w:val="single"/>
        </w:rPr>
      </w:pPr>
      <w:r w:rsidRPr="002F76D2">
        <w:rPr>
          <w:rFonts w:eastAsiaTheme="majorEastAsia" w:cs="Tahoma"/>
          <w:b/>
          <w:bCs/>
          <w:szCs w:val="20"/>
          <w:u w:val="single"/>
        </w:rPr>
        <w:t>XX</w:t>
      </w:r>
      <w:r>
        <w:rPr>
          <w:rFonts w:eastAsiaTheme="majorEastAsia" w:cs="Tahoma"/>
          <w:b/>
          <w:bCs/>
          <w:szCs w:val="20"/>
          <w:u w:val="single"/>
        </w:rPr>
        <w:t>I</w:t>
      </w:r>
      <w:r w:rsidRPr="002F76D2">
        <w:rPr>
          <w:rFonts w:eastAsiaTheme="majorEastAsia" w:cs="Tahoma"/>
          <w:b/>
          <w:bCs/>
          <w:szCs w:val="20"/>
          <w:u w:val="single"/>
        </w:rPr>
        <w:t>V. Schvaluje</w:t>
      </w:r>
    </w:p>
    <w:p w14:paraId="1D686E67" w14:textId="0172E105" w:rsidR="009E3E17" w:rsidRPr="002F76D2" w:rsidRDefault="009E3E17" w:rsidP="009E3E17">
      <w:pPr>
        <w:spacing w:after="0" w:line="254" w:lineRule="auto"/>
        <w:rPr>
          <w:rFonts w:eastAsia="Arial Unicode MS" w:cs="Tahoma"/>
          <w:b/>
          <w:bCs/>
          <w:szCs w:val="20"/>
        </w:rPr>
      </w:pPr>
      <w:r w:rsidRPr="002F76D2">
        <w:rPr>
          <w:rFonts w:cs="Tahoma"/>
          <w:szCs w:val="20"/>
        </w:rPr>
        <w:t>uzavření dodatku ke Smlouvě o nájmu bytu na užívání bytové jednotky o velikosti 2+1 a výměře 80,90 m</w:t>
      </w:r>
      <w:r w:rsidRPr="002F76D2">
        <w:rPr>
          <w:rFonts w:cs="Tahoma"/>
          <w:szCs w:val="20"/>
          <w:vertAlign w:val="superscript"/>
        </w:rPr>
        <w:t>2</w:t>
      </w:r>
      <w:r w:rsidR="00AA5540">
        <w:rPr>
          <w:rFonts w:cs="Tahoma"/>
          <w:szCs w:val="20"/>
        </w:rPr>
        <w:t xml:space="preserve"> v domě</w:t>
      </w:r>
      <w:r w:rsidRPr="002F76D2">
        <w:rPr>
          <w:rFonts w:cs="Tahoma"/>
          <w:szCs w:val="20"/>
        </w:rPr>
        <w:t xml:space="preserve">, ul. Havlíčkova, Strakonice, s paní </w:t>
      </w:r>
      <w:r w:rsidR="00AA5540">
        <w:rPr>
          <w:rFonts w:cs="Tahoma"/>
          <w:szCs w:val="20"/>
        </w:rPr>
        <w:t>XX</w:t>
      </w:r>
      <w:r w:rsidRPr="002F76D2">
        <w:rPr>
          <w:rFonts w:cs="Tahoma"/>
          <w:szCs w:val="20"/>
        </w:rPr>
        <w:t xml:space="preserve">,   přičemž   předmětem  dodatku  bude  prodloužení  nájmu   bytu  do  31. prosince 2024. Souhlas je podmíněn uhrazením nájemného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cs="Tahoma"/>
          <w:szCs w:val="20"/>
        </w:rPr>
        <w:t xml:space="preserve">. V případě, že </w:t>
      </w:r>
      <w:r w:rsidR="00AA5540">
        <w:rPr>
          <w:rFonts w:cs="Tahoma"/>
          <w:szCs w:val="20"/>
        </w:rPr>
        <w:t>XX</w:t>
      </w:r>
      <w:r w:rsidRPr="002F76D2">
        <w:rPr>
          <w:rFonts w:cs="Tahoma"/>
          <w:szCs w:val="20"/>
        </w:rPr>
        <w:t xml:space="preserve">, neuhradí nájemné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cs="Tahoma"/>
          <w:szCs w:val="20"/>
        </w:rPr>
        <w:t xml:space="preserve">, nebude jí smlouva o nájmu bytu prodloužena. </w:t>
      </w:r>
    </w:p>
    <w:p w14:paraId="4A60215C" w14:textId="77777777" w:rsidR="009E3E17" w:rsidRPr="002F76D2" w:rsidRDefault="009E3E17" w:rsidP="009E3E17">
      <w:pPr>
        <w:spacing w:after="0" w:line="254" w:lineRule="auto"/>
        <w:rPr>
          <w:rFonts w:cs="Tahoma"/>
          <w:szCs w:val="20"/>
        </w:rPr>
      </w:pPr>
      <w:r w:rsidRPr="002F76D2">
        <w:rPr>
          <w:rFonts w:cs="Tahoma"/>
          <w:szCs w:val="20"/>
        </w:rPr>
        <w:t>Nájemné 101,93 Kč/m</w:t>
      </w:r>
      <w:r w:rsidRPr="002F76D2">
        <w:rPr>
          <w:rFonts w:cs="Tahoma"/>
          <w:szCs w:val="20"/>
          <w:vertAlign w:val="superscript"/>
        </w:rPr>
        <w:t>2</w:t>
      </w:r>
      <w:r w:rsidRPr="002F76D2">
        <w:rPr>
          <w:rFonts w:cs="Tahoma"/>
          <w:szCs w:val="20"/>
        </w:rPr>
        <w:t>, tj. celkem 7.899 Kč/měsíc.</w:t>
      </w:r>
    </w:p>
    <w:p w14:paraId="64ECAC3F" w14:textId="77777777" w:rsidR="009E3E17" w:rsidRPr="002F76D2" w:rsidRDefault="009E3E17" w:rsidP="009E3E17">
      <w:pPr>
        <w:keepNext/>
        <w:spacing w:after="0" w:line="254" w:lineRule="auto"/>
        <w:outlineLvl w:val="2"/>
        <w:rPr>
          <w:rFonts w:eastAsia="Arial Unicode MS" w:cs="Tahoma"/>
          <w:b/>
          <w:bCs/>
          <w:szCs w:val="20"/>
          <w:u w:val="single"/>
        </w:rPr>
      </w:pPr>
      <w:r w:rsidRPr="002F76D2">
        <w:rPr>
          <w:rFonts w:eastAsiaTheme="majorEastAsia" w:cs="Tahoma"/>
          <w:b/>
          <w:bCs/>
          <w:szCs w:val="20"/>
          <w:u w:val="single"/>
        </w:rPr>
        <w:t>XXV. Schvaluje</w:t>
      </w:r>
    </w:p>
    <w:p w14:paraId="6698E751" w14:textId="5C047902" w:rsidR="009E3E17" w:rsidRPr="002F76D2" w:rsidRDefault="009E3E17" w:rsidP="009E3E17">
      <w:pPr>
        <w:spacing w:after="0" w:line="254" w:lineRule="auto"/>
        <w:rPr>
          <w:rFonts w:eastAsia="Arial Unicode MS" w:cs="Tahoma"/>
          <w:b/>
          <w:bCs/>
          <w:szCs w:val="20"/>
        </w:rPr>
      </w:pPr>
      <w:r w:rsidRPr="002F76D2">
        <w:rPr>
          <w:rFonts w:cs="Tahoma"/>
          <w:szCs w:val="20"/>
        </w:rPr>
        <w:t>uzavření dodatku ke Smlouvě o nájmu bytu na užívání bytové jednotky o velikosti 1+0 a výměře 25,40 m</w:t>
      </w:r>
      <w:r w:rsidRPr="002F76D2">
        <w:rPr>
          <w:rFonts w:cs="Tahoma"/>
          <w:szCs w:val="20"/>
          <w:vertAlign w:val="superscript"/>
        </w:rPr>
        <w:t>2</w:t>
      </w:r>
      <w:r w:rsidR="00A86956">
        <w:rPr>
          <w:rFonts w:cs="Tahoma"/>
          <w:szCs w:val="20"/>
        </w:rPr>
        <w:t xml:space="preserve"> v domě</w:t>
      </w:r>
      <w:r w:rsidRPr="002F76D2">
        <w:rPr>
          <w:rFonts w:cs="Tahoma"/>
          <w:szCs w:val="20"/>
        </w:rPr>
        <w:t xml:space="preserve">, ul. Mlýnská, Strakonice, s paní </w:t>
      </w:r>
      <w:r w:rsidR="00A86956">
        <w:rPr>
          <w:rFonts w:cs="Tahoma"/>
          <w:szCs w:val="20"/>
        </w:rPr>
        <w:t>XX</w:t>
      </w:r>
      <w:r w:rsidRPr="002F76D2">
        <w:rPr>
          <w:rFonts w:cs="Tahoma"/>
          <w:szCs w:val="20"/>
        </w:rPr>
        <w:t xml:space="preserve">,   přičemž   předmětem  dodatku  bude  prodloužení  nájmu   bytu  do  31. prosince 2024. Souhlas je podmíněn uhrazením nájemného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cs="Tahoma"/>
          <w:szCs w:val="20"/>
        </w:rPr>
        <w:t xml:space="preserve">. V případě, že paní </w:t>
      </w:r>
      <w:r w:rsidR="00A86956">
        <w:rPr>
          <w:rFonts w:cs="Tahoma"/>
          <w:szCs w:val="20"/>
        </w:rPr>
        <w:t>XX</w:t>
      </w:r>
      <w:r w:rsidRPr="002F76D2">
        <w:rPr>
          <w:rFonts w:cs="Tahoma"/>
          <w:szCs w:val="20"/>
        </w:rPr>
        <w:t xml:space="preserve">, neuhradí nájemné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w:t>
      </w:r>
      <w:r w:rsidRPr="002F76D2">
        <w:rPr>
          <w:rFonts w:cs="Tahoma"/>
          <w:szCs w:val="20"/>
        </w:rPr>
        <w:t xml:space="preserve">nebude jí smlouva o nájmu bytu prodloužena. </w:t>
      </w:r>
    </w:p>
    <w:p w14:paraId="12EF06FD" w14:textId="77777777" w:rsidR="009E3E17" w:rsidRPr="002F76D2" w:rsidRDefault="009E3E17" w:rsidP="009E3E17">
      <w:pPr>
        <w:spacing w:after="0" w:line="254" w:lineRule="auto"/>
        <w:rPr>
          <w:rFonts w:cs="Tahoma"/>
          <w:color w:val="000000" w:themeColor="text1"/>
          <w:szCs w:val="20"/>
        </w:rPr>
      </w:pPr>
      <w:r w:rsidRPr="002F76D2">
        <w:rPr>
          <w:rFonts w:cs="Tahoma"/>
          <w:color w:val="000000" w:themeColor="text1"/>
          <w:szCs w:val="20"/>
        </w:rPr>
        <w:t>Nájemné 88,56 Kč/m</w:t>
      </w:r>
      <w:r w:rsidRPr="002F76D2">
        <w:rPr>
          <w:rFonts w:cs="Tahoma"/>
          <w:color w:val="000000" w:themeColor="text1"/>
          <w:szCs w:val="20"/>
          <w:vertAlign w:val="superscript"/>
        </w:rPr>
        <w:t>2</w:t>
      </w:r>
      <w:r w:rsidRPr="002F76D2">
        <w:rPr>
          <w:rFonts w:cs="Tahoma"/>
          <w:color w:val="000000" w:themeColor="text1"/>
          <w:szCs w:val="20"/>
        </w:rPr>
        <w:t>, tj. celkem 2.187 Kč/měsíc.</w:t>
      </w:r>
    </w:p>
    <w:p w14:paraId="76EBD559" w14:textId="77777777" w:rsidR="009E3E17" w:rsidRPr="002F76D2" w:rsidRDefault="009E3E17" w:rsidP="009E3E17">
      <w:pPr>
        <w:keepNext/>
        <w:keepLines/>
        <w:spacing w:before="40" w:after="0" w:line="254" w:lineRule="auto"/>
        <w:outlineLvl w:val="2"/>
        <w:rPr>
          <w:rFonts w:eastAsia="Arial Unicode MS" w:cs="Tahoma"/>
          <w:b/>
          <w:szCs w:val="20"/>
          <w:u w:val="single"/>
        </w:rPr>
      </w:pPr>
      <w:r w:rsidRPr="002F76D2">
        <w:rPr>
          <w:rFonts w:eastAsiaTheme="majorEastAsia" w:cs="Tahoma"/>
          <w:b/>
          <w:szCs w:val="20"/>
          <w:u w:val="single"/>
        </w:rPr>
        <w:t>XX</w:t>
      </w:r>
      <w:r>
        <w:rPr>
          <w:rFonts w:eastAsiaTheme="majorEastAsia" w:cs="Tahoma"/>
          <w:b/>
          <w:szCs w:val="20"/>
          <w:u w:val="single"/>
        </w:rPr>
        <w:t>VI</w:t>
      </w:r>
      <w:r w:rsidRPr="002F76D2">
        <w:rPr>
          <w:rFonts w:eastAsiaTheme="majorEastAsia" w:cs="Tahoma"/>
          <w:b/>
          <w:szCs w:val="20"/>
          <w:u w:val="single"/>
        </w:rPr>
        <w:t>. Schvaluje</w:t>
      </w:r>
    </w:p>
    <w:p w14:paraId="5064B570" w14:textId="6077CC98" w:rsidR="009E3E17" w:rsidRPr="002F76D2" w:rsidRDefault="009E3E17" w:rsidP="009E3E17">
      <w:pPr>
        <w:spacing w:after="0" w:line="254" w:lineRule="auto"/>
        <w:rPr>
          <w:rFonts w:cs="Tahoma"/>
          <w:szCs w:val="20"/>
        </w:rPr>
      </w:pPr>
      <w:r w:rsidRPr="002F76D2">
        <w:rPr>
          <w:rFonts w:cs="Tahoma"/>
          <w:szCs w:val="20"/>
        </w:rPr>
        <w:t>s uzavřením dodatku ke Smlouvě o nájmu bytu na užívání bytové jednotky o velikosti 1+0 a výměře 47,50 m</w:t>
      </w:r>
      <w:r w:rsidRPr="002F76D2">
        <w:rPr>
          <w:rFonts w:cs="Tahoma"/>
          <w:szCs w:val="20"/>
          <w:vertAlign w:val="superscript"/>
        </w:rPr>
        <w:t>2</w:t>
      </w:r>
      <w:r w:rsidR="00A86956">
        <w:rPr>
          <w:rFonts w:cs="Tahoma"/>
          <w:szCs w:val="20"/>
        </w:rPr>
        <w:t xml:space="preserve"> v domě</w:t>
      </w:r>
      <w:r w:rsidRPr="002F76D2">
        <w:rPr>
          <w:rFonts w:cs="Tahoma"/>
          <w:szCs w:val="20"/>
        </w:rPr>
        <w:t xml:space="preserve">, Velké náměstí, Strakonice, s paní </w:t>
      </w:r>
      <w:r w:rsidR="00A86956">
        <w:rPr>
          <w:rFonts w:cs="Tahoma"/>
          <w:szCs w:val="20"/>
        </w:rPr>
        <w:t>XX</w:t>
      </w:r>
      <w:r w:rsidRPr="002F76D2">
        <w:rPr>
          <w:rFonts w:cs="Tahoma"/>
          <w:szCs w:val="20"/>
        </w:rPr>
        <w:t xml:space="preserve">, přičemž předmětem dodatku bude prodloužení nájmu bytu do 31. prosince 2024. Souhlas je podmíněn uhrazením nájemného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cs="Tahoma"/>
          <w:szCs w:val="20"/>
        </w:rPr>
        <w:t xml:space="preserve">. V případě, že </w:t>
      </w:r>
      <w:r w:rsidR="00A86956">
        <w:rPr>
          <w:rFonts w:cs="Tahoma"/>
          <w:szCs w:val="20"/>
        </w:rPr>
        <w:t>XX</w:t>
      </w:r>
      <w:r w:rsidRPr="002F76D2">
        <w:rPr>
          <w:rFonts w:cs="Tahoma"/>
          <w:szCs w:val="20"/>
        </w:rPr>
        <w:t xml:space="preserve">, neuhradí nájemné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cs="Tahoma"/>
          <w:szCs w:val="20"/>
        </w:rPr>
        <w:t xml:space="preserve">, nebude jí smlouva o nájmu bytu prodloužena. </w:t>
      </w:r>
    </w:p>
    <w:p w14:paraId="42915823" w14:textId="77777777" w:rsidR="009E3E17" w:rsidRPr="002F76D2" w:rsidRDefault="009E3E17" w:rsidP="009E3E17">
      <w:pPr>
        <w:spacing w:after="0" w:line="254" w:lineRule="auto"/>
        <w:rPr>
          <w:rFonts w:cs="Tahoma"/>
          <w:szCs w:val="20"/>
        </w:rPr>
      </w:pPr>
      <w:r w:rsidRPr="002F76D2">
        <w:rPr>
          <w:rFonts w:cs="Tahoma"/>
          <w:szCs w:val="20"/>
        </w:rPr>
        <w:t>Nájemné 101,93 Kč/m</w:t>
      </w:r>
      <w:r w:rsidRPr="002F76D2">
        <w:rPr>
          <w:rFonts w:cs="Tahoma"/>
          <w:szCs w:val="20"/>
          <w:vertAlign w:val="superscript"/>
        </w:rPr>
        <w:t>2</w:t>
      </w:r>
      <w:r w:rsidRPr="002F76D2">
        <w:rPr>
          <w:rFonts w:cs="Tahoma"/>
          <w:szCs w:val="20"/>
        </w:rPr>
        <w:t>, tj. celkem 4.597 Kč/měsíc.</w:t>
      </w:r>
    </w:p>
    <w:p w14:paraId="5CEF175F" w14:textId="77777777" w:rsidR="009E3E17" w:rsidRPr="002F76D2" w:rsidRDefault="009E3E17" w:rsidP="009E3E17">
      <w:pPr>
        <w:keepNext/>
        <w:spacing w:after="0"/>
        <w:outlineLvl w:val="2"/>
        <w:rPr>
          <w:rFonts w:eastAsia="Arial Unicode MS" w:cs="Tahoma"/>
          <w:b/>
          <w:bCs/>
          <w:szCs w:val="20"/>
          <w:u w:val="single"/>
          <w:lang w:eastAsia="cs-CZ"/>
        </w:rPr>
      </w:pPr>
      <w:r w:rsidRPr="002F76D2">
        <w:rPr>
          <w:rFonts w:eastAsiaTheme="majorEastAsia" w:cs="Tahoma"/>
          <w:b/>
          <w:bCs/>
          <w:szCs w:val="20"/>
          <w:u w:val="single"/>
          <w:lang w:eastAsia="cs-CZ"/>
        </w:rPr>
        <w:lastRenderedPageBreak/>
        <w:t>XX</w:t>
      </w:r>
      <w:r>
        <w:rPr>
          <w:rFonts w:eastAsiaTheme="majorEastAsia" w:cs="Tahoma"/>
          <w:b/>
          <w:bCs/>
          <w:szCs w:val="20"/>
          <w:u w:val="single"/>
          <w:lang w:eastAsia="cs-CZ"/>
        </w:rPr>
        <w:t>VII</w:t>
      </w:r>
      <w:r w:rsidRPr="002F76D2">
        <w:rPr>
          <w:rFonts w:eastAsiaTheme="majorEastAsia" w:cs="Tahoma"/>
          <w:b/>
          <w:bCs/>
          <w:szCs w:val="20"/>
          <w:u w:val="single"/>
          <w:lang w:eastAsia="cs-CZ"/>
        </w:rPr>
        <w:t>. Schvaluje</w:t>
      </w:r>
    </w:p>
    <w:p w14:paraId="5B607D7D" w14:textId="60162EEF" w:rsidR="009E3E17" w:rsidRPr="002F76D2" w:rsidRDefault="009E3E17" w:rsidP="009E3E17">
      <w:pPr>
        <w:spacing w:after="0" w:line="252" w:lineRule="auto"/>
        <w:rPr>
          <w:rFonts w:eastAsia="Arial Unicode MS" w:cs="Tahoma"/>
          <w:b/>
          <w:szCs w:val="20"/>
          <w:u w:val="single"/>
          <w:lang w:eastAsia="cs-CZ"/>
        </w:rPr>
      </w:pPr>
      <w:r w:rsidRPr="002F76D2">
        <w:rPr>
          <w:rFonts w:cs="Tahoma"/>
          <w:szCs w:val="20"/>
        </w:rPr>
        <w:t>uzavření dodatku ke Smlouvě o nájmu bytu na užívání bytové jednotky o velikosti 1+1 a výměře 32,92 m</w:t>
      </w:r>
      <w:r w:rsidRPr="002F76D2">
        <w:rPr>
          <w:rFonts w:cs="Tahoma"/>
          <w:szCs w:val="20"/>
          <w:vertAlign w:val="superscript"/>
        </w:rPr>
        <w:t xml:space="preserve">2 </w:t>
      </w:r>
      <w:r w:rsidR="00A86956">
        <w:rPr>
          <w:rFonts w:cs="Tahoma"/>
          <w:szCs w:val="20"/>
        </w:rPr>
        <w:t>v domě</w:t>
      </w:r>
      <w:r w:rsidRPr="002F76D2">
        <w:rPr>
          <w:rFonts w:cs="Tahoma"/>
          <w:szCs w:val="20"/>
        </w:rPr>
        <w:t xml:space="preserve">, ul. Stavbařů, Strakonice, s paní </w:t>
      </w:r>
      <w:r w:rsidR="00A86956">
        <w:rPr>
          <w:rFonts w:cs="Tahoma"/>
          <w:szCs w:val="20"/>
        </w:rPr>
        <w:t>XX</w:t>
      </w:r>
      <w:r w:rsidRPr="002F76D2">
        <w:rPr>
          <w:rFonts w:cs="Tahoma"/>
          <w:szCs w:val="20"/>
        </w:rPr>
        <w:t xml:space="preserve">, přičemž předmětem dodatku bude prodloužení nájmu bytu do 30. září 2024. Souhlas je podmíněn uhrazením nájemného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cs="Tahoma"/>
          <w:szCs w:val="20"/>
        </w:rPr>
        <w:t xml:space="preserve">. V případě, že </w:t>
      </w:r>
      <w:r w:rsidR="00A86956">
        <w:rPr>
          <w:rFonts w:cs="Tahoma"/>
          <w:szCs w:val="20"/>
        </w:rPr>
        <w:t>XX</w:t>
      </w:r>
      <w:r w:rsidRPr="002F76D2">
        <w:rPr>
          <w:rFonts w:cs="Tahoma"/>
          <w:szCs w:val="20"/>
        </w:rPr>
        <w:t xml:space="preserve">, neuhradí nájemné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szCs w:val="20"/>
          <w:lang w:eastAsia="cs-CZ"/>
        </w:rPr>
        <w:t xml:space="preserve">, </w:t>
      </w:r>
      <w:r w:rsidRPr="002F76D2">
        <w:rPr>
          <w:rFonts w:cs="Tahoma"/>
          <w:szCs w:val="20"/>
        </w:rPr>
        <w:t xml:space="preserve">nebude jí smlouva o nájmu bytu prodloužena. </w:t>
      </w:r>
    </w:p>
    <w:p w14:paraId="1FBB066B" w14:textId="77777777" w:rsidR="009E3E17" w:rsidRPr="002F76D2" w:rsidRDefault="009E3E17" w:rsidP="009E3E17">
      <w:pPr>
        <w:spacing w:after="0" w:line="252" w:lineRule="auto"/>
        <w:rPr>
          <w:rFonts w:cs="Tahoma"/>
          <w:szCs w:val="20"/>
        </w:rPr>
      </w:pPr>
      <w:r w:rsidRPr="002F76D2">
        <w:rPr>
          <w:rFonts w:cs="Tahoma"/>
          <w:szCs w:val="20"/>
        </w:rPr>
        <w:t>Nájemné 101,93 Kč/m</w:t>
      </w:r>
      <w:r w:rsidRPr="002F76D2">
        <w:rPr>
          <w:rFonts w:cs="Tahoma"/>
          <w:szCs w:val="20"/>
          <w:vertAlign w:val="superscript"/>
        </w:rPr>
        <w:t>2</w:t>
      </w:r>
      <w:r w:rsidRPr="002F76D2">
        <w:rPr>
          <w:rFonts w:cs="Tahoma"/>
          <w:szCs w:val="20"/>
        </w:rPr>
        <w:t>, tj. celkem 3.194 Kč/měsíc.</w:t>
      </w:r>
    </w:p>
    <w:p w14:paraId="64F200D3" w14:textId="77777777" w:rsidR="009E3E17" w:rsidRPr="002F76D2" w:rsidRDefault="009E3E17" w:rsidP="009E3E17">
      <w:pPr>
        <w:keepNext/>
        <w:keepLines/>
        <w:spacing w:before="40" w:after="0"/>
        <w:outlineLvl w:val="2"/>
        <w:rPr>
          <w:rFonts w:eastAsiaTheme="majorEastAsia" w:cs="Tahoma"/>
          <w:color w:val="000000" w:themeColor="text1"/>
          <w:szCs w:val="20"/>
          <w:u w:val="single"/>
        </w:rPr>
      </w:pPr>
      <w:r w:rsidRPr="002F76D2">
        <w:rPr>
          <w:rFonts w:eastAsiaTheme="majorEastAsia" w:cs="Tahoma"/>
          <w:b/>
          <w:color w:val="000000" w:themeColor="text1"/>
          <w:szCs w:val="20"/>
          <w:u w:val="single"/>
        </w:rPr>
        <w:t>X</w:t>
      </w:r>
      <w:r>
        <w:rPr>
          <w:rFonts w:eastAsiaTheme="majorEastAsia" w:cs="Tahoma"/>
          <w:b/>
          <w:color w:val="000000" w:themeColor="text1"/>
          <w:szCs w:val="20"/>
          <w:u w:val="single"/>
        </w:rPr>
        <w:t>XVIII</w:t>
      </w:r>
      <w:r w:rsidRPr="002F76D2">
        <w:rPr>
          <w:rFonts w:eastAsiaTheme="majorEastAsia" w:cs="Tahoma"/>
          <w:b/>
          <w:color w:val="000000" w:themeColor="text1"/>
          <w:szCs w:val="20"/>
          <w:u w:val="single"/>
        </w:rPr>
        <w:t xml:space="preserve">. Schvaluje </w:t>
      </w:r>
    </w:p>
    <w:p w14:paraId="33168335" w14:textId="2B806987" w:rsidR="009E3E17" w:rsidRPr="002F76D2" w:rsidRDefault="009E3E17" w:rsidP="009E3E17">
      <w:pPr>
        <w:spacing w:after="0" w:line="254" w:lineRule="auto"/>
        <w:rPr>
          <w:rFonts w:eastAsia="Times New Roman" w:cs="Tahoma"/>
          <w:color w:val="000000" w:themeColor="text1"/>
          <w:szCs w:val="20"/>
          <w:lang w:eastAsia="cs-CZ"/>
        </w:rPr>
      </w:pPr>
      <w:r w:rsidRPr="002F76D2">
        <w:rPr>
          <w:rFonts w:eastAsia="Times New Roman" w:cs="Tahoma"/>
          <w:color w:val="000000" w:themeColor="text1"/>
          <w:szCs w:val="20"/>
          <w:lang w:eastAsia="cs-CZ"/>
        </w:rPr>
        <w:t>uzavření dodatku ke Smlouvě o nájmu bytu na užívání bytové jednotky o velikosti 1+1 a výměře 37,10 m</w:t>
      </w:r>
      <w:r w:rsidRPr="002F76D2">
        <w:rPr>
          <w:rFonts w:eastAsia="Times New Roman" w:cs="Tahoma"/>
          <w:color w:val="000000" w:themeColor="text1"/>
          <w:szCs w:val="20"/>
          <w:vertAlign w:val="superscript"/>
          <w:lang w:eastAsia="cs-CZ"/>
        </w:rPr>
        <w:t>2</w:t>
      </w:r>
      <w:r w:rsidR="00A86956">
        <w:rPr>
          <w:rFonts w:eastAsia="Times New Roman" w:cs="Tahoma"/>
          <w:color w:val="000000" w:themeColor="text1"/>
          <w:szCs w:val="20"/>
          <w:lang w:eastAsia="cs-CZ"/>
        </w:rPr>
        <w:t xml:space="preserve"> v domě</w:t>
      </w:r>
      <w:r w:rsidRPr="002F76D2">
        <w:rPr>
          <w:rFonts w:eastAsia="Times New Roman" w:cs="Tahoma"/>
          <w:color w:val="000000" w:themeColor="text1"/>
          <w:szCs w:val="20"/>
          <w:lang w:eastAsia="cs-CZ"/>
        </w:rPr>
        <w:t xml:space="preserve">, ul. Budovatelská, Strakonice, s panem </w:t>
      </w:r>
      <w:r w:rsidR="00A86956">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přičemž předmětem dodatku bude prodloužení nájmu bytu do 31. října 2024. Souhlas je podmíněn uhrazením nájemného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V případě, že </w:t>
      </w:r>
      <w:r w:rsidR="00A86956">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neuhradí nájemné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nebude mu smlouva o nájmu bytu prodloužena. </w:t>
      </w:r>
    </w:p>
    <w:p w14:paraId="01B458F5" w14:textId="77777777" w:rsidR="009E3E17" w:rsidRPr="002F76D2" w:rsidRDefault="009E3E17" w:rsidP="009E3E17">
      <w:pPr>
        <w:spacing w:after="0" w:line="254" w:lineRule="auto"/>
        <w:rPr>
          <w:rFonts w:eastAsia="Times New Roman" w:cs="Tahoma"/>
          <w:color w:val="000000" w:themeColor="text1"/>
          <w:szCs w:val="20"/>
          <w:lang w:eastAsia="cs-CZ"/>
        </w:rPr>
      </w:pPr>
      <w:r w:rsidRPr="002F76D2">
        <w:rPr>
          <w:rFonts w:eastAsia="Times New Roman" w:cs="Tahoma"/>
          <w:color w:val="000000" w:themeColor="text1"/>
          <w:szCs w:val="20"/>
          <w:lang w:eastAsia="cs-CZ"/>
        </w:rPr>
        <w:t>Nájemné 101,93 Kč/m</w:t>
      </w:r>
      <w:r w:rsidRPr="002F76D2">
        <w:rPr>
          <w:rFonts w:eastAsia="Times New Roman" w:cs="Tahoma"/>
          <w:color w:val="000000" w:themeColor="text1"/>
          <w:szCs w:val="20"/>
          <w:vertAlign w:val="superscript"/>
          <w:lang w:eastAsia="cs-CZ"/>
        </w:rPr>
        <w:t>2</w:t>
      </w:r>
      <w:r w:rsidRPr="002F76D2">
        <w:rPr>
          <w:rFonts w:eastAsia="Times New Roman" w:cs="Tahoma"/>
          <w:color w:val="000000" w:themeColor="text1"/>
          <w:szCs w:val="20"/>
          <w:lang w:eastAsia="cs-CZ"/>
        </w:rPr>
        <w:t>, tj. celkem 3.588 Kč/měsíc.</w:t>
      </w:r>
    </w:p>
    <w:p w14:paraId="7EC5542A" w14:textId="77777777" w:rsidR="009E3E17" w:rsidRPr="002F76D2" w:rsidRDefault="009E3E17" w:rsidP="009E3E17">
      <w:pPr>
        <w:keepNext/>
        <w:spacing w:after="0"/>
        <w:outlineLvl w:val="2"/>
        <w:rPr>
          <w:rFonts w:eastAsia="Arial Unicode MS" w:cs="Tahoma"/>
          <w:b/>
          <w:bCs/>
          <w:szCs w:val="20"/>
          <w:u w:val="single"/>
          <w:lang w:eastAsia="cs-CZ"/>
        </w:rPr>
      </w:pPr>
      <w:r w:rsidRPr="002F76D2">
        <w:rPr>
          <w:rFonts w:eastAsiaTheme="majorEastAsia" w:cs="Tahoma"/>
          <w:b/>
          <w:bCs/>
          <w:szCs w:val="20"/>
          <w:u w:val="single"/>
          <w:lang w:eastAsia="cs-CZ"/>
        </w:rPr>
        <w:t>XX</w:t>
      </w:r>
      <w:r>
        <w:rPr>
          <w:rFonts w:eastAsiaTheme="majorEastAsia" w:cs="Tahoma"/>
          <w:b/>
          <w:bCs/>
          <w:szCs w:val="20"/>
          <w:u w:val="single"/>
          <w:lang w:eastAsia="cs-CZ"/>
        </w:rPr>
        <w:t>I</w:t>
      </w:r>
      <w:r w:rsidRPr="002F76D2">
        <w:rPr>
          <w:rFonts w:eastAsiaTheme="majorEastAsia" w:cs="Tahoma"/>
          <w:b/>
          <w:bCs/>
          <w:szCs w:val="20"/>
          <w:u w:val="single"/>
          <w:lang w:eastAsia="cs-CZ"/>
        </w:rPr>
        <w:t>X. Schvaluje</w:t>
      </w:r>
    </w:p>
    <w:p w14:paraId="733AD30E" w14:textId="27438C62" w:rsidR="009E3E17" w:rsidRPr="002F76D2" w:rsidRDefault="009E3E17" w:rsidP="009E3E17">
      <w:pPr>
        <w:spacing w:after="0"/>
        <w:rPr>
          <w:rFonts w:eastAsia="Arial Unicode MS" w:cs="Tahoma"/>
          <w:b/>
          <w:szCs w:val="20"/>
          <w:u w:val="single"/>
          <w:lang w:eastAsia="cs-CZ"/>
        </w:rPr>
      </w:pPr>
      <w:r w:rsidRPr="002F76D2">
        <w:rPr>
          <w:rFonts w:cs="Tahoma"/>
          <w:szCs w:val="20"/>
        </w:rPr>
        <w:t>uzavření dodatku ke Smlouvě o nájmu b</w:t>
      </w:r>
      <w:r w:rsidR="00A86956">
        <w:rPr>
          <w:rFonts w:cs="Tahoma"/>
          <w:szCs w:val="20"/>
        </w:rPr>
        <w:t xml:space="preserve">ytu na užívání bytové jednotky </w:t>
      </w:r>
      <w:r w:rsidRPr="002F76D2">
        <w:rPr>
          <w:rFonts w:cs="Tahoma"/>
          <w:b/>
          <w:bCs/>
          <w:szCs w:val="20"/>
        </w:rPr>
        <w:t xml:space="preserve"> </w:t>
      </w:r>
      <w:r w:rsidRPr="002F76D2">
        <w:rPr>
          <w:rFonts w:cs="Tahoma"/>
          <w:szCs w:val="20"/>
        </w:rPr>
        <w:t>o velikosti 3+1 a výměře 76,30 m</w:t>
      </w:r>
      <w:r w:rsidRPr="002F76D2">
        <w:rPr>
          <w:rFonts w:cs="Tahoma"/>
          <w:szCs w:val="20"/>
          <w:vertAlign w:val="superscript"/>
        </w:rPr>
        <w:t xml:space="preserve">2 </w:t>
      </w:r>
      <w:r w:rsidR="00A86956">
        <w:rPr>
          <w:rFonts w:cs="Tahoma"/>
          <w:szCs w:val="20"/>
        </w:rPr>
        <w:t>v domě</w:t>
      </w:r>
      <w:r w:rsidRPr="002F76D2">
        <w:rPr>
          <w:rFonts w:cs="Tahoma"/>
          <w:szCs w:val="20"/>
        </w:rPr>
        <w:t xml:space="preserve">, ul. Obránců míru, Strakonice, s paní </w:t>
      </w:r>
      <w:r w:rsidR="00A86956">
        <w:rPr>
          <w:rFonts w:cs="Tahoma"/>
          <w:szCs w:val="20"/>
        </w:rPr>
        <w:t>XX</w:t>
      </w:r>
      <w:r w:rsidRPr="002F76D2">
        <w:rPr>
          <w:rFonts w:cs="Tahoma"/>
          <w:szCs w:val="20"/>
        </w:rPr>
        <w:t xml:space="preserve">, přičemž předmětem dodatku bude prodloužení nájmu bytu do 31. října 2024. Souhlas je podmíněn uhrazením nájemného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cs="Tahoma"/>
          <w:szCs w:val="20"/>
        </w:rPr>
        <w:t xml:space="preserve">. V případě, že </w:t>
      </w:r>
      <w:r w:rsidR="00A86956">
        <w:rPr>
          <w:rFonts w:cs="Tahoma"/>
          <w:szCs w:val="20"/>
        </w:rPr>
        <w:t>XX</w:t>
      </w:r>
      <w:r w:rsidRPr="002F76D2">
        <w:rPr>
          <w:rFonts w:cs="Tahoma"/>
          <w:szCs w:val="20"/>
        </w:rPr>
        <w:t>, neuhradí nájemné za měsíc</w:t>
      </w:r>
      <w:r w:rsidRPr="002F76D2">
        <w:rPr>
          <w:rFonts w:cs="Tahoma"/>
          <w:color w:val="000000" w:themeColor="text1"/>
          <w:szCs w:val="20"/>
        </w:rPr>
        <w:t xml:space="preserve"> 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szCs w:val="20"/>
          <w:lang w:eastAsia="cs-CZ"/>
        </w:rPr>
        <w:t xml:space="preserve">, </w:t>
      </w:r>
      <w:r w:rsidRPr="002F76D2">
        <w:rPr>
          <w:rFonts w:cs="Tahoma"/>
          <w:szCs w:val="20"/>
        </w:rPr>
        <w:t xml:space="preserve">nebude jí smlouva o nájmu bytu prodloužena. </w:t>
      </w:r>
    </w:p>
    <w:p w14:paraId="32BFC456" w14:textId="77777777" w:rsidR="009E3E17" w:rsidRPr="002F76D2" w:rsidRDefault="009E3E17" w:rsidP="009E3E17">
      <w:pPr>
        <w:spacing w:after="0"/>
        <w:rPr>
          <w:rFonts w:eastAsia="Times New Roman" w:cs="Tahoma"/>
          <w:color w:val="000000" w:themeColor="text1"/>
          <w:szCs w:val="20"/>
          <w:lang w:eastAsia="cs-CZ"/>
        </w:rPr>
      </w:pPr>
      <w:r w:rsidRPr="002F76D2">
        <w:rPr>
          <w:rFonts w:cs="Tahoma"/>
          <w:szCs w:val="20"/>
        </w:rPr>
        <w:t>Nájemné 101,93 Kč/m</w:t>
      </w:r>
      <w:r w:rsidRPr="002F76D2">
        <w:rPr>
          <w:rFonts w:cs="Tahoma"/>
          <w:szCs w:val="20"/>
          <w:vertAlign w:val="superscript"/>
        </w:rPr>
        <w:t>2</w:t>
      </w:r>
      <w:r w:rsidRPr="002F76D2">
        <w:rPr>
          <w:rFonts w:cs="Tahoma"/>
          <w:szCs w:val="20"/>
        </w:rPr>
        <w:t>, tj. celkem 7.533 Kč/měsíc</w:t>
      </w:r>
      <w:r w:rsidRPr="002F76D2">
        <w:rPr>
          <w:rFonts w:eastAsia="Times New Roman" w:cs="Tahoma"/>
          <w:color w:val="000000" w:themeColor="text1"/>
          <w:szCs w:val="20"/>
          <w:lang w:eastAsia="cs-CZ"/>
        </w:rPr>
        <w:t>.</w:t>
      </w:r>
    </w:p>
    <w:p w14:paraId="01DBE1A6" w14:textId="77777777" w:rsidR="009E3E17" w:rsidRPr="002F76D2" w:rsidRDefault="009E3E17" w:rsidP="009E3E17">
      <w:pPr>
        <w:keepNext/>
        <w:spacing w:after="0"/>
        <w:outlineLvl w:val="2"/>
        <w:rPr>
          <w:rFonts w:eastAsia="Arial Unicode MS" w:cs="Tahoma"/>
          <w:b/>
          <w:bCs/>
          <w:szCs w:val="20"/>
          <w:u w:val="single"/>
          <w:lang w:eastAsia="cs-CZ"/>
        </w:rPr>
      </w:pPr>
      <w:r w:rsidRPr="002F76D2">
        <w:rPr>
          <w:rFonts w:eastAsiaTheme="majorEastAsia" w:cs="Tahoma"/>
          <w:b/>
          <w:bCs/>
          <w:szCs w:val="20"/>
          <w:u w:val="single"/>
          <w:lang w:eastAsia="cs-CZ"/>
        </w:rPr>
        <w:t>XX</w:t>
      </w:r>
      <w:r>
        <w:rPr>
          <w:rFonts w:eastAsiaTheme="majorEastAsia" w:cs="Tahoma"/>
          <w:b/>
          <w:bCs/>
          <w:szCs w:val="20"/>
          <w:u w:val="single"/>
          <w:lang w:eastAsia="cs-CZ"/>
        </w:rPr>
        <w:t>X</w:t>
      </w:r>
      <w:r w:rsidRPr="002F76D2">
        <w:rPr>
          <w:rFonts w:eastAsiaTheme="majorEastAsia" w:cs="Tahoma"/>
          <w:b/>
          <w:bCs/>
          <w:szCs w:val="20"/>
          <w:u w:val="single"/>
          <w:lang w:eastAsia="cs-CZ"/>
        </w:rPr>
        <w:t>. Schvaluje</w:t>
      </w:r>
    </w:p>
    <w:p w14:paraId="6B6C5EF1" w14:textId="4FE77F74" w:rsidR="009E3E17" w:rsidRPr="002F76D2" w:rsidRDefault="009E3E17" w:rsidP="009E3E17">
      <w:pPr>
        <w:spacing w:after="0"/>
        <w:rPr>
          <w:rFonts w:eastAsia="Arial Unicode MS" w:cs="Tahoma"/>
          <w:b/>
          <w:szCs w:val="20"/>
          <w:u w:val="single"/>
          <w:lang w:eastAsia="cs-CZ"/>
        </w:rPr>
      </w:pPr>
      <w:r w:rsidRPr="002F76D2">
        <w:rPr>
          <w:rFonts w:cs="Tahoma"/>
          <w:szCs w:val="20"/>
        </w:rPr>
        <w:t>uzavření dodatku ke Smlouvě o nájmu bytu na užívání bytové jednotky o velikosti 3+1 a výměře 88,68 m</w:t>
      </w:r>
      <w:r w:rsidRPr="002F76D2">
        <w:rPr>
          <w:rFonts w:cs="Tahoma"/>
          <w:szCs w:val="20"/>
          <w:vertAlign w:val="superscript"/>
        </w:rPr>
        <w:t xml:space="preserve">2 </w:t>
      </w:r>
      <w:r w:rsidR="00A86956">
        <w:rPr>
          <w:rFonts w:cs="Tahoma"/>
          <w:szCs w:val="20"/>
        </w:rPr>
        <w:t>v domě</w:t>
      </w:r>
      <w:r w:rsidRPr="002F76D2">
        <w:rPr>
          <w:rFonts w:cs="Tahoma"/>
          <w:szCs w:val="20"/>
        </w:rPr>
        <w:t xml:space="preserve">, Velké náměstí, Strakonice, s paní </w:t>
      </w:r>
      <w:r w:rsidR="00A86956">
        <w:rPr>
          <w:rFonts w:cs="Tahoma"/>
          <w:szCs w:val="20"/>
        </w:rPr>
        <w:t>XX</w:t>
      </w:r>
      <w:r w:rsidRPr="002F76D2">
        <w:rPr>
          <w:rFonts w:cs="Tahoma"/>
          <w:szCs w:val="20"/>
        </w:rPr>
        <w:t xml:space="preserve"> a panem </w:t>
      </w:r>
      <w:r w:rsidR="00A86956">
        <w:rPr>
          <w:rFonts w:cs="Tahoma"/>
          <w:szCs w:val="20"/>
        </w:rPr>
        <w:t>XX</w:t>
      </w:r>
      <w:r w:rsidRPr="002F76D2">
        <w:rPr>
          <w:rFonts w:cs="Tahoma"/>
          <w:szCs w:val="20"/>
        </w:rPr>
        <w:t xml:space="preserve">, přičemž předmětem dodatku bude prodloužení nájmu bytu do 31. října 2024. Souhlas je podmíněn uhrazením nájemného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cs="Tahoma"/>
          <w:szCs w:val="20"/>
        </w:rPr>
        <w:t xml:space="preserve">. V případě, že </w:t>
      </w:r>
      <w:r w:rsidR="00A86956">
        <w:rPr>
          <w:rFonts w:cs="Tahoma"/>
          <w:szCs w:val="20"/>
        </w:rPr>
        <w:t>XX</w:t>
      </w:r>
      <w:r w:rsidRPr="002F76D2">
        <w:rPr>
          <w:rFonts w:cs="Tahoma"/>
          <w:szCs w:val="20"/>
        </w:rPr>
        <w:t xml:space="preserve"> a </w:t>
      </w:r>
      <w:r w:rsidR="00A86956">
        <w:rPr>
          <w:rFonts w:cs="Tahoma"/>
          <w:szCs w:val="20"/>
        </w:rPr>
        <w:t>XX</w:t>
      </w:r>
      <w:r w:rsidRPr="002F76D2">
        <w:rPr>
          <w:rFonts w:cs="Tahoma"/>
          <w:szCs w:val="20"/>
        </w:rPr>
        <w:t xml:space="preserve"> neuhradí nájemné za měsíc</w:t>
      </w:r>
      <w:r w:rsidRPr="002F76D2">
        <w:rPr>
          <w:rFonts w:cs="Tahoma"/>
          <w:color w:val="000000" w:themeColor="text1"/>
          <w:szCs w:val="20"/>
        </w:rPr>
        <w:t xml:space="preserve"> 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szCs w:val="20"/>
          <w:lang w:eastAsia="cs-CZ"/>
        </w:rPr>
        <w:t xml:space="preserve">, </w:t>
      </w:r>
      <w:r w:rsidRPr="002F76D2">
        <w:rPr>
          <w:rFonts w:cs="Tahoma"/>
          <w:szCs w:val="20"/>
        </w:rPr>
        <w:t xml:space="preserve">nebude jim smlouva o nájmu bytu prodloužena. </w:t>
      </w:r>
    </w:p>
    <w:p w14:paraId="378321E4" w14:textId="77777777" w:rsidR="009E3E17" w:rsidRPr="002F76D2" w:rsidRDefault="009E3E17" w:rsidP="009E3E17">
      <w:pPr>
        <w:spacing w:after="0"/>
        <w:rPr>
          <w:rFonts w:eastAsia="Times New Roman" w:cs="Tahoma"/>
          <w:color w:val="000000" w:themeColor="text1"/>
          <w:szCs w:val="20"/>
          <w:lang w:eastAsia="cs-CZ"/>
        </w:rPr>
      </w:pPr>
      <w:r w:rsidRPr="002F76D2">
        <w:rPr>
          <w:rFonts w:cs="Tahoma"/>
          <w:szCs w:val="20"/>
        </w:rPr>
        <w:t>Nájemné 101,93 Kč/m</w:t>
      </w:r>
      <w:r w:rsidRPr="002F76D2">
        <w:rPr>
          <w:rFonts w:cs="Tahoma"/>
          <w:szCs w:val="20"/>
          <w:vertAlign w:val="superscript"/>
        </w:rPr>
        <w:t>2</w:t>
      </w:r>
      <w:r w:rsidRPr="002F76D2">
        <w:rPr>
          <w:rFonts w:cs="Tahoma"/>
          <w:szCs w:val="20"/>
        </w:rPr>
        <w:t>, tj. celkem 7.533 Kč/měsíc</w:t>
      </w:r>
      <w:r w:rsidRPr="002F76D2">
        <w:rPr>
          <w:rFonts w:eastAsia="Times New Roman" w:cs="Tahoma"/>
          <w:color w:val="000000" w:themeColor="text1"/>
          <w:szCs w:val="20"/>
          <w:lang w:eastAsia="cs-CZ"/>
        </w:rPr>
        <w:t>.</w:t>
      </w:r>
    </w:p>
    <w:p w14:paraId="3CB7E63E" w14:textId="77777777" w:rsidR="009E3E17" w:rsidRPr="002F76D2" w:rsidRDefault="009E3E17" w:rsidP="009E3E17">
      <w:pPr>
        <w:pStyle w:val="Nadpis3"/>
        <w:rPr>
          <w:rFonts w:eastAsia="Arial Unicode MS"/>
          <w:b w:val="0"/>
        </w:rPr>
      </w:pPr>
      <w:r w:rsidRPr="002F76D2">
        <w:t>XXX</w:t>
      </w:r>
      <w:r>
        <w:t>I</w:t>
      </w:r>
      <w:r w:rsidRPr="002F76D2">
        <w:t>. Schvaluje</w:t>
      </w:r>
    </w:p>
    <w:p w14:paraId="7608BE20" w14:textId="70A47DC4" w:rsidR="009E3E17" w:rsidRPr="002F76D2" w:rsidRDefault="009E3E17" w:rsidP="009E3E17">
      <w:pPr>
        <w:spacing w:after="0"/>
        <w:rPr>
          <w:rFonts w:eastAsia="Times New Roman" w:cs="Tahoma"/>
          <w:color w:val="000000" w:themeColor="text1"/>
          <w:szCs w:val="20"/>
          <w:lang w:eastAsia="cs-CZ"/>
        </w:rPr>
      </w:pPr>
      <w:r w:rsidRPr="002F76D2">
        <w:rPr>
          <w:rFonts w:cs="Tahoma"/>
          <w:color w:val="000000" w:themeColor="text1"/>
          <w:szCs w:val="20"/>
        </w:rPr>
        <w:t>uzavření</w:t>
      </w:r>
      <w:r w:rsidRPr="002F76D2">
        <w:rPr>
          <w:rFonts w:eastAsia="Times New Roman" w:cs="Tahoma"/>
          <w:color w:val="000000" w:themeColor="text1"/>
          <w:szCs w:val="20"/>
          <w:lang w:eastAsia="cs-CZ"/>
        </w:rPr>
        <w:t xml:space="preserve"> dodatku ke Smlouvě o nájmu bytu na užívání bytové jednotky o velikosti 1+1 </w:t>
      </w:r>
      <w:r w:rsidRPr="002F76D2">
        <w:rPr>
          <w:rFonts w:eastAsia="Times New Roman" w:cs="Tahoma"/>
          <w:color w:val="000000" w:themeColor="text1"/>
          <w:szCs w:val="20"/>
          <w:lang w:eastAsia="cs-CZ"/>
        </w:rPr>
        <w:br/>
        <w:t>a výměře 43,89 m</w:t>
      </w:r>
      <w:r w:rsidRPr="002F76D2">
        <w:rPr>
          <w:rFonts w:eastAsia="Times New Roman" w:cs="Tahoma"/>
          <w:color w:val="000000" w:themeColor="text1"/>
          <w:szCs w:val="20"/>
          <w:vertAlign w:val="superscript"/>
          <w:lang w:eastAsia="cs-CZ"/>
        </w:rPr>
        <w:t>2</w:t>
      </w:r>
      <w:r w:rsidR="00A86956">
        <w:rPr>
          <w:rFonts w:eastAsia="Times New Roman" w:cs="Tahoma"/>
          <w:color w:val="000000" w:themeColor="text1"/>
          <w:szCs w:val="20"/>
          <w:lang w:eastAsia="cs-CZ"/>
        </w:rPr>
        <w:t xml:space="preserve"> v domě</w:t>
      </w:r>
      <w:r w:rsidRPr="002F76D2">
        <w:rPr>
          <w:rFonts w:eastAsia="Times New Roman" w:cs="Tahoma"/>
          <w:color w:val="000000" w:themeColor="text1"/>
          <w:szCs w:val="20"/>
          <w:lang w:eastAsia="cs-CZ"/>
        </w:rPr>
        <w:t xml:space="preserve">, ul. Zvolenská, Strakonice, s paní </w:t>
      </w:r>
      <w:r w:rsidR="00A86956">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přičemž předmětem dodatku bude prodloužení nájmu bytu do 31. října 2024. Souhlas je podmíněn uhrazením nájemného za měsíc </w:t>
      </w:r>
      <w:r w:rsidRPr="002F76D2">
        <w:rPr>
          <w:rFonts w:eastAsia="Times New Roman" w:cs="Tahoma"/>
          <w:szCs w:val="20"/>
          <w:lang w:eastAsia="cs-CZ"/>
        </w:rPr>
        <w:t xml:space="preserve">září </w:t>
      </w:r>
      <w:r w:rsidRPr="002F76D2">
        <w:rPr>
          <w:rFonts w:eastAsia="Times New Roman" w:cs="Tahoma"/>
          <w:color w:val="000000" w:themeColor="text1"/>
          <w:szCs w:val="20"/>
          <w:lang w:eastAsia="cs-CZ"/>
        </w:rPr>
        <w:t xml:space="preserve">do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V případě, že </w:t>
      </w:r>
      <w:r w:rsidR="00A86956">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neuhradí nájemné za měsíc </w:t>
      </w:r>
      <w:r w:rsidRPr="002F76D2">
        <w:rPr>
          <w:rFonts w:eastAsia="Times New Roman" w:cs="Tahoma"/>
          <w:szCs w:val="20"/>
          <w:lang w:eastAsia="cs-CZ"/>
        </w:rPr>
        <w:t xml:space="preserve">září </w:t>
      </w:r>
      <w:r w:rsidRPr="002F76D2">
        <w:rPr>
          <w:rFonts w:eastAsia="Times New Roman" w:cs="Tahoma"/>
          <w:color w:val="000000" w:themeColor="text1"/>
          <w:szCs w:val="20"/>
          <w:lang w:eastAsia="cs-CZ"/>
        </w:rPr>
        <w:t xml:space="preserve">do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nebude jí smlouva o nájmu bytu prodloužena. </w:t>
      </w:r>
    </w:p>
    <w:p w14:paraId="4872B727" w14:textId="77777777" w:rsidR="009E3E17" w:rsidRPr="002F76D2" w:rsidRDefault="009E3E17" w:rsidP="009E3E17">
      <w:pPr>
        <w:spacing w:after="0"/>
        <w:rPr>
          <w:rFonts w:eastAsia="Times New Roman" w:cs="Tahoma"/>
          <w:color w:val="000000" w:themeColor="text1"/>
          <w:szCs w:val="20"/>
          <w:lang w:eastAsia="cs-CZ"/>
        </w:rPr>
      </w:pPr>
      <w:r w:rsidRPr="002F76D2">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2</w:t>
      </w:r>
      <w:r w:rsidRPr="002F76D2">
        <w:rPr>
          <w:rFonts w:eastAsia="Times New Roman" w:cs="Tahoma"/>
          <w:color w:val="000000" w:themeColor="text1"/>
          <w:szCs w:val="20"/>
          <w:lang w:eastAsia="cs-CZ"/>
        </w:rPr>
        <w:t>.7</w:t>
      </w:r>
      <w:r>
        <w:rPr>
          <w:rFonts w:eastAsia="Times New Roman" w:cs="Tahoma"/>
          <w:color w:val="000000" w:themeColor="text1"/>
          <w:szCs w:val="20"/>
          <w:lang w:eastAsia="cs-CZ"/>
        </w:rPr>
        <w:t>94</w:t>
      </w:r>
      <w:r w:rsidRPr="002F76D2">
        <w:rPr>
          <w:rFonts w:eastAsia="Times New Roman" w:cs="Tahoma"/>
          <w:color w:val="000000" w:themeColor="text1"/>
          <w:szCs w:val="20"/>
          <w:lang w:eastAsia="cs-CZ"/>
        </w:rPr>
        <w:t xml:space="preserve"> Kč/měsíc (</w:t>
      </w:r>
      <w:proofErr w:type="spellStart"/>
      <w:r w:rsidRPr="002F76D2">
        <w:rPr>
          <w:rFonts w:eastAsia="Times New Roman" w:cs="Tahoma"/>
          <w:color w:val="000000" w:themeColor="text1"/>
          <w:szCs w:val="20"/>
          <w:lang w:eastAsia="cs-CZ"/>
        </w:rPr>
        <w:t>dotace</w:t>
      </w:r>
      <w:r>
        <w:rPr>
          <w:rFonts w:eastAsia="Times New Roman" w:cs="Tahoma"/>
          <w:color w:val="000000" w:themeColor="text1"/>
          <w:szCs w:val="20"/>
          <w:lang w:eastAsia="cs-CZ"/>
        </w:rPr>
        <w:t>+inflace</w:t>
      </w:r>
      <w:proofErr w:type="spellEnd"/>
      <w:r w:rsidRPr="002F76D2">
        <w:rPr>
          <w:rFonts w:eastAsia="Times New Roman" w:cs="Tahoma"/>
          <w:color w:val="000000" w:themeColor="text1"/>
          <w:szCs w:val="20"/>
          <w:lang w:eastAsia="cs-CZ"/>
        </w:rPr>
        <w:t>)</w:t>
      </w:r>
      <w:r w:rsidRPr="002F76D2">
        <w:rPr>
          <w:rFonts w:cs="Tahoma"/>
          <w:szCs w:val="20"/>
        </w:rPr>
        <w:t xml:space="preserve"> </w:t>
      </w:r>
    </w:p>
    <w:p w14:paraId="73E931CD" w14:textId="77777777" w:rsidR="009E3E17" w:rsidRPr="002F76D2" w:rsidRDefault="009E3E17" w:rsidP="009E3E17">
      <w:pPr>
        <w:keepNext/>
        <w:spacing w:after="0"/>
        <w:outlineLvl w:val="2"/>
        <w:rPr>
          <w:rFonts w:eastAsia="Arial Unicode MS" w:cs="Tahoma"/>
          <w:b/>
          <w:bCs/>
          <w:color w:val="000000" w:themeColor="text1"/>
          <w:szCs w:val="20"/>
          <w:u w:val="single"/>
        </w:rPr>
      </w:pPr>
      <w:r w:rsidRPr="002F76D2">
        <w:rPr>
          <w:rFonts w:eastAsia="Times New Roman" w:cs="Tahoma"/>
          <w:color w:val="000000" w:themeColor="text1"/>
          <w:szCs w:val="20"/>
          <w:lang w:eastAsia="cs-CZ"/>
        </w:rPr>
        <w:t xml:space="preserve"> </w:t>
      </w:r>
      <w:r w:rsidRPr="002F76D2">
        <w:rPr>
          <w:rFonts w:cs="Tahoma"/>
          <w:b/>
          <w:bCs/>
          <w:color w:val="000000" w:themeColor="text1"/>
          <w:szCs w:val="20"/>
          <w:u w:val="single"/>
        </w:rPr>
        <w:t>X</w:t>
      </w:r>
      <w:r>
        <w:rPr>
          <w:rFonts w:cs="Tahoma"/>
          <w:b/>
          <w:bCs/>
          <w:color w:val="000000" w:themeColor="text1"/>
          <w:szCs w:val="20"/>
          <w:u w:val="single"/>
        </w:rPr>
        <w:t>XXII</w:t>
      </w:r>
      <w:r w:rsidRPr="002F76D2">
        <w:rPr>
          <w:rFonts w:cs="Tahoma"/>
          <w:b/>
          <w:bCs/>
          <w:color w:val="000000" w:themeColor="text1"/>
          <w:szCs w:val="20"/>
          <w:u w:val="single"/>
        </w:rPr>
        <w:t xml:space="preserve">. Schvaluje </w:t>
      </w:r>
    </w:p>
    <w:p w14:paraId="54286F1F" w14:textId="013D6881" w:rsidR="009E3E17" w:rsidRPr="002F76D2" w:rsidRDefault="009E3E17" w:rsidP="009E3E17">
      <w:pPr>
        <w:spacing w:after="0"/>
        <w:rPr>
          <w:rFonts w:cs="Tahoma"/>
          <w:color w:val="000000" w:themeColor="text1"/>
          <w:szCs w:val="20"/>
        </w:rPr>
      </w:pPr>
      <w:r w:rsidRPr="002F76D2">
        <w:rPr>
          <w:rFonts w:cs="Tahoma"/>
          <w:color w:val="000000" w:themeColor="text1"/>
          <w:szCs w:val="20"/>
        </w:rPr>
        <w:t xml:space="preserve">uzavření dodatku ke Smlouvě o nájmu bytu na užívání bytové jednotky </w:t>
      </w:r>
      <w:r w:rsidR="00A86956">
        <w:rPr>
          <w:rFonts w:cs="Tahoma"/>
          <w:color w:val="000000" w:themeColor="text1"/>
          <w:szCs w:val="20"/>
        </w:rPr>
        <w:t>v domě</w:t>
      </w:r>
      <w:r w:rsidRPr="002F76D2">
        <w:rPr>
          <w:rFonts w:cs="Tahoma"/>
          <w:color w:val="000000" w:themeColor="text1"/>
          <w:szCs w:val="20"/>
        </w:rPr>
        <w:t>, ul. Stavbařů, Strakonice o velikosti 1+1 a výměře 56,20 m</w:t>
      </w:r>
      <w:r w:rsidRPr="002F76D2">
        <w:rPr>
          <w:rFonts w:cs="Tahoma"/>
          <w:color w:val="000000" w:themeColor="text1"/>
          <w:szCs w:val="20"/>
          <w:vertAlign w:val="superscript"/>
        </w:rPr>
        <w:t>2</w:t>
      </w:r>
      <w:r w:rsidRPr="002F76D2">
        <w:rPr>
          <w:rFonts w:cs="Tahoma"/>
          <w:color w:val="000000" w:themeColor="text1"/>
          <w:szCs w:val="20"/>
        </w:rPr>
        <w:t xml:space="preserve"> s paní </w:t>
      </w:r>
      <w:r w:rsidR="00A86956">
        <w:rPr>
          <w:rFonts w:cs="Tahoma"/>
          <w:color w:val="000000" w:themeColor="text1"/>
          <w:szCs w:val="20"/>
        </w:rPr>
        <w:t>XX</w:t>
      </w:r>
      <w:r w:rsidRPr="002F76D2">
        <w:rPr>
          <w:rFonts w:cs="Tahoma"/>
          <w:color w:val="000000" w:themeColor="text1"/>
          <w:szCs w:val="20"/>
        </w:rPr>
        <w:t xml:space="preserve">, přičemž předmětem dodatku bude prodloužení nájmu bytu do 30. září 2025. Souhlas je podmíněn uhrazením nájemného za měsíc </w:t>
      </w:r>
      <w:r w:rsidRPr="002F76D2">
        <w:rPr>
          <w:rFonts w:eastAsia="Times New Roman" w:cs="Tahoma"/>
          <w:color w:val="000000" w:themeColor="text1"/>
          <w:szCs w:val="20"/>
          <w:lang w:eastAsia="cs-CZ"/>
        </w:rPr>
        <w:t xml:space="preserve">září do </w:t>
      </w:r>
      <w:proofErr w:type="gramStart"/>
      <w:r w:rsidRPr="002F76D2">
        <w:rPr>
          <w:rFonts w:eastAsia="Times New Roman" w:cs="Tahoma"/>
          <w:color w:val="000000" w:themeColor="text1"/>
          <w:szCs w:val="20"/>
          <w:lang w:eastAsia="cs-CZ"/>
        </w:rPr>
        <w:t>25.09.2024</w:t>
      </w:r>
      <w:proofErr w:type="gramEnd"/>
      <w:r w:rsidRPr="002F76D2">
        <w:rPr>
          <w:rFonts w:cs="Tahoma"/>
          <w:color w:val="000000" w:themeColor="text1"/>
          <w:szCs w:val="20"/>
        </w:rPr>
        <w:t xml:space="preserve">. V případě, že paní </w:t>
      </w:r>
      <w:r w:rsidR="00A86956">
        <w:rPr>
          <w:rFonts w:cs="Tahoma"/>
          <w:color w:val="000000" w:themeColor="text1"/>
          <w:szCs w:val="20"/>
        </w:rPr>
        <w:t>XX</w:t>
      </w:r>
      <w:r w:rsidRPr="002F76D2">
        <w:rPr>
          <w:rFonts w:cs="Tahoma"/>
          <w:color w:val="000000" w:themeColor="text1"/>
          <w:szCs w:val="20"/>
        </w:rPr>
        <w:t xml:space="preserve">, neuhradí nájemné za měsíc </w:t>
      </w:r>
      <w:r w:rsidRPr="002F76D2">
        <w:rPr>
          <w:rFonts w:eastAsia="Times New Roman" w:cs="Tahoma"/>
          <w:color w:val="000000" w:themeColor="text1"/>
          <w:szCs w:val="20"/>
          <w:lang w:eastAsia="cs-CZ"/>
        </w:rPr>
        <w:t xml:space="preserve">září do </w:t>
      </w:r>
      <w:proofErr w:type="gramStart"/>
      <w:r w:rsidRPr="002F76D2">
        <w:rPr>
          <w:rFonts w:eastAsia="Times New Roman" w:cs="Tahoma"/>
          <w:color w:val="000000" w:themeColor="text1"/>
          <w:szCs w:val="20"/>
          <w:lang w:eastAsia="cs-CZ"/>
        </w:rPr>
        <w:t>25.09.2024</w:t>
      </w:r>
      <w:proofErr w:type="gramEnd"/>
      <w:r w:rsidRPr="002F76D2">
        <w:rPr>
          <w:rFonts w:cs="Tahoma"/>
          <w:color w:val="000000" w:themeColor="text1"/>
          <w:szCs w:val="20"/>
        </w:rPr>
        <w:t xml:space="preserve">, nebude jí smlouva o nájmu bytu prodloužena. </w:t>
      </w:r>
    </w:p>
    <w:p w14:paraId="2E3BD699" w14:textId="77777777" w:rsidR="009E3E17" w:rsidRPr="002F76D2" w:rsidRDefault="009E3E17" w:rsidP="009E3E17">
      <w:pPr>
        <w:spacing w:after="0" w:line="254" w:lineRule="auto"/>
        <w:rPr>
          <w:rFonts w:cs="Tahoma"/>
          <w:color w:val="000000" w:themeColor="text1"/>
          <w:szCs w:val="20"/>
        </w:rPr>
      </w:pPr>
      <w:r w:rsidRPr="002F76D2">
        <w:rPr>
          <w:rFonts w:cs="Tahoma"/>
          <w:color w:val="000000" w:themeColor="text1"/>
          <w:szCs w:val="20"/>
        </w:rPr>
        <w:t xml:space="preserve">Nájemné </w:t>
      </w:r>
      <w:r>
        <w:rPr>
          <w:rFonts w:cs="Tahoma"/>
          <w:color w:val="000000" w:themeColor="text1"/>
          <w:szCs w:val="20"/>
        </w:rPr>
        <w:t>101</w:t>
      </w:r>
      <w:r w:rsidRPr="002F76D2">
        <w:rPr>
          <w:rFonts w:cs="Tahoma"/>
          <w:color w:val="000000" w:themeColor="text1"/>
          <w:szCs w:val="20"/>
        </w:rPr>
        <w:t>,</w:t>
      </w:r>
      <w:r>
        <w:rPr>
          <w:rFonts w:cs="Tahoma"/>
          <w:color w:val="000000" w:themeColor="text1"/>
          <w:szCs w:val="20"/>
        </w:rPr>
        <w:t>93</w:t>
      </w:r>
      <w:r w:rsidRPr="002F76D2">
        <w:rPr>
          <w:rFonts w:cs="Tahoma"/>
          <w:color w:val="000000" w:themeColor="text1"/>
          <w:szCs w:val="20"/>
        </w:rPr>
        <w:t xml:space="preserve"> Kč/m</w:t>
      </w:r>
      <w:r w:rsidRPr="002F76D2">
        <w:rPr>
          <w:rFonts w:cs="Tahoma"/>
          <w:color w:val="000000" w:themeColor="text1"/>
          <w:szCs w:val="20"/>
          <w:vertAlign w:val="superscript"/>
        </w:rPr>
        <w:t>2</w:t>
      </w:r>
      <w:r>
        <w:rPr>
          <w:rFonts w:cs="Tahoma"/>
          <w:color w:val="000000" w:themeColor="text1"/>
          <w:szCs w:val="20"/>
        </w:rPr>
        <w:t>, tj. celkem 5</w:t>
      </w:r>
      <w:r w:rsidRPr="002F76D2">
        <w:rPr>
          <w:rFonts w:cs="Tahoma"/>
          <w:color w:val="000000" w:themeColor="text1"/>
          <w:szCs w:val="20"/>
        </w:rPr>
        <w:t>.</w:t>
      </w:r>
      <w:r>
        <w:rPr>
          <w:rFonts w:cs="Tahoma"/>
          <w:color w:val="000000" w:themeColor="text1"/>
          <w:szCs w:val="20"/>
        </w:rPr>
        <w:t>549</w:t>
      </w:r>
      <w:r w:rsidRPr="002F76D2">
        <w:rPr>
          <w:rFonts w:cs="Tahoma"/>
          <w:color w:val="000000" w:themeColor="text1"/>
          <w:szCs w:val="20"/>
        </w:rPr>
        <w:t xml:space="preserve"> Kč/měsíc.</w:t>
      </w:r>
    </w:p>
    <w:p w14:paraId="48A4795B" w14:textId="77777777" w:rsidR="009E3E17" w:rsidRPr="002F76D2" w:rsidRDefault="009E3E17" w:rsidP="009E3E17">
      <w:pPr>
        <w:pStyle w:val="Nadpis3"/>
        <w:rPr>
          <w:b w:val="0"/>
        </w:rPr>
      </w:pPr>
      <w:r w:rsidRPr="002F76D2">
        <w:t>X</w:t>
      </w:r>
      <w:r>
        <w:t>XXIII</w:t>
      </w:r>
      <w:r w:rsidRPr="002F76D2">
        <w:t xml:space="preserve">. Schvaluje </w:t>
      </w:r>
    </w:p>
    <w:p w14:paraId="68D086BA" w14:textId="134D7EDC" w:rsidR="009E3E17" w:rsidRPr="002F76D2" w:rsidRDefault="009E3E17" w:rsidP="009E3E17">
      <w:pPr>
        <w:spacing w:after="0"/>
        <w:rPr>
          <w:rFonts w:cs="Tahoma"/>
          <w:szCs w:val="20"/>
        </w:rPr>
      </w:pPr>
      <w:r w:rsidRPr="002F76D2">
        <w:rPr>
          <w:rFonts w:cs="Tahoma"/>
          <w:szCs w:val="20"/>
        </w:rPr>
        <w:t xml:space="preserve">uzavření dodatku ke Smlouvě o nájmu bytu na užívání bytové jednotky </w:t>
      </w:r>
      <w:r w:rsidR="00A86956">
        <w:rPr>
          <w:rFonts w:cs="Tahoma"/>
          <w:szCs w:val="20"/>
        </w:rPr>
        <w:t>v domě</w:t>
      </w:r>
      <w:r w:rsidRPr="002F76D2">
        <w:rPr>
          <w:rFonts w:cs="Tahoma"/>
          <w:szCs w:val="20"/>
        </w:rPr>
        <w:t>, ul. Stavbařů, Strakonice o velikosti 1+1 a výměře 56,20 m</w:t>
      </w:r>
      <w:r w:rsidRPr="002F76D2">
        <w:rPr>
          <w:rFonts w:cs="Tahoma"/>
          <w:szCs w:val="20"/>
          <w:vertAlign w:val="superscript"/>
        </w:rPr>
        <w:t>2</w:t>
      </w:r>
      <w:r w:rsidRPr="002F76D2">
        <w:rPr>
          <w:rFonts w:cs="Tahoma"/>
          <w:szCs w:val="20"/>
        </w:rPr>
        <w:t xml:space="preserve">, s panem </w:t>
      </w:r>
      <w:r w:rsidR="00A86956">
        <w:rPr>
          <w:rFonts w:cs="Tahoma"/>
          <w:szCs w:val="20"/>
        </w:rPr>
        <w:t>XX</w:t>
      </w:r>
      <w:r w:rsidRPr="002F76D2">
        <w:rPr>
          <w:rFonts w:cs="Tahoma"/>
          <w:szCs w:val="20"/>
        </w:rPr>
        <w:t xml:space="preserve">, přičemž předmětem dodatku bude prodloužení nájmu bytu do 31. března  2025. Souhlas je podmíněn uhrazením nájemného za měsíc </w:t>
      </w:r>
      <w:r w:rsidRPr="002F76D2">
        <w:rPr>
          <w:rFonts w:eastAsia="Times New Roman" w:cs="Tahoma"/>
          <w:color w:val="000000" w:themeColor="text1"/>
          <w:szCs w:val="20"/>
          <w:lang w:eastAsia="cs-CZ"/>
        </w:rPr>
        <w:t xml:space="preserve">září do </w:t>
      </w:r>
      <w:proofErr w:type="gramStart"/>
      <w:r w:rsidRPr="002F76D2">
        <w:rPr>
          <w:rFonts w:eastAsia="Times New Roman" w:cs="Tahoma"/>
          <w:color w:val="000000" w:themeColor="text1"/>
          <w:szCs w:val="20"/>
          <w:lang w:eastAsia="cs-CZ"/>
        </w:rPr>
        <w:t>25.09.2024</w:t>
      </w:r>
      <w:proofErr w:type="gramEnd"/>
      <w:r w:rsidRPr="002F76D2">
        <w:rPr>
          <w:rFonts w:cs="Tahoma"/>
          <w:szCs w:val="20"/>
        </w:rPr>
        <w:t xml:space="preserve">. V případě, že pan </w:t>
      </w:r>
      <w:r w:rsidR="00A86956">
        <w:rPr>
          <w:rFonts w:cs="Tahoma"/>
          <w:szCs w:val="20"/>
        </w:rPr>
        <w:t>XX</w:t>
      </w:r>
      <w:r w:rsidRPr="002F76D2">
        <w:rPr>
          <w:rFonts w:cs="Tahoma"/>
          <w:szCs w:val="20"/>
        </w:rPr>
        <w:t xml:space="preserve"> neuhradí nájemné za měsíc </w:t>
      </w:r>
      <w:r w:rsidRPr="002F76D2">
        <w:rPr>
          <w:rFonts w:eastAsia="Times New Roman" w:cs="Tahoma"/>
          <w:color w:val="000000" w:themeColor="text1"/>
          <w:szCs w:val="20"/>
          <w:lang w:eastAsia="cs-CZ"/>
        </w:rPr>
        <w:t xml:space="preserve">září do </w:t>
      </w:r>
      <w:proofErr w:type="gramStart"/>
      <w:r w:rsidRPr="002F76D2">
        <w:rPr>
          <w:rFonts w:eastAsia="Times New Roman" w:cs="Tahoma"/>
          <w:color w:val="000000" w:themeColor="text1"/>
          <w:szCs w:val="20"/>
          <w:lang w:eastAsia="cs-CZ"/>
        </w:rPr>
        <w:t>25.09.2024</w:t>
      </w:r>
      <w:proofErr w:type="gramEnd"/>
      <w:r w:rsidRPr="002F76D2">
        <w:rPr>
          <w:rFonts w:cs="Tahoma"/>
          <w:szCs w:val="20"/>
        </w:rPr>
        <w:t xml:space="preserve">, nebude mu smlouva o nájmu bytu prodloužena. </w:t>
      </w:r>
    </w:p>
    <w:p w14:paraId="22CD7247" w14:textId="77777777" w:rsidR="009E3E17" w:rsidRPr="002F76D2" w:rsidRDefault="009E3E17" w:rsidP="009E3E17">
      <w:pPr>
        <w:spacing w:after="0" w:line="254" w:lineRule="auto"/>
        <w:rPr>
          <w:rFonts w:cs="Tahoma"/>
          <w:color w:val="000000" w:themeColor="text1"/>
          <w:szCs w:val="20"/>
        </w:rPr>
      </w:pPr>
      <w:r w:rsidRPr="002F76D2">
        <w:rPr>
          <w:rFonts w:cs="Tahoma"/>
          <w:color w:val="000000" w:themeColor="text1"/>
          <w:szCs w:val="20"/>
        </w:rPr>
        <w:t xml:space="preserve">Nájemné </w:t>
      </w:r>
      <w:r>
        <w:rPr>
          <w:rFonts w:cs="Tahoma"/>
          <w:color w:val="000000" w:themeColor="text1"/>
          <w:szCs w:val="20"/>
        </w:rPr>
        <w:t>101</w:t>
      </w:r>
      <w:r w:rsidRPr="002F76D2">
        <w:rPr>
          <w:rFonts w:cs="Tahoma"/>
          <w:color w:val="000000" w:themeColor="text1"/>
          <w:szCs w:val="20"/>
        </w:rPr>
        <w:t>,</w:t>
      </w:r>
      <w:r>
        <w:rPr>
          <w:rFonts w:cs="Tahoma"/>
          <w:color w:val="000000" w:themeColor="text1"/>
          <w:szCs w:val="20"/>
        </w:rPr>
        <w:t>93</w:t>
      </w:r>
      <w:r w:rsidRPr="002F76D2">
        <w:rPr>
          <w:rFonts w:cs="Tahoma"/>
          <w:color w:val="000000" w:themeColor="text1"/>
          <w:szCs w:val="20"/>
        </w:rPr>
        <w:t xml:space="preserve"> Kč/m</w:t>
      </w:r>
      <w:r w:rsidRPr="002F76D2">
        <w:rPr>
          <w:rFonts w:cs="Tahoma"/>
          <w:color w:val="000000" w:themeColor="text1"/>
          <w:szCs w:val="20"/>
          <w:vertAlign w:val="superscript"/>
        </w:rPr>
        <w:t>2</w:t>
      </w:r>
      <w:r>
        <w:rPr>
          <w:rFonts w:cs="Tahoma"/>
          <w:color w:val="000000" w:themeColor="text1"/>
          <w:szCs w:val="20"/>
        </w:rPr>
        <w:t>, tj. celkem 5</w:t>
      </w:r>
      <w:r w:rsidRPr="002F76D2">
        <w:rPr>
          <w:rFonts w:cs="Tahoma"/>
          <w:color w:val="000000" w:themeColor="text1"/>
          <w:szCs w:val="20"/>
        </w:rPr>
        <w:t>.</w:t>
      </w:r>
      <w:r>
        <w:rPr>
          <w:rFonts w:cs="Tahoma"/>
          <w:color w:val="000000" w:themeColor="text1"/>
          <w:szCs w:val="20"/>
        </w:rPr>
        <w:t>549</w:t>
      </w:r>
      <w:r w:rsidRPr="002F76D2">
        <w:rPr>
          <w:rFonts w:cs="Tahoma"/>
          <w:color w:val="000000" w:themeColor="text1"/>
          <w:szCs w:val="20"/>
        </w:rPr>
        <w:t xml:space="preserve"> Kč/měsíc.</w:t>
      </w:r>
    </w:p>
    <w:p w14:paraId="3EA5C611" w14:textId="77777777" w:rsidR="009E3E17" w:rsidRPr="002F76D2" w:rsidRDefault="009E3E17" w:rsidP="009E3E17">
      <w:pPr>
        <w:keepNext/>
        <w:keepLines/>
        <w:spacing w:before="40" w:after="0"/>
        <w:outlineLvl w:val="2"/>
        <w:rPr>
          <w:rFonts w:eastAsiaTheme="majorEastAsia" w:cs="Tahoma"/>
          <w:b/>
          <w:color w:val="000000" w:themeColor="text1"/>
          <w:szCs w:val="20"/>
          <w:u w:val="single"/>
        </w:rPr>
      </w:pPr>
      <w:r w:rsidRPr="002F76D2">
        <w:rPr>
          <w:rFonts w:eastAsiaTheme="majorEastAsia" w:cs="Tahoma"/>
          <w:b/>
          <w:color w:val="000000" w:themeColor="text1"/>
          <w:szCs w:val="20"/>
          <w:u w:val="single"/>
        </w:rPr>
        <w:t>X</w:t>
      </w:r>
      <w:r>
        <w:rPr>
          <w:rFonts w:eastAsiaTheme="majorEastAsia" w:cs="Tahoma"/>
          <w:b/>
          <w:color w:val="000000" w:themeColor="text1"/>
          <w:szCs w:val="20"/>
          <w:u w:val="single"/>
        </w:rPr>
        <w:t>XXXIV</w:t>
      </w:r>
      <w:r w:rsidRPr="002F76D2">
        <w:rPr>
          <w:rFonts w:eastAsiaTheme="majorEastAsia" w:cs="Tahoma"/>
          <w:b/>
          <w:color w:val="000000" w:themeColor="text1"/>
          <w:szCs w:val="20"/>
          <w:u w:val="single"/>
        </w:rPr>
        <w:t>. Schvaluje</w:t>
      </w:r>
    </w:p>
    <w:p w14:paraId="78AC3D75" w14:textId="2A5C5777" w:rsidR="009E3E17" w:rsidRPr="002F76D2" w:rsidRDefault="009E3E17" w:rsidP="009E3E17">
      <w:pPr>
        <w:spacing w:after="0"/>
        <w:rPr>
          <w:rFonts w:cs="Tahoma"/>
          <w:color w:val="000000" w:themeColor="text1"/>
          <w:szCs w:val="20"/>
          <w:u w:val="single"/>
        </w:rPr>
      </w:pPr>
      <w:r w:rsidRPr="002F76D2">
        <w:rPr>
          <w:rFonts w:cs="Tahoma"/>
          <w:color w:val="000000" w:themeColor="text1"/>
          <w:szCs w:val="20"/>
        </w:rPr>
        <w:t>uzavření dodatku ke Smlouvě o nájmu bytu na užívání bytové jednotky o velikosti 1+1 a výměře 56,20 m</w:t>
      </w:r>
      <w:r w:rsidRPr="002F76D2">
        <w:rPr>
          <w:rFonts w:cs="Tahoma"/>
          <w:color w:val="000000" w:themeColor="text1"/>
          <w:szCs w:val="20"/>
          <w:vertAlign w:val="superscript"/>
        </w:rPr>
        <w:t>2</w:t>
      </w:r>
      <w:r w:rsidR="00A86956">
        <w:rPr>
          <w:rFonts w:cs="Tahoma"/>
          <w:color w:val="000000" w:themeColor="text1"/>
          <w:szCs w:val="20"/>
        </w:rPr>
        <w:t xml:space="preserve"> v domě</w:t>
      </w:r>
      <w:r w:rsidRPr="002F76D2">
        <w:rPr>
          <w:rFonts w:cs="Tahoma"/>
          <w:color w:val="000000" w:themeColor="text1"/>
          <w:szCs w:val="20"/>
        </w:rPr>
        <w:t xml:space="preserve">, ul. Stavbařů, Strakonice, s paní </w:t>
      </w:r>
      <w:r w:rsidR="00A86956">
        <w:rPr>
          <w:rFonts w:cs="Tahoma"/>
          <w:color w:val="000000" w:themeColor="text1"/>
          <w:szCs w:val="20"/>
        </w:rPr>
        <w:t>XX</w:t>
      </w:r>
      <w:r w:rsidRPr="002F76D2">
        <w:rPr>
          <w:rFonts w:cs="Tahoma"/>
          <w:color w:val="000000" w:themeColor="text1"/>
          <w:szCs w:val="20"/>
        </w:rPr>
        <w:t xml:space="preserve">, přičemž předmětem dodatku bude prodloužení nájmu bytu do 30. září 2025. Souhlas je podmíněn uhrazením nájemného za měsíc </w:t>
      </w:r>
      <w:r w:rsidRPr="002F76D2">
        <w:rPr>
          <w:rFonts w:eastAsia="Times New Roman" w:cs="Tahoma"/>
          <w:color w:val="000000" w:themeColor="text1"/>
          <w:szCs w:val="20"/>
          <w:lang w:eastAsia="cs-CZ"/>
        </w:rPr>
        <w:t xml:space="preserve">září do </w:t>
      </w:r>
      <w:proofErr w:type="gramStart"/>
      <w:r w:rsidRPr="002F76D2">
        <w:rPr>
          <w:rFonts w:eastAsia="Times New Roman" w:cs="Tahoma"/>
          <w:color w:val="000000" w:themeColor="text1"/>
          <w:szCs w:val="20"/>
          <w:lang w:eastAsia="cs-CZ"/>
        </w:rPr>
        <w:t>25.09.2024</w:t>
      </w:r>
      <w:proofErr w:type="gramEnd"/>
      <w:r w:rsidRPr="002F76D2">
        <w:rPr>
          <w:rFonts w:cs="Tahoma"/>
          <w:color w:val="000000" w:themeColor="text1"/>
          <w:szCs w:val="20"/>
        </w:rPr>
        <w:t xml:space="preserve">. V případě, že paní </w:t>
      </w:r>
      <w:r w:rsidR="00A86956">
        <w:rPr>
          <w:rFonts w:cs="Tahoma"/>
          <w:color w:val="000000" w:themeColor="text1"/>
          <w:szCs w:val="20"/>
        </w:rPr>
        <w:t>XX,</w:t>
      </w:r>
      <w:r w:rsidRPr="002F76D2">
        <w:rPr>
          <w:rFonts w:cs="Tahoma"/>
          <w:color w:val="000000" w:themeColor="text1"/>
          <w:szCs w:val="20"/>
        </w:rPr>
        <w:t xml:space="preserve"> neuhradí nájemné za měsíc </w:t>
      </w:r>
      <w:r w:rsidRPr="002F76D2">
        <w:rPr>
          <w:rFonts w:eastAsia="Times New Roman" w:cs="Tahoma"/>
          <w:color w:val="000000" w:themeColor="text1"/>
          <w:szCs w:val="20"/>
          <w:lang w:eastAsia="cs-CZ"/>
        </w:rPr>
        <w:t xml:space="preserve">září do </w:t>
      </w:r>
      <w:proofErr w:type="gramStart"/>
      <w:r w:rsidRPr="002F76D2">
        <w:rPr>
          <w:rFonts w:eastAsia="Times New Roman" w:cs="Tahoma"/>
          <w:color w:val="000000" w:themeColor="text1"/>
          <w:szCs w:val="20"/>
          <w:lang w:eastAsia="cs-CZ"/>
        </w:rPr>
        <w:t>25.09.2024</w:t>
      </w:r>
      <w:proofErr w:type="gramEnd"/>
      <w:r w:rsidRPr="002F76D2">
        <w:rPr>
          <w:rFonts w:cs="Tahoma"/>
          <w:color w:val="000000" w:themeColor="text1"/>
          <w:szCs w:val="20"/>
        </w:rPr>
        <w:t>, nebude jí smlouva o nájmu bytu prodloužena.</w:t>
      </w:r>
    </w:p>
    <w:p w14:paraId="02BEB60E" w14:textId="77777777" w:rsidR="009E3E17" w:rsidRPr="002F76D2" w:rsidRDefault="009E3E17" w:rsidP="009E3E17">
      <w:pPr>
        <w:spacing w:after="0" w:line="254" w:lineRule="auto"/>
        <w:rPr>
          <w:rFonts w:cs="Tahoma"/>
          <w:color w:val="000000" w:themeColor="text1"/>
          <w:szCs w:val="20"/>
        </w:rPr>
      </w:pPr>
      <w:r w:rsidRPr="002F76D2">
        <w:rPr>
          <w:rFonts w:cs="Tahoma"/>
          <w:color w:val="000000" w:themeColor="text1"/>
          <w:szCs w:val="20"/>
        </w:rPr>
        <w:t xml:space="preserve">Nájemné </w:t>
      </w:r>
      <w:r>
        <w:rPr>
          <w:rFonts w:cs="Tahoma"/>
          <w:color w:val="000000" w:themeColor="text1"/>
          <w:szCs w:val="20"/>
        </w:rPr>
        <w:t>101</w:t>
      </w:r>
      <w:r w:rsidRPr="002F76D2">
        <w:rPr>
          <w:rFonts w:cs="Tahoma"/>
          <w:color w:val="000000" w:themeColor="text1"/>
          <w:szCs w:val="20"/>
        </w:rPr>
        <w:t>,</w:t>
      </w:r>
      <w:r>
        <w:rPr>
          <w:rFonts w:cs="Tahoma"/>
          <w:color w:val="000000" w:themeColor="text1"/>
          <w:szCs w:val="20"/>
        </w:rPr>
        <w:t>93</w:t>
      </w:r>
      <w:r w:rsidRPr="002F76D2">
        <w:rPr>
          <w:rFonts w:cs="Tahoma"/>
          <w:color w:val="000000" w:themeColor="text1"/>
          <w:szCs w:val="20"/>
        </w:rPr>
        <w:t xml:space="preserve"> Kč/m</w:t>
      </w:r>
      <w:r w:rsidRPr="002F76D2">
        <w:rPr>
          <w:rFonts w:cs="Tahoma"/>
          <w:color w:val="000000" w:themeColor="text1"/>
          <w:szCs w:val="20"/>
          <w:vertAlign w:val="superscript"/>
        </w:rPr>
        <w:t>2</w:t>
      </w:r>
      <w:r>
        <w:rPr>
          <w:rFonts w:cs="Tahoma"/>
          <w:color w:val="000000" w:themeColor="text1"/>
          <w:szCs w:val="20"/>
        </w:rPr>
        <w:t>, tj. celkem 5</w:t>
      </w:r>
      <w:r w:rsidRPr="002F76D2">
        <w:rPr>
          <w:rFonts w:cs="Tahoma"/>
          <w:color w:val="000000" w:themeColor="text1"/>
          <w:szCs w:val="20"/>
        </w:rPr>
        <w:t>.</w:t>
      </w:r>
      <w:r>
        <w:rPr>
          <w:rFonts w:cs="Tahoma"/>
          <w:color w:val="000000" w:themeColor="text1"/>
          <w:szCs w:val="20"/>
        </w:rPr>
        <w:t>549</w:t>
      </w:r>
      <w:r w:rsidRPr="002F76D2">
        <w:rPr>
          <w:rFonts w:cs="Tahoma"/>
          <w:color w:val="000000" w:themeColor="text1"/>
          <w:szCs w:val="20"/>
        </w:rPr>
        <w:t xml:space="preserve"> Kč/měsíc.</w:t>
      </w:r>
    </w:p>
    <w:p w14:paraId="695AF6FF" w14:textId="77777777" w:rsidR="009E3E17" w:rsidRPr="002F76D2" w:rsidRDefault="009E3E17" w:rsidP="009E3E17">
      <w:pPr>
        <w:keepNext/>
        <w:keepLines/>
        <w:spacing w:before="40" w:after="0"/>
        <w:outlineLvl w:val="2"/>
        <w:rPr>
          <w:rFonts w:eastAsia="Arial Unicode MS" w:cs="Tahoma"/>
          <w:b/>
          <w:color w:val="000000" w:themeColor="text1"/>
          <w:szCs w:val="20"/>
          <w:u w:val="single"/>
        </w:rPr>
      </w:pPr>
      <w:r w:rsidRPr="002F76D2">
        <w:rPr>
          <w:rFonts w:eastAsiaTheme="majorEastAsia" w:cs="Tahoma"/>
          <w:b/>
          <w:color w:val="000000" w:themeColor="text1"/>
          <w:szCs w:val="20"/>
          <w:u w:val="single"/>
        </w:rPr>
        <w:lastRenderedPageBreak/>
        <w:t>X</w:t>
      </w:r>
      <w:r>
        <w:rPr>
          <w:rFonts w:eastAsiaTheme="majorEastAsia" w:cs="Tahoma"/>
          <w:b/>
          <w:color w:val="000000" w:themeColor="text1"/>
          <w:szCs w:val="20"/>
          <w:u w:val="single"/>
        </w:rPr>
        <w:t>XXXV</w:t>
      </w:r>
      <w:r w:rsidRPr="002F76D2">
        <w:rPr>
          <w:rFonts w:eastAsiaTheme="majorEastAsia" w:cs="Tahoma"/>
          <w:b/>
          <w:color w:val="000000" w:themeColor="text1"/>
          <w:szCs w:val="20"/>
          <w:u w:val="single"/>
        </w:rPr>
        <w:t xml:space="preserve">. Schvaluje </w:t>
      </w:r>
    </w:p>
    <w:p w14:paraId="61C29284" w14:textId="160E67DC" w:rsidR="009E3E17" w:rsidRPr="002F76D2" w:rsidRDefault="009E3E17" w:rsidP="009E3E17">
      <w:pPr>
        <w:spacing w:after="0"/>
        <w:rPr>
          <w:rFonts w:cs="Tahoma"/>
          <w:color w:val="000000" w:themeColor="text1"/>
          <w:szCs w:val="20"/>
        </w:rPr>
      </w:pPr>
      <w:r w:rsidRPr="002F76D2">
        <w:rPr>
          <w:rFonts w:cs="Tahoma"/>
          <w:color w:val="000000" w:themeColor="text1"/>
          <w:szCs w:val="20"/>
        </w:rPr>
        <w:t xml:space="preserve">uzavření dodatku ke Smlouvě o nájmu bytu na užívání bytové jednotky </w:t>
      </w:r>
      <w:r w:rsidR="00A86956">
        <w:rPr>
          <w:rFonts w:cs="Tahoma"/>
          <w:color w:val="000000" w:themeColor="text1"/>
          <w:szCs w:val="20"/>
        </w:rPr>
        <w:t>v domě</w:t>
      </w:r>
      <w:r w:rsidRPr="002F76D2">
        <w:rPr>
          <w:rFonts w:cs="Tahoma"/>
          <w:color w:val="000000" w:themeColor="text1"/>
          <w:szCs w:val="20"/>
        </w:rPr>
        <w:t>, ul. Stavbařů, Strakonice o velikosti 1+1 a výměře 56,20 m</w:t>
      </w:r>
      <w:r w:rsidRPr="002F76D2">
        <w:rPr>
          <w:rFonts w:cs="Tahoma"/>
          <w:color w:val="000000" w:themeColor="text1"/>
          <w:szCs w:val="20"/>
          <w:vertAlign w:val="superscript"/>
        </w:rPr>
        <w:t>2</w:t>
      </w:r>
      <w:r w:rsidRPr="002F76D2">
        <w:rPr>
          <w:rFonts w:cs="Tahoma"/>
          <w:color w:val="000000" w:themeColor="text1"/>
          <w:szCs w:val="20"/>
        </w:rPr>
        <w:t xml:space="preserve"> s</w:t>
      </w:r>
      <w:r w:rsidR="00A86956">
        <w:rPr>
          <w:rFonts w:cs="Tahoma"/>
          <w:color w:val="000000" w:themeColor="text1"/>
          <w:szCs w:val="20"/>
        </w:rPr>
        <w:t> </w:t>
      </w:r>
      <w:r w:rsidRPr="002F76D2">
        <w:rPr>
          <w:rFonts w:cs="Tahoma"/>
          <w:color w:val="000000" w:themeColor="text1"/>
          <w:szCs w:val="20"/>
        </w:rPr>
        <w:t>paní</w:t>
      </w:r>
      <w:r w:rsidR="00A86956">
        <w:rPr>
          <w:rFonts w:cs="Tahoma"/>
          <w:color w:val="000000" w:themeColor="text1"/>
          <w:szCs w:val="20"/>
        </w:rPr>
        <w:t xml:space="preserve"> XX</w:t>
      </w:r>
      <w:r w:rsidRPr="002F76D2">
        <w:rPr>
          <w:rFonts w:cs="Tahoma"/>
          <w:color w:val="000000" w:themeColor="text1"/>
          <w:szCs w:val="20"/>
        </w:rPr>
        <w:t xml:space="preserve">, přičemž předmětem dodatku bude prodloužení nájmu bytu do 30. září 2025. Souhlas je podmíněn uhrazením nájemného za měsíc </w:t>
      </w:r>
      <w:r w:rsidRPr="002F76D2">
        <w:rPr>
          <w:rFonts w:eastAsia="Times New Roman" w:cs="Tahoma"/>
          <w:color w:val="000000" w:themeColor="text1"/>
          <w:szCs w:val="20"/>
          <w:lang w:eastAsia="cs-CZ"/>
        </w:rPr>
        <w:t xml:space="preserve">září do </w:t>
      </w:r>
      <w:proofErr w:type="gramStart"/>
      <w:r w:rsidRPr="002F76D2">
        <w:rPr>
          <w:rFonts w:eastAsia="Times New Roman" w:cs="Tahoma"/>
          <w:color w:val="000000" w:themeColor="text1"/>
          <w:szCs w:val="20"/>
          <w:lang w:eastAsia="cs-CZ"/>
        </w:rPr>
        <w:t>25.09.2024</w:t>
      </w:r>
      <w:proofErr w:type="gramEnd"/>
      <w:r w:rsidRPr="002F76D2">
        <w:rPr>
          <w:rFonts w:cs="Tahoma"/>
          <w:color w:val="000000" w:themeColor="text1"/>
          <w:szCs w:val="20"/>
        </w:rPr>
        <w:t xml:space="preserve">. V případě, že paní </w:t>
      </w:r>
      <w:r w:rsidR="00A86956">
        <w:rPr>
          <w:rFonts w:cs="Tahoma"/>
          <w:color w:val="000000" w:themeColor="text1"/>
          <w:szCs w:val="20"/>
        </w:rPr>
        <w:t>XX</w:t>
      </w:r>
      <w:r w:rsidRPr="002F76D2">
        <w:rPr>
          <w:rFonts w:cs="Tahoma"/>
          <w:color w:val="000000" w:themeColor="text1"/>
          <w:szCs w:val="20"/>
        </w:rPr>
        <w:t xml:space="preserve">, neuhradí nájemné za měsíc </w:t>
      </w:r>
      <w:r w:rsidRPr="002F76D2">
        <w:rPr>
          <w:rFonts w:eastAsia="Times New Roman" w:cs="Tahoma"/>
          <w:color w:val="000000" w:themeColor="text1"/>
          <w:szCs w:val="20"/>
          <w:lang w:eastAsia="cs-CZ"/>
        </w:rPr>
        <w:t xml:space="preserve">září do </w:t>
      </w:r>
      <w:proofErr w:type="gramStart"/>
      <w:r w:rsidRPr="002F76D2">
        <w:rPr>
          <w:rFonts w:eastAsia="Times New Roman" w:cs="Tahoma"/>
          <w:color w:val="000000" w:themeColor="text1"/>
          <w:szCs w:val="20"/>
          <w:lang w:eastAsia="cs-CZ"/>
        </w:rPr>
        <w:t>25.09.2024</w:t>
      </w:r>
      <w:proofErr w:type="gramEnd"/>
      <w:r w:rsidRPr="002F76D2">
        <w:rPr>
          <w:rFonts w:cs="Tahoma"/>
          <w:color w:val="000000" w:themeColor="text1"/>
          <w:szCs w:val="20"/>
        </w:rPr>
        <w:t xml:space="preserve">, nebude jí smlouva o nájmu bytu prodloužena. </w:t>
      </w:r>
    </w:p>
    <w:p w14:paraId="007BC8CB" w14:textId="77777777" w:rsidR="009E3E17" w:rsidRPr="002F76D2" w:rsidRDefault="009E3E17" w:rsidP="009E3E17">
      <w:pPr>
        <w:spacing w:after="0" w:line="254" w:lineRule="auto"/>
        <w:rPr>
          <w:rFonts w:cs="Tahoma"/>
          <w:color w:val="000000" w:themeColor="text1"/>
          <w:szCs w:val="20"/>
        </w:rPr>
      </w:pPr>
      <w:r w:rsidRPr="002F76D2">
        <w:rPr>
          <w:rFonts w:cs="Tahoma"/>
          <w:color w:val="000000" w:themeColor="text1"/>
          <w:szCs w:val="20"/>
        </w:rPr>
        <w:t xml:space="preserve">Nájemné </w:t>
      </w:r>
      <w:r>
        <w:rPr>
          <w:rFonts w:cs="Tahoma"/>
          <w:color w:val="000000" w:themeColor="text1"/>
          <w:szCs w:val="20"/>
        </w:rPr>
        <w:t>101</w:t>
      </w:r>
      <w:r w:rsidRPr="002F76D2">
        <w:rPr>
          <w:rFonts w:cs="Tahoma"/>
          <w:color w:val="000000" w:themeColor="text1"/>
          <w:szCs w:val="20"/>
        </w:rPr>
        <w:t>,</w:t>
      </w:r>
      <w:r>
        <w:rPr>
          <w:rFonts w:cs="Tahoma"/>
          <w:color w:val="000000" w:themeColor="text1"/>
          <w:szCs w:val="20"/>
        </w:rPr>
        <w:t>93</w:t>
      </w:r>
      <w:r w:rsidRPr="002F76D2">
        <w:rPr>
          <w:rFonts w:cs="Tahoma"/>
          <w:color w:val="000000" w:themeColor="text1"/>
          <w:szCs w:val="20"/>
        </w:rPr>
        <w:t xml:space="preserve"> Kč/m</w:t>
      </w:r>
      <w:r w:rsidRPr="002F76D2">
        <w:rPr>
          <w:rFonts w:cs="Tahoma"/>
          <w:color w:val="000000" w:themeColor="text1"/>
          <w:szCs w:val="20"/>
          <w:vertAlign w:val="superscript"/>
        </w:rPr>
        <w:t>2</w:t>
      </w:r>
      <w:r>
        <w:rPr>
          <w:rFonts w:cs="Tahoma"/>
          <w:color w:val="000000" w:themeColor="text1"/>
          <w:szCs w:val="20"/>
        </w:rPr>
        <w:t>, tj. celkem 5</w:t>
      </w:r>
      <w:r w:rsidRPr="002F76D2">
        <w:rPr>
          <w:rFonts w:cs="Tahoma"/>
          <w:color w:val="000000" w:themeColor="text1"/>
          <w:szCs w:val="20"/>
        </w:rPr>
        <w:t>.</w:t>
      </w:r>
      <w:r>
        <w:rPr>
          <w:rFonts w:cs="Tahoma"/>
          <w:color w:val="000000" w:themeColor="text1"/>
          <w:szCs w:val="20"/>
        </w:rPr>
        <w:t>549</w:t>
      </w:r>
      <w:r w:rsidRPr="002F76D2">
        <w:rPr>
          <w:rFonts w:cs="Tahoma"/>
          <w:color w:val="000000" w:themeColor="text1"/>
          <w:szCs w:val="20"/>
        </w:rPr>
        <w:t xml:space="preserve"> Kč/měsíc.</w:t>
      </w:r>
    </w:p>
    <w:p w14:paraId="27D2CA5F" w14:textId="77777777" w:rsidR="009E3E17" w:rsidRPr="002F76D2" w:rsidRDefault="009E3E17" w:rsidP="009E3E17">
      <w:pPr>
        <w:keepNext/>
        <w:keepLines/>
        <w:spacing w:before="40" w:after="0"/>
        <w:outlineLvl w:val="2"/>
        <w:rPr>
          <w:rFonts w:eastAsia="Arial Unicode MS" w:cs="Tahoma"/>
          <w:color w:val="000000" w:themeColor="text1"/>
          <w:szCs w:val="20"/>
          <w:u w:val="single"/>
        </w:rPr>
      </w:pPr>
      <w:r w:rsidRPr="002F76D2">
        <w:rPr>
          <w:rFonts w:eastAsiaTheme="majorEastAsia" w:cs="Tahoma"/>
          <w:b/>
          <w:color w:val="000000" w:themeColor="text1"/>
          <w:szCs w:val="20"/>
          <w:u w:val="single"/>
        </w:rPr>
        <w:t>X</w:t>
      </w:r>
      <w:r>
        <w:rPr>
          <w:rFonts w:eastAsiaTheme="majorEastAsia" w:cs="Tahoma"/>
          <w:b/>
          <w:color w:val="000000" w:themeColor="text1"/>
          <w:szCs w:val="20"/>
          <w:u w:val="single"/>
        </w:rPr>
        <w:t>XXVI</w:t>
      </w:r>
      <w:r w:rsidRPr="002F76D2">
        <w:rPr>
          <w:rFonts w:eastAsiaTheme="majorEastAsia" w:cs="Tahoma"/>
          <w:b/>
          <w:color w:val="000000" w:themeColor="text1"/>
          <w:szCs w:val="20"/>
          <w:u w:val="single"/>
        </w:rPr>
        <w:t xml:space="preserve">. Schvaluje </w:t>
      </w:r>
    </w:p>
    <w:p w14:paraId="5CAA61F2" w14:textId="125FCFC0" w:rsidR="009E3E17" w:rsidRPr="002F76D2" w:rsidRDefault="009E3E17" w:rsidP="009E3E17">
      <w:pPr>
        <w:spacing w:after="0"/>
        <w:rPr>
          <w:rFonts w:cs="Tahoma"/>
          <w:color w:val="000000" w:themeColor="text1"/>
          <w:szCs w:val="20"/>
        </w:rPr>
      </w:pPr>
      <w:r w:rsidRPr="002F76D2">
        <w:rPr>
          <w:rFonts w:cs="Tahoma"/>
          <w:color w:val="000000" w:themeColor="text1"/>
          <w:szCs w:val="20"/>
        </w:rPr>
        <w:t xml:space="preserve">uzavření Smlouvy o nájmu bytu na užívání bytové jednotky </w:t>
      </w:r>
      <w:r w:rsidR="00A86956">
        <w:rPr>
          <w:rFonts w:cs="Tahoma"/>
          <w:color w:val="000000" w:themeColor="text1"/>
          <w:szCs w:val="20"/>
        </w:rPr>
        <w:t>v domě</w:t>
      </w:r>
      <w:r w:rsidRPr="002F76D2">
        <w:rPr>
          <w:rFonts w:cs="Tahoma"/>
          <w:color w:val="000000" w:themeColor="text1"/>
          <w:szCs w:val="20"/>
        </w:rPr>
        <w:t>, ul. Stavbařů, Strakonice o velikosti 1+0 a výměře 29,80 m</w:t>
      </w:r>
      <w:r w:rsidRPr="002F76D2">
        <w:rPr>
          <w:rFonts w:cs="Tahoma"/>
          <w:color w:val="000000" w:themeColor="text1"/>
          <w:szCs w:val="20"/>
          <w:vertAlign w:val="superscript"/>
        </w:rPr>
        <w:t>2</w:t>
      </w:r>
      <w:r w:rsidRPr="002F76D2">
        <w:rPr>
          <w:rFonts w:cs="Tahoma"/>
          <w:color w:val="000000" w:themeColor="text1"/>
          <w:szCs w:val="20"/>
        </w:rPr>
        <w:t xml:space="preserve"> s panem </w:t>
      </w:r>
      <w:r w:rsidR="00A86956">
        <w:rPr>
          <w:rFonts w:cs="Tahoma"/>
          <w:color w:val="000000" w:themeColor="text1"/>
          <w:szCs w:val="20"/>
        </w:rPr>
        <w:t>XX,</w:t>
      </w:r>
      <w:r w:rsidRPr="002F76D2">
        <w:rPr>
          <w:rFonts w:cs="Tahoma"/>
          <w:color w:val="000000" w:themeColor="text1"/>
          <w:szCs w:val="20"/>
        </w:rPr>
        <w:t xml:space="preserve"> přičemž předmětem dodatku bude prodloužení nájmu bytu do 31. března 2025. Souhlas je podmíněn uhrazením nájemného za měsíc </w:t>
      </w:r>
      <w:r w:rsidRPr="002F76D2">
        <w:rPr>
          <w:rFonts w:eastAsia="Times New Roman" w:cs="Tahoma"/>
          <w:color w:val="000000" w:themeColor="text1"/>
          <w:szCs w:val="20"/>
          <w:lang w:eastAsia="cs-CZ"/>
        </w:rPr>
        <w:t xml:space="preserve">září do </w:t>
      </w:r>
      <w:proofErr w:type="gramStart"/>
      <w:r w:rsidRPr="002F76D2">
        <w:rPr>
          <w:rFonts w:eastAsia="Times New Roman" w:cs="Tahoma"/>
          <w:color w:val="000000" w:themeColor="text1"/>
          <w:szCs w:val="20"/>
          <w:lang w:eastAsia="cs-CZ"/>
        </w:rPr>
        <w:t>25.09.2024</w:t>
      </w:r>
      <w:proofErr w:type="gramEnd"/>
      <w:r w:rsidRPr="002F76D2">
        <w:rPr>
          <w:rFonts w:cs="Tahoma"/>
          <w:color w:val="000000" w:themeColor="text1"/>
          <w:szCs w:val="20"/>
        </w:rPr>
        <w:t xml:space="preserve">. V případě, že pan </w:t>
      </w:r>
      <w:r w:rsidR="00A86956">
        <w:rPr>
          <w:rFonts w:cs="Tahoma"/>
          <w:color w:val="000000" w:themeColor="text1"/>
          <w:szCs w:val="20"/>
        </w:rPr>
        <w:t>XX</w:t>
      </w:r>
      <w:r w:rsidRPr="002F76D2">
        <w:rPr>
          <w:rFonts w:cs="Tahoma"/>
          <w:color w:val="000000" w:themeColor="text1"/>
          <w:szCs w:val="20"/>
        </w:rPr>
        <w:t xml:space="preserve">, neuhradí nájemné za měsíc </w:t>
      </w:r>
      <w:r w:rsidRPr="002F76D2">
        <w:rPr>
          <w:rFonts w:eastAsia="Times New Roman" w:cs="Tahoma"/>
          <w:color w:val="000000" w:themeColor="text1"/>
          <w:szCs w:val="20"/>
          <w:lang w:eastAsia="cs-CZ"/>
        </w:rPr>
        <w:t xml:space="preserve">září do </w:t>
      </w:r>
      <w:proofErr w:type="gramStart"/>
      <w:r w:rsidRPr="002F76D2">
        <w:rPr>
          <w:rFonts w:eastAsia="Times New Roman" w:cs="Tahoma"/>
          <w:color w:val="000000" w:themeColor="text1"/>
          <w:szCs w:val="20"/>
          <w:lang w:eastAsia="cs-CZ"/>
        </w:rPr>
        <w:t>25.09.2024</w:t>
      </w:r>
      <w:proofErr w:type="gramEnd"/>
      <w:r w:rsidRPr="002F76D2">
        <w:rPr>
          <w:rFonts w:cs="Tahoma"/>
          <w:color w:val="000000" w:themeColor="text1"/>
          <w:szCs w:val="20"/>
        </w:rPr>
        <w:t xml:space="preserve">, nebude mu smlouva  o nájmu bytu prodloužena. </w:t>
      </w:r>
    </w:p>
    <w:p w14:paraId="0F7C788A" w14:textId="77777777" w:rsidR="009E3E17" w:rsidRPr="002F76D2" w:rsidRDefault="009E3E17" w:rsidP="009E3E17">
      <w:pPr>
        <w:spacing w:after="0"/>
        <w:rPr>
          <w:rFonts w:cs="Tahoma"/>
          <w:color w:val="000000" w:themeColor="text1"/>
          <w:szCs w:val="20"/>
        </w:rPr>
      </w:pPr>
      <w:r w:rsidRPr="002F76D2">
        <w:rPr>
          <w:rFonts w:cs="Tahoma"/>
          <w:color w:val="000000" w:themeColor="text1"/>
          <w:szCs w:val="20"/>
        </w:rPr>
        <w:t xml:space="preserve">Nájemné </w:t>
      </w:r>
      <w:r>
        <w:rPr>
          <w:rFonts w:cs="Tahoma"/>
          <w:color w:val="000000" w:themeColor="text1"/>
          <w:szCs w:val="20"/>
        </w:rPr>
        <w:t>101,93</w:t>
      </w:r>
      <w:r w:rsidRPr="002F76D2">
        <w:rPr>
          <w:rFonts w:cs="Tahoma"/>
          <w:color w:val="000000" w:themeColor="text1"/>
          <w:szCs w:val="20"/>
        </w:rPr>
        <w:t xml:space="preserve"> Kč/m</w:t>
      </w:r>
      <w:r w:rsidRPr="002F76D2">
        <w:rPr>
          <w:rFonts w:cs="Tahoma"/>
          <w:color w:val="000000" w:themeColor="text1"/>
          <w:szCs w:val="20"/>
          <w:vertAlign w:val="superscript"/>
        </w:rPr>
        <w:t>2</w:t>
      </w:r>
      <w:r>
        <w:rPr>
          <w:rFonts w:cs="Tahoma"/>
          <w:color w:val="000000" w:themeColor="text1"/>
          <w:szCs w:val="20"/>
        </w:rPr>
        <w:t>, tj. celkem 3.037</w:t>
      </w:r>
      <w:r w:rsidRPr="002F76D2">
        <w:rPr>
          <w:rFonts w:cs="Tahoma"/>
          <w:color w:val="000000" w:themeColor="text1"/>
          <w:szCs w:val="20"/>
        </w:rPr>
        <w:t xml:space="preserve"> Kč/měsíc.</w:t>
      </w:r>
    </w:p>
    <w:p w14:paraId="35290C6B" w14:textId="77777777" w:rsidR="009E3E17" w:rsidRPr="002F76D2" w:rsidRDefault="009E3E17" w:rsidP="009E3E17">
      <w:pPr>
        <w:keepNext/>
        <w:keepLines/>
        <w:spacing w:before="40" w:after="0"/>
        <w:outlineLvl w:val="2"/>
        <w:rPr>
          <w:rFonts w:eastAsia="Arial Unicode MS" w:cs="Tahoma"/>
          <w:b/>
          <w:color w:val="000000" w:themeColor="text1"/>
          <w:szCs w:val="20"/>
          <w:u w:val="single"/>
        </w:rPr>
      </w:pPr>
      <w:r w:rsidRPr="002F76D2">
        <w:rPr>
          <w:rFonts w:eastAsiaTheme="majorEastAsia" w:cs="Tahoma"/>
          <w:b/>
          <w:color w:val="000000" w:themeColor="text1"/>
          <w:szCs w:val="20"/>
          <w:u w:val="single"/>
        </w:rPr>
        <w:t>X</w:t>
      </w:r>
      <w:r>
        <w:rPr>
          <w:rFonts w:eastAsiaTheme="majorEastAsia" w:cs="Tahoma"/>
          <w:b/>
          <w:color w:val="000000" w:themeColor="text1"/>
          <w:szCs w:val="20"/>
          <w:u w:val="single"/>
        </w:rPr>
        <w:t>XXVII</w:t>
      </w:r>
      <w:r w:rsidRPr="002F76D2">
        <w:rPr>
          <w:rFonts w:eastAsiaTheme="majorEastAsia" w:cs="Tahoma"/>
          <w:b/>
          <w:color w:val="000000" w:themeColor="text1"/>
          <w:szCs w:val="20"/>
          <w:u w:val="single"/>
        </w:rPr>
        <w:t xml:space="preserve">. Schvaluje </w:t>
      </w:r>
    </w:p>
    <w:p w14:paraId="02CE26E3" w14:textId="1F1E9859" w:rsidR="009E3E17" w:rsidRPr="002F76D2" w:rsidRDefault="009E3E17" w:rsidP="009E3E17">
      <w:pPr>
        <w:spacing w:after="0"/>
        <w:rPr>
          <w:rFonts w:cs="Tahoma"/>
          <w:color w:val="000000" w:themeColor="text1"/>
          <w:szCs w:val="20"/>
        </w:rPr>
      </w:pPr>
      <w:r w:rsidRPr="002F76D2">
        <w:rPr>
          <w:rFonts w:cs="Tahoma"/>
          <w:color w:val="000000" w:themeColor="text1"/>
          <w:szCs w:val="20"/>
        </w:rPr>
        <w:t xml:space="preserve">uzavření dodatku ke Smlouvě o nájmu bytu na užívání bytové jednotky </w:t>
      </w:r>
      <w:r w:rsidR="00BF0632">
        <w:rPr>
          <w:rFonts w:cs="Tahoma"/>
          <w:color w:val="000000" w:themeColor="text1"/>
          <w:szCs w:val="20"/>
        </w:rPr>
        <w:t>v domě</w:t>
      </w:r>
      <w:r w:rsidRPr="002F76D2">
        <w:rPr>
          <w:rFonts w:cs="Tahoma"/>
          <w:color w:val="000000" w:themeColor="text1"/>
          <w:szCs w:val="20"/>
        </w:rPr>
        <w:t>, ul. Stavbařů, Strakonice o velikosti 1+1 a výměře 56,20 m</w:t>
      </w:r>
      <w:r w:rsidRPr="002F76D2">
        <w:rPr>
          <w:rFonts w:cs="Tahoma"/>
          <w:color w:val="000000" w:themeColor="text1"/>
          <w:szCs w:val="20"/>
          <w:vertAlign w:val="superscript"/>
        </w:rPr>
        <w:t>2</w:t>
      </w:r>
      <w:r w:rsidRPr="002F76D2">
        <w:rPr>
          <w:rFonts w:cs="Tahoma"/>
          <w:color w:val="000000" w:themeColor="text1"/>
          <w:szCs w:val="20"/>
        </w:rPr>
        <w:t xml:space="preserve"> s panem </w:t>
      </w:r>
      <w:r w:rsidR="00BF0632">
        <w:rPr>
          <w:rFonts w:cs="Tahoma"/>
          <w:color w:val="000000" w:themeColor="text1"/>
          <w:szCs w:val="20"/>
        </w:rPr>
        <w:t>XX</w:t>
      </w:r>
      <w:r w:rsidRPr="002F76D2">
        <w:rPr>
          <w:rFonts w:cs="Tahoma"/>
          <w:color w:val="000000" w:themeColor="text1"/>
          <w:szCs w:val="20"/>
        </w:rPr>
        <w:t xml:space="preserve">, přičemž předmětem dodatku bude prodloužení nájmu bytu do 31. prosince 2024. Souhlas je podmíněn uhrazením nájemného za měsíc </w:t>
      </w:r>
      <w:r w:rsidRPr="002F76D2">
        <w:rPr>
          <w:rFonts w:eastAsia="Times New Roman" w:cs="Tahoma"/>
          <w:color w:val="000000" w:themeColor="text1"/>
          <w:szCs w:val="20"/>
          <w:lang w:eastAsia="cs-CZ"/>
        </w:rPr>
        <w:t xml:space="preserve">září do </w:t>
      </w:r>
      <w:proofErr w:type="gramStart"/>
      <w:r w:rsidRPr="002F76D2">
        <w:rPr>
          <w:rFonts w:eastAsia="Times New Roman" w:cs="Tahoma"/>
          <w:color w:val="000000" w:themeColor="text1"/>
          <w:szCs w:val="20"/>
          <w:lang w:eastAsia="cs-CZ"/>
        </w:rPr>
        <w:t>25.09.2024</w:t>
      </w:r>
      <w:proofErr w:type="gramEnd"/>
      <w:r w:rsidRPr="002F76D2">
        <w:rPr>
          <w:rFonts w:cs="Tahoma"/>
          <w:color w:val="000000" w:themeColor="text1"/>
          <w:szCs w:val="20"/>
        </w:rPr>
        <w:t xml:space="preserve">. V případě, že pan </w:t>
      </w:r>
      <w:r w:rsidR="00BF0632">
        <w:rPr>
          <w:rFonts w:cs="Tahoma"/>
          <w:color w:val="000000" w:themeColor="text1"/>
          <w:szCs w:val="20"/>
        </w:rPr>
        <w:t>XX</w:t>
      </w:r>
      <w:r w:rsidRPr="002F76D2">
        <w:rPr>
          <w:rFonts w:cs="Tahoma"/>
          <w:color w:val="000000" w:themeColor="text1"/>
          <w:szCs w:val="20"/>
        </w:rPr>
        <w:t xml:space="preserve">, neuhradí nájemné za měsíc </w:t>
      </w:r>
      <w:r w:rsidRPr="002F76D2">
        <w:rPr>
          <w:rFonts w:eastAsia="Times New Roman" w:cs="Tahoma"/>
          <w:color w:val="000000" w:themeColor="text1"/>
          <w:szCs w:val="20"/>
          <w:lang w:eastAsia="cs-CZ"/>
        </w:rPr>
        <w:t xml:space="preserve">září do </w:t>
      </w:r>
      <w:proofErr w:type="gramStart"/>
      <w:r w:rsidRPr="002F76D2">
        <w:rPr>
          <w:rFonts w:eastAsia="Times New Roman" w:cs="Tahoma"/>
          <w:color w:val="000000" w:themeColor="text1"/>
          <w:szCs w:val="20"/>
          <w:lang w:eastAsia="cs-CZ"/>
        </w:rPr>
        <w:t>25.09.2024</w:t>
      </w:r>
      <w:proofErr w:type="gramEnd"/>
      <w:r w:rsidRPr="002F76D2">
        <w:rPr>
          <w:rFonts w:cs="Tahoma"/>
          <w:color w:val="000000" w:themeColor="text1"/>
          <w:szCs w:val="20"/>
        </w:rPr>
        <w:t xml:space="preserve">, nebude mu smlouva o nájmu bytu prodloužena. </w:t>
      </w:r>
    </w:p>
    <w:p w14:paraId="39B686EA" w14:textId="77777777" w:rsidR="009E3E17" w:rsidRPr="002F76D2" w:rsidRDefault="009E3E17" w:rsidP="009E3E17">
      <w:pPr>
        <w:spacing w:after="0" w:line="254" w:lineRule="auto"/>
        <w:rPr>
          <w:rFonts w:cs="Tahoma"/>
          <w:color w:val="000000" w:themeColor="text1"/>
          <w:szCs w:val="20"/>
        </w:rPr>
      </w:pPr>
      <w:r w:rsidRPr="002F76D2">
        <w:rPr>
          <w:rFonts w:cs="Tahoma"/>
          <w:color w:val="000000" w:themeColor="text1"/>
          <w:szCs w:val="20"/>
        </w:rPr>
        <w:t xml:space="preserve">Nájemné </w:t>
      </w:r>
      <w:r>
        <w:rPr>
          <w:rFonts w:cs="Tahoma"/>
          <w:color w:val="000000" w:themeColor="text1"/>
          <w:szCs w:val="20"/>
        </w:rPr>
        <w:t>101</w:t>
      </w:r>
      <w:r w:rsidRPr="002F76D2">
        <w:rPr>
          <w:rFonts w:cs="Tahoma"/>
          <w:color w:val="000000" w:themeColor="text1"/>
          <w:szCs w:val="20"/>
        </w:rPr>
        <w:t>,</w:t>
      </w:r>
      <w:r>
        <w:rPr>
          <w:rFonts w:cs="Tahoma"/>
          <w:color w:val="000000" w:themeColor="text1"/>
          <w:szCs w:val="20"/>
        </w:rPr>
        <w:t>93</w:t>
      </w:r>
      <w:r w:rsidRPr="002F76D2">
        <w:rPr>
          <w:rFonts w:cs="Tahoma"/>
          <w:color w:val="000000" w:themeColor="text1"/>
          <w:szCs w:val="20"/>
        </w:rPr>
        <w:t xml:space="preserve"> Kč/m</w:t>
      </w:r>
      <w:r w:rsidRPr="002F76D2">
        <w:rPr>
          <w:rFonts w:cs="Tahoma"/>
          <w:color w:val="000000" w:themeColor="text1"/>
          <w:szCs w:val="20"/>
          <w:vertAlign w:val="superscript"/>
        </w:rPr>
        <w:t>2</w:t>
      </w:r>
      <w:r>
        <w:rPr>
          <w:rFonts w:cs="Tahoma"/>
          <w:color w:val="000000" w:themeColor="text1"/>
          <w:szCs w:val="20"/>
        </w:rPr>
        <w:t>, tj. celkem 5</w:t>
      </w:r>
      <w:r w:rsidRPr="002F76D2">
        <w:rPr>
          <w:rFonts w:cs="Tahoma"/>
          <w:color w:val="000000" w:themeColor="text1"/>
          <w:szCs w:val="20"/>
        </w:rPr>
        <w:t>.</w:t>
      </w:r>
      <w:r>
        <w:rPr>
          <w:rFonts w:cs="Tahoma"/>
          <w:color w:val="000000" w:themeColor="text1"/>
          <w:szCs w:val="20"/>
        </w:rPr>
        <w:t>549</w:t>
      </w:r>
      <w:r w:rsidRPr="002F76D2">
        <w:rPr>
          <w:rFonts w:cs="Tahoma"/>
          <w:color w:val="000000" w:themeColor="text1"/>
          <w:szCs w:val="20"/>
        </w:rPr>
        <w:t xml:space="preserve"> Kč/měsíc.</w:t>
      </w:r>
    </w:p>
    <w:p w14:paraId="2A629E8C" w14:textId="77777777" w:rsidR="009E3E17" w:rsidRPr="002F76D2" w:rsidRDefault="009E3E17" w:rsidP="009E3E17">
      <w:pPr>
        <w:keepNext/>
        <w:keepLines/>
        <w:spacing w:before="40" w:after="0"/>
        <w:outlineLvl w:val="2"/>
        <w:rPr>
          <w:rFonts w:eastAsia="Arial Unicode MS" w:cs="Tahoma"/>
          <w:b/>
          <w:color w:val="000000" w:themeColor="text1"/>
          <w:szCs w:val="20"/>
          <w:u w:val="single"/>
          <w:lang w:eastAsia="cs-CZ"/>
        </w:rPr>
      </w:pPr>
      <w:r>
        <w:rPr>
          <w:rFonts w:eastAsiaTheme="majorEastAsia" w:cs="Tahoma"/>
          <w:b/>
          <w:color w:val="000000" w:themeColor="text1"/>
          <w:szCs w:val="20"/>
          <w:u w:val="single"/>
          <w:lang w:eastAsia="cs-CZ"/>
        </w:rPr>
        <w:t>XXXVIII</w:t>
      </w:r>
      <w:r w:rsidRPr="002F76D2">
        <w:rPr>
          <w:rFonts w:eastAsiaTheme="majorEastAsia" w:cs="Tahoma"/>
          <w:b/>
          <w:color w:val="000000" w:themeColor="text1"/>
          <w:szCs w:val="20"/>
          <w:u w:val="single"/>
          <w:lang w:eastAsia="cs-CZ"/>
        </w:rPr>
        <w:t>. Schvaluje</w:t>
      </w:r>
    </w:p>
    <w:p w14:paraId="24691BAE" w14:textId="6AD0100F" w:rsidR="009E3E17" w:rsidRPr="002F76D2" w:rsidRDefault="009E3E17" w:rsidP="009E3E17">
      <w:pPr>
        <w:spacing w:after="0"/>
        <w:rPr>
          <w:rFonts w:cs="Tahoma"/>
          <w:color w:val="000000" w:themeColor="text1"/>
          <w:szCs w:val="20"/>
        </w:rPr>
      </w:pPr>
      <w:r w:rsidRPr="002F76D2">
        <w:rPr>
          <w:rFonts w:cs="Tahoma"/>
          <w:color w:val="000000" w:themeColor="text1"/>
          <w:szCs w:val="20"/>
        </w:rPr>
        <w:t>uzavření</w:t>
      </w:r>
      <w:r w:rsidRPr="002F76D2">
        <w:rPr>
          <w:rFonts w:eastAsia="Times New Roman" w:cs="Tahoma"/>
          <w:color w:val="000000" w:themeColor="text1"/>
          <w:szCs w:val="20"/>
          <w:lang w:eastAsia="cs-CZ"/>
        </w:rPr>
        <w:t xml:space="preserve"> dodatku ke Smlouvě o nájmu b</w:t>
      </w:r>
      <w:r w:rsidR="00BF0632">
        <w:rPr>
          <w:rFonts w:eastAsia="Times New Roman" w:cs="Tahoma"/>
          <w:color w:val="000000" w:themeColor="text1"/>
          <w:szCs w:val="20"/>
          <w:lang w:eastAsia="cs-CZ"/>
        </w:rPr>
        <w:t xml:space="preserve">ytu na užívání bytové jednotky </w:t>
      </w:r>
      <w:r w:rsidRPr="002F76D2">
        <w:rPr>
          <w:rFonts w:eastAsia="Times New Roman" w:cs="Tahoma"/>
          <w:color w:val="000000" w:themeColor="text1"/>
          <w:szCs w:val="20"/>
          <w:lang w:eastAsia="cs-CZ"/>
        </w:rPr>
        <w:t xml:space="preserve">o velikosti 1+1 </w:t>
      </w:r>
      <w:r w:rsidRPr="002F76D2">
        <w:rPr>
          <w:rFonts w:eastAsia="Times New Roman" w:cs="Tahoma"/>
          <w:color w:val="000000" w:themeColor="text1"/>
          <w:szCs w:val="20"/>
          <w:lang w:eastAsia="cs-CZ"/>
        </w:rPr>
        <w:br/>
        <w:t>a výměře 56,20 m</w:t>
      </w:r>
      <w:r w:rsidRPr="002F76D2">
        <w:rPr>
          <w:rFonts w:eastAsia="Times New Roman" w:cs="Tahoma"/>
          <w:color w:val="000000" w:themeColor="text1"/>
          <w:szCs w:val="20"/>
          <w:vertAlign w:val="superscript"/>
          <w:lang w:eastAsia="cs-CZ"/>
        </w:rPr>
        <w:t>2</w:t>
      </w:r>
      <w:r w:rsidR="00BF0632">
        <w:rPr>
          <w:rFonts w:eastAsia="Times New Roman" w:cs="Tahoma"/>
          <w:color w:val="000000" w:themeColor="text1"/>
          <w:szCs w:val="20"/>
          <w:lang w:eastAsia="cs-CZ"/>
        </w:rPr>
        <w:t xml:space="preserve"> v domě</w:t>
      </w:r>
      <w:r w:rsidRPr="002F76D2">
        <w:rPr>
          <w:rFonts w:eastAsia="Times New Roman" w:cs="Tahoma"/>
          <w:color w:val="000000" w:themeColor="text1"/>
          <w:szCs w:val="20"/>
          <w:lang w:eastAsia="cs-CZ"/>
        </w:rPr>
        <w:t>, ul. Stavbařů, Strakonice, s </w:t>
      </w:r>
      <w:proofErr w:type="spellStart"/>
      <w:r w:rsidRPr="002F76D2">
        <w:rPr>
          <w:rFonts w:eastAsia="Times New Roman" w:cs="Tahoma"/>
          <w:color w:val="000000" w:themeColor="text1"/>
          <w:szCs w:val="20"/>
          <w:lang w:eastAsia="cs-CZ"/>
        </w:rPr>
        <w:t>manž</w:t>
      </w:r>
      <w:proofErr w:type="spellEnd"/>
      <w:r w:rsidRPr="002F76D2">
        <w:rPr>
          <w:rFonts w:eastAsia="Times New Roman" w:cs="Tahoma"/>
          <w:color w:val="000000" w:themeColor="text1"/>
          <w:szCs w:val="20"/>
          <w:lang w:eastAsia="cs-CZ"/>
        </w:rPr>
        <w:t xml:space="preserve">. </w:t>
      </w:r>
      <w:r w:rsidR="00BF0632">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přičemž předmětem dodatku bude prodloužení nájmu bytu do 31. října 2023. </w:t>
      </w:r>
      <w:r w:rsidRPr="002F76D2">
        <w:rPr>
          <w:rFonts w:cs="Tahoma"/>
          <w:color w:val="000000" w:themeColor="text1"/>
          <w:szCs w:val="20"/>
        </w:rPr>
        <w:t xml:space="preserve">Souhlas je podmíněn uhrazením nájemného za měsíc </w:t>
      </w:r>
      <w:r w:rsidRPr="002F76D2">
        <w:rPr>
          <w:rFonts w:eastAsia="Times New Roman" w:cs="Tahoma"/>
          <w:szCs w:val="20"/>
          <w:lang w:eastAsia="cs-CZ"/>
        </w:rPr>
        <w:t xml:space="preserve">září </w:t>
      </w:r>
      <w:r w:rsidRPr="002F76D2">
        <w:rPr>
          <w:rFonts w:eastAsia="Times New Roman" w:cs="Tahoma"/>
          <w:color w:val="000000" w:themeColor="text1"/>
          <w:szCs w:val="20"/>
          <w:lang w:eastAsia="cs-CZ"/>
        </w:rPr>
        <w:t xml:space="preserve">do </w:t>
      </w:r>
      <w:proofErr w:type="gramStart"/>
      <w:r w:rsidRPr="002F76D2">
        <w:rPr>
          <w:rFonts w:eastAsia="Times New Roman" w:cs="Tahoma"/>
          <w:color w:val="000000" w:themeColor="text1"/>
          <w:szCs w:val="20"/>
          <w:lang w:eastAsia="cs-CZ"/>
        </w:rPr>
        <w:t>25.09.2024</w:t>
      </w:r>
      <w:proofErr w:type="gramEnd"/>
      <w:r w:rsidRPr="002F76D2">
        <w:rPr>
          <w:rFonts w:cs="Tahoma"/>
          <w:color w:val="000000" w:themeColor="text1"/>
          <w:szCs w:val="20"/>
        </w:rPr>
        <w:t xml:space="preserve">. V případě, že </w:t>
      </w:r>
      <w:r w:rsidR="00BF0632">
        <w:rPr>
          <w:rFonts w:cs="Tahoma"/>
          <w:color w:val="000000" w:themeColor="text1"/>
          <w:szCs w:val="20"/>
        </w:rPr>
        <w:t>XX</w:t>
      </w:r>
      <w:r w:rsidRPr="002F76D2">
        <w:rPr>
          <w:rFonts w:cs="Tahoma"/>
          <w:color w:val="000000" w:themeColor="text1"/>
          <w:szCs w:val="20"/>
        </w:rPr>
        <w:t xml:space="preserve">, neuhradí nájemné za měsíc </w:t>
      </w:r>
      <w:r w:rsidRPr="002F76D2">
        <w:rPr>
          <w:rFonts w:eastAsia="Times New Roman" w:cs="Tahoma"/>
          <w:szCs w:val="20"/>
          <w:lang w:eastAsia="cs-CZ"/>
        </w:rPr>
        <w:t xml:space="preserve">září </w:t>
      </w:r>
      <w:r w:rsidRPr="002F76D2">
        <w:rPr>
          <w:rFonts w:eastAsia="Times New Roman" w:cs="Tahoma"/>
          <w:color w:val="000000" w:themeColor="text1"/>
          <w:szCs w:val="20"/>
          <w:lang w:eastAsia="cs-CZ"/>
        </w:rPr>
        <w:t xml:space="preserve">do </w:t>
      </w:r>
      <w:proofErr w:type="gramStart"/>
      <w:r w:rsidRPr="002F76D2">
        <w:rPr>
          <w:rFonts w:eastAsia="Times New Roman" w:cs="Tahoma"/>
          <w:color w:val="000000" w:themeColor="text1"/>
          <w:szCs w:val="20"/>
          <w:lang w:eastAsia="cs-CZ"/>
        </w:rPr>
        <w:t>25.09.2024</w:t>
      </w:r>
      <w:proofErr w:type="gramEnd"/>
      <w:r w:rsidRPr="002F76D2">
        <w:rPr>
          <w:rFonts w:cs="Tahoma"/>
          <w:color w:val="000000" w:themeColor="text1"/>
          <w:szCs w:val="20"/>
        </w:rPr>
        <w:t xml:space="preserve">, nebude jim smlouva o nájmu bytu prodloužena. </w:t>
      </w:r>
    </w:p>
    <w:p w14:paraId="6F57AC3D" w14:textId="77777777" w:rsidR="009E3E17" w:rsidRPr="002F76D2" w:rsidRDefault="009E3E17" w:rsidP="009E3E17">
      <w:pPr>
        <w:spacing w:after="0" w:line="254" w:lineRule="auto"/>
        <w:rPr>
          <w:rFonts w:cs="Tahoma"/>
          <w:color w:val="000000" w:themeColor="text1"/>
          <w:szCs w:val="20"/>
        </w:rPr>
      </w:pPr>
      <w:r w:rsidRPr="002F76D2">
        <w:rPr>
          <w:rFonts w:cs="Tahoma"/>
          <w:color w:val="000000" w:themeColor="text1"/>
          <w:szCs w:val="20"/>
        </w:rPr>
        <w:t xml:space="preserve">Nájemné </w:t>
      </w:r>
      <w:r>
        <w:rPr>
          <w:rFonts w:cs="Tahoma"/>
          <w:color w:val="000000" w:themeColor="text1"/>
          <w:szCs w:val="20"/>
        </w:rPr>
        <w:t>101</w:t>
      </w:r>
      <w:r w:rsidRPr="002F76D2">
        <w:rPr>
          <w:rFonts w:cs="Tahoma"/>
          <w:color w:val="000000" w:themeColor="text1"/>
          <w:szCs w:val="20"/>
        </w:rPr>
        <w:t>,</w:t>
      </w:r>
      <w:r>
        <w:rPr>
          <w:rFonts w:cs="Tahoma"/>
          <w:color w:val="000000" w:themeColor="text1"/>
          <w:szCs w:val="20"/>
        </w:rPr>
        <w:t>93</w:t>
      </w:r>
      <w:r w:rsidRPr="002F76D2">
        <w:rPr>
          <w:rFonts w:cs="Tahoma"/>
          <w:color w:val="000000" w:themeColor="text1"/>
          <w:szCs w:val="20"/>
        </w:rPr>
        <w:t xml:space="preserve"> Kč/m</w:t>
      </w:r>
      <w:r w:rsidRPr="002F76D2">
        <w:rPr>
          <w:rFonts w:cs="Tahoma"/>
          <w:color w:val="000000" w:themeColor="text1"/>
          <w:szCs w:val="20"/>
          <w:vertAlign w:val="superscript"/>
        </w:rPr>
        <w:t>2</w:t>
      </w:r>
      <w:r>
        <w:rPr>
          <w:rFonts w:cs="Tahoma"/>
          <w:color w:val="000000" w:themeColor="text1"/>
          <w:szCs w:val="20"/>
        </w:rPr>
        <w:t>, tj. celkem 5</w:t>
      </w:r>
      <w:r w:rsidRPr="002F76D2">
        <w:rPr>
          <w:rFonts w:cs="Tahoma"/>
          <w:color w:val="000000" w:themeColor="text1"/>
          <w:szCs w:val="20"/>
        </w:rPr>
        <w:t>.</w:t>
      </w:r>
      <w:r>
        <w:rPr>
          <w:rFonts w:cs="Tahoma"/>
          <w:color w:val="000000" w:themeColor="text1"/>
          <w:szCs w:val="20"/>
        </w:rPr>
        <w:t>549</w:t>
      </w:r>
      <w:r w:rsidRPr="002F76D2">
        <w:rPr>
          <w:rFonts w:cs="Tahoma"/>
          <w:color w:val="000000" w:themeColor="text1"/>
          <w:szCs w:val="20"/>
        </w:rPr>
        <w:t xml:space="preserve"> Kč/měsíc.</w:t>
      </w:r>
    </w:p>
    <w:p w14:paraId="11778BAF" w14:textId="77777777" w:rsidR="009E3E17" w:rsidRPr="002F76D2" w:rsidRDefault="009E3E17" w:rsidP="009E3E17">
      <w:pPr>
        <w:keepNext/>
        <w:keepLines/>
        <w:spacing w:before="40" w:after="0"/>
        <w:outlineLvl w:val="2"/>
        <w:rPr>
          <w:rFonts w:eastAsia="Arial Unicode MS" w:cs="Tahoma"/>
          <w:color w:val="000000" w:themeColor="text1"/>
          <w:szCs w:val="20"/>
          <w:u w:val="single"/>
        </w:rPr>
      </w:pPr>
      <w:r>
        <w:rPr>
          <w:rFonts w:eastAsiaTheme="majorEastAsia" w:cs="Tahoma"/>
          <w:b/>
          <w:color w:val="000000" w:themeColor="text1"/>
          <w:szCs w:val="20"/>
          <w:u w:val="single"/>
        </w:rPr>
        <w:t>XXXIX</w:t>
      </w:r>
      <w:r w:rsidRPr="002F76D2">
        <w:rPr>
          <w:rFonts w:eastAsiaTheme="majorEastAsia" w:cs="Tahoma"/>
          <w:b/>
          <w:color w:val="000000" w:themeColor="text1"/>
          <w:szCs w:val="20"/>
          <w:u w:val="single"/>
        </w:rPr>
        <w:t xml:space="preserve">. Schvaluje </w:t>
      </w:r>
    </w:p>
    <w:p w14:paraId="3236853A" w14:textId="74B2B60D" w:rsidR="009E3E17" w:rsidRPr="002F76D2" w:rsidRDefault="009E3E17" w:rsidP="009E3E17">
      <w:pPr>
        <w:spacing w:after="0" w:line="254" w:lineRule="auto"/>
        <w:rPr>
          <w:rFonts w:cs="Tahoma"/>
          <w:color w:val="000000" w:themeColor="text1"/>
          <w:szCs w:val="20"/>
        </w:rPr>
      </w:pPr>
      <w:r w:rsidRPr="002F76D2">
        <w:rPr>
          <w:rFonts w:cs="Tahoma"/>
          <w:color w:val="000000" w:themeColor="text1"/>
          <w:szCs w:val="20"/>
        </w:rPr>
        <w:t xml:space="preserve">uzavření Smlouvy o nájmu </w:t>
      </w:r>
      <w:r w:rsidR="00BF0632">
        <w:rPr>
          <w:rFonts w:cs="Tahoma"/>
          <w:color w:val="000000" w:themeColor="text1"/>
          <w:szCs w:val="20"/>
        </w:rPr>
        <w:t>bytu na užívání bytové jednotky v domě</w:t>
      </w:r>
      <w:r w:rsidRPr="002F76D2">
        <w:rPr>
          <w:rFonts w:cs="Tahoma"/>
          <w:color w:val="000000" w:themeColor="text1"/>
          <w:szCs w:val="20"/>
        </w:rPr>
        <w:t>, ul. Stavbařů, Strakonice, o velikosti 1+1 a výměře 56,20 m</w:t>
      </w:r>
      <w:r w:rsidRPr="002F76D2">
        <w:rPr>
          <w:rFonts w:cs="Tahoma"/>
          <w:color w:val="000000" w:themeColor="text1"/>
          <w:szCs w:val="20"/>
          <w:vertAlign w:val="superscript"/>
        </w:rPr>
        <w:t>2</w:t>
      </w:r>
      <w:r w:rsidRPr="002F76D2">
        <w:rPr>
          <w:rFonts w:cs="Tahoma"/>
          <w:color w:val="000000" w:themeColor="text1"/>
          <w:szCs w:val="20"/>
        </w:rPr>
        <w:t xml:space="preserve"> s panem </w:t>
      </w:r>
      <w:r w:rsidR="00BF0632">
        <w:rPr>
          <w:rFonts w:cs="Tahoma"/>
          <w:color w:val="000000" w:themeColor="text1"/>
          <w:szCs w:val="20"/>
        </w:rPr>
        <w:t>XX</w:t>
      </w:r>
      <w:r w:rsidRPr="002F76D2">
        <w:rPr>
          <w:rFonts w:cs="Tahoma"/>
          <w:color w:val="000000" w:themeColor="text1"/>
          <w:szCs w:val="20"/>
        </w:rPr>
        <w:t xml:space="preserve">, přičemž předmětem dodatku bude prodloužení nájmu bytu do 31. prosince 2024. Souhlas je podmíněn uhrazením nájemného za měsíc </w:t>
      </w:r>
      <w:r w:rsidRPr="002F76D2">
        <w:rPr>
          <w:rFonts w:eastAsia="Times New Roman" w:cs="Tahoma"/>
          <w:szCs w:val="20"/>
          <w:lang w:eastAsia="cs-CZ"/>
        </w:rPr>
        <w:t xml:space="preserve">září </w:t>
      </w:r>
      <w:r w:rsidRPr="002F76D2">
        <w:rPr>
          <w:rFonts w:eastAsia="Times New Roman" w:cs="Tahoma"/>
          <w:color w:val="000000" w:themeColor="text1"/>
          <w:szCs w:val="20"/>
          <w:lang w:eastAsia="cs-CZ"/>
        </w:rPr>
        <w:t xml:space="preserve">do </w:t>
      </w:r>
      <w:proofErr w:type="gramStart"/>
      <w:r w:rsidRPr="002F76D2">
        <w:rPr>
          <w:rFonts w:eastAsia="Times New Roman" w:cs="Tahoma"/>
          <w:color w:val="000000" w:themeColor="text1"/>
          <w:szCs w:val="20"/>
          <w:lang w:eastAsia="cs-CZ"/>
        </w:rPr>
        <w:t>25.09.2024</w:t>
      </w:r>
      <w:proofErr w:type="gramEnd"/>
      <w:r w:rsidRPr="002F76D2">
        <w:rPr>
          <w:rFonts w:cs="Tahoma"/>
          <w:color w:val="000000" w:themeColor="text1"/>
          <w:szCs w:val="20"/>
        </w:rPr>
        <w:t xml:space="preserve">. V případě, že pan </w:t>
      </w:r>
      <w:r w:rsidR="00BF0632">
        <w:rPr>
          <w:rFonts w:cs="Tahoma"/>
          <w:color w:val="000000" w:themeColor="text1"/>
          <w:szCs w:val="20"/>
        </w:rPr>
        <w:t>XX</w:t>
      </w:r>
      <w:r w:rsidRPr="002F76D2">
        <w:rPr>
          <w:rFonts w:cs="Tahoma"/>
          <w:color w:val="000000" w:themeColor="text1"/>
          <w:szCs w:val="20"/>
        </w:rPr>
        <w:t xml:space="preserve">, neuhradí nájemné za měsíc </w:t>
      </w:r>
      <w:r w:rsidRPr="002F76D2">
        <w:rPr>
          <w:rFonts w:eastAsia="Times New Roman" w:cs="Tahoma"/>
          <w:szCs w:val="20"/>
          <w:lang w:eastAsia="cs-CZ"/>
        </w:rPr>
        <w:t xml:space="preserve">září </w:t>
      </w:r>
      <w:r w:rsidRPr="002F76D2">
        <w:rPr>
          <w:rFonts w:eastAsia="Times New Roman" w:cs="Tahoma"/>
          <w:color w:val="000000" w:themeColor="text1"/>
          <w:szCs w:val="20"/>
          <w:lang w:eastAsia="cs-CZ"/>
        </w:rPr>
        <w:t xml:space="preserve">do </w:t>
      </w:r>
      <w:proofErr w:type="gramStart"/>
      <w:r w:rsidRPr="002F76D2">
        <w:rPr>
          <w:rFonts w:eastAsia="Times New Roman" w:cs="Tahoma"/>
          <w:color w:val="000000" w:themeColor="text1"/>
          <w:szCs w:val="20"/>
          <w:lang w:eastAsia="cs-CZ"/>
        </w:rPr>
        <w:t>25.09.2024</w:t>
      </w:r>
      <w:proofErr w:type="gramEnd"/>
      <w:r w:rsidRPr="002F76D2">
        <w:rPr>
          <w:rFonts w:cs="Tahoma"/>
          <w:color w:val="000000" w:themeColor="text1"/>
          <w:szCs w:val="20"/>
        </w:rPr>
        <w:t xml:space="preserve">, nebude mu smlouva o nájmu bytu prodloužena. </w:t>
      </w:r>
    </w:p>
    <w:p w14:paraId="70A1D4F0" w14:textId="77777777" w:rsidR="009E3E17" w:rsidRPr="002F76D2" w:rsidRDefault="009E3E17" w:rsidP="009E3E17">
      <w:pPr>
        <w:spacing w:after="0" w:line="254" w:lineRule="auto"/>
        <w:rPr>
          <w:rFonts w:cs="Tahoma"/>
          <w:color w:val="000000" w:themeColor="text1"/>
          <w:szCs w:val="20"/>
        </w:rPr>
      </w:pPr>
      <w:r w:rsidRPr="002F76D2">
        <w:rPr>
          <w:rFonts w:cs="Tahoma"/>
          <w:color w:val="000000" w:themeColor="text1"/>
          <w:szCs w:val="20"/>
        </w:rPr>
        <w:t xml:space="preserve">Nájemné </w:t>
      </w:r>
      <w:r>
        <w:rPr>
          <w:rFonts w:cs="Tahoma"/>
          <w:color w:val="000000" w:themeColor="text1"/>
          <w:szCs w:val="20"/>
        </w:rPr>
        <w:t>101</w:t>
      </w:r>
      <w:r w:rsidRPr="002F76D2">
        <w:rPr>
          <w:rFonts w:cs="Tahoma"/>
          <w:color w:val="000000" w:themeColor="text1"/>
          <w:szCs w:val="20"/>
        </w:rPr>
        <w:t>,</w:t>
      </w:r>
      <w:r>
        <w:rPr>
          <w:rFonts w:cs="Tahoma"/>
          <w:color w:val="000000" w:themeColor="text1"/>
          <w:szCs w:val="20"/>
        </w:rPr>
        <w:t>93</w:t>
      </w:r>
      <w:r w:rsidRPr="002F76D2">
        <w:rPr>
          <w:rFonts w:cs="Tahoma"/>
          <w:color w:val="000000" w:themeColor="text1"/>
          <w:szCs w:val="20"/>
        </w:rPr>
        <w:t xml:space="preserve"> Kč/m</w:t>
      </w:r>
      <w:r w:rsidRPr="002F76D2">
        <w:rPr>
          <w:rFonts w:cs="Tahoma"/>
          <w:color w:val="000000" w:themeColor="text1"/>
          <w:szCs w:val="20"/>
          <w:vertAlign w:val="superscript"/>
        </w:rPr>
        <w:t>2</w:t>
      </w:r>
      <w:r>
        <w:rPr>
          <w:rFonts w:cs="Tahoma"/>
          <w:color w:val="000000" w:themeColor="text1"/>
          <w:szCs w:val="20"/>
        </w:rPr>
        <w:t>, tj. celkem 5</w:t>
      </w:r>
      <w:r w:rsidRPr="002F76D2">
        <w:rPr>
          <w:rFonts w:cs="Tahoma"/>
          <w:color w:val="000000" w:themeColor="text1"/>
          <w:szCs w:val="20"/>
        </w:rPr>
        <w:t>.</w:t>
      </w:r>
      <w:r>
        <w:rPr>
          <w:rFonts w:cs="Tahoma"/>
          <w:color w:val="000000" w:themeColor="text1"/>
          <w:szCs w:val="20"/>
        </w:rPr>
        <w:t>549</w:t>
      </w:r>
      <w:r w:rsidRPr="002F76D2">
        <w:rPr>
          <w:rFonts w:cs="Tahoma"/>
          <w:color w:val="000000" w:themeColor="text1"/>
          <w:szCs w:val="20"/>
        </w:rPr>
        <w:t xml:space="preserve"> Kč/měsíc.</w:t>
      </w:r>
    </w:p>
    <w:p w14:paraId="0B72F759" w14:textId="77777777" w:rsidR="009E3E17" w:rsidRPr="002F76D2" w:rsidRDefault="009E3E17" w:rsidP="009E3E17">
      <w:pPr>
        <w:pStyle w:val="Nadpis3"/>
        <w:rPr>
          <w:u w:val="none"/>
        </w:rPr>
      </w:pPr>
      <w:r w:rsidRPr="002F76D2">
        <w:t xml:space="preserve">XL. Schvaluje </w:t>
      </w:r>
    </w:p>
    <w:p w14:paraId="5487C40F" w14:textId="05565E32" w:rsidR="009E3E17" w:rsidRPr="002F76D2" w:rsidRDefault="009E3E17" w:rsidP="009E3E17">
      <w:pPr>
        <w:spacing w:after="0"/>
        <w:rPr>
          <w:rFonts w:cs="Tahoma"/>
          <w:color w:val="000000" w:themeColor="text1"/>
          <w:szCs w:val="20"/>
        </w:rPr>
      </w:pPr>
      <w:r w:rsidRPr="002F76D2">
        <w:rPr>
          <w:rFonts w:cs="Tahoma"/>
          <w:color w:val="000000" w:themeColor="text1"/>
          <w:szCs w:val="20"/>
        </w:rPr>
        <w:t>uzavření dodatku ke Smlouvě o nájmu bytu na užívání bytové jednotky o velikosti 1+1 a výměře 49,41 m</w:t>
      </w:r>
      <w:r w:rsidRPr="002F76D2">
        <w:rPr>
          <w:rFonts w:cs="Tahoma"/>
          <w:color w:val="000000" w:themeColor="text1"/>
          <w:szCs w:val="20"/>
          <w:vertAlign w:val="superscript"/>
        </w:rPr>
        <w:t xml:space="preserve">2 </w:t>
      </w:r>
      <w:r w:rsidR="00BF0632">
        <w:rPr>
          <w:rFonts w:cs="Tahoma"/>
          <w:color w:val="000000" w:themeColor="text1"/>
          <w:szCs w:val="20"/>
        </w:rPr>
        <w:t>v domě,</w:t>
      </w:r>
      <w:r w:rsidRPr="002F76D2">
        <w:rPr>
          <w:rFonts w:cs="Tahoma"/>
          <w:color w:val="000000" w:themeColor="text1"/>
          <w:szCs w:val="20"/>
        </w:rPr>
        <w:t xml:space="preserve"> ul. Mírová, Strakonice, s paní </w:t>
      </w:r>
      <w:r w:rsidR="00BF0632">
        <w:rPr>
          <w:rFonts w:cs="Tahoma"/>
          <w:color w:val="000000" w:themeColor="text1"/>
          <w:szCs w:val="20"/>
        </w:rPr>
        <w:t>XX</w:t>
      </w:r>
      <w:r w:rsidRPr="002F76D2">
        <w:rPr>
          <w:rFonts w:cs="Tahoma"/>
          <w:color w:val="000000" w:themeColor="text1"/>
          <w:szCs w:val="20"/>
        </w:rPr>
        <w:t xml:space="preserve">, přičemž předmětem dodatku bude prodloužení nájmu bytu do </w:t>
      </w:r>
      <w:proofErr w:type="gramStart"/>
      <w:r w:rsidRPr="002F76D2">
        <w:rPr>
          <w:rFonts w:cs="Tahoma"/>
          <w:color w:val="000000" w:themeColor="text1"/>
          <w:szCs w:val="20"/>
        </w:rPr>
        <w:t>30.9.2026</w:t>
      </w:r>
      <w:proofErr w:type="gramEnd"/>
      <w:r w:rsidRPr="002F76D2">
        <w:rPr>
          <w:rFonts w:cs="Tahoma"/>
          <w:color w:val="000000" w:themeColor="text1"/>
          <w:szCs w:val="20"/>
        </w:rPr>
        <w:t xml:space="preserve">. Souhlas je podmíněn uhrazením nájemného za měsíc </w:t>
      </w:r>
      <w:r w:rsidRPr="002F76D2">
        <w:rPr>
          <w:rFonts w:eastAsia="Times New Roman" w:cs="Tahoma"/>
          <w:color w:val="000000" w:themeColor="text1"/>
          <w:szCs w:val="20"/>
          <w:lang w:eastAsia="cs-CZ"/>
        </w:rPr>
        <w:t xml:space="preserve">září do </w:t>
      </w:r>
      <w:proofErr w:type="gramStart"/>
      <w:r w:rsidRPr="002F76D2">
        <w:rPr>
          <w:rFonts w:eastAsia="Times New Roman" w:cs="Tahoma"/>
          <w:color w:val="000000" w:themeColor="text1"/>
          <w:szCs w:val="20"/>
          <w:lang w:eastAsia="cs-CZ"/>
        </w:rPr>
        <w:t>30.09.2024</w:t>
      </w:r>
      <w:proofErr w:type="gramEnd"/>
      <w:r w:rsidRPr="002F76D2">
        <w:rPr>
          <w:rFonts w:cs="Tahoma"/>
          <w:color w:val="000000" w:themeColor="text1"/>
          <w:szCs w:val="20"/>
        </w:rPr>
        <w:t xml:space="preserve">. V případě, že paní </w:t>
      </w:r>
      <w:r w:rsidR="00BF0632">
        <w:rPr>
          <w:rFonts w:cs="Tahoma"/>
          <w:color w:val="000000" w:themeColor="text1"/>
          <w:szCs w:val="20"/>
        </w:rPr>
        <w:t xml:space="preserve">XX, </w:t>
      </w:r>
      <w:r w:rsidRPr="002F76D2">
        <w:rPr>
          <w:rFonts w:cs="Tahoma"/>
          <w:color w:val="000000" w:themeColor="text1"/>
          <w:szCs w:val="20"/>
        </w:rPr>
        <w:t xml:space="preserve">neuhradí nájemné za měsíc </w:t>
      </w:r>
      <w:r w:rsidRPr="002F76D2">
        <w:rPr>
          <w:rFonts w:eastAsia="Times New Roman" w:cs="Tahoma"/>
          <w:color w:val="000000" w:themeColor="text1"/>
          <w:szCs w:val="20"/>
          <w:lang w:eastAsia="cs-CZ"/>
        </w:rPr>
        <w:t xml:space="preserve">září do </w:t>
      </w:r>
      <w:proofErr w:type="gramStart"/>
      <w:r w:rsidRPr="002F76D2">
        <w:rPr>
          <w:rFonts w:eastAsia="Times New Roman" w:cs="Tahoma"/>
          <w:color w:val="000000" w:themeColor="text1"/>
          <w:szCs w:val="20"/>
          <w:lang w:eastAsia="cs-CZ"/>
        </w:rPr>
        <w:t>30.09.2024</w:t>
      </w:r>
      <w:proofErr w:type="gramEnd"/>
      <w:r w:rsidRPr="002F76D2">
        <w:rPr>
          <w:rFonts w:cs="Tahoma"/>
          <w:color w:val="000000" w:themeColor="text1"/>
          <w:szCs w:val="20"/>
        </w:rPr>
        <w:t xml:space="preserve">, nebude jí smlouva o nájmu bytu prodloužena. </w:t>
      </w:r>
    </w:p>
    <w:p w14:paraId="77794C29" w14:textId="77777777" w:rsidR="009E3E17" w:rsidRPr="002F76D2" w:rsidRDefault="009E3E17" w:rsidP="009E3E17">
      <w:pPr>
        <w:spacing w:after="0"/>
        <w:rPr>
          <w:rFonts w:cs="Tahoma"/>
          <w:color w:val="000000" w:themeColor="text1"/>
          <w:szCs w:val="20"/>
        </w:rPr>
      </w:pPr>
      <w:r>
        <w:rPr>
          <w:rFonts w:cs="Tahoma"/>
          <w:color w:val="000000" w:themeColor="text1"/>
          <w:szCs w:val="20"/>
        </w:rPr>
        <w:t xml:space="preserve">Nájemné 3.616 </w:t>
      </w:r>
      <w:r w:rsidRPr="002F76D2">
        <w:rPr>
          <w:rFonts w:cs="Tahoma"/>
          <w:color w:val="000000" w:themeColor="text1"/>
          <w:szCs w:val="20"/>
        </w:rPr>
        <w:t>Kč/měsíc (</w:t>
      </w:r>
      <w:proofErr w:type="spellStart"/>
      <w:r w:rsidRPr="002F76D2">
        <w:rPr>
          <w:rFonts w:cs="Tahoma"/>
          <w:color w:val="000000" w:themeColor="text1"/>
          <w:szCs w:val="20"/>
        </w:rPr>
        <w:t>dotace</w:t>
      </w:r>
      <w:r>
        <w:rPr>
          <w:rFonts w:cs="Tahoma"/>
          <w:color w:val="000000" w:themeColor="text1"/>
          <w:szCs w:val="20"/>
        </w:rPr>
        <w:t>+inflace</w:t>
      </w:r>
      <w:proofErr w:type="spellEnd"/>
      <w:r w:rsidRPr="002F76D2">
        <w:rPr>
          <w:rFonts w:cs="Tahoma"/>
          <w:color w:val="000000" w:themeColor="text1"/>
          <w:szCs w:val="20"/>
        </w:rPr>
        <w:t>).</w:t>
      </w:r>
    </w:p>
    <w:p w14:paraId="036BC380" w14:textId="77777777" w:rsidR="009E3E17" w:rsidRPr="002F76D2" w:rsidRDefault="009E3E17" w:rsidP="009E3E17">
      <w:pPr>
        <w:pStyle w:val="Nadpis3"/>
      </w:pPr>
      <w:r w:rsidRPr="002F76D2">
        <w:t xml:space="preserve">XLI. Schvaluje </w:t>
      </w:r>
    </w:p>
    <w:p w14:paraId="5837A9B0" w14:textId="60B392B7" w:rsidR="009E3E17" w:rsidRPr="002F76D2" w:rsidRDefault="009E3E17" w:rsidP="009E3E17">
      <w:pPr>
        <w:spacing w:after="0"/>
        <w:rPr>
          <w:rFonts w:cs="Tahoma"/>
          <w:color w:val="000000" w:themeColor="text1"/>
          <w:szCs w:val="20"/>
        </w:rPr>
      </w:pPr>
      <w:r w:rsidRPr="002F76D2">
        <w:rPr>
          <w:rFonts w:cs="Tahoma"/>
          <w:color w:val="000000" w:themeColor="text1"/>
          <w:szCs w:val="20"/>
        </w:rPr>
        <w:t>uzavření dodatku ke Smlouvě o nájmu bytu na užívání bytové jednotky o velikosti 1+1 a výměře 49,41 m</w:t>
      </w:r>
      <w:r w:rsidRPr="002F76D2">
        <w:rPr>
          <w:rFonts w:cs="Tahoma"/>
          <w:color w:val="000000" w:themeColor="text1"/>
          <w:szCs w:val="20"/>
          <w:vertAlign w:val="superscript"/>
        </w:rPr>
        <w:t xml:space="preserve">2 </w:t>
      </w:r>
      <w:r w:rsidR="00BF0632">
        <w:rPr>
          <w:rFonts w:cs="Tahoma"/>
          <w:color w:val="000000" w:themeColor="text1"/>
          <w:szCs w:val="20"/>
        </w:rPr>
        <w:t>v domě,</w:t>
      </w:r>
      <w:r w:rsidRPr="002F76D2">
        <w:rPr>
          <w:rFonts w:cs="Tahoma"/>
          <w:color w:val="000000" w:themeColor="text1"/>
          <w:szCs w:val="20"/>
        </w:rPr>
        <w:t xml:space="preserve"> ul. Mírová, Strakonice, s paní </w:t>
      </w:r>
      <w:r w:rsidR="00BF0632">
        <w:rPr>
          <w:rFonts w:cs="Tahoma"/>
          <w:color w:val="000000" w:themeColor="text1"/>
          <w:szCs w:val="20"/>
        </w:rPr>
        <w:t>XX</w:t>
      </w:r>
      <w:r w:rsidRPr="002F76D2">
        <w:rPr>
          <w:rFonts w:cs="Tahoma"/>
          <w:color w:val="000000" w:themeColor="text1"/>
          <w:szCs w:val="20"/>
        </w:rPr>
        <w:t xml:space="preserve">, přičemž předmětem dodatku bude prodloužení nájmu bytu do 30. září 2026. Souhlas je podmíněn uhrazením nájemného za měsíc </w:t>
      </w:r>
      <w:r w:rsidRPr="002F76D2">
        <w:rPr>
          <w:rFonts w:eastAsia="Times New Roman" w:cs="Tahoma"/>
          <w:color w:val="000000" w:themeColor="text1"/>
          <w:szCs w:val="20"/>
          <w:lang w:eastAsia="cs-CZ"/>
        </w:rPr>
        <w:t xml:space="preserve">září do </w:t>
      </w:r>
      <w:proofErr w:type="gramStart"/>
      <w:r w:rsidRPr="002F76D2">
        <w:rPr>
          <w:rFonts w:eastAsia="Times New Roman" w:cs="Tahoma"/>
          <w:color w:val="000000" w:themeColor="text1"/>
          <w:szCs w:val="20"/>
          <w:lang w:eastAsia="cs-CZ"/>
        </w:rPr>
        <w:t>30.09.2024</w:t>
      </w:r>
      <w:proofErr w:type="gramEnd"/>
      <w:r w:rsidRPr="002F76D2">
        <w:rPr>
          <w:rFonts w:cs="Tahoma"/>
          <w:color w:val="000000" w:themeColor="text1"/>
          <w:szCs w:val="20"/>
        </w:rPr>
        <w:t xml:space="preserve">. V případě, že paní </w:t>
      </w:r>
      <w:r w:rsidR="00BF0632">
        <w:rPr>
          <w:rFonts w:cs="Tahoma"/>
          <w:color w:val="000000" w:themeColor="text1"/>
          <w:szCs w:val="20"/>
        </w:rPr>
        <w:t>XX</w:t>
      </w:r>
      <w:r w:rsidRPr="002F76D2">
        <w:rPr>
          <w:rFonts w:cs="Tahoma"/>
          <w:color w:val="000000" w:themeColor="text1"/>
          <w:szCs w:val="20"/>
        </w:rPr>
        <w:t xml:space="preserve">, neuhradí nájemné za měsíc </w:t>
      </w:r>
      <w:r w:rsidRPr="002F76D2">
        <w:rPr>
          <w:rFonts w:eastAsia="Times New Roman" w:cs="Tahoma"/>
          <w:color w:val="000000" w:themeColor="text1"/>
          <w:szCs w:val="20"/>
          <w:lang w:eastAsia="cs-CZ"/>
        </w:rPr>
        <w:t xml:space="preserve">září do </w:t>
      </w:r>
      <w:proofErr w:type="gramStart"/>
      <w:r w:rsidRPr="002F76D2">
        <w:rPr>
          <w:rFonts w:eastAsia="Times New Roman" w:cs="Tahoma"/>
          <w:color w:val="000000" w:themeColor="text1"/>
          <w:szCs w:val="20"/>
          <w:lang w:eastAsia="cs-CZ"/>
        </w:rPr>
        <w:t>30.09.2024</w:t>
      </w:r>
      <w:proofErr w:type="gramEnd"/>
      <w:r w:rsidRPr="002F76D2">
        <w:rPr>
          <w:rFonts w:cs="Tahoma"/>
          <w:color w:val="000000" w:themeColor="text1"/>
          <w:szCs w:val="20"/>
        </w:rPr>
        <w:t xml:space="preserve">, nebude jí smlouva o nájmu bytu prodloužena. </w:t>
      </w:r>
    </w:p>
    <w:p w14:paraId="6A75BADF" w14:textId="77777777" w:rsidR="009E3E17" w:rsidRPr="002F76D2" w:rsidRDefault="009E3E17" w:rsidP="009E3E17">
      <w:pPr>
        <w:spacing w:after="0"/>
        <w:rPr>
          <w:rFonts w:cs="Tahoma"/>
          <w:color w:val="000000" w:themeColor="text1"/>
          <w:szCs w:val="20"/>
        </w:rPr>
      </w:pPr>
      <w:r w:rsidRPr="002F76D2">
        <w:rPr>
          <w:rFonts w:cs="Tahoma"/>
          <w:color w:val="000000" w:themeColor="text1"/>
          <w:szCs w:val="20"/>
        </w:rPr>
        <w:t>Nájemné</w:t>
      </w:r>
      <w:r>
        <w:rPr>
          <w:rFonts w:cs="Tahoma"/>
          <w:color w:val="000000" w:themeColor="text1"/>
          <w:szCs w:val="20"/>
        </w:rPr>
        <w:t xml:space="preserve"> 3.606</w:t>
      </w:r>
      <w:r w:rsidRPr="002F76D2">
        <w:rPr>
          <w:rFonts w:cs="Tahoma"/>
          <w:color w:val="000000" w:themeColor="text1"/>
          <w:szCs w:val="20"/>
        </w:rPr>
        <w:t xml:space="preserve"> Kč/měsíc (</w:t>
      </w:r>
      <w:proofErr w:type="spellStart"/>
      <w:r w:rsidRPr="002F76D2">
        <w:rPr>
          <w:rFonts w:cs="Tahoma"/>
          <w:color w:val="000000" w:themeColor="text1"/>
          <w:szCs w:val="20"/>
        </w:rPr>
        <w:t>dotace</w:t>
      </w:r>
      <w:r>
        <w:rPr>
          <w:rFonts w:cs="Tahoma"/>
          <w:color w:val="000000" w:themeColor="text1"/>
          <w:szCs w:val="20"/>
        </w:rPr>
        <w:t>+inflace</w:t>
      </w:r>
      <w:proofErr w:type="spellEnd"/>
      <w:r w:rsidRPr="002F76D2">
        <w:rPr>
          <w:rFonts w:cs="Tahoma"/>
          <w:color w:val="000000" w:themeColor="text1"/>
          <w:szCs w:val="20"/>
        </w:rPr>
        <w:t>).</w:t>
      </w:r>
    </w:p>
    <w:p w14:paraId="418EF978" w14:textId="77777777" w:rsidR="009E3E17" w:rsidRPr="002F76D2" w:rsidRDefault="009E3E17" w:rsidP="009E3E17">
      <w:pPr>
        <w:pStyle w:val="Nadpis3"/>
      </w:pPr>
      <w:r w:rsidRPr="002F76D2">
        <w:t xml:space="preserve">XLII. Schvaluje </w:t>
      </w:r>
    </w:p>
    <w:p w14:paraId="25053F1F" w14:textId="7251A3A8" w:rsidR="009E3E17" w:rsidRPr="002F76D2" w:rsidRDefault="009E3E17" w:rsidP="009E3E17">
      <w:pPr>
        <w:spacing w:after="0"/>
        <w:rPr>
          <w:rFonts w:cs="Tahoma"/>
          <w:b/>
          <w:color w:val="000000" w:themeColor="text1"/>
          <w:szCs w:val="20"/>
          <w:u w:val="single"/>
        </w:rPr>
      </w:pPr>
      <w:r w:rsidRPr="002F76D2">
        <w:rPr>
          <w:rFonts w:cs="Tahoma"/>
          <w:color w:val="000000" w:themeColor="text1"/>
          <w:szCs w:val="20"/>
        </w:rPr>
        <w:t>uzavření dodatku ke Smlouvě o nájmu bytu na užívání bytové jednotky o velikosti 1+1 a výměře 49,41 m</w:t>
      </w:r>
      <w:r w:rsidRPr="002F76D2">
        <w:rPr>
          <w:rFonts w:cs="Tahoma"/>
          <w:color w:val="000000" w:themeColor="text1"/>
          <w:szCs w:val="20"/>
          <w:vertAlign w:val="superscript"/>
        </w:rPr>
        <w:t xml:space="preserve">2 </w:t>
      </w:r>
      <w:r w:rsidR="00BF0632">
        <w:rPr>
          <w:rFonts w:cs="Tahoma"/>
          <w:color w:val="000000" w:themeColor="text1"/>
          <w:szCs w:val="20"/>
        </w:rPr>
        <w:t>v domě,</w:t>
      </w:r>
      <w:r w:rsidRPr="002F76D2">
        <w:rPr>
          <w:rFonts w:cs="Tahoma"/>
          <w:color w:val="000000" w:themeColor="text1"/>
          <w:szCs w:val="20"/>
        </w:rPr>
        <w:t xml:space="preserve"> ul. Mírová, Strakonice, s paní </w:t>
      </w:r>
      <w:r w:rsidR="00BF0632">
        <w:rPr>
          <w:rFonts w:cs="Tahoma"/>
          <w:color w:val="000000" w:themeColor="text1"/>
          <w:szCs w:val="20"/>
        </w:rPr>
        <w:t>XX</w:t>
      </w:r>
      <w:r w:rsidRPr="002F76D2">
        <w:rPr>
          <w:rFonts w:cs="Tahoma"/>
          <w:color w:val="000000" w:themeColor="text1"/>
          <w:szCs w:val="20"/>
        </w:rPr>
        <w:t xml:space="preserve">, přičemž předmětem dodatku bude prodloužení nájmu bytu do 30. září 2026. Souhlas je podmíněn uhrazením nájemného za měsíc </w:t>
      </w:r>
      <w:r w:rsidRPr="002F76D2">
        <w:rPr>
          <w:rFonts w:eastAsia="Times New Roman" w:cs="Tahoma"/>
          <w:color w:val="000000" w:themeColor="text1"/>
          <w:szCs w:val="20"/>
          <w:lang w:eastAsia="cs-CZ"/>
        </w:rPr>
        <w:t xml:space="preserve">září do </w:t>
      </w:r>
      <w:proofErr w:type="gramStart"/>
      <w:r w:rsidRPr="002F76D2">
        <w:rPr>
          <w:rFonts w:eastAsia="Times New Roman" w:cs="Tahoma"/>
          <w:color w:val="000000" w:themeColor="text1"/>
          <w:szCs w:val="20"/>
          <w:lang w:eastAsia="cs-CZ"/>
        </w:rPr>
        <w:t>30.09.2024</w:t>
      </w:r>
      <w:proofErr w:type="gramEnd"/>
      <w:r w:rsidRPr="002F76D2">
        <w:rPr>
          <w:rFonts w:cs="Tahoma"/>
          <w:color w:val="000000" w:themeColor="text1"/>
          <w:szCs w:val="20"/>
        </w:rPr>
        <w:t xml:space="preserve">. V případě, že paní </w:t>
      </w:r>
      <w:r w:rsidR="00BF0632">
        <w:rPr>
          <w:rFonts w:cs="Tahoma"/>
          <w:color w:val="000000" w:themeColor="text1"/>
          <w:szCs w:val="20"/>
        </w:rPr>
        <w:t>XX,</w:t>
      </w:r>
      <w:r w:rsidRPr="002F76D2">
        <w:rPr>
          <w:rFonts w:cs="Tahoma"/>
          <w:color w:val="000000" w:themeColor="text1"/>
          <w:szCs w:val="20"/>
        </w:rPr>
        <w:t xml:space="preserve"> neuhradí nájemné za měsíc </w:t>
      </w:r>
      <w:r w:rsidRPr="002F76D2">
        <w:rPr>
          <w:rFonts w:eastAsia="Times New Roman" w:cs="Tahoma"/>
          <w:color w:val="000000" w:themeColor="text1"/>
          <w:szCs w:val="20"/>
          <w:lang w:eastAsia="cs-CZ"/>
        </w:rPr>
        <w:t xml:space="preserve">září do </w:t>
      </w:r>
      <w:proofErr w:type="gramStart"/>
      <w:r w:rsidRPr="002F76D2">
        <w:rPr>
          <w:rFonts w:eastAsia="Times New Roman" w:cs="Tahoma"/>
          <w:color w:val="000000" w:themeColor="text1"/>
          <w:szCs w:val="20"/>
          <w:lang w:eastAsia="cs-CZ"/>
        </w:rPr>
        <w:t>30.09.2024</w:t>
      </w:r>
      <w:proofErr w:type="gramEnd"/>
      <w:r w:rsidRPr="002F76D2">
        <w:rPr>
          <w:rFonts w:cs="Tahoma"/>
          <w:color w:val="000000" w:themeColor="text1"/>
          <w:szCs w:val="20"/>
        </w:rPr>
        <w:t xml:space="preserve">, nebude jí smlouva o nájmu bytu prodloužena. </w:t>
      </w:r>
    </w:p>
    <w:p w14:paraId="55534986" w14:textId="77777777" w:rsidR="009E3E17" w:rsidRPr="002F76D2" w:rsidRDefault="009E3E17" w:rsidP="009E3E17">
      <w:pPr>
        <w:spacing w:after="0"/>
        <w:rPr>
          <w:rFonts w:cs="Tahoma"/>
          <w:color w:val="000000" w:themeColor="text1"/>
          <w:szCs w:val="20"/>
        </w:rPr>
      </w:pPr>
      <w:r w:rsidRPr="002F76D2">
        <w:rPr>
          <w:rFonts w:cs="Tahoma"/>
          <w:color w:val="000000" w:themeColor="text1"/>
          <w:szCs w:val="20"/>
        </w:rPr>
        <w:t>Nájemné</w:t>
      </w:r>
      <w:r>
        <w:rPr>
          <w:rFonts w:cs="Tahoma"/>
          <w:color w:val="000000" w:themeColor="text1"/>
          <w:szCs w:val="20"/>
        </w:rPr>
        <w:t xml:space="preserve"> 3.606</w:t>
      </w:r>
      <w:r w:rsidRPr="002F76D2">
        <w:rPr>
          <w:rFonts w:cs="Tahoma"/>
          <w:color w:val="000000" w:themeColor="text1"/>
          <w:szCs w:val="20"/>
        </w:rPr>
        <w:t xml:space="preserve"> Kč/měsíc (</w:t>
      </w:r>
      <w:proofErr w:type="spellStart"/>
      <w:r w:rsidRPr="002F76D2">
        <w:rPr>
          <w:rFonts w:cs="Tahoma"/>
          <w:color w:val="000000" w:themeColor="text1"/>
          <w:szCs w:val="20"/>
        </w:rPr>
        <w:t>dotace</w:t>
      </w:r>
      <w:r>
        <w:rPr>
          <w:rFonts w:cs="Tahoma"/>
          <w:color w:val="000000" w:themeColor="text1"/>
          <w:szCs w:val="20"/>
        </w:rPr>
        <w:t>+inflace</w:t>
      </w:r>
      <w:proofErr w:type="spellEnd"/>
      <w:r w:rsidRPr="002F76D2">
        <w:rPr>
          <w:rFonts w:cs="Tahoma"/>
          <w:color w:val="000000" w:themeColor="text1"/>
          <w:szCs w:val="20"/>
        </w:rPr>
        <w:t>).</w:t>
      </w:r>
    </w:p>
    <w:p w14:paraId="77387B88" w14:textId="77777777" w:rsidR="009E3E17" w:rsidRPr="002F76D2" w:rsidRDefault="009E3E17" w:rsidP="009E3E17">
      <w:pPr>
        <w:keepNext/>
        <w:spacing w:after="0"/>
        <w:outlineLvl w:val="2"/>
        <w:rPr>
          <w:rFonts w:cs="Tahoma"/>
          <w:b/>
          <w:bCs/>
          <w:color w:val="000000" w:themeColor="text1"/>
          <w:szCs w:val="20"/>
          <w:u w:val="single"/>
        </w:rPr>
      </w:pPr>
      <w:r w:rsidRPr="002F76D2">
        <w:rPr>
          <w:rFonts w:cs="Tahoma"/>
          <w:b/>
          <w:bCs/>
          <w:color w:val="000000" w:themeColor="text1"/>
          <w:szCs w:val="20"/>
          <w:u w:val="single"/>
        </w:rPr>
        <w:t>XL</w:t>
      </w:r>
      <w:r>
        <w:rPr>
          <w:rFonts w:cs="Tahoma"/>
          <w:b/>
          <w:bCs/>
          <w:color w:val="000000" w:themeColor="text1"/>
          <w:szCs w:val="20"/>
          <w:u w:val="single"/>
        </w:rPr>
        <w:t>II</w:t>
      </w:r>
      <w:r w:rsidRPr="002F76D2">
        <w:rPr>
          <w:rFonts w:cs="Tahoma"/>
          <w:b/>
          <w:bCs/>
          <w:color w:val="000000" w:themeColor="text1"/>
          <w:szCs w:val="20"/>
          <w:u w:val="single"/>
        </w:rPr>
        <w:t xml:space="preserve">I. Schvaluje </w:t>
      </w:r>
    </w:p>
    <w:p w14:paraId="4CE81926" w14:textId="35A46B2F" w:rsidR="009E3E17" w:rsidRPr="002F76D2" w:rsidRDefault="009E3E17" w:rsidP="009E3E17">
      <w:pPr>
        <w:spacing w:after="0"/>
        <w:rPr>
          <w:rFonts w:cs="Tahoma"/>
          <w:color w:val="000000" w:themeColor="text1"/>
          <w:szCs w:val="20"/>
        </w:rPr>
      </w:pPr>
      <w:r w:rsidRPr="002F76D2">
        <w:rPr>
          <w:rFonts w:cs="Tahoma"/>
          <w:color w:val="000000" w:themeColor="text1"/>
          <w:szCs w:val="20"/>
        </w:rPr>
        <w:t>uzavření dodatku ke Smlouvě o nájmu bytu na užívání bytové jednotky o velikosti 1+0 a výměře 43,70 m</w:t>
      </w:r>
      <w:r w:rsidRPr="002F76D2">
        <w:rPr>
          <w:rFonts w:cs="Tahoma"/>
          <w:color w:val="000000" w:themeColor="text1"/>
          <w:szCs w:val="20"/>
          <w:vertAlign w:val="superscript"/>
        </w:rPr>
        <w:t xml:space="preserve">2 </w:t>
      </w:r>
      <w:r w:rsidR="00BF0632">
        <w:rPr>
          <w:rFonts w:cs="Tahoma"/>
          <w:color w:val="000000" w:themeColor="text1"/>
          <w:szCs w:val="20"/>
        </w:rPr>
        <w:t>v domě</w:t>
      </w:r>
      <w:r w:rsidRPr="002F76D2">
        <w:rPr>
          <w:rFonts w:cs="Tahoma"/>
          <w:color w:val="000000" w:themeColor="text1"/>
          <w:szCs w:val="20"/>
        </w:rPr>
        <w:t xml:space="preserve">, ul. Husova, Strakonice, s paní </w:t>
      </w:r>
      <w:r w:rsidR="00BF0632">
        <w:rPr>
          <w:rFonts w:cs="Tahoma"/>
          <w:color w:val="000000" w:themeColor="text1"/>
          <w:szCs w:val="20"/>
        </w:rPr>
        <w:t>XX</w:t>
      </w:r>
      <w:r w:rsidRPr="002F76D2">
        <w:rPr>
          <w:rFonts w:cs="Tahoma"/>
          <w:color w:val="000000" w:themeColor="text1"/>
          <w:szCs w:val="20"/>
        </w:rPr>
        <w:t xml:space="preserve">, přičemž předmětem dodatku bude prodloužení nájmu </w:t>
      </w:r>
      <w:r w:rsidRPr="002F76D2">
        <w:rPr>
          <w:rFonts w:cs="Tahoma"/>
          <w:color w:val="000000" w:themeColor="text1"/>
          <w:szCs w:val="20"/>
        </w:rPr>
        <w:lastRenderedPageBreak/>
        <w:t>bytu do 31. března 2025. Souhlas je podmíněn uhrazením nájemného za měsíc září</w:t>
      </w:r>
      <w:r w:rsidRPr="002F76D2">
        <w:rPr>
          <w:rFonts w:eastAsia="Times New Roman" w:cs="Tahoma"/>
          <w:color w:val="000000" w:themeColor="text1"/>
          <w:szCs w:val="20"/>
          <w:lang w:eastAsia="cs-CZ"/>
        </w:rPr>
        <w:t xml:space="preserve"> do </w:t>
      </w:r>
      <w:proofErr w:type="gramStart"/>
      <w:r w:rsidRPr="002F76D2">
        <w:rPr>
          <w:rFonts w:eastAsia="Times New Roman" w:cs="Tahoma"/>
          <w:color w:val="000000" w:themeColor="text1"/>
          <w:szCs w:val="20"/>
          <w:lang w:eastAsia="cs-CZ"/>
        </w:rPr>
        <w:t>30.09.2024</w:t>
      </w:r>
      <w:proofErr w:type="gramEnd"/>
      <w:r w:rsidRPr="002F76D2">
        <w:rPr>
          <w:rFonts w:cs="Tahoma"/>
          <w:color w:val="000000" w:themeColor="text1"/>
          <w:szCs w:val="20"/>
        </w:rPr>
        <w:t xml:space="preserve">. V případě, že </w:t>
      </w:r>
      <w:r w:rsidR="00BF0632">
        <w:rPr>
          <w:rFonts w:cs="Tahoma"/>
          <w:color w:val="000000" w:themeColor="text1"/>
          <w:szCs w:val="20"/>
        </w:rPr>
        <w:t>XX</w:t>
      </w:r>
      <w:r w:rsidRPr="002F76D2">
        <w:rPr>
          <w:rFonts w:cs="Tahoma"/>
          <w:color w:val="000000" w:themeColor="text1"/>
          <w:szCs w:val="20"/>
        </w:rPr>
        <w:t>, neuhradí nájemné za měsíc září</w:t>
      </w:r>
      <w:r w:rsidRPr="002F76D2">
        <w:rPr>
          <w:rFonts w:eastAsia="Times New Roman" w:cs="Tahoma"/>
          <w:color w:val="000000" w:themeColor="text1"/>
          <w:szCs w:val="20"/>
          <w:lang w:eastAsia="cs-CZ"/>
        </w:rPr>
        <w:t xml:space="preserve"> do </w:t>
      </w:r>
      <w:proofErr w:type="gramStart"/>
      <w:r w:rsidRPr="002F76D2">
        <w:rPr>
          <w:rFonts w:eastAsia="Times New Roman" w:cs="Tahoma"/>
          <w:color w:val="000000" w:themeColor="text1"/>
          <w:szCs w:val="20"/>
          <w:lang w:eastAsia="cs-CZ"/>
        </w:rPr>
        <w:t>30.09.2024</w:t>
      </w:r>
      <w:proofErr w:type="gramEnd"/>
      <w:r w:rsidRPr="002F76D2">
        <w:rPr>
          <w:rFonts w:cs="Tahoma"/>
          <w:color w:val="000000" w:themeColor="text1"/>
          <w:szCs w:val="20"/>
        </w:rPr>
        <w:t xml:space="preserve">, nebude jí smlouva o nájmu bytu prodloužena. </w:t>
      </w:r>
    </w:p>
    <w:p w14:paraId="7F19B3AC" w14:textId="77777777" w:rsidR="009E3E17" w:rsidRPr="002F76D2" w:rsidRDefault="009E3E17" w:rsidP="009E3E17">
      <w:pPr>
        <w:spacing w:after="0"/>
        <w:rPr>
          <w:rFonts w:cs="Tahoma"/>
          <w:color w:val="000000" w:themeColor="text1"/>
          <w:szCs w:val="20"/>
        </w:rPr>
      </w:pPr>
      <w:r w:rsidRPr="002F76D2">
        <w:rPr>
          <w:rFonts w:cs="Tahoma"/>
          <w:color w:val="000000" w:themeColor="text1"/>
          <w:szCs w:val="20"/>
        </w:rPr>
        <w:t xml:space="preserve">Nájemné </w:t>
      </w:r>
      <w:r>
        <w:rPr>
          <w:rFonts w:cs="Tahoma"/>
          <w:color w:val="000000" w:themeColor="text1"/>
          <w:szCs w:val="20"/>
        </w:rPr>
        <w:t>3.188</w:t>
      </w:r>
      <w:r w:rsidRPr="002F76D2">
        <w:rPr>
          <w:rFonts w:cs="Tahoma"/>
          <w:color w:val="000000" w:themeColor="text1"/>
          <w:szCs w:val="20"/>
        </w:rPr>
        <w:t xml:space="preserve"> Kč/měsíc (</w:t>
      </w:r>
      <w:proofErr w:type="spellStart"/>
      <w:r w:rsidRPr="002F76D2">
        <w:rPr>
          <w:rFonts w:cs="Tahoma"/>
          <w:color w:val="000000" w:themeColor="text1"/>
          <w:szCs w:val="20"/>
        </w:rPr>
        <w:t>dotace</w:t>
      </w:r>
      <w:r>
        <w:rPr>
          <w:rFonts w:cs="Tahoma"/>
          <w:color w:val="000000" w:themeColor="text1"/>
          <w:szCs w:val="20"/>
        </w:rPr>
        <w:t>+inflace</w:t>
      </w:r>
      <w:proofErr w:type="spellEnd"/>
      <w:r w:rsidRPr="002F76D2">
        <w:rPr>
          <w:rFonts w:cs="Tahoma"/>
          <w:color w:val="000000" w:themeColor="text1"/>
          <w:szCs w:val="20"/>
        </w:rPr>
        <w:t>).</w:t>
      </w:r>
    </w:p>
    <w:p w14:paraId="180ECAC4" w14:textId="77777777" w:rsidR="009E3E17" w:rsidRPr="002F76D2" w:rsidRDefault="009E3E17" w:rsidP="00AD1D7D">
      <w:pPr>
        <w:pStyle w:val="Nadpis3"/>
      </w:pPr>
      <w:r w:rsidRPr="002F76D2">
        <w:t>XL</w:t>
      </w:r>
      <w:r>
        <w:t>I</w:t>
      </w:r>
      <w:r w:rsidRPr="002F76D2">
        <w:t>V. Schvaluje</w:t>
      </w:r>
    </w:p>
    <w:p w14:paraId="0A858FA8" w14:textId="44DC1CAD" w:rsidR="009E3E17" w:rsidRPr="002F76D2" w:rsidRDefault="009E3E17" w:rsidP="009E3E17">
      <w:pPr>
        <w:spacing w:after="0"/>
        <w:rPr>
          <w:rFonts w:cs="Tahoma"/>
          <w:color w:val="000000" w:themeColor="text1"/>
          <w:szCs w:val="20"/>
        </w:rPr>
      </w:pPr>
      <w:r w:rsidRPr="002F76D2">
        <w:rPr>
          <w:rFonts w:cs="Tahoma"/>
          <w:color w:val="000000" w:themeColor="text1"/>
          <w:szCs w:val="20"/>
        </w:rPr>
        <w:t>uzavření dodatku ke Smlouvě o nájmu bytu na bytovou jednotku</w:t>
      </w:r>
      <w:r w:rsidRPr="002F76D2">
        <w:rPr>
          <w:rFonts w:cs="Tahoma"/>
          <w:b/>
          <w:bCs/>
          <w:color w:val="000000" w:themeColor="text1"/>
          <w:szCs w:val="20"/>
        </w:rPr>
        <w:t xml:space="preserve"> </w:t>
      </w:r>
      <w:r w:rsidRPr="002F76D2">
        <w:rPr>
          <w:rFonts w:cs="Tahoma"/>
          <w:color w:val="000000" w:themeColor="text1"/>
          <w:szCs w:val="20"/>
        </w:rPr>
        <w:t>o velikosti 1+1 a výměře 53,57 m</w:t>
      </w:r>
      <w:r w:rsidRPr="002F76D2">
        <w:rPr>
          <w:rFonts w:cs="Tahoma"/>
          <w:color w:val="000000" w:themeColor="text1"/>
          <w:szCs w:val="20"/>
          <w:vertAlign w:val="superscript"/>
        </w:rPr>
        <w:t xml:space="preserve">2 </w:t>
      </w:r>
      <w:r w:rsidR="00BF0632">
        <w:rPr>
          <w:rFonts w:cs="Tahoma"/>
          <w:color w:val="000000" w:themeColor="text1"/>
          <w:szCs w:val="20"/>
        </w:rPr>
        <w:t>v domě</w:t>
      </w:r>
      <w:r w:rsidRPr="002F76D2">
        <w:rPr>
          <w:rFonts w:cs="Tahoma"/>
          <w:color w:val="000000" w:themeColor="text1"/>
          <w:szCs w:val="20"/>
        </w:rPr>
        <w:t xml:space="preserve">, ul. Husova, Strakonice, s panem </w:t>
      </w:r>
      <w:r w:rsidR="00BF0632">
        <w:rPr>
          <w:rFonts w:cs="Tahoma"/>
          <w:color w:val="000000" w:themeColor="text1"/>
          <w:szCs w:val="20"/>
        </w:rPr>
        <w:t>XX</w:t>
      </w:r>
      <w:r w:rsidRPr="002F76D2">
        <w:rPr>
          <w:rFonts w:cs="Tahoma"/>
          <w:color w:val="000000" w:themeColor="text1"/>
          <w:szCs w:val="20"/>
        </w:rPr>
        <w:t xml:space="preserve">, přičemž předmětem dodatku bude prodloužení nájmu bytu do 31. března 2025. Souhlas je podmíněn uhrazením nájemného za měsíc </w:t>
      </w:r>
      <w:r w:rsidRPr="002F76D2">
        <w:rPr>
          <w:rFonts w:eastAsia="Times New Roman" w:cs="Tahoma"/>
          <w:color w:val="000000" w:themeColor="text1"/>
          <w:szCs w:val="20"/>
          <w:lang w:eastAsia="cs-CZ"/>
        </w:rPr>
        <w:t xml:space="preserve">září do </w:t>
      </w:r>
      <w:proofErr w:type="gramStart"/>
      <w:r w:rsidRPr="002F76D2">
        <w:rPr>
          <w:rFonts w:eastAsia="Times New Roman" w:cs="Tahoma"/>
          <w:color w:val="000000" w:themeColor="text1"/>
          <w:szCs w:val="20"/>
          <w:lang w:eastAsia="cs-CZ"/>
        </w:rPr>
        <w:t>25.09.2024</w:t>
      </w:r>
      <w:proofErr w:type="gramEnd"/>
      <w:r w:rsidRPr="002F76D2">
        <w:rPr>
          <w:rFonts w:cs="Tahoma"/>
          <w:color w:val="000000" w:themeColor="text1"/>
          <w:szCs w:val="20"/>
        </w:rPr>
        <w:t xml:space="preserve">. V případě, že pan </w:t>
      </w:r>
      <w:r w:rsidR="00BF0632">
        <w:rPr>
          <w:rFonts w:cs="Tahoma"/>
          <w:color w:val="000000" w:themeColor="text1"/>
          <w:szCs w:val="20"/>
        </w:rPr>
        <w:t>XX</w:t>
      </w:r>
      <w:r w:rsidRPr="002F76D2">
        <w:rPr>
          <w:rFonts w:cs="Tahoma"/>
          <w:color w:val="000000" w:themeColor="text1"/>
          <w:szCs w:val="20"/>
        </w:rPr>
        <w:t xml:space="preserve">, neuhradí nájemné za měsíc </w:t>
      </w:r>
      <w:r w:rsidRPr="002F76D2">
        <w:rPr>
          <w:rFonts w:eastAsia="Times New Roman" w:cs="Tahoma"/>
          <w:color w:val="000000" w:themeColor="text1"/>
          <w:szCs w:val="20"/>
          <w:lang w:eastAsia="cs-CZ"/>
        </w:rPr>
        <w:t xml:space="preserve">září do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w:t>
      </w:r>
      <w:r w:rsidRPr="002F76D2">
        <w:rPr>
          <w:rFonts w:cs="Tahoma"/>
          <w:color w:val="000000" w:themeColor="text1"/>
          <w:szCs w:val="20"/>
        </w:rPr>
        <w:t xml:space="preserve">nebude mu nájemní smlouva prodloužena. </w:t>
      </w:r>
    </w:p>
    <w:p w14:paraId="40E4DA53" w14:textId="77777777" w:rsidR="009E3E17" w:rsidRPr="002F76D2" w:rsidRDefault="009E3E17" w:rsidP="009E3E17">
      <w:pPr>
        <w:spacing w:after="0"/>
        <w:rPr>
          <w:rFonts w:cs="Tahoma"/>
          <w:color w:val="000000" w:themeColor="text1"/>
          <w:szCs w:val="20"/>
        </w:rPr>
      </w:pPr>
      <w:r w:rsidRPr="002F76D2">
        <w:rPr>
          <w:rFonts w:cs="Tahoma"/>
          <w:color w:val="000000" w:themeColor="text1"/>
          <w:szCs w:val="20"/>
        </w:rPr>
        <w:t xml:space="preserve">Nájemné </w:t>
      </w:r>
      <w:r>
        <w:rPr>
          <w:rFonts w:cs="Tahoma"/>
          <w:color w:val="000000" w:themeColor="text1"/>
          <w:szCs w:val="20"/>
        </w:rPr>
        <w:t>3.881</w:t>
      </w:r>
      <w:r w:rsidRPr="002F76D2">
        <w:rPr>
          <w:rFonts w:cs="Tahoma"/>
          <w:color w:val="000000" w:themeColor="text1"/>
          <w:szCs w:val="20"/>
        </w:rPr>
        <w:t xml:space="preserve"> Kč/měsíc (</w:t>
      </w:r>
      <w:proofErr w:type="spellStart"/>
      <w:r w:rsidRPr="002F76D2">
        <w:rPr>
          <w:rFonts w:cs="Tahoma"/>
          <w:color w:val="000000" w:themeColor="text1"/>
          <w:szCs w:val="20"/>
        </w:rPr>
        <w:t>dotace</w:t>
      </w:r>
      <w:r>
        <w:rPr>
          <w:rFonts w:cs="Tahoma"/>
          <w:color w:val="000000" w:themeColor="text1"/>
          <w:szCs w:val="20"/>
        </w:rPr>
        <w:t>+inflace</w:t>
      </w:r>
      <w:proofErr w:type="spellEnd"/>
      <w:r w:rsidRPr="002F76D2">
        <w:rPr>
          <w:rFonts w:cs="Tahoma"/>
          <w:color w:val="000000" w:themeColor="text1"/>
          <w:szCs w:val="20"/>
        </w:rPr>
        <w:t>).</w:t>
      </w:r>
    </w:p>
    <w:p w14:paraId="26988822" w14:textId="77777777" w:rsidR="009E3E17" w:rsidRPr="002F76D2" w:rsidRDefault="009E3E17" w:rsidP="009E3E17">
      <w:pPr>
        <w:pStyle w:val="Nadpis3"/>
        <w:rPr>
          <w:rFonts w:eastAsia="Arial Unicode MS"/>
        </w:rPr>
      </w:pPr>
      <w:r w:rsidRPr="002F76D2">
        <w:t>XL</w:t>
      </w:r>
      <w:r>
        <w:t>V</w:t>
      </w:r>
      <w:r w:rsidRPr="002F76D2">
        <w:t xml:space="preserve">. Schvaluje </w:t>
      </w:r>
    </w:p>
    <w:p w14:paraId="44AB3BFF" w14:textId="12863F5B" w:rsidR="009E3E17" w:rsidRPr="002F76D2" w:rsidRDefault="009E3E17" w:rsidP="009E3E17">
      <w:pPr>
        <w:spacing w:after="0"/>
        <w:rPr>
          <w:rFonts w:cs="Tahoma"/>
          <w:color w:val="000000"/>
          <w:szCs w:val="20"/>
        </w:rPr>
      </w:pPr>
      <w:r w:rsidRPr="002F76D2">
        <w:rPr>
          <w:rFonts w:cs="Tahoma"/>
          <w:szCs w:val="20"/>
        </w:rPr>
        <w:t>uzavření dodatku ke Smlouvě o nájmu bytu na užívání bytové jednotky o velikosti 2+kk a výměře 57,59 m</w:t>
      </w:r>
      <w:r w:rsidRPr="002F76D2">
        <w:rPr>
          <w:rFonts w:cs="Tahoma"/>
          <w:szCs w:val="20"/>
          <w:vertAlign w:val="superscript"/>
        </w:rPr>
        <w:t>2</w:t>
      </w:r>
      <w:r w:rsidR="00BF0632">
        <w:rPr>
          <w:rFonts w:cs="Tahoma"/>
          <w:szCs w:val="20"/>
        </w:rPr>
        <w:t xml:space="preserve"> v domě</w:t>
      </w:r>
      <w:r w:rsidRPr="002F76D2">
        <w:rPr>
          <w:rFonts w:cs="Tahoma"/>
          <w:szCs w:val="20"/>
        </w:rPr>
        <w:t xml:space="preserve">, ul. Leknínová, Strakonice, s paní </w:t>
      </w:r>
      <w:r w:rsidR="00BF0632">
        <w:rPr>
          <w:rFonts w:cs="Tahoma"/>
          <w:szCs w:val="20"/>
        </w:rPr>
        <w:t>XX</w:t>
      </w:r>
      <w:r w:rsidRPr="002F76D2">
        <w:rPr>
          <w:rFonts w:cs="Tahoma"/>
          <w:szCs w:val="20"/>
        </w:rPr>
        <w:t xml:space="preserve">, přičemž předmětem dodatku bude prodloužení nájmu bytu do 30. září 2026. Souhlas je podmíněn uhrazením nájemného za měsíc </w:t>
      </w:r>
      <w:r w:rsidRPr="002F76D2">
        <w:rPr>
          <w:rFonts w:eastAsia="Times New Roman" w:cs="Tahoma"/>
          <w:color w:val="000000" w:themeColor="text1"/>
          <w:szCs w:val="20"/>
          <w:lang w:eastAsia="cs-CZ"/>
        </w:rPr>
        <w:t xml:space="preserve">září do </w:t>
      </w:r>
      <w:proofErr w:type="gramStart"/>
      <w:r w:rsidRPr="002F76D2">
        <w:rPr>
          <w:rFonts w:eastAsia="Times New Roman" w:cs="Tahoma"/>
          <w:color w:val="000000" w:themeColor="text1"/>
          <w:szCs w:val="20"/>
          <w:lang w:eastAsia="cs-CZ"/>
        </w:rPr>
        <w:t>25.09.2024</w:t>
      </w:r>
      <w:proofErr w:type="gramEnd"/>
      <w:r w:rsidRPr="002F76D2">
        <w:rPr>
          <w:rFonts w:cs="Tahoma"/>
          <w:szCs w:val="20"/>
        </w:rPr>
        <w:t xml:space="preserve">. </w:t>
      </w:r>
      <w:r w:rsidRPr="002F76D2">
        <w:rPr>
          <w:rFonts w:cs="Tahoma"/>
          <w:color w:val="000000"/>
          <w:szCs w:val="20"/>
        </w:rPr>
        <w:t xml:space="preserve">V případě, že paní </w:t>
      </w:r>
      <w:r w:rsidR="00BF0632">
        <w:rPr>
          <w:rFonts w:cs="Tahoma"/>
          <w:color w:val="000000"/>
          <w:szCs w:val="20"/>
        </w:rPr>
        <w:t>XX,</w:t>
      </w:r>
      <w:r w:rsidRPr="002F76D2">
        <w:rPr>
          <w:rFonts w:cs="Tahoma"/>
          <w:color w:val="000000"/>
          <w:szCs w:val="20"/>
        </w:rPr>
        <w:t xml:space="preserve"> neuhradí nájemné za měsíc </w:t>
      </w:r>
      <w:r w:rsidRPr="002F76D2">
        <w:rPr>
          <w:rFonts w:eastAsia="Times New Roman" w:cs="Tahoma"/>
          <w:color w:val="000000" w:themeColor="text1"/>
          <w:szCs w:val="20"/>
          <w:lang w:eastAsia="cs-CZ"/>
        </w:rPr>
        <w:t xml:space="preserve">září do </w:t>
      </w:r>
      <w:proofErr w:type="gramStart"/>
      <w:r w:rsidRPr="002F76D2">
        <w:rPr>
          <w:rFonts w:eastAsia="Times New Roman" w:cs="Tahoma"/>
          <w:color w:val="000000" w:themeColor="text1"/>
          <w:szCs w:val="20"/>
          <w:lang w:eastAsia="cs-CZ"/>
        </w:rPr>
        <w:t>25.09.2024</w:t>
      </w:r>
      <w:proofErr w:type="gramEnd"/>
      <w:r w:rsidRPr="002F76D2">
        <w:rPr>
          <w:rFonts w:cs="Tahoma"/>
          <w:color w:val="000000"/>
          <w:szCs w:val="20"/>
        </w:rPr>
        <w:t>, nebude jí smlouva o nájmu bytu prodloužena.</w:t>
      </w:r>
    </w:p>
    <w:p w14:paraId="78296F96" w14:textId="77777777" w:rsidR="009E3E17" w:rsidRPr="002F76D2" w:rsidRDefault="009E3E17" w:rsidP="009E3E17">
      <w:pPr>
        <w:spacing w:after="0"/>
        <w:rPr>
          <w:rFonts w:cs="Tahoma"/>
          <w:color w:val="000000" w:themeColor="text1"/>
          <w:szCs w:val="20"/>
        </w:rPr>
      </w:pPr>
      <w:r w:rsidRPr="002F76D2">
        <w:rPr>
          <w:rFonts w:cs="Tahoma"/>
          <w:color w:val="000000" w:themeColor="text1"/>
          <w:szCs w:val="20"/>
        </w:rPr>
        <w:t xml:space="preserve">Nájemné </w:t>
      </w:r>
      <w:r>
        <w:rPr>
          <w:rFonts w:cs="Tahoma"/>
          <w:color w:val="000000" w:themeColor="text1"/>
          <w:szCs w:val="20"/>
        </w:rPr>
        <w:t>4.205</w:t>
      </w:r>
      <w:r w:rsidRPr="002F76D2">
        <w:rPr>
          <w:rFonts w:cs="Tahoma"/>
          <w:color w:val="000000" w:themeColor="text1"/>
          <w:szCs w:val="20"/>
        </w:rPr>
        <w:t xml:space="preserve"> Kč/měsíc (</w:t>
      </w:r>
      <w:proofErr w:type="spellStart"/>
      <w:r w:rsidRPr="002F76D2">
        <w:rPr>
          <w:rFonts w:cs="Tahoma"/>
          <w:color w:val="000000" w:themeColor="text1"/>
          <w:szCs w:val="20"/>
        </w:rPr>
        <w:t>dotace</w:t>
      </w:r>
      <w:r>
        <w:rPr>
          <w:rFonts w:cs="Tahoma"/>
          <w:color w:val="000000" w:themeColor="text1"/>
          <w:szCs w:val="20"/>
        </w:rPr>
        <w:t>+inflace</w:t>
      </w:r>
      <w:proofErr w:type="spellEnd"/>
      <w:r w:rsidRPr="002F76D2">
        <w:rPr>
          <w:rFonts w:cs="Tahoma"/>
          <w:color w:val="000000" w:themeColor="text1"/>
          <w:szCs w:val="20"/>
        </w:rPr>
        <w:t>).</w:t>
      </w:r>
    </w:p>
    <w:p w14:paraId="68AAD868" w14:textId="77777777" w:rsidR="009E3E17" w:rsidRPr="002F76D2" w:rsidRDefault="009E3E17" w:rsidP="009E3E17">
      <w:pPr>
        <w:keepNext/>
        <w:keepLines/>
        <w:spacing w:before="40" w:after="0"/>
        <w:outlineLvl w:val="2"/>
        <w:rPr>
          <w:rFonts w:eastAsia="Arial Unicode MS" w:cs="Tahoma"/>
          <w:b/>
          <w:color w:val="000000" w:themeColor="text1"/>
          <w:szCs w:val="20"/>
          <w:u w:val="single"/>
          <w:lang w:eastAsia="cs-CZ"/>
        </w:rPr>
      </w:pPr>
      <w:r w:rsidRPr="002F76D2">
        <w:rPr>
          <w:rFonts w:cs="Tahoma"/>
          <w:b/>
          <w:bCs/>
          <w:szCs w:val="20"/>
          <w:u w:val="single"/>
        </w:rPr>
        <w:t>XL</w:t>
      </w:r>
      <w:r>
        <w:rPr>
          <w:rFonts w:cs="Tahoma"/>
          <w:b/>
          <w:bCs/>
          <w:szCs w:val="20"/>
          <w:u w:val="single"/>
        </w:rPr>
        <w:t>V</w:t>
      </w:r>
      <w:r w:rsidRPr="002F76D2">
        <w:rPr>
          <w:rFonts w:cs="Tahoma"/>
          <w:b/>
          <w:bCs/>
          <w:szCs w:val="20"/>
          <w:u w:val="single"/>
        </w:rPr>
        <w:t xml:space="preserve">I. </w:t>
      </w:r>
      <w:r w:rsidRPr="002F76D2">
        <w:rPr>
          <w:rFonts w:eastAsiaTheme="majorEastAsia" w:cs="Tahoma"/>
          <w:b/>
          <w:color w:val="000000" w:themeColor="text1"/>
          <w:szCs w:val="20"/>
          <w:u w:val="single"/>
          <w:lang w:eastAsia="cs-CZ"/>
        </w:rPr>
        <w:t>Schvaluje</w:t>
      </w:r>
    </w:p>
    <w:p w14:paraId="7D3D04FD" w14:textId="3051ACF1" w:rsidR="009E3E17" w:rsidRPr="002F76D2" w:rsidRDefault="009E3E17" w:rsidP="009E3E17">
      <w:pPr>
        <w:spacing w:after="0"/>
        <w:rPr>
          <w:rFonts w:eastAsia="Times New Roman" w:cs="Tahoma"/>
          <w:color w:val="000000" w:themeColor="text1"/>
          <w:szCs w:val="20"/>
          <w:u w:val="single"/>
          <w:lang w:eastAsia="cs-CZ"/>
        </w:rPr>
      </w:pPr>
      <w:r w:rsidRPr="002F76D2">
        <w:rPr>
          <w:rFonts w:eastAsia="Times New Roman" w:cs="Tahoma"/>
          <w:color w:val="000000" w:themeColor="text1"/>
          <w:szCs w:val="20"/>
          <w:lang w:eastAsia="cs-CZ"/>
        </w:rPr>
        <w:t>uzavření dodatku ke Smlouvě o nájmu bytu na užívání bytové jednotky  o velikosti 4+1 a výměře 83,43 m</w:t>
      </w:r>
      <w:r w:rsidRPr="002F76D2">
        <w:rPr>
          <w:rFonts w:eastAsia="Times New Roman" w:cs="Tahoma"/>
          <w:color w:val="000000" w:themeColor="text1"/>
          <w:szCs w:val="20"/>
          <w:vertAlign w:val="superscript"/>
          <w:lang w:eastAsia="cs-CZ"/>
        </w:rPr>
        <w:t xml:space="preserve">2  </w:t>
      </w:r>
      <w:r w:rsidR="00BF0632">
        <w:rPr>
          <w:rFonts w:eastAsia="Times New Roman" w:cs="Tahoma"/>
          <w:color w:val="000000" w:themeColor="text1"/>
          <w:szCs w:val="20"/>
          <w:lang w:eastAsia="cs-CZ"/>
        </w:rPr>
        <w:t>v domě,</w:t>
      </w:r>
      <w:r w:rsidRPr="002F76D2">
        <w:rPr>
          <w:rFonts w:eastAsia="Times New Roman" w:cs="Tahoma"/>
          <w:color w:val="000000" w:themeColor="text1"/>
          <w:szCs w:val="20"/>
          <w:lang w:eastAsia="cs-CZ"/>
        </w:rPr>
        <w:t xml:space="preserve"> ul. Leknínová, Strakonice s panem </w:t>
      </w:r>
      <w:r w:rsidR="00BF0632">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přičemž předmětem dodatku bude prodloužení nájmu bytu do 31. prosince 2024. Souhlas je podmíněn uhrazením nájemného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V případě, že pan </w:t>
      </w:r>
      <w:r w:rsidR="00BF0632">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neuhradí nájemné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nebude mu smlouva o nájmu bytu prodloužena.</w:t>
      </w:r>
    </w:p>
    <w:p w14:paraId="28F55DBD" w14:textId="77777777" w:rsidR="009E3E17" w:rsidRPr="002F76D2" w:rsidRDefault="009E3E17" w:rsidP="009E3E17">
      <w:pPr>
        <w:spacing w:after="0"/>
        <w:rPr>
          <w:rFonts w:cs="Tahoma"/>
          <w:color w:val="000000" w:themeColor="text1"/>
          <w:szCs w:val="20"/>
        </w:rPr>
      </w:pPr>
      <w:r w:rsidRPr="002F76D2">
        <w:rPr>
          <w:rFonts w:cs="Tahoma"/>
          <w:color w:val="000000" w:themeColor="text1"/>
          <w:szCs w:val="20"/>
        </w:rPr>
        <w:t xml:space="preserve">Nájemné </w:t>
      </w:r>
      <w:r>
        <w:rPr>
          <w:rFonts w:cs="Tahoma"/>
          <w:color w:val="000000" w:themeColor="text1"/>
          <w:szCs w:val="20"/>
        </w:rPr>
        <w:t>6.312</w:t>
      </w:r>
      <w:r w:rsidRPr="002F76D2">
        <w:rPr>
          <w:rFonts w:cs="Tahoma"/>
          <w:color w:val="000000" w:themeColor="text1"/>
          <w:szCs w:val="20"/>
        </w:rPr>
        <w:t xml:space="preserve"> Kč/měsíc (</w:t>
      </w:r>
      <w:proofErr w:type="spellStart"/>
      <w:r w:rsidRPr="002F76D2">
        <w:rPr>
          <w:rFonts w:cs="Tahoma"/>
          <w:color w:val="000000" w:themeColor="text1"/>
          <w:szCs w:val="20"/>
        </w:rPr>
        <w:t>dotace</w:t>
      </w:r>
      <w:r>
        <w:rPr>
          <w:rFonts w:cs="Tahoma"/>
          <w:color w:val="000000" w:themeColor="text1"/>
          <w:szCs w:val="20"/>
        </w:rPr>
        <w:t>+inflace</w:t>
      </w:r>
      <w:proofErr w:type="spellEnd"/>
      <w:r w:rsidRPr="002F76D2">
        <w:rPr>
          <w:rFonts w:cs="Tahoma"/>
          <w:color w:val="000000" w:themeColor="text1"/>
          <w:szCs w:val="20"/>
        </w:rPr>
        <w:t>).</w:t>
      </w:r>
    </w:p>
    <w:p w14:paraId="6819F100" w14:textId="77777777" w:rsidR="009E3E17" w:rsidRPr="002F76D2" w:rsidRDefault="009E3E17" w:rsidP="009E3E17">
      <w:pPr>
        <w:keepNext/>
        <w:spacing w:after="0"/>
        <w:outlineLvl w:val="2"/>
        <w:rPr>
          <w:rFonts w:eastAsia="Times New Roman" w:cs="Tahoma"/>
          <w:b/>
          <w:bCs/>
          <w:color w:val="000000" w:themeColor="text1"/>
          <w:szCs w:val="20"/>
          <w:u w:val="single"/>
          <w:lang w:eastAsia="cs-CZ"/>
        </w:rPr>
      </w:pPr>
      <w:r w:rsidRPr="002F76D2">
        <w:rPr>
          <w:rFonts w:eastAsia="Times New Roman" w:cs="Tahoma"/>
          <w:b/>
          <w:bCs/>
          <w:color w:val="000000" w:themeColor="text1"/>
          <w:szCs w:val="20"/>
          <w:u w:val="single"/>
          <w:lang w:eastAsia="cs-CZ"/>
        </w:rPr>
        <w:t>X</w:t>
      </w:r>
      <w:r>
        <w:rPr>
          <w:rFonts w:eastAsia="Times New Roman" w:cs="Tahoma"/>
          <w:b/>
          <w:bCs/>
          <w:color w:val="000000" w:themeColor="text1"/>
          <w:szCs w:val="20"/>
          <w:u w:val="single"/>
          <w:lang w:eastAsia="cs-CZ"/>
        </w:rPr>
        <w:t>LVII</w:t>
      </w:r>
      <w:r w:rsidRPr="002F76D2">
        <w:rPr>
          <w:rFonts w:eastAsia="Times New Roman" w:cs="Tahoma"/>
          <w:b/>
          <w:bCs/>
          <w:color w:val="000000" w:themeColor="text1"/>
          <w:szCs w:val="20"/>
          <w:u w:val="single"/>
          <w:lang w:eastAsia="cs-CZ"/>
        </w:rPr>
        <w:t>. Schvaluje</w:t>
      </w:r>
    </w:p>
    <w:p w14:paraId="463F88EE" w14:textId="10213F3F" w:rsidR="009E3E17" w:rsidRPr="002F76D2" w:rsidRDefault="009E3E17" w:rsidP="009E3E17">
      <w:pPr>
        <w:spacing w:after="0"/>
        <w:rPr>
          <w:rFonts w:cs="Tahoma"/>
          <w:color w:val="000000" w:themeColor="text1"/>
          <w:szCs w:val="20"/>
        </w:rPr>
      </w:pPr>
      <w:r w:rsidRPr="002F76D2">
        <w:rPr>
          <w:rFonts w:cs="Tahoma"/>
          <w:color w:val="000000" w:themeColor="text1"/>
          <w:szCs w:val="20"/>
        </w:rPr>
        <w:t>uzavření dodatku ke Smlouvě o nájmu bytu na bytovou jednotku</w:t>
      </w:r>
      <w:r w:rsidRPr="002F76D2">
        <w:rPr>
          <w:rFonts w:cs="Tahoma"/>
          <w:b/>
          <w:bCs/>
          <w:color w:val="000000" w:themeColor="text1"/>
          <w:szCs w:val="20"/>
        </w:rPr>
        <w:t xml:space="preserve"> </w:t>
      </w:r>
      <w:r w:rsidRPr="002F76D2">
        <w:rPr>
          <w:rFonts w:cs="Tahoma"/>
          <w:color w:val="000000" w:themeColor="text1"/>
          <w:szCs w:val="20"/>
        </w:rPr>
        <w:t>o velikosti 2+0 a výměře 57,35 m</w:t>
      </w:r>
      <w:r w:rsidRPr="002F76D2">
        <w:rPr>
          <w:rFonts w:cs="Tahoma"/>
          <w:color w:val="000000" w:themeColor="text1"/>
          <w:szCs w:val="20"/>
          <w:vertAlign w:val="superscript"/>
        </w:rPr>
        <w:t xml:space="preserve">2 </w:t>
      </w:r>
      <w:r w:rsidR="00BF0632">
        <w:rPr>
          <w:rFonts w:cs="Tahoma"/>
          <w:color w:val="000000" w:themeColor="text1"/>
          <w:szCs w:val="20"/>
        </w:rPr>
        <w:t>v domě,</w:t>
      </w:r>
      <w:r w:rsidRPr="002F76D2">
        <w:rPr>
          <w:rFonts w:cs="Tahoma"/>
          <w:color w:val="000000" w:themeColor="text1"/>
          <w:szCs w:val="20"/>
        </w:rPr>
        <w:t xml:space="preserve"> ul. Leknínová, Strakonice, s</w:t>
      </w:r>
      <w:r w:rsidR="00BF0632">
        <w:rPr>
          <w:rFonts w:cs="Tahoma"/>
          <w:color w:val="000000" w:themeColor="text1"/>
          <w:szCs w:val="20"/>
        </w:rPr>
        <w:t> </w:t>
      </w:r>
      <w:r w:rsidRPr="002F76D2">
        <w:rPr>
          <w:rFonts w:cs="Tahoma"/>
          <w:color w:val="000000" w:themeColor="text1"/>
          <w:szCs w:val="20"/>
        </w:rPr>
        <w:t>paní</w:t>
      </w:r>
      <w:r w:rsidR="00BF0632">
        <w:rPr>
          <w:rFonts w:cs="Tahoma"/>
          <w:color w:val="000000" w:themeColor="text1"/>
          <w:szCs w:val="20"/>
        </w:rPr>
        <w:t xml:space="preserve"> XX</w:t>
      </w:r>
      <w:r w:rsidRPr="002F76D2">
        <w:rPr>
          <w:rFonts w:cs="Tahoma"/>
          <w:color w:val="000000" w:themeColor="text1"/>
          <w:szCs w:val="20"/>
        </w:rPr>
        <w:t xml:space="preserve">, přičemž předmětem dodatku bude prodloužení nájmu bytu do 31. března 2025. Souhlas je podmíněn uhrazením nájemného za měsíc září </w:t>
      </w:r>
      <w:proofErr w:type="gramStart"/>
      <w:r w:rsidRPr="002F76D2">
        <w:rPr>
          <w:rFonts w:eastAsia="Times New Roman" w:cs="Tahoma"/>
          <w:color w:val="000000" w:themeColor="text1"/>
          <w:szCs w:val="20"/>
          <w:lang w:eastAsia="cs-CZ"/>
        </w:rPr>
        <w:t>25.09.2024</w:t>
      </w:r>
      <w:proofErr w:type="gramEnd"/>
      <w:r w:rsidRPr="002F76D2">
        <w:rPr>
          <w:rFonts w:cs="Tahoma"/>
          <w:color w:val="000000" w:themeColor="text1"/>
          <w:szCs w:val="20"/>
        </w:rPr>
        <w:t>. V případě, že</w:t>
      </w:r>
      <w:r w:rsidR="00BF0632">
        <w:rPr>
          <w:rFonts w:cs="Tahoma"/>
          <w:color w:val="000000" w:themeColor="text1"/>
          <w:szCs w:val="20"/>
        </w:rPr>
        <w:t xml:space="preserve"> XX</w:t>
      </w:r>
      <w:r w:rsidRPr="002F76D2">
        <w:rPr>
          <w:rFonts w:cs="Tahoma"/>
          <w:color w:val="000000" w:themeColor="text1"/>
          <w:szCs w:val="20"/>
        </w:rPr>
        <w:t xml:space="preserve">, neuhradí nájemné za měsíc září </w:t>
      </w:r>
      <w:proofErr w:type="gramStart"/>
      <w:r w:rsidRPr="002F76D2">
        <w:rPr>
          <w:rFonts w:eastAsia="Times New Roman" w:cs="Tahoma"/>
          <w:color w:val="000000" w:themeColor="text1"/>
          <w:szCs w:val="20"/>
          <w:lang w:eastAsia="cs-CZ"/>
        </w:rPr>
        <w:t>25.09.2024</w:t>
      </w:r>
      <w:proofErr w:type="gramEnd"/>
      <w:r w:rsidRPr="002F76D2">
        <w:rPr>
          <w:rFonts w:cs="Tahoma"/>
          <w:color w:val="000000" w:themeColor="text1"/>
          <w:szCs w:val="20"/>
        </w:rPr>
        <w:t xml:space="preserve">, nebude jí nájemní smlouva prodloužena. </w:t>
      </w:r>
    </w:p>
    <w:p w14:paraId="0E74FCF0" w14:textId="77777777" w:rsidR="009E3E17" w:rsidRPr="002F76D2" w:rsidRDefault="009E3E17" w:rsidP="009E3E17">
      <w:pPr>
        <w:spacing w:after="0"/>
        <w:rPr>
          <w:rFonts w:cs="Tahoma"/>
          <w:color w:val="000000" w:themeColor="text1"/>
          <w:szCs w:val="20"/>
        </w:rPr>
      </w:pPr>
      <w:r w:rsidRPr="002F76D2">
        <w:rPr>
          <w:rFonts w:cs="Tahoma"/>
          <w:color w:val="000000" w:themeColor="text1"/>
          <w:szCs w:val="20"/>
        </w:rPr>
        <w:t>Nájemné 3.825 Kč/měsíc (dotace + inflace).</w:t>
      </w:r>
    </w:p>
    <w:p w14:paraId="39183AEF" w14:textId="77777777" w:rsidR="009E3E17" w:rsidRPr="002F76D2" w:rsidRDefault="009E3E17" w:rsidP="009E3E17">
      <w:pPr>
        <w:spacing w:after="0" w:line="252" w:lineRule="auto"/>
        <w:rPr>
          <w:rFonts w:cs="Tahoma"/>
          <w:szCs w:val="20"/>
        </w:rPr>
      </w:pPr>
      <w:r w:rsidRPr="002F76D2">
        <w:rPr>
          <w:rFonts w:eastAsiaTheme="majorEastAsia" w:cs="Tahoma"/>
          <w:b/>
          <w:bCs/>
          <w:szCs w:val="20"/>
          <w:u w:val="single"/>
          <w:lang w:eastAsia="cs-CZ"/>
        </w:rPr>
        <w:t>XL</w:t>
      </w:r>
      <w:r>
        <w:rPr>
          <w:rFonts w:eastAsiaTheme="majorEastAsia" w:cs="Tahoma"/>
          <w:b/>
          <w:bCs/>
          <w:szCs w:val="20"/>
          <w:u w:val="single"/>
          <w:lang w:eastAsia="cs-CZ"/>
        </w:rPr>
        <w:t>VIII</w:t>
      </w:r>
      <w:r w:rsidRPr="002F76D2">
        <w:rPr>
          <w:rFonts w:eastAsiaTheme="majorEastAsia" w:cs="Tahoma"/>
          <w:b/>
          <w:bCs/>
          <w:szCs w:val="20"/>
          <w:u w:val="single"/>
          <w:lang w:eastAsia="cs-CZ"/>
        </w:rPr>
        <w:t>. Schvaluje</w:t>
      </w:r>
    </w:p>
    <w:p w14:paraId="7199C20E" w14:textId="736D70C8" w:rsidR="009E3E17" w:rsidRPr="002F76D2" w:rsidRDefault="009E3E17" w:rsidP="009E3E17">
      <w:pPr>
        <w:spacing w:after="0"/>
        <w:rPr>
          <w:rFonts w:cs="Tahoma"/>
          <w:szCs w:val="20"/>
          <w:lang w:eastAsia="cs-CZ"/>
        </w:rPr>
      </w:pPr>
      <w:r w:rsidRPr="002F76D2">
        <w:rPr>
          <w:rFonts w:cs="Tahoma"/>
          <w:szCs w:val="20"/>
          <w:lang w:eastAsia="cs-CZ"/>
        </w:rPr>
        <w:t>uzavření dodatku ke Smlouvě o nájmu bytu na užívání bytové jednotky o velikosti 1+0 a výměře 42,66 m</w:t>
      </w:r>
      <w:r w:rsidRPr="002F76D2">
        <w:rPr>
          <w:rFonts w:cs="Tahoma"/>
          <w:szCs w:val="20"/>
          <w:vertAlign w:val="superscript"/>
          <w:lang w:eastAsia="cs-CZ"/>
        </w:rPr>
        <w:t>2</w:t>
      </w:r>
      <w:r w:rsidR="00BF0632">
        <w:rPr>
          <w:rFonts w:cs="Tahoma"/>
          <w:szCs w:val="20"/>
          <w:lang w:eastAsia="cs-CZ"/>
        </w:rPr>
        <w:t xml:space="preserve"> v domě</w:t>
      </w:r>
      <w:r w:rsidRPr="002F76D2">
        <w:rPr>
          <w:rFonts w:cs="Tahoma"/>
          <w:szCs w:val="20"/>
          <w:lang w:eastAsia="cs-CZ"/>
        </w:rPr>
        <w:t xml:space="preserve">, ul. Leknínová, Strakonice, s paní </w:t>
      </w:r>
      <w:r w:rsidR="00BF0632">
        <w:rPr>
          <w:rFonts w:cs="Tahoma"/>
          <w:szCs w:val="20"/>
          <w:lang w:eastAsia="cs-CZ"/>
        </w:rPr>
        <w:t>XX</w:t>
      </w:r>
      <w:r w:rsidRPr="002F76D2">
        <w:rPr>
          <w:rFonts w:cs="Tahoma"/>
          <w:szCs w:val="20"/>
          <w:lang w:eastAsia="cs-CZ"/>
        </w:rPr>
        <w:t xml:space="preserve">, přičemž předmětem dodatku bude prodloužení nájmu bytu  </w:t>
      </w:r>
      <w:r w:rsidRPr="002F76D2">
        <w:rPr>
          <w:rFonts w:cs="Tahoma"/>
          <w:szCs w:val="20"/>
        </w:rPr>
        <w:t>do 31. října 2024</w:t>
      </w:r>
      <w:r w:rsidRPr="002F76D2">
        <w:rPr>
          <w:rFonts w:cs="Tahoma"/>
          <w:szCs w:val="20"/>
          <w:lang w:eastAsia="cs-CZ"/>
        </w:rPr>
        <w:t xml:space="preserve">. Souhlas je podmíněn uhrazením nájemného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cs="Tahoma"/>
          <w:szCs w:val="20"/>
          <w:lang w:eastAsia="cs-CZ"/>
        </w:rPr>
        <w:t xml:space="preserve">. V případě, že paní </w:t>
      </w:r>
      <w:r w:rsidR="00BF0632">
        <w:rPr>
          <w:rFonts w:cs="Tahoma"/>
          <w:szCs w:val="20"/>
          <w:lang w:eastAsia="cs-CZ"/>
        </w:rPr>
        <w:t>XX</w:t>
      </w:r>
      <w:r w:rsidRPr="002F76D2">
        <w:rPr>
          <w:rFonts w:cs="Tahoma"/>
          <w:szCs w:val="20"/>
          <w:lang w:eastAsia="cs-CZ"/>
        </w:rPr>
        <w:t xml:space="preserve">, neuhradí nájemné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w:t>
      </w:r>
      <w:r w:rsidRPr="002F76D2">
        <w:rPr>
          <w:rFonts w:cs="Tahoma"/>
          <w:szCs w:val="20"/>
          <w:lang w:eastAsia="cs-CZ"/>
        </w:rPr>
        <w:t xml:space="preserve">nebude jí smlouva o nájmu bytu prodloužena. </w:t>
      </w:r>
    </w:p>
    <w:p w14:paraId="32B68E1F" w14:textId="77777777" w:rsidR="009E3E17" w:rsidRPr="002F76D2" w:rsidRDefault="009E3E17" w:rsidP="009E3E17">
      <w:pPr>
        <w:spacing w:after="0"/>
        <w:rPr>
          <w:rFonts w:cs="Tahoma"/>
          <w:szCs w:val="20"/>
          <w:lang w:eastAsia="cs-CZ"/>
        </w:rPr>
      </w:pPr>
      <w:r w:rsidRPr="002F76D2">
        <w:rPr>
          <w:rFonts w:cs="Tahoma"/>
          <w:szCs w:val="20"/>
          <w:lang w:eastAsia="cs-CZ"/>
        </w:rPr>
        <w:t>Nájemné  2.567 Kč/měsíc (dotace).</w:t>
      </w:r>
    </w:p>
    <w:p w14:paraId="2076F8A1" w14:textId="77777777" w:rsidR="009E3E17" w:rsidRPr="002F76D2" w:rsidRDefault="009E3E17" w:rsidP="009E3E17">
      <w:pPr>
        <w:pStyle w:val="Nadpis3"/>
        <w:rPr>
          <w:rFonts w:eastAsiaTheme="majorEastAsia"/>
        </w:rPr>
      </w:pPr>
      <w:r>
        <w:rPr>
          <w:rFonts w:eastAsiaTheme="majorEastAsia"/>
        </w:rPr>
        <w:t>XLIX</w:t>
      </w:r>
      <w:r w:rsidRPr="002F76D2">
        <w:rPr>
          <w:rFonts w:eastAsiaTheme="majorEastAsia"/>
        </w:rPr>
        <w:t xml:space="preserve">. Schvaluje </w:t>
      </w:r>
    </w:p>
    <w:p w14:paraId="0F2D0944" w14:textId="59462BC9" w:rsidR="009E3E17" w:rsidRPr="002F76D2" w:rsidRDefault="009E3E17" w:rsidP="009E3E17">
      <w:pPr>
        <w:spacing w:after="0"/>
        <w:rPr>
          <w:rFonts w:cs="Tahoma"/>
          <w:color w:val="000000" w:themeColor="text1"/>
          <w:szCs w:val="20"/>
          <w:u w:val="single"/>
        </w:rPr>
      </w:pPr>
      <w:r w:rsidRPr="002F76D2">
        <w:rPr>
          <w:rFonts w:cs="Tahoma"/>
          <w:color w:val="000000" w:themeColor="text1"/>
          <w:szCs w:val="20"/>
        </w:rPr>
        <w:t>uzavření dodatku ke Smlouvě o nájmu bytu na užívání bytové jednotky o velikosti 2+kk a výměře 57,59 m</w:t>
      </w:r>
      <w:r w:rsidRPr="002F76D2">
        <w:rPr>
          <w:rFonts w:cs="Tahoma"/>
          <w:color w:val="000000" w:themeColor="text1"/>
          <w:szCs w:val="20"/>
          <w:vertAlign w:val="superscript"/>
        </w:rPr>
        <w:t>2</w:t>
      </w:r>
      <w:r w:rsidR="00BF0632">
        <w:rPr>
          <w:rFonts w:cs="Tahoma"/>
          <w:color w:val="000000" w:themeColor="text1"/>
          <w:szCs w:val="20"/>
        </w:rPr>
        <w:t xml:space="preserve"> v domě,</w:t>
      </w:r>
      <w:r w:rsidRPr="002F76D2">
        <w:rPr>
          <w:rFonts w:cs="Tahoma"/>
          <w:color w:val="000000" w:themeColor="text1"/>
          <w:szCs w:val="20"/>
        </w:rPr>
        <w:t xml:space="preserve"> ul. Leknínová, Strakonice, s paní </w:t>
      </w:r>
      <w:r w:rsidR="00BF0632">
        <w:rPr>
          <w:rFonts w:cs="Tahoma"/>
          <w:color w:val="000000" w:themeColor="text1"/>
          <w:szCs w:val="20"/>
        </w:rPr>
        <w:t>XX</w:t>
      </w:r>
      <w:r w:rsidRPr="002F76D2">
        <w:rPr>
          <w:rFonts w:cs="Tahoma"/>
          <w:color w:val="000000" w:themeColor="text1"/>
          <w:szCs w:val="20"/>
        </w:rPr>
        <w:t>, přičemž předmětem dodatku bude prodloužení nájmu bytu do 30. září 2026. Souhlas je podmíněn uhrazením nájemného za měsíc září</w:t>
      </w:r>
      <w:r w:rsidRPr="002F76D2">
        <w:rPr>
          <w:rFonts w:eastAsia="Times New Roman" w:cs="Tahoma"/>
          <w:color w:val="000000" w:themeColor="text1"/>
          <w:szCs w:val="20"/>
          <w:lang w:eastAsia="cs-CZ"/>
        </w:rPr>
        <w:t xml:space="preserve"> do </w:t>
      </w:r>
      <w:proofErr w:type="gramStart"/>
      <w:r w:rsidRPr="002F76D2">
        <w:rPr>
          <w:rFonts w:eastAsia="Times New Roman" w:cs="Tahoma"/>
          <w:color w:val="000000" w:themeColor="text1"/>
          <w:szCs w:val="20"/>
          <w:lang w:eastAsia="cs-CZ"/>
        </w:rPr>
        <w:t>25.09.2024</w:t>
      </w:r>
      <w:proofErr w:type="gramEnd"/>
      <w:r w:rsidRPr="002F76D2">
        <w:rPr>
          <w:rFonts w:cs="Tahoma"/>
          <w:color w:val="000000" w:themeColor="text1"/>
          <w:szCs w:val="20"/>
        </w:rPr>
        <w:t xml:space="preserve">. V případě, že paní </w:t>
      </w:r>
      <w:r w:rsidR="00BF0632">
        <w:rPr>
          <w:rFonts w:cs="Tahoma"/>
          <w:color w:val="000000" w:themeColor="text1"/>
          <w:szCs w:val="20"/>
        </w:rPr>
        <w:t>XX</w:t>
      </w:r>
      <w:r w:rsidRPr="002F76D2">
        <w:rPr>
          <w:rFonts w:cs="Tahoma"/>
          <w:color w:val="000000" w:themeColor="text1"/>
          <w:szCs w:val="20"/>
        </w:rPr>
        <w:t>, neuhradí nájemné za měsíc září</w:t>
      </w:r>
      <w:r w:rsidRPr="002F76D2">
        <w:rPr>
          <w:rFonts w:eastAsia="Times New Roman" w:cs="Tahoma"/>
          <w:color w:val="000000" w:themeColor="text1"/>
          <w:szCs w:val="20"/>
          <w:lang w:eastAsia="cs-CZ"/>
        </w:rPr>
        <w:t xml:space="preserve"> do </w:t>
      </w:r>
      <w:proofErr w:type="gramStart"/>
      <w:r w:rsidRPr="002F76D2">
        <w:rPr>
          <w:rFonts w:eastAsia="Times New Roman" w:cs="Tahoma"/>
          <w:color w:val="000000" w:themeColor="text1"/>
          <w:szCs w:val="20"/>
          <w:lang w:eastAsia="cs-CZ"/>
        </w:rPr>
        <w:t>25.09.2024</w:t>
      </w:r>
      <w:proofErr w:type="gramEnd"/>
      <w:r w:rsidRPr="002F76D2">
        <w:rPr>
          <w:rFonts w:cs="Tahoma"/>
          <w:color w:val="000000" w:themeColor="text1"/>
          <w:szCs w:val="20"/>
        </w:rPr>
        <w:t>, nebude jí smlouva o nájmu bytu prodloužena.</w:t>
      </w:r>
    </w:p>
    <w:p w14:paraId="4DC921D6" w14:textId="77777777" w:rsidR="009E3E17" w:rsidRPr="002F76D2" w:rsidRDefault="009E3E17" w:rsidP="009E3E17">
      <w:pPr>
        <w:spacing w:after="0"/>
        <w:rPr>
          <w:rFonts w:cs="Tahoma"/>
          <w:color w:val="000000" w:themeColor="text1"/>
          <w:szCs w:val="20"/>
        </w:rPr>
      </w:pPr>
      <w:r w:rsidRPr="002F76D2">
        <w:rPr>
          <w:rFonts w:cs="Tahoma"/>
          <w:color w:val="000000" w:themeColor="text1"/>
          <w:szCs w:val="20"/>
        </w:rPr>
        <w:t xml:space="preserve">Nájemné </w:t>
      </w:r>
      <w:r>
        <w:rPr>
          <w:rFonts w:cs="Tahoma"/>
          <w:color w:val="000000" w:themeColor="text1"/>
          <w:szCs w:val="20"/>
        </w:rPr>
        <w:t>4.251</w:t>
      </w:r>
      <w:r w:rsidRPr="002F76D2">
        <w:rPr>
          <w:rFonts w:cs="Tahoma"/>
          <w:color w:val="000000" w:themeColor="text1"/>
          <w:szCs w:val="20"/>
        </w:rPr>
        <w:t xml:space="preserve"> Kč/měsíc (</w:t>
      </w:r>
      <w:proofErr w:type="spellStart"/>
      <w:r w:rsidRPr="002F76D2">
        <w:rPr>
          <w:rFonts w:cs="Tahoma"/>
          <w:color w:val="000000" w:themeColor="text1"/>
          <w:szCs w:val="20"/>
        </w:rPr>
        <w:t>dotace</w:t>
      </w:r>
      <w:r>
        <w:rPr>
          <w:rFonts w:cs="Tahoma"/>
          <w:color w:val="000000" w:themeColor="text1"/>
          <w:szCs w:val="20"/>
        </w:rPr>
        <w:t>+inflace</w:t>
      </w:r>
      <w:proofErr w:type="spellEnd"/>
      <w:r w:rsidRPr="002F76D2">
        <w:rPr>
          <w:rFonts w:cs="Tahoma"/>
          <w:color w:val="000000" w:themeColor="text1"/>
          <w:szCs w:val="20"/>
        </w:rPr>
        <w:t>).</w:t>
      </w:r>
    </w:p>
    <w:p w14:paraId="3823E80F" w14:textId="77777777" w:rsidR="009E3E17" w:rsidRPr="002F76D2" w:rsidRDefault="009E3E17" w:rsidP="009E3E17">
      <w:pPr>
        <w:keepNext/>
        <w:keepLines/>
        <w:spacing w:before="40" w:after="0"/>
        <w:outlineLvl w:val="2"/>
        <w:rPr>
          <w:rFonts w:eastAsiaTheme="majorEastAsia" w:cs="Tahoma"/>
          <w:b/>
          <w:color w:val="000000" w:themeColor="text1"/>
          <w:szCs w:val="20"/>
          <w:u w:val="single"/>
        </w:rPr>
      </w:pPr>
      <w:r>
        <w:rPr>
          <w:rFonts w:eastAsiaTheme="majorEastAsia" w:cs="Tahoma"/>
          <w:b/>
          <w:color w:val="000000" w:themeColor="text1"/>
          <w:szCs w:val="20"/>
          <w:u w:val="single"/>
        </w:rPr>
        <w:t>L</w:t>
      </w:r>
      <w:r w:rsidRPr="002F76D2">
        <w:rPr>
          <w:rFonts w:eastAsiaTheme="majorEastAsia" w:cs="Tahoma"/>
          <w:b/>
          <w:color w:val="000000" w:themeColor="text1"/>
          <w:szCs w:val="20"/>
          <w:u w:val="single"/>
        </w:rPr>
        <w:t xml:space="preserve">. Schvaluje </w:t>
      </w:r>
    </w:p>
    <w:p w14:paraId="548A4EB5" w14:textId="3A80A7B9" w:rsidR="009E3E17" w:rsidRPr="002F76D2" w:rsidRDefault="009E3E17" w:rsidP="009E3E17">
      <w:pPr>
        <w:spacing w:after="0"/>
        <w:rPr>
          <w:rFonts w:cs="Tahoma"/>
          <w:color w:val="000000" w:themeColor="text1"/>
          <w:szCs w:val="20"/>
        </w:rPr>
      </w:pPr>
      <w:r w:rsidRPr="002F76D2">
        <w:rPr>
          <w:rFonts w:cs="Tahoma"/>
          <w:color w:val="000000" w:themeColor="text1"/>
          <w:szCs w:val="20"/>
        </w:rPr>
        <w:t>uzavření dodatku ke Smlouvě o nájmu bytu na užívání bytové jednotky o velikosti 4+1 a výměře 82,97 m</w:t>
      </w:r>
      <w:r w:rsidRPr="002F76D2">
        <w:rPr>
          <w:rFonts w:cs="Tahoma"/>
          <w:color w:val="000000" w:themeColor="text1"/>
          <w:szCs w:val="20"/>
          <w:vertAlign w:val="superscript"/>
        </w:rPr>
        <w:t>2</w:t>
      </w:r>
      <w:r w:rsidR="00BF0632">
        <w:rPr>
          <w:rFonts w:cs="Tahoma"/>
          <w:color w:val="000000" w:themeColor="text1"/>
          <w:szCs w:val="20"/>
        </w:rPr>
        <w:t xml:space="preserve"> v domě</w:t>
      </w:r>
      <w:r w:rsidRPr="002F76D2">
        <w:rPr>
          <w:rFonts w:cs="Tahoma"/>
          <w:color w:val="000000" w:themeColor="text1"/>
          <w:szCs w:val="20"/>
        </w:rPr>
        <w:t>, ul. Leknínová, Strakonice, s </w:t>
      </w:r>
      <w:proofErr w:type="spellStart"/>
      <w:r w:rsidRPr="002F76D2">
        <w:rPr>
          <w:rFonts w:cs="Tahoma"/>
          <w:color w:val="000000" w:themeColor="text1"/>
          <w:szCs w:val="20"/>
        </w:rPr>
        <w:t>manž</w:t>
      </w:r>
      <w:proofErr w:type="spellEnd"/>
      <w:r w:rsidRPr="002F76D2">
        <w:rPr>
          <w:rFonts w:cs="Tahoma"/>
          <w:color w:val="000000" w:themeColor="text1"/>
          <w:szCs w:val="20"/>
        </w:rPr>
        <w:t xml:space="preserve">. </w:t>
      </w:r>
      <w:r w:rsidR="00BF0632">
        <w:rPr>
          <w:rFonts w:cs="Tahoma"/>
          <w:color w:val="000000" w:themeColor="text1"/>
          <w:szCs w:val="20"/>
        </w:rPr>
        <w:t>XX</w:t>
      </w:r>
      <w:r w:rsidRPr="002F76D2">
        <w:rPr>
          <w:rFonts w:cs="Tahoma"/>
          <w:color w:val="000000" w:themeColor="text1"/>
          <w:szCs w:val="20"/>
        </w:rPr>
        <w:t xml:space="preserve">, přičemž předmětem dodatku bude prodloužení nájmu bytu do 30. září 2025. Souhlas je podmíněn uhrazením nájemného za měsíc září do </w:t>
      </w:r>
      <w:proofErr w:type="gramStart"/>
      <w:r w:rsidRPr="002F76D2">
        <w:rPr>
          <w:rFonts w:cs="Tahoma"/>
          <w:color w:val="000000" w:themeColor="text1"/>
          <w:szCs w:val="20"/>
        </w:rPr>
        <w:t>30.09.2024</w:t>
      </w:r>
      <w:proofErr w:type="gramEnd"/>
      <w:r w:rsidRPr="002F76D2">
        <w:rPr>
          <w:rFonts w:cs="Tahoma"/>
          <w:color w:val="000000" w:themeColor="text1"/>
          <w:szCs w:val="20"/>
        </w:rPr>
        <w:t xml:space="preserve">. V případě, že </w:t>
      </w:r>
      <w:proofErr w:type="spellStart"/>
      <w:r w:rsidRPr="002F76D2">
        <w:rPr>
          <w:rFonts w:cs="Tahoma"/>
          <w:color w:val="000000" w:themeColor="text1"/>
          <w:szCs w:val="20"/>
        </w:rPr>
        <w:t>manž</w:t>
      </w:r>
      <w:proofErr w:type="spellEnd"/>
      <w:r w:rsidRPr="002F76D2">
        <w:rPr>
          <w:rFonts w:cs="Tahoma"/>
          <w:color w:val="000000" w:themeColor="text1"/>
          <w:szCs w:val="20"/>
        </w:rPr>
        <w:t>.</w:t>
      </w:r>
      <w:r w:rsidR="00BF0632">
        <w:rPr>
          <w:rFonts w:cs="Tahoma"/>
          <w:color w:val="000000" w:themeColor="text1"/>
          <w:szCs w:val="20"/>
        </w:rPr>
        <w:t xml:space="preserve"> XX,</w:t>
      </w:r>
      <w:r w:rsidRPr="002F76D2">
        <w:rPr>
          <w:rFonts w:cs="Tahoma"/>
          <w:color w:val="000000" w:themeColor="text1"/>
          <w:szCs w:val="20"/>
        </w:rPr>
        <w:t xml:space="preserve"> neuhradí nájemné za měsíc září do </w:t>
      </w:r>
      <w:proofErr w:type="gramStart"/>
      <w:r w:rsidRPr="002F76D2">
        <w:rPr>
          <w:rFonts w:cs="Tahoma"/>
          <w:color w:val="000000" w:themeColor="text1"/>
          <w:szCs w:val="20"/>
        </w:rPr>
        <w:t>30.09.2024</w:t>
      </w:r>
      <w:proofErr w:type="gramEnd"/>
      <w:r w:rsidRPr="002F76D2">
        <w:rPr>
          <w:rFonts w:cs="Tahoma"/>
          <w:color w:val="000000" w:themeColor="text1"/>
          <w:szCs w:val="20"/>
        </w:rPr>
        <w:t xml:space="preserve">, nebude jim smlouva o nájmu bytu prodloužena. </w:t>
      </w:r>
    </w:p>
    <w:p w14:paraId="58FA45A0" w14:textId="77777777" w:rsidR="009E3E17" w:rsidRPr="002F76D2" w:rsidRDefault="009E3E17" w:rsidP="009E3E17">
      <w:pPr>
        <w:spacing w:after="0"/>
        <w:rPr>
          <w:rFonts w:cs="Tahoma"/>
          <w:color w:val="000000" w:themeColor="text1"/>
          <w:szCs w:val="20"/>
        </w:rPr>
      </w:pPr>
      <w:r w:rsidRPr="002F76D2">
        <w:rPr>
          <w:rFonts w:cs="Tahoma"/>
          <w:color w:val="000000" w:themeColor="text1"/>
          <w:szCs w:val="20"/>
        </w:rPr>
        <w:t xml:space="preserve">Nájemné </w:t>
      </w:r>
      <w:r>
        <w:rPr>
          <w:rFonts w:cs="Tahoma"/>
          <w:color w:val="000000" w:themeColor="text1"/>
          <w:szCs w:val="20"/>
        </w:rPr>
        <w:t>6</w:t>
      </w:r>
      <w:r w:rsidRPr="002F76D2">
        <w:rPr>
          <w:rFonts w:cs="Tahoma"/>
          <w:color w:val="000000" w:themeColor="text1"/>
          <w:szCs w:val="20"/>
        </w:rPr>
        <w:t>.</w:t>
      </w:r>
      <w:r>
        <w:rPr>
          <w:rFonts w:cs="Tahoma"/>
          <w:color w:val="000000" w:themeColor="text1"/>
          <w:szCs w:val="20"/>
        </w:rPr>
        <w:t>276</w:t>
      </w:r>
      <w:r w:rsidRPr="002F76D2">
        <w:rPr>
          <w:rFonts w:cs="Tahoma"/>
          <w:color w:val="000000" w:themeColor="text1"/>
          <w:szCs w:val="20"/>
        </w:rPr>
        <w:t xml:space="preserve"> Kč/měsíc (</w:t>
      </w:r>
      <w:proofErr w:type="spellStart"/>
      <w:r w:rsidRPr="002F76D2">
        <w:rPr>
          <w:rFonts w:cs="Tahoma"/>
          <w:color w:val="000000" w:themeColor="text1"/>
          <w:szCs w:val="20"/>
        </w:rPr>
        <w:t>dotace+inflace</w:t>
      </w:r>
      <w:proofErr w:type="spellEnd"/>
      <w:r w:rsidRPr="002F76D2">
        <w:rPr>
          <w:rFonts w:cs="Tahoma"/>
          <w:color w:val="000000" w:themeColor="text1"/>
          <w:szCs w:val="20"/>
        </w:rPr>
        <w:t>).</w:t>
      </w:r>
    </w:p>
    <w:p w14:paraId="144DFD18" w14:textId="77777777" w:rsidR="009E3E17" w:rsidRPr="002F76D2" w:rsidRDefault="009E3E17" w:rsidP="009E3E17">
      <w:pPr>
        <w:pStyle w:val="Nadpis3"/>
      </w:pPr>
      <w:r w:rsidRPr="002F76D2">
        <w:t>L</w:t>
      </w:r>
      <w:r>
        <w:t>I</w:t>
      </w:r>
      <w:r w:rsidRPr="002F76D2">
        <w:t xml:space="preserve">. </w:t>
      </w:r>
      <w:r w:rsidRPr="002F76D2">
        <w:rPr>
          <w:rFonts w:eastAsiaTheme="majorEastAsia"/>
        </w:rPr>
        <w:t>Schvaluje</w:t>
      </w:r>
    </w:p>
    <w:p w14:paraId="0EF33FC3" w14:textId="5F1FF253" w:rsidR="009E3E17" w:rsidRPr="002F76D2" w:rsidRDefault="009E3E17" w:rsidP="009E3E17">
      <w:pPr>
        <w:spacing w:after="0" w:line="252" w:lineRule="auto"/>
        <w:rPr>
          <w:rFonts w:cs="Tahoma"/>
          <w:szCs w:val="20"/>
        </w:rPr>
      </w:pPr>
      <w:r w:rsidRPr="002F76D2">
        <w:rPr>
          <w:rFonts w:cs="Tahoma"/>
          <w:szCs w:val="20"/>
        </w:rPr>
        <w:t xml:space="preserve">uzavření dodatku ke Smlouvě o nájmu bytu na užívání bytové jednotky o velikosti 3+0 </w:t>
      </w:r>
      <w:r w:rsidRPr="002F76D2">
        <w:rPr>
          <w:rFonts w:cs="Tahoma"/>
          <w:szCs w:val="20"/>
        </w:rPr>
        <w:br/>
        <w:t>a výměře 78,45 m</w:t>
      </w:r>
      <w:r w:rsidRPr="002F76D2">
        <w:rPr>
          <w:rFonts w:cs="Tahoma"/>
          <w:szCs w:val="20"/>
          <w:vertAlign w:val="superscript"/>
        </w:rPr>
        <w:t>2</w:t>
      </w:r>
      <w:r w:rsidR="00BF0632">
        <w:rPr>
          <w:rFonts w:cs="Tahoma"/>
          <w:szCs w:val="20"/>
        </w:rPr>
        <w:t xml:space="preserve"> v domě</w:t>
      </w:r>
      <w:r w:rsidRPr="002F76D2">
        <w:rPr>
          <w:rFonts w:cs="Tahoma"/>
          <w:szCs w:val="20"/>
        </w:rPr>
        <w:t xml:space="preserve">, ul. Leknínová, Strakonice, s </w:t>
      </w:r>
      <w:proofErr w:type="spellStart"/>
      <w:r w:rsidRPr="002F76D2">
        <w:rPr>
          <w:rFonts w:cs="Tahoma"/>
          <w:szCs w:val="20"/>
        </w:rPr>
        <w:t>manž</w:t>
      </w:r>
      <w:proofErr w:type="spellEnd"/>
      <w:r w:rsidRPr="002F76D2">
        <w:rPr>
          <w:rFonts w:cs="Tahoma"/>
          <w:szCs w:val="20"/>
        </w:rPr>
        <w:t xml:space="preserve">. </w:t>
      </w:r>
      <w:r w:rsidR="00BF0632">
        <w:rPr>
          <w:rFonts w:cs="Tahoma"/>
          <w:szCs w:val="20"/>
        </w:rPr>
        <w:t>XX</w:t>
      </w:r>
      <w:r w:rsidRPr="002F76D2">
        <w:rPr>
          <w:rFonts w:cs="Tahoma"/>
          <w:szCs w:val="20"/>
        </w:rPr>
        <w:t xml:space="preserve">, přičemž předmětem dodatku bude prodloužení nájmu bytu do 31. října   2024. Souhlas je podmíněn uhrazením nájemného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00217506">
        <w:rPr>
          <w:rFonts w:cs="Tahoma"/>
          <w:szCs w:val="20"/>
        </w:rPr>
        <w:t xml:space="preserve">. V případě, že manželé </w:t>
      </w:r>
      <w:bookmarkStart w:id="3" w:name="_GoBack"/>
      <w:bookmarkEnd w:id="3"/>
      <w:r w:rsidR="00BF0632">
        <w:rPr>
          <w:rFonts w:cs="Tahoma"/>
          <w:szCs w:val="20"/>
        </w:rPr>
        <w:t>XX</w:t>
      </w:r>
      <w:r w:rsidRPr="002F76D2">
        <w:rPr>
          <w:rFonts w:cs="Tahoma"/>
          <w:szCs w:val="20"/>
        </w:rPr>
        <w:t xml:space="preserve">, neuhradí nájemné za měsíc </w:t>
      </w:r>
      <w:r w:rsidRPr="002F76D2">
        <w:rPr>
          <w:rFonts w:cs="Tahoma"/>
          <w:color w:val="000000" w:themeColor="text1"/>
          <w:szCs w:val="20"/>
        </w:rPr>
        <w:t xml:space="preserve">září </w:t>
      </w:r>
      <w:r w:rsidRPr="002F76D2">
        <w:rPr>
          <w:rFonts w:eastAsia="Times New Roman" w:cs="Tahoma"/>
          <w:color w:val="000000" w:themeColor="text1"/>
          <w:szCs w:val="20"/>
          <w:lang w:eastAsia="cs-CZ"/>
        </w:rPr>
        <w:t>25.09.2024</w:t>
      </w:r>
      <w:r w:rsidRPr="002F76D2">
        <w:rPr>
          <w:rFonts w:eastAsia="Times New Roman" w:cs="Tahoma"/>
          <w:szCs w:val="20"/>
          <w:lang w:eastAsia="cs-CZ"/>
        </w:rPr>
        <w:t xml:space="preserve">, </w:t>
      </w:r>
      <w:r w:rsidRPr="002F76D2">
        <w:rPr>
          <w:rFonts w:cs="Tahoma"/>
          <w:szCs w:val="20"/>
        </w:rPr>
        <w:t xml:space="preserve">nebude jim smlouva o nájmu bytu prodloužena. </w:t>
      </w:r>
    </w:p>
    <w:p w14:paraId="24E1DE9A" w14:textId="77777777" w:rsidR="009E3E17" w:rsidRPr="002F76D2" w:rsidRDefault="009E3E17" w:rsidP="009E3E17">
      <w:pPr>
        <w:spacing w:after="0"/>
        <w:rPr>
          <w:rFonts w:cs="Tahoma"/>
          <w:color w:val="000000" w:themeColor="text1"/>
          <w:szCs w:val="20"/>
        </w:rPr>
      </w:pPr>
      <w:r w:rsidRPr="002F76D2">
        <w:rPr>
          <w:rFonts w:cs="Tahoma"/>
          <w:color w:val="000000" w:themeColor="text1"/>
          <w:szCs w:val="20"/>
        </w:rPr>
        <w:lastRenderedPageBreak/>
        <w:t xml:space="preserve">Nájemné </w:t>
      </w:r>
      <w:r>
        <w:rPr>
          <w:rFonts w:cs="Tahoma"/>
          <w:color w:val="000000" w:themeColor="text1"/>
          <w:szCs w:val="20"/>
        </w:rPr>
        <w:t>6.521</w:t>
      </w:r>
      <w:r w:rsidRPr="002F76D2">
        <w:rPr>
          <w:rFonts w:cs="Tahoma"/>
          <w:color w:val="000000" w:themeColor="text1"/>
          <w:szCs w:val="20"/>
        </w:rPr>
        <w:t xml:space="preserve"> Kč/měsíc (</w:t>
      </w:r>
      <w:proofErr w:type="spellStart"/>
      <w:r w:rsidRPr="002F76D2">
        <w:rPr>
          <w:rFonts w:cs="Tahoma"/>
          <w:color w:val="000000" w:themeColor="text1"/>
          <w:szCs w:val="20"/>
        </w:rPr>
        <w:t>dotace</w:t>
      </w:r>
      <w:r>
        <w:rPr>
          <w:rFonts w:cs="Tahoma"/>
          <w:color w:val="000000" w:themeColor="text1"/>
          <w:szCs w:val="20"/>
        </w:rPr>
        <w:t>+inflace</w:t>
      </w:r>
      <w:proofErr w:type="spellEnd"/>
      <w:r w:rsidRPr="002F76D2">
        <w:rPr>
          <w:rFonts w:cs="Tahoma"/>
          <w:color w:val="000000" w:themeColor="text1"/>
          <w:szCs w:val="20"/>
        </w:rPr>
        <w:t>).</w:t>
      </w:r>
    </w:p>
    <w:p w14:paraId="08258DB8" w14:textId="77777777" w:rsidR="009E3E17" w:rsidRPr="002F76D2" w:rsidRDefault="009E3E17" w:rsidP="009E3E17">
      <w:pPr>
        <w:keepNext/>
        <w:keepLines/>
        <w:spacing w:after="0"/>
        <w:outlineLvl w:val="2"/>
        <w:rPr>
          <w:rFonts w:eastAsia="Times New Roman" w:cs="Tahoma"/>
          <w:b/>
          <w:color w:val="000000" w:themeColor="text1"/>
          <w:szCs w:val="20"/>
          <w:u w:val="single"/>
          <w:lang w:eastAsia="cs-CZ"/>
        </w:rPr>
      </w:pPr>
      <w:r w:rsidRPr="002F76D2">
        <w:rPr>
          <w:rFonts w:eastAsia="Times New Roman" w:cs="Tahoma"/>
          <w:b/>
          <w:color w:val="000000" w:themeColor="text1"/>
          <w:szCs w:val="20"/>
          <w:u w:val="single"/>
          <w:lang w:eastAsia="cs-CZ"/>
        </w:rPr>
        <w:t>L</w:t>
      </w:r>
      <w:r>
        <w:rPr>
          <w:rFonts w:eastAsia="Times New Roman" w:cs="Tahoma"/>
          <w:b/>
          <w:color w:val="000000" w:themeColor="text1"/>
          <w:szCs w:val="20"/>
          <w:u w:val="single"/>
          <w:lang w:eastAsia="cs-CZ"/>
        </w:rPr>
        <w:t>II</w:t>
      </w:r>
      <w:r w:rsidRPr="002F76D2">
        <w:rPr>
          <w:rFonts w:eastAsia="Times New Roman" w:cs="Tahoma"/>
          <w:b/>
          <w:color w:val="000000" w:themeColor="text1"/>
          <w:szCs w:val="20"/>
          <w:u w:val="single"/>
          <w:lang w:eastAsia="cs-CZ"/>
        </w:rPr>
        <w:t xml:space="preserve">. Schvaluje </w:t>
      </w:r>
    </w:p>
    <w:p w14:paraId="23BA822B" w14:textId="3735C680" w:rsidR="009E3E17" w:rsidRPr="002F76D2" w:rsidRDefault="009E3E17" w:rsidP="009E3E17">
      <w:pPr>
        <w:spacing w:after="0"/>
        <w:rPr>
          <w:rFonts w:eastAsia="Times New Roman" w:cs="Tahoma"/>
          <w:color w:val="000000" w:themeColor="text1"/>
          <w:szCs w:val="20"/>
          <w:lang w:eastAsia="cs-CZ"/>
        </w:rPr>
      </w:pPr>
      <w:r w:rsidRPr="002F76D2">
        <w:rPr>
          <w:rFonts w:eastAsia="Times New Roman" w:cs="Tahoma"/>
          <w:color w:val="000000" w:themeColor="text1"/>
          <w:szCs w:val="20"/>
          <w:lang w:eastAsia="cs-CZ"/>
        </w:rPr>
        <w:t>uzavření dodatku ke Smlouvě o nájmu bytu na užívání bytové jednotky o velikosti 2+1 a výměře 67,60 m</w:t>
      </w:r>
      <w:r w:rsidRPr="002F76D2">
        <w:rPr>
          <w:rFonts w:eastAsia="Times New Roman" w:cs="Tahoma"/>
          <w:color w:val="000000" w:themeColor="text1"/>
          <w:szCs w:val="20"/>
          <w:vertAlign w:val="superscript"/>
          <w:lang w:eastAsia="cs-CZ"/>
        </w:rPr>
        <w:t>2</w:t>
      </w:r>
      <w:r w:rsidRPr="002F76D2">
        <w:rPr>
          <w:rFonts w:eastAsia="Times New Roman" w:cs="Tahoma"/>
          <w:color w:val="000000" w:themeColor="text1"/>
          <w:szCs w:val="20"/>
          <w:lang w:eastAsia="cs-CZ"/>
        </w:rPr>
        <w:t xml:space="preserve"> v domě, ul. Leknínová, Strakonice, s paní </w:t>
      </w:r>
      <w:r w:rsidR="00BF0632">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přičemž předmětem dodatku bude prodloužení nájmu bytu do 31. března 2025. Souhlas je podmíněn uhrazením nájemného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V případě, že paní </w:t>
      </w:r>
      <w:r w:rsidR="00BF0632">
        <w:rPr>
          <w:rFonts w:eastAsia="Times New Roman" w:cs="Tahoma"/>
          <w:color w:val="000000" w:themeColor="text1"/>
          <w:szCs w:val="20"/>
          <w:lang w:eastAsia="cs-CZ"/>
        </w:rPr>
        <w:t>XX</w:t>
      </w:r>
      <w:r w:rsidRPr="002F76D2">
        <w:rPr>
          <w:rFonts w:eastAsia="Times New Roman" w:cs="Tahoma"/>
          <w:color w:val="000000" w:themeColor="text1"/>
          <w:szCs w:val="20"/>
          <w:lang w:eastAsia="cs-CZ"/>
        </w:rPr>
        <w:t xml:space="preserve">, neuhradí nájemné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nebude jí smlouva o nájmu bytu prodloužena. </w:t>
      </w:r>
    </w:p>
    <w:p w14:paraId="4520798C" w14:textId="77777777" w:rsidR="009E3E17" w:rsidRPr="002F76D2" w:rsidRDefault="009E3E17" w:rsidP="009E3E17">
      <w:pPr>
        <w:spacing w:after="0"/>
        <w:rPr>
          <w:rFonts w:cs="Tahoma"/>
          <w:color w:val="000000" w:themeColor="text1"/>
          <w:szCs w:val="20"/>
        </w:rPr>
      </w:pPr>
      <w:r w:rsidRPr="002F76D2">
        <w:rPr>
          <w:rFonts w:cs="Tahoma"/>
          <w:color w:val="000000" w:themeColor="text1"/>
          <w:szCs w:val="20"/>
        </w:rPr>
        <w:t xml:space="preserve">Nájemné </w:t>
      </w:r>
      <w:r>
        <w:rPr>
          <w:rFonts w:cs="Tahoma"/>
          <w:color w:val="000000" w:themeColor="text1"/>
          <w:szCs w:val="20"/>
        </w:rPr>
        <w:t>5.101</w:t>
      </w:r>
      <w:r w:rsidRPr="002F76D2">
        <w:rPr>
          <w:rFonts w:cs="Tahoma"/>
          <w:color w:val="000000" w:themeColor="text1"/>
          <w:szCs w:val="20"/>
        </w:rPr>
        <w:t xml:space="preserve"> Kč/měsíc (</w:t>
      </w:r>
      <w:proofErr w:type="spellStart"/>
      <w:r w:rsidRPr="002F76D2">
        <w:rPr>
          <w:rFonts w:cs="Tahoma"/>
          <w:color w:val="000000" w:themeColor="text1"/>
          <w:szCs w:val="20"/>
        </w:rPr>
        <w:t>dotace</w:t>
      </w:r>
      <w:r>
        <w:rPr>
          <w:rFonts w:cs="Tahoma"/>
          <w:color w:val="000000" w:themeColor="text1"/>
          <w:szCs w:val="20"/>
        </w:rPr>
        <w:t>+inflace</w:t>
      </w:r>
      <w:proofErr w:type="spellEnd"/>
      <w:r w:rsidRPr="002F76D2">
        <w:rPr>
          <w:rFonts w:cs="Tahoma"/>
          <w:color w:val="000000" w:themeColor="text1"/>
          <w:szCs w:val="20"/>
        </w:rPr>
        <w:t>).</w:t>
      </w:r>
    </w:p>
    <w:p w14:paraId="09E3C61B" w14:textId="77777777" w:rsidR="009E3E17" w:rsidRPr="002F76D2" w:rsidRDefault="009E3E17" w:rsidP="009E3E17">
      <w:pPr>
        <w:pStyle w:val="Nadpis3"/>
        <w:rPr>
          <w:rFonts w:eastAsia="Arial Unicode MS"/>
        </w:rPr>
      </w:pPr>
      <w:r w:rsidRPr="002F76D2">
        <w:t>LI</w:t>
      </w:r>
      <w:r>
        <w:t>II</w:t>
      </w:r>
      <w:r w:rsidRPr="002F76D2">
        <w:t>.</w:t>
      </w:r>
      <w:r w:rsidRPr="002F76D2">
        <w:rPr>
          <w:rFonts w:eastAsiaTheme="majorEastAsia"/>
        </w:rPr>
        <w:t xml:space="preserve"> Schvaluje</w:t>
      </w:r>
    </w:p>
    <w:p w14:paraId="0233AFE9" w14:textId="4E39DA7B" w:rsidR="009E3E17" w:rsidRPr="002F76D2" w:rsidRDefault="009E3E17" w:rsidP="009E3E17">
      <w:pPr>
        <w:spacing w:after="0" w:line="254" w:lineRule="auto"/>
        <w:rPr>
          <w:rFonts w:cs="Tahoma"/>
          <w:szCs w:val="20"/>
          <w:lang w:eastAsia="cs-CZ"/>
        </w:rPr>
      </w:pPr>
      <w:r w:rsidRPr="002F76D2">
        <w:rPr>
          <w:rFonts w:cs="Tahoma"/>
          <w:szCs w:val="20"/>
        </w:rPr>
        <w:t>uzavření</w:t>
      </w:r>
      <w:r w:rsidRPr="002F76D2">
        <w:rPr>
          <w:rFonts w:cs="Tahoma"/>
          <w:szCs w:val="20"/>
          <w:lang w:eastAsia="cs-CZ"/>
        </w:rPr>
        <w:t xml:space="preserve"> dodatku ke Smlouvě o nájmu bytu na užívání bytové jednotky o velikosti 3+kk </w:t>
      </w:r>
      <w:r w:rsidRPr="002F76D2">
        <w:rPr>
          <w:rFonts w:cs="Tahoma"/>
          <w:szCs w:val="20"/>
          <w:lang w:eastAsia="cs-CZ"/>
        </w:rPr>
        <w:br/>
        <w:t>a výměře 58,30 m</w:t>
      </w:r>
      <w:r w:rsidRPr="002F76D2">
        <w:rPr>
          <w:rFonts w:cs="Tahoma"/>
          <w:szCs w:val="20"/>
          <w:vertAlign w:val="superscript"/>
          <w:lang w:eastAsia="cs-CZ"/>
        </w:rPr>
        <w:t xml:space="preserve">2 </w:t>
      </w:r>
      <w:r w:rsidR="00BF0632">
        <w:rPr>
          <w:rFonts w:cs="Tahoma"/>
          <w:szCs w:val="20"/>
          <w:lang w:eastAsia="cs-CZ"/>
        </w:rPr>
        <w:t>v domě</w:t>
      </w:r>
      <w:r w:rsidRPr="002F76D2">
        <w:rPr>
          <w:rFonts w:cs="Tahoma"/>
          <w:szCs w:val="20"/>
          <w:lang w:eastAsia="cs-CZ"/>
        </w:rPr>
        <w:t xml:space="preserve">, ul. Leknínová, Strakonice, s paní </w:t>
      </w:r>
      <w:r w:rsidR="00BF0632">
        <w:rPr>
          <w:rFonts w:cs="Tahoma"/>
          <w:szCs w:val="20"/>
          <w:lang w:eastAsia="cs-CZ"/>
        </w:rPr>
        <w:t>XX</w:t>
      </w:r>
      <w:r w:rsidRPr="002F76D2">
        <w:rPr>
          <w:rFonts w:cs="Tahoma"/>
          <w:szCs w:val="20"/>
          <w:lang w:eastAsia="cs-CZ"/>
        </w:rPr>
        <w:t xml:space="preserve">, přičemž předmětem dodatku bude prodloužení nájmu bytu </w:t>
      </w:r>
      <w:r w:rsidRPr="002F76D2">
        <w:rPr>
          <w:rFonts w:cs="Tahoma"/>
          <w:color w:val="000000" w:themeColor="text1"/>
          <w:szCs w:val="20"/>
        </w:rPr>
        <w:t>do 31. prosince 2024</w:t>
      </w:r>
      <w:r w:rsidRPr="002F76D2">
        <w:rPr>
          <w:rFonts w:cs="Tahoma"/>
          <w:szCs w:val="20"/>
          <w:lang w:eastAsia="cs-CZ"/>
        </w:rPr>
        <w:t xml:space="preserve">.  Souhlas je podmíněn uhrazením nájemného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cs="Tahoma"/>
          <w:szCs w:val="20"/>
          <w:lang w:eastAsia="cs-CZ"/>
        </w:rPr>
        <w:t xml:space="preserve">. V případě, že </w:t>
      </w:r>
      <w:r w:rsidR="00BF0632">
        <w:rPr>
          <w:rFonts w:cs="Tahoma"/>
          <w:szCs w:val="20"/>
          <w:lang w:eastAsia="cs-CZ"/>
        </w:rPr>
        <w:t>XX</w:t>
      </w:r>
      <w:r w:rsidRPr="002F76D2">
        <w:rPr>
          <w:rFonts w:cs="Tahoma"/>
          <w:szCs w:val="20"/>
          <w:lang w:eastAsia="cs-CZ"/>
        </w:rPr>
        <w:t xml:space="preserve">, neuhradí nájemné za měsíc </w:t>
      </w:r>
      <w:r w:rsidRPr="002F76D2">
        <w:rPr>
          <w:rFonts w:cs="Tahoma"/>
          <w:color w:val="000000" w:themeColor="text1"/>
          <w:szCs w:val="20"/>
        </w:rPr>
        <w:t xml:space="preserve">září </w:t>
      </w:r>
      <w:proofErr w:type="gramStart"/>
      <w:r w:rsidRPr="002F76D2">
        <w:rPr>
          <w:rFonts w:eastAsia="Times New Roman" w:cs="Tahoma"/>
          <w:color w:val="000000" w:themeColor="text1"/>
          <w:szCs w:val="20"/>
          <w:lang w:eastAsia="cs-CZ"/>
        </w:rPr>
        <w:t>25.09.2024</w:t>
      </w:r>
      <w:proofErr w:type="gramEnd"/>
      <w:r w:rsidRPr="002F76D2">
        <w:rPr>
          <w:rFonts w:eastAsia="Times New Roman" w:cs="Tahoma"/>
          <w:color w:val="000000" w:themeColor="text1"/>
          <w:szCs w:val="20"/>
          <w:lang w:eastAsia="cs-CZ"/>
        </w:rPr>
        <w:t xml:space="preserve">, </w:t>
      </w:r>
      <w:r w:rsidRPr="002F76D2">
        <w:rPr>
          <w:rFonts w:cs="Tahoma"/>
          <w:szCs w:val="20"/>
          <w:lang w:eastAsia="cs-CZ"/>
        </w:rPr>
        <w:t xml:space="preserve">nebude jí smlouva o nájmu bytu prodloužena. </w:t>
      </w:r>
    </w:p>
    <w:p w14:paraId="13F036AB" w14:textId="77777777" w:rsidR="009E3E17" w:rsidRPr="002F76D2" w:rsidRDefault="009E3E17" w:rsidP="009E3E17">
      <w:pPr>
        <w:spacing w:after="0"/>
        <w:rPr>
          <w:rFonts w:cs="Tahoma"/>
          <w:color w:val="000000" w:themeColor="text1"/>
          <w:szCs w:val="20"/>
        </w:rPr>
      </w:pPr>
      <w:r w:rsidRPr="002F76D2">
        <w:rPr>
          <w:rFonts w:cs="Tahoma"/>
          <w:color w:val="000000" w:themeColor="text1"/>
          <w:szCs w:val="20"/>
        </w:rPr>
        <w:t xml:space="preserve">Nájemné </w:t>
      </w:r>
      <w:r>
        <w:rPr>
          <w:rFonts w:cs="Tahoma"/>
          <w:color w:val="000000" w:themeColor="text1"/>
          <w:szCs w:val="20"/>
        </w:rPr>
        <w:t>4.644</w:t>
      </w:r>
      <w:r w:rsidRPr="002F76D2">
        <w:rPr>
          <w:rFonts w:cs="Tahoma"/>
          <w:color w:val="000000" w:themeColor="text1"/>
          <w:szCs w:val="20"/>
        </w:rPr>
        <w:t xml:space="preserve"> Kč/měsíc (</w:t>
      </w:r>
      <w:proofErr w:type="spellStart"/>
      <w:r w:rsidRPr="002F76D2">
        <w:rPr>
          <w:rFonts w:cs="Tahoma"/>
          <w:color w:val="000000" w:themeColor="text1"/>
          <w:szCs w:val="20"/>
        </w:rPr>
        <w:t>dotace</w:t>
      </w:r>
      <w:r>
        <w:rPr>
          <w:rFonts w:cs="Tahoma"/>
          <w:color w:val="000000" w:themeColor="text1"/>
          <w:szCs w:val="20"/>
        </w:rPr>
        <w:t>+inflace</w:t>
      </w:r>
      <w:proofErr w:type="spellEnd"/>
      <w:r w:rsidRPr="002F76D2">
        <w:rPr>
          <w:rFonts w:cs="Tahoma"/>
          <w:color w:val="000000" w:themeColor="text1"/>
          <w:szCs w:val="20"/>
        </w:rPr>
        <w:t>).</w:t>
      </w:r>
    </w:p>
    <w:p w14:paraId="016DFA5F" w14:textId="77777777" w:rsidR="009E3E17" w:rsidRPr="002F76D2" w:rsidRDefault="009E3E17" w:rsidP="009E3E17">
      <w:pPr>
        <w:keepNext/>
        <w:keepLines/>
        <w:spacing w:before="40" w:after="0"/>
        <w:outlineLvl w:val="2"/>
        <w:rPr>
          <w:rFonts w:eastAsia="Times New Roman" w:cs="Tahoma"/>
          <w:b/>
          <w:color w:val="000000" w:themeColor="text1"/>
          <w:szCs w:val="20"/>
          <w:u w:val="single"/>
          <w:lang w:eastAsia="cs-CZ"/>
        </w:rPr>
      </w:pPr>
      <w:r w:rsidRPr="002F76D2">
        <w:rPr>
          <w:rFonts w:eastAsiaTheme="majorEastAsia" w:cs="Tahoma"/>
          <w:b/>
          <w:color w:val="000000" w:themeColor="text1"/>
          <w:szCs w:val="20"/>
          <w:u w:val="single"/>
          <w:lang w:eastAsia="cs-CZ"/>
        </w:rPr>
        <w:t>L</w:t>
      </w:r>
      <w:r>
        <w:rPr>
          <w:rFonts w:eastAsiaTheme="majorEastAsia" w:cs="Tahoma"/>
          <w:b/>
          <w:color w:val="000000" w:themeColor="text1"/>
          <w:szCs w:val="20"/>
          <w:u w:val="single"/>
          <w:lang w:eastAsia="cs-CZ"/>
        </w:rPr>
        <w:t>I</w:t>
      </w:r>
      <w:r w:rsidRPr="002F76D2">
        <w:rPr>
          <w:rFonts w:eastAsiaTheme="majorEastAsia" w:cs="Tahoma"/>
          <w:b/>
          <w:color w:val="000000" w:themeColor="text1"/>
          <w:szCs w:val="20"/>
          <w:u w:val="single"/>
          <w:lang w:eastAsia="cs-CZ"/>
        </w:rPr>
        <w:t xml:space="preserve">V. Pověřuje </w:t>
      </w:r>
    </w:p>
    <w:p w14:paraId="732AB41F" w14:textId="77777777" w:rsidR="009E3E17" w:rsidRPr="002F76D2" w:rsidRDefault="009E3E17" w:rsidP="009E3E17">
      <w:pPr>
        <w:spacing w:after="0"/>
        <w:rPr>
          <w:rFonts w:eastAsia="Times New Roman" w:cs="Tahoma"/>
          <w:color w:val="000000" w:themeColor="text1"/>
          <w:szCs w:val="20"/>
          <w:lang w:eastAsia="cs-CZ"/>
        </w:rPr>
      </w:pPr>
      <w:r w:rsidRPr="002F76D2">
        <w:rPr>
          <w:rFonts w:eastAsia="Times New Roman" w:cs="Tahoma"/>
          <w:color w:val="000000" w:themeColor="text1"/>
          <w:szCs w:val="20"/>
          <w:lang w:eastAsia="cs-CZ"/>
        </w:rPr>
        <w:t>starostu podpisem předmětných dodatků.</w:t>
      </w:r>
    </w:p>
    <w:p w14:paraId="484D1082" w14:textId="77777777" w:rsidR="009E3E17" w:rsidRPr="002F76D2" w:rsidRDefault="009E3E17" w:rsidP="009E3E17">
      <w:pPr>
        <w:spacing w:after="0"/>
        <w:contextualSpacing/>
        <w:rPr>
          <w:rFonts w:cs="Tahoma"/>
          <w:sz w:val="24"/>
          <w:szCs w:val="24"/>
        </w:rPr>
      </w:pPr>
    </w:p>
    <w:p w14:paraId="07A48EB3" w14:textId="15F02784" w:rsidR="009E3E17" w:rsidRDefault="00710C41" w:rsidP="005170CC">
      <w:pPr>
        <w:pStyle w:val="Nadpis2"/>
      </w:pPr>
      <w:r>
        <w:t>2</w:t>
      </w:r>
      <w:r w:rsidR="00B02676">
        <w:t>8</w:t>
      </w:r>
      <w:r w:rsidR="009E3E17">
        <w:t xml:space="preserve">. </w:t>
      </w:r>
      <w:r w:rsidR="00BF0632">
        <w:t>N</w:t>
      </w:r>
      <w:r w:rsidR="009E3E17" w:rsidRPr="009E3E17">
        <w:t xml:space="preserve">eprodloužení smlouvy o nájmu bytu </w:t>
      </w:r>
    </w:p>
    <w:p w14:paraId="48D84C61" w14:textId="13BCC11A" w:rsidR="009E3E17" w:rsidRDefault="009E3E17" w:rsidP="009E3E17">
      <w:pPr>
        <w:spacing w:after="0" w:line="252" w:lineRule="auto"/>
        <w:rPr>
          <w:rFonts w:eastAsia="Times New Roman" w:cs="Tahoma"/>
          <w:szCs w:val="20"/>
          <w:lang w:eastAsia="cs-CZ"/>
        </w:rPr>
      </w:pPr>
    </w:p>
    <w:p w14:paraId="24ABD323" w14:textId="48C87AD3" w:rsidR="009E3E17" w:rsidRPr="002F76D2" w:rsidRDefault="009E3E17" w:rsidP="009E3E17">
      <w:pPr>
        <w:spacing w:after="0"/>
        <w:rPr>
          <w:rFonts w:eastAsia="Times New Roman" w:cs="Tahoma"/>
          <w:b/>
          <w:bCs/>
          <w:color w:val="000000" w:themeColor="text1"/>
          <w:szCs w:val="20"/>
          <w:u w:val="single"/>
          <w:lang w:eastAsia="cs-CZ"/>
        </w:rPr>
      </w:pPr>
      <w:r w:rsidRPr="002F76D2">
        <w:rPr>
          <w:rFonts w:eastAsia="Times New Roman" w:cs="Tahoma"/>
          <w:b/>
          <w:bCs/>
          <w:color w:val="000000" w:themeColor="text1"/>
          <w:szCs w:val="20"/>
          <w:u w:val="single"/>
          <w:lang w:eastAsia="cs-CZ"/>
        </w:rPr>
        <w:t>Návrh usnesení:</w:t>
      </w:r>
    </w:p>
    <w:p w14:paraId="6ECF9DFC" w14:textId="77777777" w:rsidR="009E3E17" w:rsidRPr="002F76D2" w:rsidRDefault="009E3E17" w:rsidP="009E3E17">
      <w:pPr>
        <w:spacing w:after="0"/>
        <w:rPr>
          <w:rFonts w:eastAsia="Times New Roman" w:cs="Tahoma"/>
          <w:color w:val="000000" w:themeColor="text1"/>
          <w:szCs w:val="20"/>
          <w:lang w:eastAsia="cs-CZ"/>
        </w:rPr>
      </w:pPr>
      <w:r w:rsidRPr="002F76D2">
        <w:rPr>
          <w:rFonts w:eastAsia="Times New Roman" w:cs="Tahoma"/>
          <w:color w:val="000000" w:themeColor="text1"/>
          <w:szCs w:val="20"/>
          <w:lang w:eastAsia="cs-CZ"/>
        </w:rPr>
        <w:t>RM po projednání</w:t>
      </w:r>
    </w:p>
    <w:p w14:paraId="2DECB632" w14:textId="77777777" w:rsidR="009E3E17" w:rsidRPr="002F76D2" w:rsidRDefault="009E3E17" w:rsidP="009E3E17">
      <w:pPr>
        <w:keepNext/>
        <w:spacing w:after="0"/>
        <w:outlineLvl w:val="2"/>
        <w:rPr>
          <w:rFonts w:eastAsia="Arial Unicode MS" w:cs="Tahoma"/>
          <w:b/>
          <w:bCs/>
          <w:szCs w:val="20"/>
          <w:u w:val="single"/>
          <w:lang w:eastAsia="cs-CZ"/>
        </w:rPr>
      </w:pPr>
      <w:r w:rsidRPr="002F76D2">
        <w:rPr>
          <w:rFonts w:eastAsia="Times New Roman" w:cs="Tahoma"/>
          <w:b/>
          <w:bCs/>
          <w:szCs w:val="20"/>
          <w:u w:val="single"/>
          <w:lang w:eastAsia="cs-CZ"/>
        </w:rPr>
        <w:t xml:space="preserve">I. </w:t>
      </w:r>
      <w:r>
        <w:rPr>
          <w:rFonts w:eastAsia="Times New Roman" w:cs="Tahoma"/>
          <w:b/>
          <w:bCs/>
          <w:szCs w:val="20"/>
          <w:u w:val="single"/>
          <w:lang w:eastAsia="cs-CZ"/>
        </w:rPr>
        <w:t>Nes</w:t>
      </w:r>
      <w:r w:rsidRPr="002F76D2">
        <w:rPr>
          <w:rFonts w:eastAsiaTheme="majorEastAsia" w:cs="Tahoma"/>
          <w:b/>
          <w:bCs/>
          <w:szCs w:val="20"/>
          <w:u w:val="single"/>
          <w:lang w:eastAsia="cs-CZ"/>
        </w:rPr>
        <w:t>chvaluje</w:t>
      </w:r>
    </w:p>
    <w:p w14:paraId="6D167A7F" w14:textId="5A94D23F" w:rsidR="009E3E17" w:rsidRPr="002F76D2" w:rsidRDefault="009E3E17" w:rsidP="009E3E17">
      <w:pPr>
        <w:spacing w:after="0" w:line="254" w:lineRule="auto"/>
        <w:rPr>
          <w:rFonts w:cs="Tahoma"/>
          <w:sz w:val="24"/>
          <w:szCs w:val="24"/>
        </w:rPr>
      </w:pPr>
      <w:r w:rsidRPr="003E3AB1">
        <w:rPr>
          <w:rFonts w:cs="Tahoma"/>
          <w:color w:val="000000" w:themeColor="text1"/>
          <w:szCs w:val="20"/>
        </w:rPr>
        <w:t>uzavření</w:t>
      </w:r>
      <w:r w:rsidRPr="003E3AB1">
        <w:rPr>
          <w:rFonts w:eastAsia="Times New Roman" w:cs="Tahoma"/>
          <w:color w:val="000000" w:themeColor="text1"/>
          <w:szCs w:val="20"/>
          <w:lang w:eastAsia="cs-CZ"/>
        </w:rPr>
        <w:t xml:space="preserve"> dodatku ke Smlouvě o nájmu bytu na užívání bytové jednotky o velikosti 2+1 a výměře 56,46 m</w:t>
      </w:r>
      <w:r w:rsidRPr="003E3AB1">
        <w:rPr>
          <w:rFonts w:eastAsia="Times New Roman" w:cs="Tahoma"/>
          <w:color w:val="000000" w:themeColor="text1"/>
          <w:szCs w:val="20"/>
          <w:vertAlign w:val="superscript"/>
          <w:lang w:eastAsia="cs-CZ"/>
        </w:rPr>
        <w:t>2</w:t>
      </w:r>
      <w:r w:rsidR="00BF0632">
        <w:rPr>
          <w:rFonts w:eastAsia="Times New Roman" w:cs="Tahoma"/>
          <w:color w:val="000000" w:themeColor="text1"/>
          <w:szCs w:val="20"/>
          <w:lang w:eastAsia="cs-CZ"/>
        </w:rPr>
        <w:t xml:space="preserve"> v domě</w:t>
      </w:r>
      <w:r w:rsidRPr="003E3AB1">
        <w:rPr>
          <w:rFonts w:eastAsia="Times New Roman" w:cs="Tahoma"/>
          <w:color w:val="000000" w:themeColor="text1"/>
          <w:szCs w:val="20"/>
          <w:lang w:eastAsia="cs-CZ"/>
        </w:rPr>
        <w:t xml:space="preserve">, ul. Zvolenská, Strakonice, s paní </w:t>
      </w:r>
      <w:r w:rsidR="00BF0632">
        <w:rPr>
          <w:rFonts w:eastAsia="Times New Roman" w:cs="Tahoma"/>
          <w:color w:val="000000" w:themeColor="text1"/>
          <w:szCs w:val="20"/>
          <w:lang w:eastAsia="cs-CZ"/>
        </w:rPr>
        <w:t>XX</w:t>
      </w:r>
      <w:r w:rsidRPr="003E3AB1">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týkající se </w:t>
      </w:r>
      <w:r w:rsidRPr="003E3AB1">
        <w:rPr>
          <w:rFonts w:eastAsia="Times New Roman" w:cs="Tahoma"/>
          <w:color w:val="000000" w:themeColor="text1"/>
          <w:szCs w:val="20"/>
          <w:lang w:eastAsia="cs-CZ"/>
        </w:rPr>
        <w:t>prodloužení nájmu bytu do 3</w:t>
      </w:r>
      <w:r>
        <w:rPr>
          <w:rFonts w:eastAsia="Times New Roman" w:cs="Tahoma"/>
          <w:color w:val="000000" w:themeColor="text1"/>
          <w:szCs w:val="20"/>
          <w:lang w:eastAsia="cs-CZ"/>
        </w:rPr>
        <w:t>1</w:t>
      </w:r>
      <w:r w:rsidRPr="003E3AB1">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prosince </w:t>
      </w:r>
      <w:r w:rsidRPr="003E3AB1">
        <w:rPr>
          <w:rFonts w:eastAsia="Times New Roman" w:cs="Tahoma"/>
          <w:color w:val="000000" w:themeColor="text1"/>
          <w:szCs w:val="20"/>
          <w:lang w:eastAsia="cs-CZ"/>
        </w:rPr>
        <w:t xml:space="preserve">2024. </w:t>
      </w:r>
    </w:p>
    <w:p w14:paraId="12664E47" w14:textId="77777777" w:rsidR="009E3E17" w:rsidRPr="009B2625" w:rsidRDefault="009E3E17" w:rsidP="009E3E17">
      <w:pPr>
        <w:keepNext/>
        <w:keepLines/>
        <w:spacing w:before="40" w:after="0"/>
        <w:outlineLvl w:val="2"/>
        <w:rPr>
          <w:rFonts w:eastAsiaTheme="majorEastAsia" w:cs="Tahoma"/>
          <w:b/>
          <w:color w:val="000000" w:themeColor="text1"/>
          <w:szCs w:val="20"/>
          <w:u w:val="single"/>
        </w:rPr>
      </w:pPr>
      <w:r w:rsidRPr="009B2625">
        <w:rPr>
          <w:rFonts w:eastAsiaTheme="majorEastAsia" w:cs="Tahoma"/>
          <w:b/>
          <w:color w:val="000000" w:themeColor="text1"/>
          <w:szCs w:val="20"/>
          <w:u w:val="single"/>
        </w:rPr>
        <w:t xml:space="preserve">II. Ukládá </w:t>
      </w:r>
    </w:p>
    <w:p w14:paraId="79D5C23F" w14:textId="7A9A1A0D" w:rsidR="009E3E17" w:rsidRPr="009B2625" w:rsidRDefault="009E3E17" w:rsidP="009E3E17">
      <w:pPr>
        <w:rPr>
          <w:color w:val="000000" w:themeColor="text1"/>
        </w:rPr>
      </w:pPr>
      <w:r w:rsidRPr="009B2625">
        <w:rPr>
          <w:rFonts w:eastAsia="Times New Roman" w:cs="Tahoma"/>
          <w:color w:val="000000" w:themeColor="text1"/>
          <w:szCs w:val="20"/>
          <w:lang w:eastAsia="cs-CZ"/>
        </w:rPr>
        <w:t>společnosti TS Strakonice s.r.o., učinit potřebná opatření v případě, že byt nebude ke dni ukončení</w:t>
      </w:r>
      <w:r w:rsidR="003D7A36">
        <w:rPr>
          <w:rFonts w:eastAsia="Times New Roman" w:cs="Tahoma"/>
          <w:color w:val="000000" w:themeColor="text1"/>
          <w:szCs w:val="20"/>
          <w:lang w:eastAsia="cs-CZ"/>
        </w:rPr>
        <w:t xml:space="preserve"> nájmu dobrovolně vyklizen.</w:t>
      </w:r>
    </w:p>
    <w:p w14:paraId="1889DD88" w14:textId="77777777" w:rsidR="009E3E17" w:rsidRPr="002F76D2" w:rsidRDefault="009E3E17" w:rsidP="009E3E17">
      <w:pPr>
        <w:spacing w:after="0"/>
        <w:contextualSpacing/>
        <w:rPr>
          <w:rFonts w:cs="Tahoma"/>
          <w:sz w:val="24"/>
          <w:szCs w:val="24"/>
        </w:rPr>
      </w:pPr>
    </w:p>
    <w:p w14:paraId="7C045A95" w14:textId="34878E4F" w:rsidR="009E3E17" w:rsidRDefault="00F11E5D" w:rsidP="005170CC">
      <w:pPr>
        <w:pStyle w:val="Nadpis2"/>
      </w:pPr>
      <w:r>
        <w:t>2</w:t>
      </w:r>
      <w:r w:rsidR="00B02676">
        <w:t>9</w:t>
      </w:r>
      <w:r w:rsidR="00516340">
        <w:t>.</w:t>
      </w:r>
      <w:r>
        <w:t xml:space="preserve"> N</w:t>
      </w:r>
      <w:r w:rsidR="009E3E17" w:rsidRPr="002F76D2">
        <w:t xml:space="preserve">eprodloužení smlouvy </w:t>
      </w:r>
    </w:p>
    <w:p w14:paraId="37D2B1E7" w14:textId="0DF77F8C" w:rsidR="009E3E17" w:rsidRDefault="009E3E17" w:rsidP="009E3E17">
      <w:pPr>
        <w:spacing w:after="0" w:line="252" w:lineRule="auto"/>
        <w:rPr>
          <w:rFonts w:eastAsia="Times New Roman" w:cs="Tahoma"/>
          <w:szCs w:val="20"/>
          <w:lang w:eastAsia="cs-CZ"/>
        </w:rPr>
      </w:pPr>
    </w:p>
    <w:p w14:paraId="28FFB77F" w14:textId="77777777" w:rsidR="009E3E17" w:rsidRPr="002F76D2" w:rsidRDefault="009E3E17" w:rsidP="009E3E17">
      <w:pPr>
        <w:spacing w:after="0"/>
        <w:rPr>
          <w:rFonts w:eastAsia="Times New Roman" w:cs="Tahoma"/>
          <w:b/>
          <w:bCs/>
          <w:color w:val="000000" w:themeColor="text1"/>
          <w:szCs w:val="20"/>
          <w:u w:val="single"/>
          <w:lang w:eastAsia="cs-CZ"/>
        </w:rPr>
      </w:pPr>
      <w:r w:rsidRPr="002F76D2">
        <w:rPr>
          <w:rFonts w:eastAsia="Times New Roman" w:cs="Tahoma"/>
          <w:b/>
          <w:bCs/>
          <w:color w:val="000000" w:themeColor="text1"/>
          <w:szCs w:val="20"/>
          <w:u w:val="single"/>
          <w:lang w:eastAsia="cs-CZ"/>
        </w:rPr>
        <w:t>Návrh usnesení:</w:t>
      </w:r>
    </w:p>
    <w:p w14:paraId="752F4F09" w14:textId="77777777" w:rsidR="009E3E17" w:rsidRPr="002F76D2" w:rsidRDefault="009E3E17" w:rsidP="009E3E17">
      <w:pPr>
        <w:spacing w:after="0"/>
        <w:rPr>
          <w:rFonts w:eastAsia="Times New Roman" w:cs="Tahoma"/>
          <w:color w:val="000000" w:themeColor="text1"/>
          <w:szCs w:val="20"/>
          <w:lang w:eastAsia="cs-CZ"/>
        </w:rPr>
      </w:pPr>
      <w:r w:rsidRPr="002F76D2">
        <w:rPr>
          <w:rFonts w:eastAsia="Times New Roman" w:cs="Tahoma"/>
          <w:color w:val="000000" w:themeColor="text1"/>
          <w:szCs w:val="20"/>
          <w:lang w:eastAsia="cs-CZ"/>
        </w:rPr>
        <w:t>RM po projednání</w:t>
      </w:r>
    </w:p>
    <w:p w14:paraId="32F80C8C" w14:textId="77777777" w:rsidR="009E3E17" w:rsidRPr="002F76D2" w:rsidRDefault="009E3E17" w:rsidP="009E3E17">
      <w:pPr>
        <w:keepNext/>
        <w:spacing w:after="0"/>
        <w:outlineLvl w:val="2"/>
        <w:rPr>
          <w:rFonts w:eastAsia="Arial Unicode MS" w:cs="Tahoma"/>
          <w:b/>
          <w:bCs/>
          <w:szCs w:val="20"/>
          <w:u w:val="single"/>
          <w:lang w:eastAsia="cs-CZ"/>
        </w:rPr>
      </w:pPr>
      <w:r w:rsidRPr="002F76D2">
        <w:rPr>
          <w:rFonts w:eastAsia="Times New Roman" w:cs="Tahoma"/>
          <w:b/>
          <w:bCs/>
          <w:szCs w:val="20"/>
          <w:u w:val="single"/>
          <w:lang w:eastAsia="cs-CZ"/>
        </w:rPr>
        <w:t xml:space="preserve">I. </w:t>
      </w:r>
      <w:r>
        <w:rPr>
          <w:rFonts w:eastAsia="Times New Roman" w:cs="Tahoma"/>
          <w:b/>
          <w:bCs/>
          <w:szCs w:val="20"/>
          <w:u w:val="single"/>
          <w:lang w:eastAsia="cs-CZ"/>
        </w:rPr>
        <w:t>Nes</w:t>
      </w:r>
      <w:r w:rsidRPr="002F76D2">
        <w:rPr>
          <w:rFonts w:eastAsiaTheme="majorEastAsia" w:cs="Tahoma"/>
          <w:b/>
          <w:bCs/>
          <w:szCs w:val="20"/>
          <w:u w:val="single"/>
          <w:lang w:eastAsia="cs-CZ"/>
        </w:rPr>
        <w:t>chvaluje</w:t>
      </w:r>
    </w:p>
    <w:p w14:paraId="71062F7F" w14:textId="339508DD" w:rsidR="009E3E17" w:rsidRDefault="009E3E17" w:rsidP="009E3E17">
      <w:pPr>
        <w:spacing w:after="0"/>
        <w:rPr>
          <w:rFonts w:cs="Tahoma"/>
          <w:color w:val="000000" w:themeColor="text1"/>
          <w:szCs w:val="20"/>
        </w:rPr>
      </w:pPr>
      <w:r w:rsidRPr="002F76D2">
        <w:rPr>
          <w:rFonts w:cs="Tahoma"/>
          <w:szCs w:val="20"/>
        </w:rPr>
        <w:t xml:space="preserve">uzavření dodatku ke Smlouvě o nájmu bytu na užívání bytové jednotky </w:t>
      </w:r>
      <w:r w:rsidRPr="002F76D2">
        <w:rPr>
          <w:rFonts w:cs="Tahoma"/>
          <w:color w:val="000000" w:themeColor="text1"/>
          <w:szCs w:val="20"/>
        </w:rPr>
        <w:t>o velikosti 2+kk a výměře 67,60 m</w:t>
      </w:r>
      <w:r w:rsidRPr="002F76D2">
        <w:rPr>
          <w:rFonts w:cs="Tahoma"/>
          <w:color w:val="000000" w:themeColor="text1"/>
          <w:szCs w:val="20"/>
          <w:vertAlign w:val="superscript"/>
        </w:rPr>
        <w:t>2</w:t>
      </w:r>
      <w:r w:rsidR="00F11E5D">
        <w:rPr>
          <w:rFonts w:cs="Tahoma"/>
          <w:color w:val="000000" w:themeColor="text1"/>
          <w:szCs w:val="20"/>
        </w:rPr>
        <w:t xml:space="preserve"> v domě</w:t>
      </w:r>
      <w:r w:rsidRPr="002F76D2">
        <w:rPr>
          <w:rFonts w:cs="Tahoma"/>
          <w:szCs w:val="20"/>
        </w:rPr>
        <w:t xml:space="preserve">, ul. Leknínová, Strakonice, s paní </w:t>
      </w:r>
      <w:r w:rsidR="00F11E5D">
        <w:rPr>
          <w:rFonts w:cs="Tahoma"/>
          <w:szCs w:val="20"/>
        </w:rPr>
        <w:t>XX</w:t>
      </w:r>
      <w:r w:rsidRPr="002F76D2">
        <w:rPr>
          <w:rFonts w:cs="Tahoma"/>
          <w:szCs w:val="20"/>
        </w:rPr>
        <w:t xml:space="preserve">, </w:t>
      </w:r>
      <w:r>
        <w:rPr>
          <w:rFonts w:cs="Tahoma"/>
          <w:szCs w:val="20"/>
        </w:rPr>
        <w:t>týkající se</w:t>
      </w:r>
      <w:r w:rsidRPr="002F76D2">
        <w:rPr>
          <w:rFonts w:cs="Tahoma"/>
          <w:szCs w:val="20"/>
        </w:rPr>
        <w:t xml:space="preserve"> prodloužení nájmu bytu o další do 3</w:t>
      </w:r>
      <w:r>
        <w:rPr>
          <w:rFonts w:cs="Tahoma"/>
          <w:szCs w:val="20"/>
        </w:rPr>
        <w:t>1</w:t>
      </w:r>
      <w:r w:rsidRPr="002F76D2">
        <w:rPr>
          <w:rFonts w:cs="Tahoma"/>
          <w:szCs w:val="20"/>
        </w:rPr>
        <w:t xml:space="preserve">. </w:t>
      </w:r>
      <w:r>
        <w:rPr>
          <w:rFonts w:cs="Tahoma"/>
          <w:szCs w:val="20"/>
        </w:rPr>
        <w:t xml:space="preserve">prosince </w:t>
      </w:r>
      <w:r w:rsidRPr="002F76D2">
        <w:rPr>
          <w:rFonts w:cs="Tahoma"/>
          <w:szCs w:val="20"/>
        </w:rPr>
        <w:t xml:space="preserve">2024. </w:t>
      </w:r>
    </w:p>
    <w:p w14:paraId="155916C5" w14:textId="77777777" w:rsidR="009E3E17" w:rsidRPr="00A27CA5" w:rsidRDefault="009E3E17" w:rsidP="009E3E17">
      <w:pPr>
        <w:pStyle w:val="Nadpis3"/>
        <w:rPr>
          <w:rFonts w:eastAsiaTheme="minorHAnsi"/>
          <w:u w:val="none"/>
        </w:rPr>
      </w:pPr>
      <w:r w:rsidRPr="009B2625">
        <w:rPr>
          <w:rFonts w:eastAsiaTheme="majorEastAsia"/>
        </w:rPr>
        <w:t xml:space="preserve">II. Ukládá </w:t>
      </w:r>
    </w:p>
    <w:p w14:paraId="15CB5252" w14:textId="3E04D358" w:rsidR="009E3E17" w:rsidRDefault="009E3E17" w:rsidP="009E3E17">
      <w:pPr>
        <w:spacing w:after="0"/>
        <w:rPr>
          <w:rFonts w:eastAsia="Times New Roman" w:cs="Tahoma"/>
          <w:color w:val="000000" w:themeColor="text1"/>
          <w:szCs w:val="20"/>
          <w:lang w:eastAsia="cs-CZ"/>
        </w:rPr>
      </w:pPr>
      <w:r w:rsidRPr="009B2625">
        <w:rPr>
          <w:rFonts w:eastAsia="Times New Roman" w:cs="Tahoma"/>
          <w:color w:val="000000" w:themeColor="text1"/>
          <w:szCs w:val="20"/>
          <w:lang w:eastAsia="cs-CZ"/>
        </w:rPr>
        <w:t>společnosti TS Strakonice s.r.o., učinit potřebná opatření v případě, že byt nebude ke dni ukončení</w:t>
      </w:r>
      <w:r w:rsidR="003D7A36">
        <w:rPr>
          <w:rFonts w:eastAsia="Times New Roman" w:cs="Tahoma"/>
          <w:color w:val="000000" w:themeColor="text1"/>
          <w:szCs w:val="20"/>
          <w:lang w:eastAsia="cs-CZ"/>
        </w:rPr>
        <w:t xml:space="preserve"> nájmu dobrovolně vyklizen.</w:t>
      </w:r>
    </w:p>
    <w:p w14:paraId="5A2CAFC2" w14:textId="73E6453E" w:rsidR="008A4D1D" w:rsidRDefault="008A4D1D" w:rsidP="009E3E17">
      <w:pPr>
        <w:spacing w:after="0"/>
        <w:rPr>
          <w:rFonts w:eastAsia="Times New Roman" w:cs="Tahoma"/>
          <w:color w:val="000000" w:themeColor="text1"/>
          <w:szCs w:val="20"/>
          <w:lang w:eastAsia="cs-CZ"/>
        </w:rPr>
      </w:pPr>
    </w:p>
    <w:p w14:paraId="14360927" w14:textId="0C752393" w:rsidR="00FE5AAC" w:rsidRPr="00FE5AAC" w:rsidRDefault="00B02676" w:rsidP="00FE5AAC">
      <w:pPr>
        <w:pStyle w:val="Nadpis2"/>
      </w:pPr>
      <w:r>
        <w:t>30</w:t>
      </w:r>
      <w:r w:rsidR="00FE5AAC" w:rsidRPr="00FE5AAC">
        <w:t>. Veřejná zakázka „Rekonstrukce výtahu Domova se zvláštním režimem – Strakonice 2024“</w:t>
      </w:r>
    </w:p>
    <w:p w14:paraId="43B8F89B" w14:textId="77777777" w:rsidR="00FE5AAC" w:rsidRDefault="00FE5AAC" w:rsidP="00FE5AAC">
      <w:pPr>
        <w:rPr>
          <w:rFonts w:cs="Tahoma"/>
          <w:i/>
          <w:iCs/>
          <w:szCs w:val="20"/>
        </w:rPr>
      </w:pPr>
    </w:p>
    <w:p w14:paraId="0DA4D5E0" w14:textId="77777777" w:rsidR="00436265" w:rsidRPr="002F76D2" w:rsidRDefault="00436265" w:rsidP="00436265">
      <w:pPr>
        <w:spacing w:after="0"/>
        <w:rPr>
          <w:rFonts w:eastAsia="Times New Roman" w:cs="Tahoma"/>
          <w:b/>
          <w:bCs/>
          <w:color w:val="000000" w:themeColor="text1"/>
          <w:szCs w:val="20"/>
          <w:u w:val="single"/>
          <w:lang w:eastAsia="cs-CZ"/>
        </w:rPr>
      </w:pPr>
      <w:r w:rsidRPr="002F76D2">
        <w:rPr>
          <w:rFonts w:eastAsia="Times New Roman" w:cs="Tahoma"/>
          <w:b/>
          <w:bCs/>
          <w:color w:val="000000" w:themeColor="text1"/>
          <w:szCs w:val="20"/>
          <w:u w:val="single"/>
          <w:lang w:eastAsia="cs-CZ"/>
        </w:rPr>
        <w:t>Návrh usnesení:</w:t>
      </w:r>
    </w:p>
    <w:p w14:paraId="07ADA628" w14:textId="77777777" w:rsidR="00436265" w:rsidRPr="002F76D2" w:rsidRDefault="00436265" w:rsidP="00436265">
      <w:pPr>
        <w:spacing w:after="0"/>
        <w:rPr>
          <w:rFonts w:eastAsia="Times New Roman" w:cs="Tahoma"/>
          <w:color w:val="000000" w:themeColor="text1"/>
          <w:szCs w:val="20"/>
          <w:lang w:eastAsia="cs-CZ"/>
        </w:rPr>
      </w:pPr>
      <w:r w:rsidRPr="002F76D2">
        <w:rPr>
          <w:rFonts w:eastAsia="Times New Roman" w:cs="Tahoma"/>
          <w:color w:val="000000" w:themeColor="text1"/>
          <w:szCs w:val="20"/>
          <w:lang w:eastAsia="cs-CZ"/>
        </w:rPr>
        <w:t>RM po projednání</w:t>
      </w:r>
    </w:p>
    <w:p w14:paraId="17AADCA3" w14:textId="77777777" w:rsidR="00FE5AAC" w:rsidRPr="004D6F87" w:rsidRDefault="00FE5AAC" w:rsidP="00FE5AAC">
      <w:pPr>
        <w:keepNext/>
        <w:keepLines/>
        <w:spacing w:before="40" w:after="0"/>
        <w:outlineLvl w:val="2"/>
        <w:rPr>
          <w:rFonts w:eastAsia="Times New Roman" w:cs="Tahoma"/>
          <w:b/>
          <w:u w:val="single"/>
          <w:lang w:eastAsia="cs-CZ"/>
        </w:rPr>
      </w:pPr>
      <w:r w:rsidRPr="004D6F87">
        <w:rPr>
          <w:rFonts w:eastAsia="Times New Roman" w:cs="Tahoma"/>
          <w:b/>
          <w:u w:val="single"/>
          <w:lang w:eastAsia="cs-CZ"/>
        </w:rPr>
        <w:t xml:space="preserve">I. </w:t>
      </w:r>
      <w:r>
        <w:rPr>
          <w:rFonts w:eastAsia="Times New Roman" w:cs="Tahoma"/>
          <w:b/>
          <w:u w:val="single"/>
          <w:lang w:eastAsia="cs-CZ"/>
        </w:rPr>
        <w:t>R</w:t>
      </w:r>
      <w:r w:rsidRPr="004D6F87">
        <w:rPr>
          <w:rFonts w:eastAsia="Times New Roman" w:cs="Tahoma"/>
          <w:b/>
          <w:u w:val="single"/>
          <w:lang w:eastAsia="cs-CZ"/>
        </w:rPr>
        <w:t>ozhodla</w:t>
      </w:r>
    </w:p>
    <w:p w14:paraId="5DC5CD5E" w14:textId="24C6C5B0" w:rsidR="00FE5AAC" w:rsidRPr="00436265" w:rsidRDefault="00FE5AAC" w:rsidP="00FE5AAC">
      <w:pPr>
        <w:pStyle w:val="Zkladntext"/>
        <w:spacing w:after="0"/>
        <w:rPr>
          <w:rFonts w:cs="Tahoma"/>
          <w:szCs w:val="20"/>
        </w:rPr>
      </w:pPr>
      <w:r w:rsidRPr="00436265">
        <w:rPr>
          <w:rFonts w:cs="Tahoma"/>
          <w:szCs w:val="20"/>
        </w:rPr>
        <w:t xml:space="preserve">zrušit zadávací řízení - zjednodušené podlimitní řízení na podlimitní veřejnou zakázku na stavební práce </w:t>
      </w:r>
      <w:r w:rsidRPr="00436265">
        <w:rPr>
          <w:rFonts w:cs="Tahoma"/>
          <w:b/>
          <w:bCs/>
          <w:szCs w:val="20"/>
        </w:rPr>
        <w:t>„Rekonstrukce výtahu Domova se zvláštním režimem – Strakonice 2024“</w:t>
      </w:r>
      <w:r w:rsidRPr="00436265">
        <w:rPr>
          <w:rFonts w:cs="Tahoma"/>
          <w:szCs w:val="20"/>
        </w:rPr>
        <w:t>, a to v souladu s</w:t>
      </w:r>
      <w:r w:rsidR="00436265">
        <w:rPr>
          <w:rFonts w:cs="Tahoma"/>
          <w:szCs w:val="20"/>
        </w:rPr>
        <w:t> </w:t>
      </w:r>
      <w:r w:rsidRPr="00436265">
        <w:rPr>
          <w:rFonts w:cs="Tahoma"/>
          <w:szCs w:val="20"/>
        </w:rPr>
        <w:t>ustanovením  § 127 odst. 2), písm. h) zákona č. 134/2016 Sb., o zadávání veřejných zakázek, v</w:t>
      </w:r>
      <w:r w:rsidR="00436265">
        <w:rPr>
          <w:rFonts w:cs="Tahoma"/>
          <w:szCs w:val="20"/>
        </w:rPr>
        <w:t> </w:t>
      </w:r>
      <w:r w:rsidRPr="00436265">
        <w:rPr>
          <w:rFonts w:cs="Tahoma"/>
          <w:szCs w:val="20"/>
        </w:rPr>
        <w:t xml:space="preserve">platném znění,  neboť je v zadávacím řízení jediný účastník zadávacího řízení. </w:t>
      </w:r>
    </w:p>
    <w:p w14:paraId="2BFFD85B" w14:textId="2D8EE3CC" w:rsidR="00FE5AAC" w:rsidRPr="00436265" w:rsidRDefault="00FE5AAC" w:rsidP="00FE5AAC">
      <w:pPr>
        <w:pStyle w:val="Zkladntext"/>
        <w:spacing w:after="0"/>
        <w:rPr>
          <w:rFonts w:eastAsia="Times New Roman" w:cs="Tahoma"/>
          <w:b/>
          <w:szCs w:val="20"/>
          <w:u w:val="single"/>
          <w:lang w:eastAsia="cs-CZ"/>
        </w:rPr>
      </w:pPr>
      <w:r w:rsidRPr="00436265">
        <w:rPr>
          <w:rFonts w:eastAsia="Times New Roman" w:cs="Tahoma"/>
          <w:b/>
          <w:szCs w:val="20"/>
          <w:u w:val="single"/>
          <w:lang w:eastAsia="cs-CZ"/>
        </w:rPr>
        <w:t>II. Rozhodla</w:t>
      </w:r>
    </w:p>
    <w:p w14:paraId="111BF07B" w14:textId="0D4EB837" w:rsidR="00FE5AAC" w:rsidRPr="00436265" w:rsidRDefault="00FE5AAC" w:rsidP="00FE5AAC">
      <w:pPr>
        <w:spacing w:after="0"/>
        <w:rPr>
          <w:rFonts w:eastAsia="Times New Roman" w:cs="Tahoma"/>
          <w:szCs w:val="20"/>
          <w:lang w:eastAsia="cs-CZ"/>
        </w:rPr>
      </w:pPr>
      <w:r w:rsidRPr="00436265">
        <w:rPr>
          <w:rFonts w:eastAsia="Arial Unicode MS" w:cs="Tahoma"/>
          <w:szCs w:val="20"/>
          <w:lang w:eastAsia="cs-CZ"/>
        </w:rPr>
        <w:lastRenderedPageBreak/>
        <w:t xml:space="preserve">zadat veřejnou zakázku na akci: </w:t>
      </w:r>
      <w:r w:rsidRPr="00436265">
        <w:rPr>
          <w:rFonts w:eastAsia="Arial Unicode MS" w:cs="Tahoma"/>
          <w:b/>
          <w:bCs/>
          <w:szCs w:val="20"/>
          <w:lang w:eastAsia="cs-CZ"/>
        </w:rPr>
        <w:t>„Rekonstrukce výtahu Domova se zvláštním režimem -Strakonice 2024/II</w:t>
      </w:r>
      <w:r w:rsidRPr="00436265">
        <w:rPr>
          <w:rFonts w:eastAsia="Arial Unicode MS" w:cs="Tahoma"/>
          <w:szCs w:val="20"/>
          <w:lang w:eastAsia="cs-CZ"/>
        </w:rPr>
        <w:t>“ ve zjednodušeném podlimitním řízení dle § 53</w:t>
      </w:r>
      <w:r w:rsidRPr="00436265">
        <w:rPr>
          <w:rFonts w:eastAsia="Times New Roman" w:cs="Tahoma"/>
          <w:szCs w:val="20"/>
          <w:lang w:eastAsia="cs-CZ"/>
        </w:rPr>
        <w:t xml:space="preserve"> </w:t>
      </w:r>
      <w:r w:rsidRPr="00436265">
        <w:rPr>
          <w:rFonts w:eastAsia="Arial Unicode MS" w:cs="Tahoma"/>
          <w:szCs w:val="20"/>
          <w:lang w:eastAsia="cs-CZ"/>
        </w:rPr>
        <w:t>zákona č. 134/2016 Sb., o</w:t>
      </w:r>
      <w:r w:rsidR="00A95856">
        <w:rPr>
          <w:rFonts w:eastAsia="Arial Unicode MS" w:cs="Tahoma"/>
          <w:szCs w:val="20"/>
          <w:lang w:eastAsia="cs-CZ"/>
        </w:rPr>
        <w:t> </w:t>
      </w:r>
      <w:r w:rsidRPr="00436265">
        <w:rPr>
          <w:rFonts w:eastAsia="Arial Unicode MS" w:cs="Tahoma"/>
          <w:szCs w:val="20"/>
          <w:lang w:eastAsia="cs-CZ"/>
        </w:rPr>
        <w:t>zadávání veřejných zakázek, v platném znění (ZZVZ)</w:t>
      </w:r>
      <w:r w:rsidRPr="00436265">
        <w:rPr>
          <w:rFonts w:eastAsia="Times New Roman" w:cs="Tahoma"/>
          <w:szCs w:val="20"/>
          <w:lang w:eastAsia="cs-CZ"/>
        </w:rPr>
        <w:t xml:space="preserve"> s tím, že realizace proběhne do </w:t>
      </w:r>
      <w:proofErr w:type="gramStart"/>
      <w:r w:rsidRPr="00436265">
        <w:rPr>
          <w:rFonts w:eastAsia="Times New Roman" w:cs="Tahoma"/>
          <w:szCs w:val="20"/>
          <w:lang w:eastAsia="cs-CZ"/>
        </w:rPr>
        <w:t>31.3.2025</w:t>
      </w:r>
      <w:proofErr w:type="gramEnd"/>
      <w:r w:rsidRPr="00436265">
        <w:rPr>
          <w:rFonts w:eastAsia="Times New Roman" w:cs="Tahoma"/>
          <w:szCs w:val="20"/>
          <w:lang w:eastAsia="cs-CZ"/>
        </w:rPr>
        <w:t>.</w:t>
      </w:r>
    </w:p>
    <w:p w14:paraId="77E554DB" w14:textId="77777777" w:rsidR="00FE5AAC" w:rsidRPr="00436265" w:rsidRDefault="00FE5AAC" w:rsidP="00FE5AAC">
      <w:pPr>
        <w:spacing w:after="0"/>
        <w:rPr>
          <w:rFonts w:eastAsia="Times New Roman" w:cs="Tahoma"/>
          <w:szCs w:val="20"/>
          <w:lang w:eastAsia="cs-CZ"/>
        </w:rPr>
      </w:pPr>
      <w:r w:rsidRPr="00436265">
        <w:rPr>
          <w:rFonts w:eastAsia="Times New Roman" w:cs="Tahoma"/>
          <w:szCs w:val="20"/>
          <w:lang w:eastAsia="cs-CZ"/>
        </w:rPr>
        <w:t>Kompletní zadávací dokumentace bude zveřejněna na profilu zadavatele.</w:t>
      </w:r>
    </w:p>
    <w:p w14:paraId="62083847" w14:textId="45C342DC" w:rsidR="00FE5AAC" w:rsidRPr="00436265" w:rsidRDefault="00FE5AAC" w:rsidP="00FE5AAC">
      <w:pPr>
        <w:keepNext/>
        <w:keepLines/>
        <w:spacing w:before="40" w:after="0"/>
        <w:outlineLvl w:val="2"/>
        <w:rPr>
          <w:rFonts w:eastAsia="Times New Roman" w:cs="Tahoma"/>
          <w:b/>
          <w:szCs w:val="20"/>
          <w:u w:val="single"/>
          <w:lang w:eastAsia="cs-CZ"/>
        </w:rPr>
      </w:pPr>
      <w:r w:rsidRPr="00436265">
        <w:rPr>
          <w:rFonts w:eastAsia="Times New Roman" w:cs="Tahoma"/>
          <w:b/>
          <w:szCs w:val="20"/>
          <w:u w:val="single"/>
          <w:lang w:eastAsia="cs-CZ"/>
        </w:rPr>
        <w:t>III. Schvaluje</w:t>
      </w:r>
    </w:p>
    <w:p w14:paraId="7063E570" w14:textId="780FDF46" w:rsidR="00FE5AAC" w:rsidRPr="00436265" w:rsidRDefault="00FE5AAC" w:rsidP="00FE5AAC">
      <w:pPr>
        <w:suppressAutoHyphens/>
        <w:spacing w:after="0"/>
        <w:rPr>
          <w:rFonts w:eastAsia="Times New Roman" w:cs="Tahoma"/>
          <w:szCs w:val="20"/>
          <w:lang w:eastAsia="cs-CZ"/>
        </w:rPr>
      </w:pPr>
      <w:r w:rsidRPr="00436265">
        <w:rPr>
          <w:rFonts w:eastAsia="Times New Roman" w:cs="Tahoma"/>
          <w:szCs w:val="20"/>
          <w:lang w:eastAsia="zh-CN"/>
        </w:rPr>
        <w:t xml:space="preserve">předloženou zadávací dokumentaci podlimitní veřejné zakázky na akci: </w:t>
      </w:r>
      <w:r w:rsidRPr="00436265">
        <w:rPr>
          <w:rFonts w:eastAsia="Times New Roman" w:cs="Tahoma"/>
          <w:szCs w:val="20"/>
          <w:lang w:eastAsia="cs-CZ"/>
        </w:rPr>
        <w:t>„</w:t>
      </w:r>
      <w:r w:rsidRPr="00436265">
        <w:rPr>
          <w:rFonts w:eastAsia="Arial Unicode MS" w:cs="Tahoma"/>
          <w:szCs w:val="20"/>
          <w:lang w:eastAsia="cs-CZ"/>
        </w:rPr>
        <w:t>Rekonstrukce výtahu Domova se zvláštním režimem -</w:t>
      </w:r>
      <w:r w:rsidR="004F5ECC">
        <w:rPr>
          <w:rFonts w:eastAsia="Arial Unicode MS" w:cs="Tahoma"/>
          <w:szCs w:val="20"/>
          <w:lang w:eastAsia="cs-CZ"/>
        </w:rPr>
        <w:t xml:space="preserve"> </w:t>
      </w:r>
      <w:r w:rsidRPr="00436265">
        <w:rPr>
          <w:rFonts w:eastAsia="Arial Unicode MS" w:cs="Tahoma"/>
          <w:szCs w:val="20"/>
          <w:lang w:eastAsia="cs-CZ"/>
        </w:rPr>
        <w:t>Strakonice 2024/II</w:t>
      </w:r>
      <w:r w:rsidRPr="00436265">
        <w:rPr>
          <w:rFonts w:eastAsia="Times New Roman" w:cs="Tahoma"/>
          <w:szCs w:val="20"/>
          <w:lang w:eastAsia="cs-CZ"/>
        </w:rPr>
        <w:t>“.</w:t>
      </w:r>
    </w:p>
    <w:p w14:paraId="3AD72A13" w14:textId="2696B928" w:rsidR="00FE5AAC" w:rsidRPr="00FA7883" w:rsidRDefault="00FE5AAC" w:rsidP="00FE5AAC">
      <w:pPr>
        <w:keepNext/>
        <w:keepLines/>
        <w:spacing w:before="40" w:after="0"/>
        <w:outlineLvl w:val="2"/>
        <w:rPr>
          <w:rFonts w:eastAsia="Times New Roman" w:cs="Tahoma"/>
          <w:b/>
          <w:u w:val="single"/>
          <w:lang w:eastAsia="cs-CZ"/>
        </w:rPr>
      </w:pPr>
      <w:r w:rsidRPr="00FA7883">
        <w:rPr>
          <w:rFonts w:eastAsia="Times New Roman" w:cs="Tahoma"/>
          <w:b/>
          <w:u w:val="single"/>
          <w:lang w:eastAsia="cs-CZ"/>
        </w:rPr>
        <w:t>I</w:t>
      </w:r>
      <w:r>
        <w:rPr>
          <w:rFonts w:eastAsia="Times New Roman" w:cs="Tahoma"/>
          <w:b/>
          <w:u w:val="single"/>
          <w:lang w:eastAsia="cs-CZ"/>
        </w:rPr>
        <w:t>V</w:t>
      </w:r>
      <w:r w:rsidRPr="00FA7883">
        <w:rPr>
          <w:rFonts w:eastAsia="Times New Roman" w:cs="Tahoma"/>
          <w:b/>
          <w:u w:val="single"/>
          <w:lang w:eastAsia="cs-CZ"/>
        </w:rPr>
        <w:t>. Jmenuje</w:t>
      </w:r>
    </w:p>
    <w:p w14:paraId="6B75F26B" w14:textId="77777777" w:rsidR="00FE5AAC" w:rsidRPr="00FA7883" w:rsidRDefault="00FE5AAC" w:rsidP="00FE5AAC">
      <w:pPr>
        <w:spacing w:after="0"/>
        <w:rPr>
          <w:rFonts w:eastAsia="Times New Roman" w:cs="Tahoma"/>
          <w:lang w:eastAsia="cs-CZ"/>
        </w:rPr>
      </w:pPr>
      <w:r w:rsidRPr="00FA7883">
        <w:rPr>
          <w:rFonts w:eastAsia="Times New Roman" w:cs="Tahoma"/>
          <w:lang w:eastAsia="cs-CZ"/>
        </w:rPr>
        <w:t>členy hodnotící komise ve složení:</w:t>
      </w:r>
    </w:p>
    <w:p w14:paraId="26E1D2B5" w14:textId="77777777" w:rsidR="00FE5AAC" w:rsidRDefault="00FE5AAC" w:rsidP="00FE5AAC">
      <w:pPr>
        <w:numPr>
          <w:ilvl w:val="0"/>
          <w:numId w:val="40"/>
        </w:numPr>
        <w:spacing w:after="0"/>
        <w:jc w:val="left"/>
        <w:rPr>
          <w:rFonts w:eastAsia="Times New Roman" w:cs="Tahoma"/>
          <w:lang w:eastAsia="cs-CZ"/>
        </w:rPr>
      </w:pPr>
      <w:r w:rsidRPr="00FA7883">
        <w:rPr>
          <w:rFonts w:eastAsia="Times New Roman" w:cs="Tahoma"/>
          <w:lang w:eastAsia="cs-CZ"/>
        </w:rPr>
        <w:t xml:space="preserve">člen  </w:t>
      </w:r>
      <w:r>
        <w:rPr>
          <w:rFonts w:eastAsia="Times New Roman" w:cs="Tahoma"/>
          <w:lang w:eastAsia="cs-CZ"/>
        </w:rPr>
        <w:t>Mgr. Břetislav Hrdlička</w:t>
      </w:r>
    </w:p>
    <w:p w14:paraId="405D2985" w14:textId="77777777" w:rsidR="00FE5AAC" w:rsidRDefault="00FE5AAC" w:rsidP="00FE5AAC">
      <w:pPr>
        <w:numPr>
          <w:ilvl w:val="0"/>
          <w:numId w:val="40"/>
        </w:numPr>
        <w:spacing w:after="0"/>
        <w:jc w:val="left"/>
        <w:rPr>
          <w:rFonts w:eastAsia="Times New Roman" w:cs="Tahoma"/>
          <w:lang w:eastAsia="cs-CZ"/>
        </w:rPr>
      </w:pPr>
      <w:r>
        <w:rPr>
          <w:rFonts w:eastAsia="Times New Roman" w:cs="Tahoma"/>
          <w:lang w:eastAsia="cs-CZ"/>
        </w:rPr>
        <w:t>člen p. Jaroslav Horejš</w:t>
      </w:r>
    </w:p>
    <w:p w14:paraId="510E9CE5" w14:textId="77777777" w:rsidR="00FE5AAC" w:rsidRDefault="00FE5AAC" w:rsidP="00FE5AAC">
      <w:pPr>
        <w:numPr>
          <w:ilvl w:val="0"/>
          <w:numId w:val="40"/>
        </w:numPr>
        <w:spacing w:after="0"/>
        <w:jc w:val="left"/>
        <w:rPr>
          <w:rFonts w:eastAsia="Times New Roman" w:cs="Tahoma"/>
          <w:lang w:eastAsia="cs-CZ"/>
        </w:rPr>
      </w:pPr>
      <w:r w:rsidRPr="00FA7883">
        <w:rPr>
          <w:rFonts w:eastAsia="Times New Roman" w:cs="Tahoma"/>
          <w:lang w:eastAsia="cs-CZ"/>
        </w:rPr>
        <w:t xml:space="preserve">člen Ing. Jana </w:t>
      </w:r>
      <w:proofErr w:type="spellStart"/>
      <w:r w:rsidRPr="00FA7883">
        <w:rPr>
          <w:rFonts w:eastAsia="Times New Roman" w:cs="Tahoma"/>
          <w:lang w:eastAsia="cs-CZ"/>
        </w:rPr>
        <w:t>Narovcová</w:t>
      </w:r>
      <w:proofErr w:type="spellEnd"/>
    </w:p>
    <w:p w14:paraId="38A5E544" w14:textId="537016AF" w:rsidR="00FE5AAC" w:rsidRDefault="00FE5AAC" w:rsidP="00FE5AAC">
      <w:pPr>
        <w:numPr>
          <w:ilvl w:val="0"/>
          <w:numId w:val="40"/>
        </w:numPr>
        <w:spacing w:after="0"/>
        <w:jc w:val="left"/>
        <w:rPr>
          <w:rFonts w:eastAsia="Times New Roman" w:cs="Tahoma"/>
          <w:lang w:eastAsia="cs-CZ"/>
        </w:rPr>
      </w:pPr>
      <w:r w:rsidRPr="00FA7883">
        <w:rPr>
          <w:rFonts w:eastAsia="Times New Roman" w:cs="Tahoma"/>
          <w:lang w:eastAsia="cs-CZ"/>
        </w:rPr>
        <w:t xml:space="preserve">člen </w:t>
      </w:r>
      <w:r w:rsidR="00F11E5D">
        <w:rPr>
          <w:rFonts w:eastAsia="Times New Roman" w:cs="Tahoma"/>
          <w:lang w:eastAsia="cs-CZ"/>
        </w:rPr>
        <w:t>XX</w:t>
      </w:r>
    </w:p>
    <w:p w14:paraId="4F594701" w14:textId="77777777" w:rsidR="00FE5AAC" w:rsidRPr="00FA7883" w:rsidRDefault="00FE5AAC" w:rsidP="00FE5AAC">
      <w:pPr>
        <w:numPr>
          <w:ilvl w:val="0"/>
          <w:numId w:val="40"/>
        </w:numPr>
        <w:spacing w:after="0"/>
        <w:jc w:val="left"/>
        <w:rPr>
          <w:rFonts w:eastAsia="Times New Roman" w:cs="Tahoma"/>
          <w:lang w:eastAsia="cs-CZ"/>
        </w:rPr>
      </w:pPr>
      <w:r w:rsidRPr="00FA7883">
        <w:rPr>
          <w:rFonts w:eastAsia="Times New Roman" w:cs="Tahoma"/>
          <w:lang w:eastAsia="cs-CZ"/>
        </w:rPr>
        <w:t xml:space="preserve">člen Ing. </w:t>
      </w:r>
      <w:r>
        <w:rPr>
          <w:rFonts w:eastAsia="Times New Roman" w:cs="Tahoma"/>
          <w:lang w:eastAsia="cs-CZ"/>
        </w:rPr>
        <w:t>Ing. Pavel Pivnička</w:t>
      </w:r>
    </w:p>
    <w:p w14:paraId="2F05E162" w14:textId="77777777" w:rsidR="00FE5AAC" w:rsidRDefault="00FE5AAC" w:rsidP="00FE5AAC">
      <w:pPr>
        <w:tabs>
          <w:tab w:val="left" w:pos="142"/>
        </w:tabs>
        <w:spacing w:after="0"/>
        <w:rPr>
          <w:rFonts w:eastAsia="Times New Roman" w:cs="Tahoma"/>
          <w:lang w:eastAsia="cs-CZ"/>
        </w:rPr>
      </w:pPr>
    </w:p>
    <w:p w14:paraId="0FA43549" w14:textId="77777777" w:rsidR="00FE5AAC" w:rsidRPr="00FA7883" w:rsidRDefault="00FE5AAC" w:rsidP="00FE5AAC">
      <w:pPr>
        <w:tabs>
          <w:tab w:val="left" w:pos="142"/>
        </w:tabs>
        <w:spacing w:after="0"/>
        <w:rPr>
          <w:rFonts w:eastAsia="Times New Roman" w:cs="Tahoma"/>
          <w:lang w:eastAsia="cs-CZ"/>
        </w:rPr>
      </w:pPr>
      <w:r w:rsidRPr="00FA7883">
        <w:rPr>
          <w:rFonts w:eastAsia="Times New Roman" w:cs="Tahoma"/>
          <w:lang w:eastAsia="cs-CZ"/>
        </w:rPr>
        <w:t>náhradníky členů komise pro hodnocení nabídek ve složení:</w:t>
      </w:r>
    </w:p>
    <w:p w14:paraId="299CEC57" w14:textId="77777777" w:rsidR="00FE5AAC" w:rsidRPr="00FA7883" w:rsidRDefault="00FE5AAC" w:rsidP="00FE5AAC">
      <w:pPr>
        <w:spacing w:after="0"/>
        <w:ind w:firstLine="284"/>
        <w:rPr>
          <w:rFonts w:eastAsia="Times New Roman" w:cs="Tahoma"/>
          <w:lang w:eastAsia="cs-CZ"/>
        </w:rPr>
      </w:pPr>
      <w:r w:rsidRPr="00FA7883">
        <w:rPr>
          <w:rFonts w:eastAsia="Times New Roman" w:cs="Tahoma"/>
          <w:lang w:eastAsia="cs-CZ"/>
        </w:rPr>
        <w:t xml:space="preserve">1. náhradník </w:t>
      </w:r>
      <w:r>
        <w:rPr>
          <w:rFonts w:eastAsia="Times New Roman" w:cs="Tahoma"/>
          <w:lang w:eastAsia="cs-CZ"/>
        </w:rPr>
        <w:t xml:space="preserve">Ing. Rudolf </w:t>
      </w:r>
      <w:proofErr w:type="spellStart"/>
      <w:r>
        <w:rPr>
          <w:rFonts w:eastAsia="Times New Roman" w:cs="Tahoma"/>
          <w:lang w:eastAsia="cs-CZ"/>
        </w:rPr>
        <w:t>Oberfalcer</w:t>
      </w:r>
      <w:proofErr w:type="spellEnd"/>
    </w:p>
    <w:p w14:paraId="04238FA3" w14:textId="77777777" w:rsidR="00FE5AAC" w:rsidRPr="00FA7883" w:rsidRDefault="00FE5AAC" w:rsidP="00FE5AAC">
      <w:pPr>
        <w:spacing w:after="0"/>
        <w:ind w:firstLine="284"/>
        <w:rPr>
          <w:rFonts w:eastAsia="Times New Roman" w:cs="Tahoma"/>
          <w:lang w:eastAsia="cs-CZ"/>
        </w:rPr>
      </w:pPr>
      <w:r w:rsidRPr="00FA7883">
        <w:rPr>
          <w:rFonts w:eastAsia="Times New Roman" w:cs="Tahoma"/>
          <w:lang w:eastAsia="cs-CZ"/>
        </w:rPr>
        <w:t xml:space="preserve">2. náhradník </w:t>
      </w:r>
      <w:r>
        <w:rPr>
          <w:rFonts w:eastAsia="Times New Roman" w:cs="Tahoma"/>
          <w:lang w:eastAsia="cs-CZ"/>
        </w:rPr>
        <w:t>p. Michal Bezpalec</w:t>
      </w:r>
      <w:r w:rsidRPr="00FA7883">
        <w:rPr>
          <w:rFonts w:eastAsia="Times New Roman" w:cs="Tahoma"/>
          <w:lang w:eastAsia="cs-CZ"/>
        </w:rPr>
        <w:t>.</w:t>
      </w:r>
    </w:p>
    <w:p w14:paraId="634A255F" w14:textId="58BEDF0E" w:rsidR="00FE5AAC" w:rsidRPr="00FA7883" w:rsidRDefault="00FE5AAC" w:rsidP="00FE5AAC">
      <w:pPr>
        <w:spacing w:after="0"/>
        <w:ind w:firstLine="284"/>
        <w:rPr>
          <w:rFonts w:eastAsia="Times New Roman" w:cs="Tahoma"/>
          <w:lang w:eastAsia="cs-CZ"/>
        </w:rPr>
      </w:pPr>
      <w:r w:rsidRPr="00FA7883">
        <w:rPr>
          <w:rFonts w:eastAsia="Times New Roman" w:cs="Tahoma"/>
          <w:lang w:eastAsia="cs-CZ"/>
        </w:rPr>
        <w:t xml:space="preserve">3. náhradník p. </w:t>
      </w:r>
      <w:r w:rsidR="00F11E5D">
        <w:rPr>
          <w:rFonts w:eastAsia="Times New Roman" w:cs="Tahoma"/>
          <w:lang w:eastAsia="cs-CZ"/>
        </w:rPr>
        <w:t>XX</w:t>
      </w:r>
      <w:r w:rsidRPr="00FA7883">
        <w:rPr>
          <w:rFonts w:eastAsia="Times New Roman" w:cs="Tahoma"/>
          <w:lang w:eastAsia="cs-CZ"/>
        </w:rPr>
        <w:t xml:space="preserve">, </w:t>
      </w:r>
      <w:proofErr w:type="spellStart"/>
      <w:r w:rsidRPr="00FA7883">
        <w:rPr>
          <w:rFonts w:eastAsia="Times New Roman" w:cs="Tahoma"/>
          <w:lang w:eastAsia="cs-CZ"/>
        </w:rPr>
        <w:t>MěÚSS</w:t>
      </w:r>
      <w:proofErr w:type="spellEnd"/>
    </w:p>
    <w:p w14:paraId="2E88A074" w14:textId="77777777" w:rsidR="00FE5AAC" w:rsidRPr="00FA7883" w:rsidRDefault="00FE5AAC" w:rsidP="00FE5AAC">
      <w:pPr>
        <w:spacing w:after="0"/>
        <w:ind w:firstLine="284"/>
        <w:rPr>
          <w:rFonts w:eastAsia="Times New Roman" w:cs="Tahoma"/>
          <w:lang w:eastAsia="cs-CZ"/>
        </w:rPr>
      </w:pPr>
      <w:r w:rsidRPr="00FA7883">
        <w:rPr>
          <w:rFonts w:eastAsia="Times New Roman" w:cs="Tahoma"/>
          <w:lang w:eastAsia="cs-CZ"/>
        </w:rPr>
        <w:t>4. náhradník p. Jaroslav Houska</w:t>
      </w:r>
    </w:p>
    <w:p w14:paraId="4A804E0B" w14:textId="77777777" w:rsidR="00FE5AAC" w:rsidRDefault="00FE5AAC" w:rsidP="00FE5AAC">
      <w:pPr>
        <w:spacing w:after="0"/>
        <w:ind w:firstLine="284"/>
        <w:rPr>
          <w:rFonts w:eastAsia="Times New Roman" w:cs="Tahoma"/>
          <w:lang w:eastAsia="cs-CZ"/>
        </w:rPr>
      </w:pPr>
      <w:r w:rsidRPr="00FA7883">
        <w:rPr>
          <w:rFonts w:eastAsia="Times New Roman" w:cs="Tahoma"/>
          <w:lang w:eastAsia="cs-CZ"/>
        </w:rPr>
        <w:t>5. náhradník Ing. Petr Zdeněk</w:t>
      </w:r>
    </w:p>
    <w:p w14:paraId="00A1244A" w14:textId="77777777" w:rsidR="00FE5AAC" w:rsidRPr="00FA7883" w:rsidRDefault="00FE5AAC" w:rsidP="00FE5AAC">
      <w:pPr>
        <w:keepNext/>
        <w:keepLines/>
        <w:spacing w:before="40" w:after="0"/>
        <w:outlineLvl w:val="2"/>
        <w:rPr>
          <w:rFonts w:eastAsia="Times New Roman" w:cs="Tahoma"/>
          <w:b/>
          <w:u w:val="single"/>
          <w:lang w:eastAsia="cs-CZ"/>
        </w:rPr>
      </w:pPr>
      <w:r w:rsidRPr="00FA7883">
        <w:rPr>
          <w:rFonts w:eastAsia="Times New Roman" w:cs="Tahoma"/>
          <w:b/>
          <w:u w:val="single"/>
          <w:lang w:eastAsia="cs-CZ"/>
        </w:rPr>
        <w:t>V. Ukládá</w:t>
      </w:r>
    </w:p>
    <w:p w14:paraId="40F9D9CA" w14:textId="77777777" w:rsidR="00FE5AAC" w:rsidRDefault="00FE5AAC" w:rsidP="00FE5AAC">
      <w:pPr>
        <w:spacing w:after="0"/>
        <w:rPr>
          <w:rFonts w:eastAsia="Times New Roman" w:cs="Tahoma"/>
          <w:lang w:eastAsia="cs-CZ"/>
        </w:rPr>
      </w:pPr>
      <w:r w:rsidRPr="00FA7883">
        <w:rPr>
          <w:rFonts w:eastAsia="Times New Roman" w:cs="Tahoma"/>
          <w:lang w:eastAsia="cs-CZ"/>
        </w:rPr>
        <w:t>vedoucí majetkového odboru zajistit plnění veškerých úkonů při zadání této zakázky.</w:t>
      </w:r>
    </w:p>
    <w:p w14:paraId="3F0ADF3E" w14:textId="77777777" w:rsidR="00FE5AAC" w:rsidRPr="00FA7883" w:rsidRDefault="00FE5AAC" w:rsidP="00FE5AAC">
      <w:pPr>
        <w:keepNext/>
        <w:keepLines/>
        <w:spacing w:before="40" w:after="0"/>
        <w:outlineLvl w:val="2"/>
        <w:rPr>
          <w:rFonts w:eastAsia="Times New Roman" w:cs="Tahoma"/>
          <w:b/>
          <w:u w:val="single"/>
          <w:lang w:eastAsia="cs-CZ"/>
        </w:rPr>
      </w:pPr>
      <w:r w:rsidRPr="00FA7883">
        <w:rPr>
          <w:rFonts w:eastAsia="Times New Roman" w:cs="Tahoma"/>
          <w:b/>
          <w:u w:val="single"/>
          <w:lang w:eastAsia="cs-CZ"/>
        </w:rPr>
        <w:t>V</w:t>
      </w:r>
      <w:r>
        <w:rPr>
          <w:rFonts w:eastAsia="Times New Roman" w:cs="Tahoma"/>
          <w:b/>
          <w:u w:val="single"/>
          <w:lang w:eastAsia="cs-CZ"/>
        </w:rPr>
        <w:t>I</w:t>
      </w:r>
      <w:r w:rsidRPr="00FA7883">
        <w:rPr>
          <w:rFonts w:eastAsia="Times New Roman" w:cs="Tahoma"/>
          <w:b/>
          <w:u w:val="single"/>
          <w:lang w:eastAsia="cs-CZ"/>
        </w:rPr>
        <w:t>. Pověřuje</w:t>
      </w:r>
    </w:p>
    <w:p w14:paraId="1F23233E" w14:textId="77777777" w:rsidR="00FE5AAC" w:rsidRPr="00FA7883" w:rsidRDefault="00FE5AAC" w:rsidP="00FE5AAC">
      <w:pPr>
        <w:spacing w:after="0"/>
        <w:rPr>
          <w:rFonts w:eastAsia="Times New Roman" w:cs="Tahoma"/>
          <w:lang w:eastAsia="cs-CZ"/>
        </w:rPr>
      </w:pPr>
      <w:r w:rsidRPr="00FA7883">
        <w:rPr>
          <w:rFonts w:eastAsia="Times New Roman" w:cs="Tahoma"/>
          <w:lang w:eastAsia="cs-CZ"/>
        </w:rPr>
        <w:t>vedoucí majetkového odboru podepisováním veškerých dokumentů souvisejících s administrací této veřejné zakázky.</w:t>
      </w:r>
    </w:p>
    <w:p w14:paraId="220BD392" w14:textId="77777777" w:rsidR="00FE5AAC" w:rsidRPr="00FA7883" w:rsidRDefault="00FE5AAC" w:rsidP="00FE5AAC">
      <w:pPr>
        <w:spacing w:after="0"/>
        <w:rPr>
          <w:rFonts w:eastAsia="Times New Roman" w:cs="Tahoma"/>
          <w:lang w:eastAsia="cs-CZ"/>
        </w:rPr>
      </w:pPr>
    </w:p>
    <w:p w14:paraId="2B9B4CC4" w14:textId="6D9E5395" w:rsidR="00981E84" w:rsidRDefault="00981E84" w:rsidP="00981E84">
      <w:pPr>
        <w:pStyle w:val="Nadpis2"/>
        <w:shd w:val="clear" w:color="auto" w:fill="FFFFFF" w:themeFill="background1"/>
        <w:rPr>
          <w:color w:val="000000" w:themeColor="text1"/>
        </w:rPr>
      </w:pPr>
      <w:r>
        <w:rPr>
          <w:color w:val="000000" w:themeColor="text1"/>
        </w:rPr>
        <w:t xml:space="preserve">31. Zrušení zadávacího řízení </w:t>
      </w:r>
      <w:r w:rsidR="00673FB6">
        <w:rPr>
          <w:color w:val="000000" w:themeColor="text1"/>
        </w:rPr>
        <w:t xml:space="preserve">veřejné zakázky malého rozsahu </w:t>
      </w:r>
      <w:r w:rsidRPr="00900E52">
        <w:rPr>
          <w:color w:val="000000" w:themeColor="text1"/>
        </w:rPr>
        <w:t>„Kontejnerové stání Habeš, ulice Pod Hájovnou a Blatenská“</w:t>
      </w:r>
    </w:p>
    <w:p w14:paraId="7FDCCA66" w14:textId="77777777" w:rsidR="00981E84" w:rsidRPr="00900E52" w:rsidRDefault="00981E84" w:rsidP="00981E84">
      <w:pPr>
        <w:spacing w:after="0"/>
        <w:rPr>
          <w:rFonts w:eastAsia="Times New Roman" w:cs="Tahoma"/>
          <w:szCs w:val="20"/>
          <w:lang w:eastAsia="cs-CZ"/>
        </w:rPr>
      </w:pPr>
    </w:p>
    <w:p w14:paraId="097CBE7B" w14:textId="77777777" w:rsidR="00981E84" w:rsidRPr="004D6F87" w:rsidRDefault="00981E84" w:rsidP="00981E84">
      <w:pPr>
        <w:spacing w:after="0"/>
        <w:rPr>
          <w:rFonts w:cs="Tahoma"/>
          <w:b/>
          <w:bCs/>
          <w:u w:val="single"/>
        </w:rPr>
      </w:pPr>
      <w:r w:rsidRPr="004D6F87">
        <w:rPr>
          <w:rFonts w:cs="Tahoma"/>
          <w:b/>
          <w:bCs/>
          <w:u w:val="single"/>
        </w:rPr>
        <w:t xml:space="preserve">Návrh usnesení: </w:t>
      </w:r>
    </w:p>
    <w:p w14:paraId="11A423E4" w14:textId="77777777" w:rsidR="00981E84" w:rsidRPr="008A4D1D" w:rsidRDefault="00981E84" w:rsidP="00981E84">
      <w:pPr>
        <w:pStyle w:val="Zkladntext"/>
        <w:spacing w:after="0"/>
        <w:rPr>
          <w:rFonts w:cs="Tahoma"/>
          <w:szCs w:val="20"/>
        </w:rPr>
      </w:pPr>
      <w:r w:rsidRPr="008A4D1D">
        <w:rPr>
          <w:rFonts w:cs="Tahoma"/>
          <w:szCs w:val="20"/>
        </w:rPr>
        <w:t>RM po projednání</w:t>
      </w:r>
    </w:p>
    <w:p w14:paraId="6101A5F0" w14:textId="77777777" w:rsidR="00981E84" w:rsidRPr="004D6F87" w:rsidRDefault="00981E84" w:rsidP="00981E84">
      <w:pPr>
        <w:keepNext/>
        <w:keepLines/>
        <w:spacing w:after="0"/>
        <w:outlineLvl w:val="2"/>
        <w:rPr>
          <w:rFonts w:eastAsia="Times New Roman" w:cs="Tahoma"/>
          <w:b/>
          <w:u w:val="single"/>
          <w:lang w:eastAsia="cs-CZ"/>
        </w:rPr>
      </w:pPr>
      <w:r w:rsidRPr="004D6F87">
        <w:rPr>
          <w:rFonts w:eastAsia="Times New Roman" w:cs="Tahoma"/>
          <w:b/>
          <w:u w:val="single"/>
          <w:lang w:eastAsia="cs-CZ"/>
        </w:rPr>
        <w:t xml:space="preserve">I. </w:t>
      </w:r>
      <w:r>
        <w:rPr>
          <w:rFonts w:eastAsia="Times New Roman" w:cs="Tahoma"/>
          <w:b/>
          <w:u w:val="single"/>
          <w:lang w:eastAsia="cs-CZ"/>
        </w:rPr>
        <w:t>R</w:t>
      </w:r>
      <w:r w:rsidRPr="004D6F87">
        <w:rPr>
          <w:rFonts w:eastAsia="Times New Roman" w:cs="Tahoma"/>
          <w:b/>
          <w:u w:val="single"/>
          <w:lang w:eastAsia="cs-CZ"/>
        </w:rPr>
        <w:t>ozhodla</w:t>
      </w:r>
    </w:p>
    <w:p w14:paraId="1747C64D" w14:textId="58F8B511" w:rsidR="00981E84" w:rsidRPr="008A4D1D" w:rsidRDefault="00981E84" w:rsidP="00981E84">
      <w:pPr>
        <w:pStyle w:val="Zkladntext"/>
        <w:spacing w:after="0"/>
        <w:rPr>
          <w:rFonts w:cs="Tahoma"/>
          <w:szCs w:val="20"/>
        </w:rPr>
      </w:pPr>
      <w:r w:rsidRPr="008A4D1D">
        <w:rPr>
          <w:rFonts w:cs="Tahoma"/>
          <w:szCs w:val="20"/>
        </w:rPr>
        <w:t>zrušit zadávací řízení veřejn</w:t>
      </w:r>
      <w:r w:rsidR="00673FB6" w:rsidRPr="008A4D1D">
        <w:rPr>
          <w:rFonts w:cs="Tahoma"/>
          <w:szCs w:val="20"/>
        </w:rPr>
        <w:t>é zakázky malého rozsahu</w:t>
      </w:r>
      <w:r w:rsidRPr="008A4D1D">
        <w:rPr>
          <w:rFonts w:cs="Tahoma"/>
          <w:szCs w:val="20"/>
        </w:rPr>
        <w:t xml:space="preserve"> na stavební práce </w:t>
      </w:r>
      <w:r w:rsidRPr="008A4D1D">
        <w:rPr>
          <w:rFonts w:cs="Tahoma"/>
          <w:bCs/>
          <w:szCs w:val="20"/>
        </w:rPr>
        <w:t>„Kontejnerové stání Habeš, ulice Pod Hájovnou a Blatenská“.</w:t>
      </w:r>
    </w:p>
    <w:sectPr w:rsidR="00981E84" w:rsidRPr="008A4D1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EE5897" w:rsidRDefault="00EE5897" w:rsidP="00281B03">
      <w:pPr>
        <w:spacing w:after="0"/>
      </w:pPr>
      <w:r>
        <w:separator/>
      </w:r>
    </w:p>
  </w:endnote>
  <w:endnote w:type="continuationSeparator" w:id="0">
    <w:p w14:paraId="418E8E35" w14:textId="77777777" w:rsidR="00EE5897" w:rsidRDefault="00EE5897" w:rsidP="00281B03">
      <w:pPr>
        <w:spacing w:after="0"/>
      </w:pPr>
      <w:r>
        <w:continuationSeparator/>
      </w:r>
    </w:p>
  </w:endnote>
  <w:endnote w:type="continuationNotice" w:id="1">
    <w:p w14:paraId="5B733DAC" w14:textId="77777777" w:rsidR="00EE5897" w:rsidRDefault="00EE589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44EC3085" w:rsidR="00EE5897" w:rsidRDefault="00EE5897">
        <w:pPr>
          <w:pStyle w:val="Zpat"/>
          <w:jc w:val="right"/>
        </w:pPr>
        <w:r>
          <w:fldChar w:fldCharType="begin"/>
        </w:r>
        <w:r>
          <w:instrText>PAGE   \* MERGEFORMAT</w:instrText>
        </w:r>
        <w:r>
          <w:fldChar w:fldCharType="separate"/>
        </w:r>
        <w:r w:rsidR="00217506">
          <w:rPr>
            <w:noProof/>
          </w:rPr>
          <w:t>23</w:t>
        </w:r>
        <w:r>
          <w:fldChar w:fldCharType="end"/>
        </w:r>
      </w:p>
    </w:sdtContent>
  </w:sdt>
  <w:p w14:paraId="6DCAF89A" w14:textId="77777777" w:rsidR="00EE5897" w:rsidRDefault="00EE5897">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EE5897" w:rsidRDefault="00EE5897" w:rsidP="00281B03">
      <w:pPr>
        <w:spacing w:after="0"/>
      </w:pPr>
      <w:r>
        <w:separator/>
      </w:r>
    </w:p>
  </w:footnote>
  <w:footnote w:type="continuationSeparator" w:id="0">
    <w:p w14:paraId="7CB7B924" w14:textId="77777777" w:rsidR="00EE5897" w:rsidRDefault="00EE5897" w:rsidP="00281B03">
      <w:pPr>
        <w:spacing w:after="0"/>
      </w:pPr>
      <w:r>
        <w:continuationSeparator/>
      </w:r>
    </w:p>
  </w:footnote>
  <w:footnote w:type="continuationNotice" w:id="1">
    <w:p w14:paraId="46CAA3EF" w14:textId="77777777" w:rsidR="00EE5897" w:rsidRDefault="00EE5897">
      <w:pPr>
        <w:spacing w:after="0"/>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F903044"/>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28D19E5"/>
    <w:multiLevelType w:val="multilevel"/>
    <w:tmpl w:val="32DA5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8437B0"/>
    <w:multiLevelType w:val="hybridMultilevel"/>
    <w:tmpl w:val="34D06A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BA6116"/>
    <w:multiLevelType w:val="hybridMultilevel"/>
    <w:tmpl w:val="C72433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66B773D"/>
    <w:multiLevelType w:val="multilevel"/>
    <w:tmpl w:val="7BC00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5A68D7"/>
    <w:multiLevelType w:val="hybridMultilevel"/>
    <w:tmpl w:val="17BE32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969371B"/>
    <w:multiLevelType w:val="hybridMultilevel"/>
    <w:tmpl w:val="8CC867C6"/>
    <w:lvl w:ilvl="0" w:tplc="885A55B6">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13F71F97"/>
    <w:multiLevelType w:val="hybridMultilevel"/>
    <w:tmpl w:val="DCB0F4DC"/>
    <w:lvl w:ilvl="0" w:tplc="F806B12E">
      <w:numFmt w:val="bullet"/>
      <w:lvlText w:val="-"/>
      <w:lvlJc w:val="left"/>
      <w:pPr>
        <w:ind w:left="720" w:hanging="360"/>
      </w:pPr>
      <w:rPr>
        <w:rFonts w:ascii="Tahoma" w:eastAsia="Times New Roman" w:hAnsi="Tahoma" w:cs="Tahoma" w:hint="default"/>
        <w:b/>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361B82"/>
    <w:multiLevelType w:val="hybridMultilevel"/>
    <w:tmpl w:val="E85E1162"/>
    <w:lvl w:ilvl="0" w:tplc="E4D082DE">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8C03323"/>
    <w:multiLevelType w:val="hybridMultilevel"/>
    <w:tmpl w:val="C34E0A66"/>
    <w:lvl w:ilvl="0" w:tplc="CF569522">
      <w:start w:val="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4C5D12"/>
    <w:multiLevelType w:val="hybridMultilevel"/>
    <w:tmpl w:val="4260C892"/>
    <w:lvl w:ilvl="0" w:tplc="16309422">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A8235C"/>
    <w:multiLevelType w:val="hybridMultilevel"/>
    <w:tmpl w:val="329044D4"/>
    <w:lvl w:ilvl="0" w:tplc="AC54AFD0">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EE43E10"/>
    <w:multiLevelType w:val="hybridMultilevel"/>
    <w:tmpl w:val="CB6A25D2"/>
    <w:lvl w:ilvl="0" w:tplc="4E2A1AEA">
      <w:start w:val="3"/>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964DA6"/>
    <w:multiLevelType w:val="hybridMultilevel"/>
    <w:tmpl w:val="59D001F4"/>
    <w:lvl w:ilvl="0" w:tplc="A4B405E4">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33D13CB"/>
    <w:multiLevelType w:val="hybridMultilevel"/>
    <w:tmpl w:val="AF46AC14"/>
    <w:lvl w:ilvl="0" w:tplc="04050001">
      <w:start w:val="1"/>
      <w:numFmt w:val="bullet"/>
      <w:lvlText w:val=""/>
      <w:lvlJc w:val="left"/>
      <w:pPr>
        <w:ind w:left="720" w:hanging="360"/>
      </w:pPr>
      <w:rPr>
        <w:rFonts w:ascii="Symbol" w:hAnsi="Symbol" w:hint="default"/>
        <w:b/>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7436BF8"/>
    <w:multiLevelType w:val="hybridMultilevel"/>
    <w:tmpl w:val="AB7AF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C7B1BFD"/>
    <w:multiLevelType w:val="hybridMultilevel"/>
    <w:tmpl w:val="54EE7E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28256D5"/>
    <w:multiLevelType w:val="hybridMultilevel"/>
    <w:tmpl w:val="82AEF24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5BA6684"/>
    <w:multiLevelType w:val="hybridMultilevel"/>
    <w:tmpl w:val="FF02AB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9C431E"/>
    <w:multiLevelType w:val="hybridMultilevel"/>
    <w:tmpl w:val="E5EE70BA"/>
    <w:lvl w:ilvl="0" w:tplc="F0D81E26">
      <w:start w:val="1"/>
      <w:numFmt w:val="bullet"/>
      <w:pStyle w:val="Citt"/>
      <w:lvlText w:val="-"/>
      <w:lvlJc w:val="left"/>
      <w:pPr>
        <w:ind w:left="1080" w:hanging="360"/>
      </w:pPr>
      <w:rPr>
        <w:rFonts w:ascii="Tahoma" w:eastAsia="Times New Roman"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3D80126A"/>
    <w:multiLevelType w:val="hybridMultilevel"/>
    <w:tmpl w:val="1D8AAD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3E86776"/>
    <w:multiLevelType w:val="hybridMultilevel"/>
    <w:tmpl w:val="B9B850FC"/>
    <w:lvl w:ilvl="0" w:tplc="BAE6ACC0">
      <w:start w:val="9"/>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9737B83"/>
    <w:multiLevelType w:val="hybridMultilevel"/>
    <w:tmpl w:val="62C6C7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A5F6641"/>
    <w:multiLevelType w:val="multilevel"/>
    <w:tmpl w:val="3C609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E79501E"/>
    <w:multiLevelType w:val="hybridMultilevel"/>
    <w:tmpl w:val="C5503E3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4C434BD"/>
    <w:multiLevelType w:val="hybridMultilevel"/>
    <w:tmpl w:val="01FC8110"/>
    <w:lvl w:ilvl="0" w:tplc="04050001">
      <w:start w:val="1"/>
      <w:numFmt w:val="bullet"/>
      <w:lvlText w:val=""/>
      <w:lvlJc w:val="left"/>
      <w:pPr>
        <w:ind w:left="720" w:hanging="360"/>
      </w:pPr>
      <w:rPr>
        <w:rFonts w:ascii="Symbol" w:hAnsi="Symbol" w:hint="default"/>
      </w:rPr>
    </w:lvl>
    <w:lvl w:ilvl="1" w:tplc="441A2A00">
      <w:numFmt w:val="bullet"/>
      <w:lvlText w:val="·"/>
      <w:lvlJc w:val="left"/>
      <w:pPr>
        <w:ind w:left="1845" w:hanging="765"/>
      </w:pPr>
      <w:rPr>
        <w:rFonts w:ascii="Tahoma" w:eastAsia="Symbol" w:hAnsi="Tahoma" w:cs="Tahoma" w:hint="default"/>
        <w:color w:val="000000" w:themeColor="text1"/>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88F2947"/>
    <w:multiLevelType w:val="hybridMultilevel"/>
    <w:tmpl w:val="B7B66D4E"/>
    <w:lvl w:ilvl="0" w:tplc="9E047FB4">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638A5F9F"/>
    <w:multiLevelType w:val="multilevel"/>
    <w:tmpl w:val="46EC5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B880564"/>
    <w:multiLevelType w:val="hybridMultilevel"/>
    <w:tmpl w:val="F9222AD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6533D8"/>
    <w:multiLevelType w:val="hybridMultilevel"/>
    <w:tmpl w:val="24F89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D964F67"/>
    <w:multiLevelType w:val="hybridMultilevel"/>
    <w:tmpl w:val="E39A0CCC"/>
    <w:lvl w:ilvl="0" w:tplc="04050001">
      <w:start w:val="1"/>
      <w:numFmt w:val="bullet"/>
      <w:lvlText w:val=""/>
      <w:lvlJc w:val="left"/>
      <w:pPr>
        <w:ind w:left="720" w:hanging="360"/>
      </w:pPr>
      <w:rPr>
        <w:rFonts w:ascii="Symbol" w:hAnsi="Symbol" w:hint="default"/>
        <w:i/>
        <w:color w:val="00000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09E2E7C"/>
    <w:multiLevelType w:val="hybridMultilevel"/>
    <w:tmpl w:val="52A29C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5976F30"/>
    <w:multiLevelType w:val="hybridMultilevel"/>
    <w:tmpl w:val="1AA6B22A"/>
    <w:lvl w:ilvl="0" w:tplc="15A49366">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5A0014"/>
    <w:multiLevelType w:val="hybridMultilevel"/>
    <w:tmpl w:val="ACFCC188"/>
    <w:lvl w:ilvl="0" w:tplc="B45A5A1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A3464EB"/>
    <w:multiLevelType w:val="hybridMultilevel"/>
    <w:tmpl w:val="2D86E7FE"/>
    <w:lvl w:ilvl="0" w:tplc="A9F0F112">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5" w15:restartNumberingAfterBreak="0">
    <w:nsid w:val="7ACE02F8"/>
    <w:multiLevelType w:val="multilevel"/>
    <w:tmpl w:val="11B6E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BCE5B2C"/>
    <w:multiLevelType w:val="multilevel"/>
    <w:tmpl w:val="D5A24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C104F0A"/>
    <w:multiLevelType w:val="hybridMultilevel"/>
    <w:tmpl w:val="04E884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DDD526E"/>
    <w:multiLevelType w:val="hybridMultilevel"/>
    <w:tmpl w:val="D4E271D0"/>
    <w:lvl w:ilvl="0" w:tplc="04050001">
      <w:start w:val="1"/>
      <w:numFmt w:val="bullet"/>
      <w:lvlText w:val=""/>
      <w:lvlJc w:val="left"/>
      <w:pPr>
        <w:ind w:left="720" w:hanging="360"/>
      </w:pPr>
      <w:rPr>
        <w:rFonts w:ascii="Symbol" w:hAnsi="Symbol" w:hint="default"/>
      </w:rPr>
    </w:lvl>
    <w:lvl w:ilvl="1" w:tplc="441A2A00">
      <w:numFmt w:val="bullet"/>
      <w:lvlText w:val="·"/>
      <w:lvlJc w:val="left"/>
      <w:pPr>
        <w:ind w:left="1845" w:hanging="765"/>
      </w:pPr>
      <w:rPr>
        <w:rFonts w:ascii="Tahoma" w:eastAsia="Symbol" w:hAnsi="Tahoma" w:cs="Tahoma" w:hint="default"/>
        <w:color w:val="000000" w:themeColor="text1"/>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E415FF6"/>
    <w:multiLevelType w:val="hybridMultilevel"/>
    <w:tmpl w:val="EC285058"/>
    <w:lvl w:ilvl="0" w:tplc="7D964866">
      <w:start w:val="9"/>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9"/>
  </w:num>
  <w:num w:numId="3">
    <w:abstractNumId w:val="7"/>
  </w:num>
  <w:num w:numId="4">
    <w:abstractNumId w:val="37"/>
  </w:num>
  <w:num w:numId="5">
    <w:abstractNumId w:val="20"/>
  </w:num>
  <w:num w:numId="6">
    <w:abstractNumId w:val="14"/>
  </w:num>
  <w:num w:numId="7">
    <w:abstractNumId w:val="22"/>
  </w:num>
  <w:num w:numId="8">
    <w:abstractNumId w:val="10"/>
  </w:num>
  <w:num w:numId="9">
    <w:abstractNumId w:val="30"/>
  </w:num>
  <w:num w:numId="10">
    <w:abstractNumId w:val="16"/>
  </w:num>
  <w:num w:numId="11">
    <w:abstractNumId w:val="34"/>
  </w:num>
  <w:num w:numId="12">
    <w:abstractNumId w:val="31"/>
  </w:num>
  <w:num w:numId="13">
    <w:abstractNumId w:val="33"/>
  </w:num>
  <w:num w:numId="14">
    <w:abstractNumId w:val="18"/>
  </w:num>
  <w:num w:numId="15">
    <w:abstractNumId w:val="29"/>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num>
  <w:num w:numId="18">
    <w:abstractNumId w:val="8"/>
  </w:num>
  <w:num w:numId="19">
    <w:abstractNumId w:val="9"/>
  </w:num>
  <w:num w:numId="20">
    <w:abstractNumId w:val="11"/>
  </w:num>
  <w:num w:numId="21">
    <w:abstractNumId w:val="6"/>
  </w:num>
  <w:num w:numId="22">
    <w:abstractNumId w:val="21"/>
  </w:num>
  <w:num w:numId="23">
    <w:abstractNumId w:val="39"/>
  </w:num>
  <w:num w:numId="24">
    <w:abstractNumId w:val="13"/>
  </w:num>
  <w:num w:numId="25">
    <w:abstractNumId w:val="5"/>
  </w:num>
  <w:num w:numId="26">
    <w:abstractNumId w:val="24"/>
  </w:num>
  <w:num w:numId="27">
    <w:abstractNumId w:val="12"/>
  </w:num>
  <w:num w:numId="28">
    <w:abstractNumId w:val="2"/>
  </w:num>
  <w:num w:numId="29">
    <w:abstractNumId w:val="3"/>
  </w:num>
  <w:num w:numId="30">
    <w:abstractNumId w:val="15"/>
  </w:num>
  <w:num w:numId="31">
    <w:abstractNumId w:val="4"/>
  </w:num>
  <w:num w:numId="32">
    <w:abstractNumId w:val="23"/>
  </w:num>
  <w:num w:numId="33">
    <w:abstractNumId w:val="27"/>
  </w:num>
  <w:num w:numId="34">
    <w:abstractNumId w:val="35"/>
  </w:num>
  <w:num w:numId="35">
    <w:abstractNumId w:val="1"/>
  </w:num>
  <w:num w:numId="36">
    <w:abstractNumId w:val="36"/>
  </w:num>
  <w:num w:numId="37">
    <w:abstractNumId w:val="38"/>
  </w:num>
  <w:num w:numId="38">
    <w:abstractNumId w:val="25"/>
  </w:num>
  <w:num w:numId="39">
    <w:abstractNumId w:val="28"/>
  </w:num>
  <w:num w:numId="40">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C5C"/>
    <w:rsid w:val="00003A98"/>
    <w:rsid w:val="0000530D"/>
    <w:rsid w:val="000062FD"/>
    <w:rsid w:val="00007541"/>
    <w:rsid w:val="00007D97"/>
    <w:rsid w:val="00010E55"/>
    <w:rsid w:val="000110F3"/>
    <w:rsid w:val="000119C6"/>
    <w:rsid w:val="00014968"/>
    <w:rsid w:val="0001511A"/>
    <w:rsid w:val="0001528C"/>
    <w:rsid w:val="00015E4D"/>
    <w:rsid w:val="000165E9"/>
    <w:rsid w:val="00017C02"/>
    <w:rsid w:val="00021510"/>
    <w:rsid w:val="000235CB"/>
    <w:rsid w:val="00024D1B"/>
    <w:rsid w:val="00024FC9"/>
    <w:rsid w:val="00025064"/>
    <w:rsid w:val="00025625"/>
    <w:rsid w:val="00025B3B"/>
    <w:rsid w:val="000266D6"/>
    <w:rsid w:val="00033550"/>
    <w:rsid w:val="00033A91"/>
    <w:rsid w:val="00035735"/>
    <w:rsid w:val="000366B8"/>
    <w:rsid w:val="000400F9"/>
    <w:rsid w:val="00041962"/>
    <w:rsid w:val="0004225D"/>
    <w:rsid w:val="00042EAD"/>
    <w:rsid w:val="000447B4"/>
    <w:rsid w:val="00044F49"/>
    <w:rsid w:val="00044F9D"/>
    <w:rsid w:val="00045721"/>
    <w:rsid w:val="00045A9A"/>
    <w:rsid w:val="0004695E"/>
    <w:rsid w:val="000532CF"/>
    <w:rsid w:val="0005356B"/>
    <w:rsid w:val="00053954"/>
    <w:rsid w:val="00053F59"/>
    <w:rsid w:val="000560E1"/>
    <w:rsid w:val="0005726D"/>
    <w:rsid w:val="0006287E"/>
    <w:rsid w:val="00062D95"/>
    <w:rsid w:val="00063C5E"/>
    <w:rsid w:val="0006655D"/>
    <w:rsid w:val="0007130B"/>
    <w:rsid w:val="00071513"/>
    <w:rsid w:val="00073EAB"/>
    <w:rsid w:val="00074DCB"/>
    <w:rsid w:val="000751E8"/>
    <w:rsid w:val="00075FEE"/>
    <w:rsid w:val="000804F3"/>
    <w:rsid w:val="000811A4"/>
    <w:rsid w:val="000832CD"/>
    <w:rsid w:val="000832E5"/>
    <w:rsid w:val="000836D4"/>
    <w:rsid w:val="00084508"/>
    <w:rsid w:val="00087720"/>
    <w:rsid w:val="00087F60"/>
    <w:rsid w:val="00090B72"/>
    <w:rsid w:val="0009114B"/>
    <w:rsid w:val="0009441C"/>
    <w:rsid w:val="000947A5"/>
    <w:rsid w:val="00095A80"/>
    <w:rsid w:val="000A03C8"/>
    <w:rsid w:val="000A0692"/>
    <w:rsid w:val="000A27BF"/>
    <w:rsid w:val="000A56B7"/>
    <w:rsid w:val="000A67EB"/>
    <w:rsid w:val="000B0C9C"/>
    <w:rsid w:val="000B1F33"/>
    <w:rsid w:val="000B4EB6"/>
    <w:rsid w:val="000B735D"/>
    <w:rsid w:val="000C0333"/>
    <w:rsid w:val="000C0D5D"/>
    <w:rsid w:val="000C1408"/>
    <w:rsid w:val="000C2444"/>
    <w:rsid w:val="000C2E6B"/>
    <w:rsid w:val="000C3ECA"/>
    <w:rsid w:val="000C4A91"/>
    <w:rsid w:val="000C5E61"/>
    <w:rsid w:val="000C6CA2"/>
    <w:rsid w:val="000D1236"/>
    <w:rsid w:val="000D2448"/>
    <w:rsid w:val="000D2E7C"/>
    <w:rsid w:val="000D3352"/>
    <w:rsid w:val="000D71E3"/>
    <w:rsid w:val="000E1383"/>
    <w:rsid w:val="000E2300"/>
    <w:rsid w:val="000E2BF9"/>
    <w:rsid w:val="000E2EC4"/>
    <w:rsid w:val="000E452A"/>
    <w:rsid w:val="000E45C2"/>
    <w:rsid w:val="000E4812"/>
    <w:rsid w:val="000E5FDE"/>
    <w:rsid w:val="000E6D90"/>
    <w:rsid w:val="000E7003"/>
    <w:rsid w:val="000F037B"/>
    <w:rsid w:val="000F0465"/>
    <w:rsid w:val="000F0610"/>
    <w:rsid w:val="000F092C"/>
    <w:rsid w:val="000F3D94"/>
    <w:rsid w:val="000F500F"/>
    <w:rsid w:val="000F6F15"/>
    <w:rsid w:val="00100B00"/>
    <w:rsid w:val="00101EB3"/>
    <w:rsid w:val="00102B1D"/>
    <w:rsid w:val="001044E6"/>
    <w:rsid w:val="001049E0"/>
    <w:rsid w:val="00105BC2"/>
    <w:rsid w:val="0010624E"/>
    <w:rsid w:val="0010682B"/>
    <w:rsid w:val="00106936"/>
    <w:rsid w:val="001069BA"/>
    <w:rsid w:val="0011071D"/>
    <w:rsid w:val="0011255D"/>
    <w:rsid w:val="00112E4A"/>
    <w:rsid w:val="00112EEE"/>
    <w:rsid w:val="0011312B"/>
    <w:rsid w:val="00113212"/>
    <w:rsid w:val="00113E4A"/>
    <w:rsid w:val="00114D0A"/>
    <w:rsid w:val="00115CDC"/>
    <w:rsid w:val="001178CD"/>
    <w:rsid w:val="00120C81"/>
    <w:rsid w:val="00125370"/>
    <w:rsid w:val="00125F54"/>
    <w:rsid w:val="00126321"/>
    <w:rsid w:val="001279C3"/>
    <w:rsid w:val="001301E3"/>
    <w:rsid w:val="001307E8"/>
    <w:rsid w:val="001308C6"/>
    <w:rsid w:val="00131047"/>
    <w:rsid w:val="00132AD2"/>
    <w:rsid w:val="00132BD1"/>
    <w:rsid w:val="00133442"/>
    <w:rsid w:val="00134DD8"/>
    <w:rsid w:val="00135205"/>
    <w:rsid w:val="00136491"/>
    <w:rsid w:val="00136691"/>
    <w:rsid w:val="00143D39"/>
    <w:rsid w:val="00151392"/>
    <w:rsid w:val="00153C5C"/>
    <w:rsid w:val="00155CC3"/>
    <w:rsid w:val="0015780D"/>
    <w:rsid w:val="00160BDD"/>
    <w:rsid w:val="00160F44"/>
    <w:rsid w:val="001623E9"/>
    <w:rsid w:val="0016302A"/>
    <w:rsid w:val="00163773"/>
    <w:rsid w:val="001643D8"/>
    <w:rsid w:val="00164E11"/>
    <w:rsid w:val="001653BB"/>
    <w:rsid w:val="00165F6D"/>
    <w:rsid w:val="00166FE2"/>
    <w:rsid w:val="00167EA5"/>
    <w:rsid w:val="00170735"/>
    <w:rsid w:val="001734D0"/>
    <w:rsid w:val="001742CE"/>
    <w:rsid w:val="00174745"/>
    <w:rsid w:val="001748C2"/>
    <w:rsid w:val="00174AC5"/>
    <w:rsid w:val="00175254"/>
    <w:rsid w:val="00175F59"/>
    <w:rsid w:val="00184713"/>
    <w:rsid w:val="0018596F"/>
    <w:rsid w:val="00185DFC"/>
    <w:rsid w:val="001866C2"/>
    <w:rsid w:val="0019158D"/>
    <w:rsid w:val="001916F1"/>
    <w:rsid w:val="00192198"/>
    <w:rsid w:val="0019302C"/>
    <w:rsid w:val="00193075"/>
    <w:rsid w:val="0019574D"/>
    <w:rsid w:val="001965A8"/>
    <w:rsid w:val="00196F08"/>
    <w:rsid w:val="001A0BB5"/>
    <w:rsid w:val="001A106C"/>
    <w:rsid w:val="001A1936"/>
    <w:rsid w:val="001A2503"/>
    <w:rsid w:val="001A4BE3"/>
    <w:rsid w:val="001A6016"/>
    <w:rsid w:val="001A6432"/>
    <w:rsid w:val="001B02C4"/>
    <w:rsid w:val="001B15C4"/>
    <w:rsid w:val="001B16F9"/>
    <w:rsid w:val="001B18A7"/>
    <w:rsid w:val="001B2C8F"/>
    <w:rsid w:val="001B2CC8"/>
    <w:rsid w:val="001B36C9"/>
    <w:rsid w:val="001B3773"/>
    <w:rsid w:val="001B3D92"/>
    <w:rsid w:val="001B4617"/>
    <w:rsid w:val="001B66B9"/>
    <w:rsid w:val="001C233E"/>
    <w:rsid w:val="001C31E9"/>
    <w:rsid w:val="001C383F"/>
    <w:rsid w:val="001C4B8E"/>
    <w:rsid w:val="001C6648"/>
    <w:rsid w:val="001C7476"/>
    <w:rsid w:val="001C74FD"/>
    <w:rsid w:val="001C767B"/>
    <w:rsid w:val="001C7757"/>
    <w:rsid w:val="001C7C19"/>
    <w:rsid w:val="001D0CC0"/>
    <w:rsid w:val="001D180A"/>
    <w:rsid w:val="001D1921"/>
    <w:rsid w:val="001D228B"/>
    <w:rsid w:val="001D2A0C"/>
    <w:rsid w:val="001D3694"/>
    <w:rsid w:val="001D3F9C"/>
    <w:rsid w:val="001D5B4E"/>
    <w:rsid w:val="001D6A4A"/>
    <w:rsid w:val="001D6BB9"/>
    <w:rsid w:val="001D6E1F"/>
    <w:rsid w:val="001D7912"/>
    <w:rsid w:val="001D7EFD"/>
    <w:rsid w:val="001E0B48"/>
    <w:rsid w:val="001E1185"/>
    <w:rsid w:val="001E2A5F"/>
    <w:rsid w:val="001E2F79"/>
    <w:rsid w:val="001E435E"/>
    <w:rsid w:val="001E54FE"/>
    <w:rsid w:val="001E6C89"/>
    <w:rsid w:val="001E761C"/>
    <w:rsid w:val="001E7BAA"/>
    <w:rsid w:val="001F307D"/>
    <w:rsid w:val="001F3791"/>
    <w:rsid w:val="001F5722"/>
    <w:rsid w:val="001F625C"/>
    <w:rsid w:val="001F7E5F"/>
    <w:rsid w:val="00202056"/>
    <w:rsid w:val="002024B7"/>
    <w:rsid w:val="00205372"/>
    <w:rsid w:val="0020683C"/>
    <w:rsid w:val="00207AEF"/>
    <w:rsid w:val="00210F41"/>
    <w:rsid w:val="00211725"/>
    <w:rsid w:val="0021218F"/>
    <w:rsid w:val="002133B1"/>
    <w:rsid w:val="002152A2"/>
    <w:rsid w:val="002157DC"/>
    <w:rsid w:val="00216147"/>
    <w:rsid w:val="00216585"/>
    <w:rsid w:val="00217506"/>
    <w:rsid w:val="0022101C"/>
    <w:rsid w:val="0022121A"/>
    <w:rsid w:val="00221239"/>
    <w:rsid w:val="0022199B"/>
    <w:rsid w:val="0022257C"/>
    <w:rsid w:val="00222CFA"/>
    <w:rsid w:val="0022316B"/>
    <w:rsid w:val="0022604C"/>
    <w:rsid w:val="00232081"/>
    <w:rsid w:val="002330D1"/>
    <w:rsid w:val="00233BB7"/>
    <w:rsid w:val="00233E55"/>
    <w:rsid w:val="00233EED"/>
    <w:rsid w:val="00234480"/>
    <w:rsid w:val="00234536"/>
    <w:rsid w:val="002351BE"/>
    <w:rsid w:val="00236E3B"/>
    <w:rsid w:val="00236E5E"/>
    <w:rsid w:val="0024009E"/>
    <w:rsid w:val="00240F7A"/>
    <w:rsid w:val="00241114"/>
    <w:rsid w:val="002412D0"/>
    <w:rsid w:val="00243D20"/>
    <w:rsid w:val="002440FD"/>
    <w:rsid w:val="0024531A"/>
    <w:rsid w:val="00245933"/>
    <w:rsid w:val="00245E82"/>
    <w:rsid w:val="00250746"/>
    <w:rsid w:val="00250B07"/>
    <w:rsid w:val="002528E8"/>
    <w:rsid w:val="00253F58"/>
    <w:rsid w:val="00254A27"/>
    <w:rsid w:val="002551AB"/>
    <w:rsid w:val="0026018B"/>
    <w:rsid w:val="00261ECF"/>
    <w:rsid w:val="00262458"/>
    <w:rsid w:val="002651E4"/>
    <w:rsid w:val="002655C5"/>
    <w:rsid w:val="00266953"/>
    <w:rsid w:val="00267BC9"/>
    <w:rsid w:val="00271364"/>
    <w:rsid w:val="00273F35"/>
    <w:rsid w:val="00274B37"/>
    <w:rsid w:val="00274C8B"/>
    <w:rsid w:val="00275941"/>
    <w:rsid w:val="00275A0D"/>
    <w:rsid w:val="0027621F"/>
    <w:rsid w:val="0027688A"/>
    <w:rsid w:val="002773CC"/>
    <w:rsid w:val="0027743F"/>
    <w:rsid w:val="00277CC0"/>
    <w:rsid w:val="00281207"/>
    <w:rsid w:val="00281B03"/>
    <w:rsid w:val="00283349"/>
    <w:rsid w:val="00284134"/>
    <w:rsid w:val="00285501"/>
    <w:rsid w:val="00290631"/>
    <w:rsid w:val="00290695"/>
    <w:rsid w:val="00290A57"/>
    <w:rsid w:val="002921E7"/>
    <w:rsid w:val="00292C27"/>
    <w:rsid w:val="002943B7"/>
    <w:rsid w:val="0029479B"/>
    <w:rsid w:val="00294D51"/>
    <w:rsid w:val="00294D74"/>
    <w:rsid w:val="00296220"/>
    <w:rsid w:val="00296514"/>
    <w:rsid w:val="00297F15"/>
    <w:rsid w:val="002A3F14"/>
    <w:rsid w:val="002A52AE"/>
    <w:rsid w:val="002A589D"/>
    <w:rsid w:val="002A6BE2"/>
    <w:rsid w:val="002A6DF7"/>
    <w:rsid w:val="002A758E"/>
    <w:rsid w:val="002B42A0"/>
    <w:rsid w:val="002B535B"/>
    <w:rsid w:val="002B55CD"/>
    <w:rsid w:val="002C0B5C"/>
    <w:rsid w:val="002C0D7C"/>
    <w:rsid w:val="002C1501"/>
    <w:rsid w:val="002C275E"/>
    <w:rsid w:val="002C2C00"/>
    <w:rsid w:val="002C3355"/>
    <w:rsid w:val="002C377E"/>
    <w:rsid w:val="002C3ACF"/>
    <w:rsid w:val="002C64AE"/>
    <w:rsid w:val="002C6A97"/>
    <w:rsid w:val="002C6BB7"/>
    <w:rsid w:val="002D13D3"/>
    <w:rsid w:val="002D276C"/>
    <w:rsid w:val="002D3207"/>
    <w:rsid w:val="002D491C"/>
    <w:rsid w:val="002D724B"/>
    <w:rsid w:val="002D72D2"/>
    <w:rsid w:val="002D77F3"/>
    <w:rsid w:val="002D78C6"/>
    <w:rsid w:val="002E07CD"/>
    <w:rsid w:val="002E15F9"/>
    <w:rsid w:val="002E167E"/>
    <w:rsid w:val="002E1D36"/>
    <w:rsid w:val="002E2CF6"/>
    <w:rsid w:val="002E30B3"/>
    <w:rsid w:val="002E392A"/>
    <w:rsid w:val="002E3F13"/>
    <w:rsid w:val="002E4378"/>
    <w:rsid w:val="002E625E"/>
    <w:rsid w:val="002E64A7"/>
    <w:rsid w:val="002E6C1C"/>
    <w:rsid w:val="002E7816"/>
    <w:rsid w:val="002F0289"/>
    <w:rsid w:val="002F2E3F"/>
    <w:rsid w:val="002F3098"/>
    <w:rsid w:val="002F3A98"/>
    <w:rsid w:val="002F5C97"/>
    <w:rsid w:val="00300579"/>
    <w:rsid w:val="00300C36"/>
    <w:rsid w:val="00303843"/>
    <w:rsid w:val="00303B5D"/>
    <w:rsid w:val="0030507E"/>
    <w:rsid w:val="00306A6E"/>
    <w:rsid w:val="003070B0"/>
    <w:rsid w:val="00307ADC"/>
    <w:rsid w:val="00307B55"/>
    <w:rsid w:val="0031022E"/>
    <w:rsid w:val="00310806"/>
    <w:rsid w:val="003141F7"/>
    <w:rsid w:val="00314BA4"/>
    <w:rsid w:val="003167BA"/>
    <w:rsid w:val="00316A24"/>
    <w:rsid w:val="003174CB"/>
    <w:rsid w:val="00317A0C"/>
    <w:rsid w:val="00320940"/>
    <w:rsid w:val="00320CAB"/>
    <w:rsid w:val="003237F2"/>
    <w:rsid w:val="0032489B"/>
    <w:rsid w:val="00325DCE"/>
    <w:rsid w:val="0032658F"/>
    <w:rsid w:val="00327F92"/>
    <w:rsid w:val="00330999"/>
    <w:rsid w:val="00331614"/>
    <w:rsid w:val="00331991"/>
    <w:rsid w:val="003354CA"/>
    <w:rsid w:val="00335513"/>
    <w:rsid w:val="0033624F"/>
    <w:rsid w:val="00337A16"/>
    <w:rsid w:val="003400D0"/>
    <w:rsid w:val="00340E1F"/>
    <w:rsid w:val="0034289C"/>
    <w:rsid w:val="00343144"/>
    <w:rsid w:val="003450D1"/>
    <w:rsid w:val="003458BC"/>
    <w:rsid w:val="00347240"/>
    <w:rsid w:val="00347572"/>
    <w:rsid w:val="003503E3"/>
    <w:rsid w:val="00350AD4"/>
    <w:rsid w:val="00353D47"/>
    <w:rsid w:val="00354F3F"/>
    <w:rsid w:val="0035510B"/>
    <w:rsid w:val="0035677C"/>
    <w:rsid w:val="00360DFF"/>
    <w:rsid w:val="003637AF"/>
    <w:rsid w:val="00364190"/>
    <w:rsid w:val="00364625"/>
    <w:rsid w:val="00366050"/>
    <w:rsid w:val="0036643A"/>
    <w:rsid w:val="00367030"/>
    <w:rsid w:val="0037027B"/>
    <w:rsid w:val="00371A7D"/>
    <w:rsid w:val="0037272B"/>
    <w:rsid w:val="003738E7"/>
    <w:rsid w:val="003739B6"/>
    <w:rsid w:val="0037440D"/>
    <w:rsid w:val="00374D3F"/>
    <w:rsid w:val="003750CC"/>
    <w:rsid w:val="00376340"/>
    <w:rsid w:val="00376352"/>
    <w:rsid w:val="003765C2"/>
    <w:rsid w:val="00380555"/>
    <w:rsid w:val="00380761"/>
    <w:rsid w:val="0038171F"/>
    <w:rsid w:val="00381CA0"/>
    <w:rsid w:val="00381CB7"/>
    <w:rsid w:val="00382D07"/>
    <w:rsid w:val="00383B2C"/>
    <w:rsid w:val="003841B9"/>
    <w:rsid w:val="0038578D"/>
    <w:rsid w:val="00385957"/>
    <w:rsid w:val="003861C6"/>
    <w:rsid w:val="003913BD"/>
    <w:rsid w:val="00392679"/>
    <w:rsid w:val="00392EBB"/>
    <w:rsid w:val="003A0614"/>
    <w:rsid w:val="003A0BAF"/>
    <w:rsid w:val="003A29FD"/>
    <w:rsid w:val="003A33B0"/>
    <w:rsid w:val="003A50EA"/>
    <w:rsid w:val="003B07D7"/>
    <w:rsid w:val="003B1AC6"/>
    <w:rsid w:val="003B474B"/>
    <w:rsid w:val="003B4DF4"/>
    <w:rsid w:val="003B7F28"/>
    <w:rsid w:val="003C09F7"/>
    <w:rsid w:val="003C222E"/>
    <w:rsid w:val="003C335A"/>
    <w:rsid w:val="003C6896"/>
    <w:rsid w:val="003C7D2E"/>
    <w:rsid w:val="003D06C7"/>
    <w:rsid w:val="003D0BDA"/>
    <w:rsid w:val="003D0E43"/>
    <w:rsid w:val="003D0FE4"/>
    <w:rsid w:val="003D2D24"/>
    <w:rsid w:val="003D2EDC"/>
    <w:rsid w:val="003D42D1"/>
    <w:rsid w:val="003D5BAF"/>
    <w:rsid w:val="003D7A36"/>
    <w:rsid w:val="003D7E6C"/>
    <w:rsid w:val="003E041D"/>
    <w:rsid w:val="003E07E9"/>
    <w:rsid w:val="003E081A"/>
    <w:rsid w:val="003E2EC6"/>
    <w:rsid w:val="003E4417"/>
    <w:rsid w:val="003E501D"/>
    <w:rsid w:val="003E5C35"/>
    <w:rsid w:val="003E6E2F"/>
    <w:rsid w:val="003E7C6E"/>
    <w:rsid w:val="003F06DD"/>
    <w:rsid w:val="003F0D30"/>
    <w:rsid w:val="003F1113"/>
    <w:rsid w:val="003F13FC"/>
    <w:rsid w:val="003F2667"/>
    <w:rsid w:val="003F2F33"/>
    <w:rsid w:val="003F368A"/>
    <w:rsid w:val="003F5B12"/>
    <w:rsid w:val="003F60E0"/>
    <w:rsid w:val="00400775"/>
    <w:rsid w:val="004017B9"/>
    <w:rsid w:val="00401BD5"/>
    <w:rsid w:val="00404C50"/>
    <w:rsid w:val="004056D2"/>
    <w:rsid w:val="00405C73"/>
    <w:rsid w:val="00406427"/>
    <w:rsid w:val="00406DE5"/>
    <w:rsid w:val="00407DA9"/>
    <w:rsid w:val="004102A5"/>
    <w:rsid w:val="00410D21"/>
    <w:rsid w:val="00410D4F"/>
    <w:rsid w:val="00410E26"/>
    <w:rsid w:val="00413170"/>
    <w:rsid w:val="00413677"/>
    <w:rsid w:val="00413F0A"/>
    <w:rsid w:val="00414E8C"/>
    <w:rsid w:val="00415169"/>
    <w:rsid w:val="0041545E"/>
    <w:rsid w:val="0041672A"/>
    <w:rsid w:val="00416AB2"/>
    <w:rsid w:val="00420253"/>
    <w:rsid w:val="00420728"/>
    <w:rsid w:val="00424B47"/>
    <w:rsid w:val="004250A9"/>
    <w:rsid w:val="00425C3B"/>
    <w:rsid w:val="004267D8"/>
    <w:rsid w:val="004275E3"/>
    <w:rsid w:val="00431806"/>
    <w:rsid w:val="00432E9A"/>
    <w:rsid w:val="004331F6"/>
    <w:rsid w:val="00433571"/>
    <w:rsid w:val="00433E56"/>
    <w:rsid w:val="00434423"/>
    <w:rsid w:val="00434CFD"/>
    <w:rsid w:val="00434F3D"/>
    <w:rsid w:val="00435C4A"/>
    <w:rsid w:val="00436265"/>
    <w:rsid w:val="00436CC1"/>
    <w:rsid w:val="00436E59"/>
    <w:rsid w:val="00437185"/>
    <w:rsid w:val="00437810"/>
    <w:rsid w:val="00440898"/>
    <w:rsid w:val="00441A74"/>
    <w:rsid w:val="00441C9C"/>
    <w:rsid w:val="00443350"/>
    <w:rsid w:val="00443439"/>
    <w:rsid w:val="00444B71"/>
    <w:rsid w:val="0044621E"/>
    <w:rsid w:val="00446B49"/>
    <w:rsid w:val="004475F1"/>
    <w:rsid w:val="00447CB3"/>
    <w:rsid w:val="00450322"/>
    <w:rsid w:val="00460169"/>
    <w:rsid w:val="0046056E"/>
    <w:rsid w:val="004614D1"/>
    <w:rsid w:val="00463070"/>
    <w:rsid w:val="004632F4"/>
    <w:rsid w:val="004647A3"/>
    <w:rsid w:val="0046663B"/>
    <w:rsid w:val="004676C6"/>
    <w:rsid w:val="00470E9F"/>
    <w:rsid w:val="00471D7B"/>
    <w:rsid w:val="004722ED"/>
    <w:rsid w:val="0047439E"/>
    <w:rsid w:val="00481BB9"/>
    <w:rsid w:val="00481BF2"/>
    <w:rsid w:val="004837BF"/>
    <w:rsid w:val="004931DB"/>
    <w:rsid w:val="00494343"/>
    <w:rsid w:val="00495CEE"/>
    <w:rsid w:val="00496177"/>
    <w:rsid w:val="004969A7"/>
    <w:rsid w:val="00496F9C"/>
    <w:rsid w:val="004A093D"/>
    <w:rsid w:val="004A12F9"/>
    <w:rsid w:val="004A368F"/>
    <w:rsid w:val="004A5075"/>
    <w:rsid w:val="004A708A"/>
    <w:rsid w:val="004A7EB4"/>
    <w:rsid w:val="004B101A"/>
    <w:rsid w:val="004B130D"/>
    <w:rsid w:val="004B484D"/>
    <w:rsid w:val="004C0E69"/>
    <w:rsid w:val="004C21D8"/>
    <w:rsid w:val="004C356A"/>
    <w:rsid w:val="004C36F3"/>
    <w:rsid w:val="004C3E46"/>
    <w:rsid w:val="004C522B"/>
    <w:rsid w:val="004C68F9"/>
    <w:rsid w:val="004C7A74"/>
    <w:rsid w:val="004C7EAC"/>
    <w:rsid w:val="004D1765"/>
    <w:rsid w:val="004D45A9"/>
    <w:rsid w:val="004D45E2"/>
    <w:rsid w:val="004D6E91"/>
    <w:rsid w:val="004D7769"/>
    <w:rsid w:val="004E148A"/>
    <w:rsid w:val="004E1CBF"/>
    <w:rsid w:val="004E2531"/>
    <w:rsid w:val="004E4A1D"/>
    <w:rsid w:val="004E4B9E"/>
    <w:rsid w:val="004E62D0"/>
    <w:rsid w:val="004E6C41"/>
    <w:rsid w:val="004E6F84"/>
    <w:rsid w:val="004E767D"/>
    <w:rsid w:val="004E7C7A"/>
    <w:rsid w:val="004E7F56"/>
    <w:rsid w:val="004F0505"/>
    <w:rsid w:val="004F3123"/>
    <w:rsid w:val="004F34AA"/>
    <w:rsid w:val="004F44F3"/>
    <w:rsid w:val="004F5ECC"/>
    <w:rsid w:val="004F659A"/>
    <w:rsid w:val="004F6F26"/>
    <w:rsid w:val="004F753D"/>
    <w:rsid w:val="0050001C"/>
    <w:rsid w:val="00501796"/>
    <w:rsid w:val="00502318"/>
    <w:rsid w:val="00507707"/>
    <w:rsid w:val="00510F47"/>
    <w:rsid w:val="00512B82"/>
    <w:rsid w:val="00512F38"/>
    <w:rsid w:val="00514B48"/>
    <w:rsid w:val="0051585F"/>
    <w:rsid w:val="005158A7"/>
    <w:rsid w:val="00515A89"/>
    <w:rsid w:val="00516340"/>
    <w:rsid w:val="00516ACD"/>
    <w:rsid w:val="00516B38"/>
    <w:rsid w:val="005170CC"/>
    <w:rsid w:val="00517399"/>
    <w:rsid w:val="0052080D"/>
    <w:rsid w:val="005209B6"/>
    <w:rsid w:val="00520EBF"/>
    <w:rsid w:val="00523B4D"/>
    <w:rsid w:val="00523C6C"/>
    <w:rsid w:val="00523F40"/>
    <w:rsid w:val="005245F9"/>
    <w:rsid w:val="0052484F"/>
    <w:rsid w:val="005248CF"/>
    <w:rsid w:val="0052495F"/>
    <w:rsid w:val="00525D5F"/>
    <w:rsid w:val="005270EA"/>
    <w:rsid w:val="00530C8D"/>
    <w:rsid w:val="0053120A"/>
    <w:rsid w:val="00531AF0"/>
    <w:rsid w:val="005334EB"/>
    <w:rsid w:val="005341D2"/>
    <w:rsid w:val="00537674"/>
    <w:rsid w:val="00537E8C"/>
    <w:rsid w:val="00540C00"/>
    <w:rsid w:val="00542DDC"/>
    <w:rsid w:val="0054550A"/>
    <w:rsid w:val="00545CFA"/>
    <w:rsid w:val="00545F0A"/>
    <w:rsid w:val="00545FCE"/>
    <w:rsid w:val="005461C8"/>
    <w:rsid w:val="0054633A"/>
    <w:rsid w:val="0055153E"/>
    <w:rsid w:val="005518DF"/>
    <w:rsid w:val="00551BC1"/>
    <w:rsid w:val="00552ADB"/>
    <w:rsid w:val="005561B6"/>
    <w:rsid w:val="00557D10"/>
    <w:rsid w:val="005610A6"/>
    <w:rsid w:val="005612EE"/>
    <w:rsid w:val="005623E5"/>
    <w:rsid w:val="005641E0"/>
    <w:rsid w:val="00567A8B"/>
    <w:rsid w:val="00567D96"/>
    <w:rsid w:val="00571CB0"/>
    <w:rsid w:val="005728EB"/>
    <w:rsid w:val="00572EB7"/>
    <w:rsid w:val="005765B8"/>
    <w:rsid w:val="00582D3F"/>
    <w:rsid w:val="00585C5D"/>
    <w:rsid w:val="005864C5"/>
    <w:rsid w:val="00586E2F"/>
    <w:rsid w:val="00587199"/>
    <w:rsid w:val="0058784C"/>
    <w:rsid w:val="005907FA"/>
    <w:rsid w:val="0059100B"/>
    <w:rsid w:val="005920A2"/>
    <w:rsid w:val="00592DDA"/>
    <w:rsid w:val="00592FC9"/>
    <w:rsid w:val="00593B8F"/>
    <w:rsid w:val="00594549"/>
    <w:rsid w:val="005948E0"/>
    <w:rsid w:val="00595438"/>
    <w:rsid w:val="005958FA"/>
    <w:rsid w:val="00595E1A"/>
    <w:rsid w:val="00597D60"/>
    <w:rsid w:val="005A0B99"/>
    <w:rsid w:val="005A3C1B"/>
    <w:rsid w:val="005A617A"/>
    <w:rsid w:val="005A61E9"/>
    <w:rsid w:val="005B014A"/>
    <w:rsid w:val="005B0DE3"/>
    <w:rsid w:val="005B2216"/>
    <w:rsid w:val="005B3A1F"/>
    <w:rsid w:val="005B4297"/>
    <w:rsid w:val="005B6DB8"/>
    <w:rsid w:val="005C0A6B"/>
    <w:rsid w:val="005C0AC7"/>
    <w:rsid w:val="005C3579"/>
    <w:rsid w:val="005C4AD5"/>
    <w:rsid w:val="005C5149"/>
    <w:rsid w:val="005C610E"/>
    <w:rsid w:val="005C6B6F"/>
    <w:rsid w:val="005D07D0"/>
    <w:rsid w:val="005D0987"/>
    <w:rsid w:val="005D15D9"/>
    <w:rsid w:val="005D3937"/>
    <w:rsid w:val="005D3BFD"/>
    <w:rsid w:val="005D4CAF"/>
    <w:rsid w:val="005D556F"/>
    <w:rsid w:val="005D5BBB"/>
    <w:rsid w:val="005D6044"/>
    <w:rsid w:val="005D712A"/>
    <w:rsid w:val="005E151A"/>
    <w:rsid w:val="005E16A1"/>
    <w:rsid w:val="005E2313"/>
    <w:rsid w:val="005E2D5C"/>
    <w:rsid w:val="005E3229"/>
    <w:rsid w:val="005E76DE"/>
    <w:rsid w:val="005F0D51"/>
    <w:rsid w:val="005F1F64"/>
    <w:rsid w:val="005F2202"/>
    <w:rsid w:val="005F30AE"/>
    <w:rsid w:val="005F3FF8"/>
    <w:rsid w:val="005F492E"/>
    <w:rsid w:val="005F6627"/>
    <w:rsid w:val="005F6CFD"/>
    <w:rsid w:val="005F7CE8"/>
    <w:rsid w:val="005F7D7A"/>
    <w:rsid w:val="006002FD"/>
    <w:rsid w:val="006031B7"/>
    <w:rsid w:val="0060548F"/>
    <w:rsid w:val="00606749"/>
    <w:rsid w:val="0061253B"/>
    <w:rsid w:val="006138C8"/>
    <w:rsid w:val="00613FC7"/>
    <w:rsid w:val="00614B0D"/>
    <w:rsid w:val="00620D6B"/>
    <w:rsid w:val="0062108C"/>
    <w:rsid w:val="00621CFE"/>
    <w:rsid w:val="006222F1"/>
    <w:rsid w:val="00622F70"/>
    <w:rsid w:val="00623D54"/>
    <w:rsid w:val="0062565A"/>
    <w:rsid w:val="0062666F"/>
    <w:rsid w:val="00631087"/>
    <w:rsid w:val="00632050"/>
    <w:rsid w:val="006331C7"/>
    <w:rsid w:val="00633BF7"/>
    <w:rsid w:val="00633D57"/>
    <w:rsid w:val="006368F5"/>
    <w:rsid w:val="006375A0"/>
    <w:rsid w:val="006407C0"/>
    <w:rsid w:val="00640A42"/>
    <w:rsid w:val="0064140B"/>
    <w:rsid w:val="00642546"/>
    <w:rsid w:val="006428C0"/>
    <w:rsid w:val="006446DA"/>
    <w:rsid w:val="006476DF"/>
    <w:rsid w:val="006514F7"/>
    <w:rsid w:val="00651513"/>
    <w:rsid w:val="00651840"/>
    <w:rsid w:val="00651944"/>
    <w:rsid w:val="006556B9"/>
    <w:rsid w:val="00657D37"/>
    <w:rsid w:val="00662C7F"/>
    <w:rsid w:val="00667DDD"/>
    <w:rsid w:val="0067104D"/>
    <w:rsid w:val="0067143B"/>
    <w:rsid w:val="0067180F"/>
    <w:rsid w:val="00671B44"/>
    <w:rsid w:val="00673FB6"/>
    <w:rsid w:val="00675456"/>
    <w:rsid w:val="006761C1"/>
    <w:rsid w:val="0067690F"/>
    <w:rsid w:val="006777F6"/>
    <w:rsid w:val="00677C4E"/>
    <w:rsid w:val="00681417"/>
    <w:rsid w:val="00682771"/>
    <w:rsid w:val="006835C0"/>
    <w:rsid w:val="00683934"/>
    <w:rsid w:val="00685A64"/>
    <w:rsid w:val="00690394"/>
    <w:rsid w:val="006906B3"/>
    <w:rsid w:val="0069212D"/>
    <w:rsid w:val="006929AA"/>
    <w:rsid w:val="00692F7A"/>
    <w:rsid w:val="00695A1E"/>
    <w:rsid w:val="00695EF4"/>
    <w:rsid w:val="00695F09"/>
    <w:rsid w:val="00696623"/>
    <w:rsid w:val="00696DA1"/>
    <w:rsid w:val="006A0052"/>
    <w:rsid w:val="006A0EAF"/>
    <w:rsid w:val="006A3262"/>
    <w:rsid w:val="006A4A83"/>
    <w:rsid w:val="006A5CF1"/>
    <w:rsid w:val="006A7350"/>
    <w:rsid w:val="006B22E4"/>
    <w:rsid w:val="006B2E6C"/>
    <w:rsid w:val="006B37D7"/>
    <w:rsid w:val="006B3AB3"/>
    <w:rsid w:val="006B3B22"/>
    <w:rsid w:val="006B58A6"/>
    <w:rsid w:val="006B77B2"/>
    <w:rsid w:val="006C0313"/>
    <w:rsid w:val="006C0528"/>
    <w:rsid w:val="006C2529"/>
    <w:rsid w:val="006C2A07"/>
    <w:rsid w:val="006C4523"/>
    <w:rsid w:val="006C4D75"/>
    <w:rsid w:val="006C5899"/>
    <w:rsid w:val="006C679D"/>
    <w:rsid w:val="006C6D7D"/>
    <w:rsid w:val="006D292E"/>
    <w:rsid w:val="006D3405"/>
    <w:rsid w:val="006D4A21"/>
    <w:rsid w:val="006D717B"/>
    <w:rsid w:val="006E1125"/>
    <w:rsid w:val="006E140A"/>
    <w:rsid w:val="006E1701"/>
    <w:rsid w:val="006E176E"/>
    <w:rsid w:val="006E22B8"/>
    <w:rsid w:val="006E24A3"/>
    <w:rsid w:val="006E2F36"/>
    <w:rsid w:val="006E42D6"/>
    <w:rsid w:val="006E4D39"/>
    <w:rsid w:val="006E4F22"/>
    <w:rsid w:val="006E5FB4"/>
    <w:rsid w:val="006E678F"/>
    <w:rsid w:val="006E76E8"/>
    <w:rsid w:val="006F051A"/>
    <w:rsid w:val="006F0F74"/>
    <w:rsid w:val="006F38C9"/>
    <w:rsid w:val="006F3F33"/>
    <w:rsid w:val="006F3F8A"/>
    <w:rsid w:val="006F5D90"/>
    <w:rsid w:val="007006DE"/>
    <w:rsid w:val="007006EB"/>
    <w:rsid w:val="00702434"/>
    <w:rsid w:val="00705614"/>
    <w:rsid w:val="00705D44"/>
    <w:rsid w:val="00706CEF"/>
    <w:rsid w:val="00706DA6"/>
    <w:rsid w:val="00710C41"/>
    <w:rsid w:val="007118DB"/>
    <w:rsid w:val="00712678"/>
    <w:rsid w:val="007133E6"/>
    <w:rsid w:val="007140EA"/>
    <w:rsid w:val="00714F78"/>
    <w:rsid w:val="00715B87"/>
    <w:rsid w:val="0071612D"/>
    <w:rsid w:val="0071677D"/>
    <w:rsid w:val="00716EFD"/>
    <w:rsid w:val="00720228"/>
    <w:rsid w:val="007205A6"/>
    <w:rsid w:val="00720BC2"/>
    <w:rsid w:val="0072416E"/>
    <w:rsid w:val="00724E78"/>
    <w:rsid w:val="00726D1E"/>
    <w:rsid w:val="007277B0"/>
    <w:rsid w:val="00727CFF"/>
    <w:rsid w:val="007311F3"/>
    <w:rsid w:val="00731AD5"/>
    <w:rsid w:val="0073296F"/>
    <w:rsid w:val="00733AED"/>
    <w:rsid w:val="00733BAC"/>
    <w:rsid w:val="0073510E"/>
    <w:rsid w:val="0073580C"/>
    <w:rsid w:val="00736EA3"/>
    <w:rsid w:val="00737E1D"/>
    <w:rsid w:val="00740B24"/>
    <w:rsid w:val="00740D3D"/>
    <w:rsid w:val="00742EBB"/>
    <w:rsid w:val="00743A80"/>
    <w:rsid w:val="00744F46"/>
    <w:rsid w:val="007464EA"/>
    <w:rsid w:val="00746D00"/>
    <w:rsid w:val="00746D86"/>
    <w:rsid w:val="00750FE1"/>
    <w:rsid w:val="00752EF2"/>
    <w:rsid w:val="00753ACA"/>
    <w:rsid w:val="00754C83"/>
    <w:rsid w:val="007555B5"/>
    <w:rsid w:val="0075564D"/>
    <w:rsid w:val="007561F4"/>
    <w:rsid w:val="00756504"/>
    <w:rsid w:val="007565C4"/>
    <w:rsid w:val="00756AE2"/>
    <w:rsid w:val="007600F5"/>
    <w:rsid w:val="007605D5"/>
    <w:rsid w:val="00760649"/>
    <w:rsid w:val="00763EE5"/>
    <w:rsid w:val="00765926"/>
    <w:rsid w:val="00766F31"/>
    <w:rsid w:val="007679F2"/>
    <w:rsid w:val="007717CB"/>
    <w:rsid w:val="00771DAD"/>
    <w:rsid w:val="0077262C"/>
    <w:rsid w:val="0077688B"/>
    <w:rsid w:val="00777AC4"/>
    <w:rsid w:val="00780A50"/>
    <w:rsid w:val="007814B5"/>
    <w:rsid w:val="0078187F"/>
    <w:rsid w:val="007825CC"/>
    <w:rsid w:val="00782817"/>
    <w:rsid w:val="007838C1"/>
    <w:rsid w:val="00783AD2"/>
    <w:rsid w:val="007849F6"/>
    <w:rsid w:val="00784B50"/>
    <w:rsid w:val="0078713B"/>
    <w:rsid w:val="00787410"/>
    <w:rsid w:val="00787CB2"/>
    <w:rsid w:val="007904F7"/>
    <w:rsid w:val="00790FDC"/>
    <w:rsid w:val="00791520"/>
    <w:rsid w:val="00791D91"/>
    <w:rsid w:val="00796015"/>
    <w:rsid w:val="007977D2"/>
    <w:rsid w:val="0079791A"/>
    <w:rsid w:val="007A0AB6"/>
    <w:rsid w:val="007A12AA"/>
    <w:rsid w:val="007A1381"/>
    <w:rsid w:val="007A2596"/>
    <w:rsid w:val="007A59C8"/>
    <w:rsid w:val="007A7472"/>
    <w:rsid w:val="007A7CB1"/>
    <w:rsid w:val="007B189F"/>
    <w:rsid w:val="007B1DA1"/>
    <w:rsid w:val="007B6209"/>
    <w:rsid w:val="007B7237"/>
    <w:rsid w:val="007B760E"/>
    <w:rsid w:val="007B7656"/>
    <w:rsid w:val="007C00E7"/>
    <w:rsid w:val="007C2E99"/>
    <w:rsid w:val="007C3B7E"/>
    <w:rsid w:val="007C4332"/>
    <w:rsid w:val="007C4CF9"/>
    <w:rsid w:val="007C5199"/>
    <w:rsid w:val="007C525E"/>
    <w:rsid w:val="007C5ECB"/>
    <w:rsid w:val="007D0569"/>
    <w:rsid w:val="007D0708"/>
    <w:rsid w:val="007D409B"/>
    <w:rsid w:val="007D6E49"/>
    <w:rsid w:val="007D70C3"/>
    <w:rsid w:val="007D792A"/>
    <w:rsid w:val="007E14CD"/>
    <w:rsid w:val="007E1C34"/>
    <w:rsid w:val="007E489F"/>
    <w:rsid w:val="007F0144"/>
    <w:rsid w:val="007F0CA0"/>
    <w:rsid w:val="007F1FE0"/>
    <w:rsid w:val="007F36A0"/>
    <w:rsid w:val="007F3708"/>
    <w:rsid w:val="007F3E9E"/>
    <w:rsid w:val="007F5575"/>
    <w:rsid w:val="007F74E9"/>
    <w:rsid w:val="00800214"/>
    <w:rsid w:val="0080052C"/>
    <w:rsid w:val="008027CF"/>
    <w:rsid w:val="008041AB"/>
    <w:rsid w:val="00805B82"/>
    <w:rsid w:val="0080632B"/>
    <w:rsid w:val="00806824"/>
    <w:rsid w:val="00807D99"/>
    <w:rsid w:val="0081131B"/>
    <w:rsid w:val="008133CF"/>
    <w:rsid w:val="00814136"/>
    <w:rsid w:val="00816D39"/>
    <w:rsid w:val="00820F77"/>
    <w:rsid w:val="0082135A"/>
    <w:rsid w:val="00822AE9"/>
    <w:rsid w:val="00823ABF"/>
    <w:rsid w:val="00825B11"/>
    <w:rsid w:val="00825D32"/>
    <w:rsid w:val="00827A18"/>
    <w:rsid w:val="00827C13"/>
    <w:rsid w:val="008321C9"/>
    <w:rsid w:val="00833B0B"/>
    <w:rsid w:val="0083417D"/>
    <w:rsid w:val="0083521C"/>
    <w:rsid w:val="008355C6"/>
    <w:rsid w:val="008357CC"/>
    <w:rsid w:val="008357EB"/>
    <w:rsid w:val="00837517"/>
    <w:rsid w:val="00837E2B"/>
    <w:rsid w:val="008412F6"/>
    <w:rsid w:val="00841507"/>
    <w:rsid w:val="00843839"/>
    <w:rsid w:val="008477B1"/>
    <w:rsid w:val="00847A1D"/>
    <w:rsid w:val="00847BE2"/>
    <w:rsid w:val="00847C72"/>
    <w:rsid w:val="00851C44"/>
    <w:rsid w:val="0085368C"/>
    <w:rsid w:val="00853A2B"/>
    <w:rsid w:val="00853A65"/>
    <w:rsid w:val="00853F37"/>
    <w:rsid w:val="00863A29"/>
    <w:rsid w:val="008641C4"/>
    <w:rsid w:val="00864E01"/>
    <w:rsid w:val="00866D0E"/>
    <w:rsid w:val="00867052"/>
    <w:rsid w:val="0086757E"/>
    <w:rsid w:val="00867684"/>
    <w:rsid w:val="00870C2B"/>
    <w:rsid w:val="00870E8C"/>
    <w:rsid w:val="00873D14"/>
    <w:rsid w:val="00874B99"/>
    <w:rsid w:val="008801F6"/>
    <w:rsid w:val="008808AB"/>
    <w:rsid w:val="008815D1"/>
    <w:rsid w:val="00881B40"/>
    <w:rsid w:val="0088409E"/>
    <w:rsid w:val="0088447E"/>
    <w:rsid w:val="00885134"/>
    <w:rsid w:val="0088560B"/>
    <w:rsid w:val="0088611F"/>
    <w:rsid w:val="00887111"/>
    <w:rsid w:val="00887B75"/>
    <w:rsid w:val="008902D4"/>
    <w:rsid w:val="00890F6F"/>
    <w:rsid w:val="00891D77"/>
    <w:rsid w:val="00893432"/>
    <w:rsid w:val="00894968"/>
    <w:rsid w:val="00894DEF"/>
    <w:rsid w:val="008961B6"/>
    <w:rsid w:val="008964C6"/>
    <w:rsid w:val="00897854"/>
    <w:rsid w:val="008978A0"/>
    <w:rsid w:val="008A1085"/>
    <w:rsid w:val="008A16B4"/>
    <w:rsid w:val="008A32EC"/>
    <w:rsid w:val="008A3C46"/>
    <w:rsid w:val="008A4227"/>
    <w:rsid w:val="008A43CC"/>
    <w:rsid w:val="008A48DF"/>
    <w:rsid w:val="008A4C66"/>
    <w:rsid w:val="008A4D1D"/>
    <w:rsid w:val="008A5349"/>
    <w:rsid w:val="008A5380"/>
    <w:rsid w:val="008A64F5"/>
    <w:rsid w:val="008A708F"/>
    <w:rsid w:val="008B01C9"/>
    <w:rsid w:val="008B1A05"/>
    <w:rsid w:val="008B330A"/>
    <w:rsid w:val="008B485D"/>
    <w:rsid w:val="008B552A"/>
    <w:rsid w:val="008B6901"/>
    <w:rsid w:val="008B744F"/>
    <w:rsid w:val="008B757A"/>
    <w:rsid w:val="008B7BA7"/>
    <w:rsid w:val="008C04DE"/>
    <w:rsid w:val="008C1760"/>
    <w:rsid w:val="008C369F"/>
    <w:rsid w:val="008C3F65"/>
    <w:rsid w:val="008C5734"/>
    <w:rsid w:val="008C7FE5"/>
    <w:rsid w:val="008D22F6"/>
    <w:rsid w:val="008D3741"/>
    <w:rsid w:val="008D4847"/>
    <w:rsid w:val="008D6482"/>
    <w:rsid w:val="008D7312"/>
    <w:rsid w:val="008D7384"/>
    <w:rsid w:val="008E1B6F"/>
    <w:rsid w:val="008E5320"/>
    <w:rsid w:val="008F0FB9"/>
    <w:rsid w:val="008F10CF"/>
    <w:rsid w:val="008F20A8"/>
    <w:rsid w:val="008F3D97"/>
    <w:rsid w:val="008F4F77"/>
    <w:rsid w:val="008F58A4"/>
    <w:rsid w:val="008F6B49"/>
    <w:rsid w:val="008F7EF5"/>
    <w:rsid w:val="00901455"/>
    <w:rsid w:val="009017DD"/>
    <w:rsid w:val="00903176"/>
    <w:rsid w:val="00904B6D"/>
    <w:rsid w:val="009051C1"/>
    <w:rsid w:val="009054FD"/>
    <w:rsid w:val="0090570B"/>
    <w:rsid w:val="00905B25"/>
    <w:rsid w:val="0090634C"/>
    <w:rsid w:val="009069A6"/>
    <w:rsid w:val="00910B54"/>
    <w:rsid w:val="0091152D"/>
    <w:rsid w:val="00912133"/>
    <w:rsid w:val="00912D38"/>
    <w:rsid w:val="00915E63"/>
    <w:rsid w:val="00916436"/>
    <w:rsid w:val="009167B7"/>
    <w:rsid w:val="00916A17"/>
    <w:rsid w:val="00916FB8"/>
    <w:rsid w:val="00917370"/>
    <w:rsid w:val="009176F6"/>
    <w:rsid w:val="00921CB0"/>
    <w:rsid w:val="00925628"/>
    <w:rsid w:val="00930DF2"/>
    <w:rsid w:val="00930F85"/>
    <w:rsid w:val="0093227C"/>
    <w:rsid w:val="00932E0C"/>
    <w:rsid w:val="00933187"/>
    <w:rsid w:val="009331A0"/>
    <w:rsid w:val="0093328B"/>
    <w:rsid w:val="00933BFF"/>
    <w:rsid w:val="0093424D"/>
    <w:rsid w:val="009342AA"/>
    <w:rsid w:val="00935E74"/>
    <w:rsid w:val="00936026"/>
    <w:rsid w:val="00940887"/>
    <w:rsid w:val="00941852"/>
    <w:rsid w:val="0094275B"/>
    <w:rsid w:val="009440D8"/>
    <w:rsid w:val="0094413A"/>
    <w:rsid w:val="0094459A"/>
    <w:rsid w:val="00944EEC"/>
    <w:rsid w:val="0094747E"/>
    <w:rsid w:val="00947C58"/>
    <w:rsid w:val="00947D24"/>
    <w:rsid w:val="00947EF0"/>
    <w:rsid w:val="00953852"/>
    <w:rsid w:val="0095500B"/>
    <w:rsid w:val="00956D24"/>
    <w:rsid w:val="0096032F"/>
    <w:rsid w:val="009630E9"/>
    <w:rsid w:val="009637CC"/>
    <w:rsid w:val="009655D4"/>
    <w:rsid w:val="00966D5F"/>
    <w:rsid w:val="009676E2"/>
    <w:rsid w:val="00970189"/>
    <w:rsid w:val="00970CCE"/>
    <w:rsid w:val="00980B03"/>
    <w:rsid w:val="0098136C"/>
    <w:rsid w:val="00981E84"/>
    <w:rsid w:val="00981FE3"/>
    <w:rsid w:val="00982984"/>
    <w:rsid w:val="009829C8"/>
    <w:rsid w:val="00982EB5"/>
    <w:rsid w:val="009845A9"/>
    <w:rsid w:val="009853E1"/>
    <w:rsid w:val="00986406"/>
    <w:rsid w:val="00987E90"/>
    <w:rsid w:val="00994A9B"/>
    <w:rsid w:val="00994EAE"/>
    <w:rsid w:val="009A1A8B"/>
    <w:rsid w:val="009A1B16"/>
    <w:rsid w:val="009A48E5"/>
    <w:rsid w:val="009B0747"/>
    <w:rsid w:val="009B14DB"/>
    <w:rsid w:val="009B2A16"/>
    <w:rsid w:val="009B61E4"/>
    <w:rsid w:val="009B63EE"/>
    <w:rsid w:val="009B6D96"/>
    <w:rsid w:val="009B6F7F"/>
    <w:rsid w:val="009C14CA"/>
    <w:rsid w:val="009C1E92"/>
    <w:rsid w:val="009C2D81"/>
    <w:rsid w:val="009C5477"/>
    <w:rsid w:val="009D2CA8"/>
    <w:rsid w:val="009D5316"/>
    <w:rsid w:val="009D6AE1"/>
    <w:rsid w:val="009D7E33"/>
    <w:rsid w:val="009E1032"/>
    <w:rsid w:val="009E132E"/>
    <w:rsid w:val="009E2255"/>
    <w:rsid w:val="009E2BD5"/>
    <w:rsid w:val="009E2E0E"/>
    <w:rsid w:val="009E33D0"/>
    <w:rsid w:val="009E37B6"/>
    <w:rsid w:val="009E384E"/>
    <w:rsid w:val="009E3E17"/>
    <w:rsid w:val="009E456E"/>
    <w:rsid w:val="009E4BB1"/>
    <w:rsid w:val="009E65C3"/>
    <w:rsid w:val="009E7306"/>
    <w:rsid w:val="009E78F9"/>
    <w:rsid w:val="009F2F65"/>
    <w:rsid w:val="009F303C"/>
    <w:rsid w:val="009F30CB"/>
    <w:rsid w:val="009F37CC"/>
    <w:rsid w:val="009F3ACD"/>
    <w:rsid w:val="009F4C66"/>
    <w:rsid w:val="009F6B5D"/>
    <w:rsid w:val="009F6DE4"/>
    <w:rsid w:val="009F7C8F"/>
    <w:rsid w:val="00A01574"/>
    <w:rsid w:val="00A01857"/>
    <w:rsid w:val="00A02157"/>
    <w:rsid w:val="00A026E0"/>
    <w:rsid w:val="00A031AC"/>
    <w:rsid w:val="00A03592"/>
    <w:rsid w:val="00A03F6C"/>
    <w:rsid w:val="00A04E25"/>
    <w:rsid w:val="00A04F98"/>
    <w:rsid w:val="00A05FB4"/>
    <w:rsid w:val="00A06B8D"/>
    <w:rsid w:val="00A071B1"/>
    <w:rsid w:val="00A07802"/>
    <w:rsid w:val="00A10A12"/>
    <w:rsid w:val="00A10E89"/>
    <w:rsid w:val="00A12311"/>
    <w:rsid w:val="00A130DB"/>
    <w:rsid w:val="00A15876"/>
    <w:rsid w:val="00A15DC2"/>
    <w:rsid w:val="00A2059A"/>
    <w:rsid w:val="00A20E2B"/>
    <w:rsid w:val="00A24EE9"/>
    <w:rsid w:val="00A25DB3"/>
    <w:rsid w:val="00A26F00"/>
    <w:rsid w:val="00A27AFA"/>
    <w:rsid w:val="00A27D31"/>
    <w:rsid w:val="00A34485"/>
    <w:rsid w:val="00A35105"/>
    <w:rsid w:val="00A4218D"/>
    <w:rsid w:val="00A43FE6"/>
    <w:rsid w:val="00A44BE4"/>
    <w:rsid w:val="00A44F10"/>
    <w:rsid w:val="00A452DC"/>
    <w:rsid w:val="00A455DF"/>
    <w:rsid w:val="00A459BD"/>
    <w:rsid w:val="00A45F71"/>
    <w:rsid w:val="00A50C52"/>
    <w:rsid w:val="00A51F59"/>
    <w:rsid w:val="00A53DF8"/>
    <w:rsid w:val="00A55D18"/>
    <w:rsid w:val="00A571EC"/>
    <w:rsid w:val="00A57A68"/>
    <w:rsid w:val="00A60505"/>
    <w:rsid w:val="00A6087F"/>
    <w:rsid w:val="00A62365"/>
    <w:rsid w:val="00A62811"/>
    <w:rsid w:val="00A65356"/>
    <w:rsid w:val="00A67690"/>
    <w:rsid w:val="00A67917"/>
    <w:rsid w:val="00A703FF"/>
    <w:rsid w:val="00A72E9B"/>
    <w:rsid w:val="00A74CCC"/>
    <w:rsid w:val="00A74E3F"/>
    <w:rsid w:val="00A81285"/>
    <w:rsid w:val="00A81855"/>
    <w:rsid w:val="00A822E4"/>
    <w:rsid w:val="00A8340E"/>
    <w:rsid w:val="00A84072"/>
    <w:rsid w:val="00A848A0"/>
    <w:rsid w:val="00A84E94"/>
    <w:rsid w:val="00A85228"/>
    <w:rsid w:val="00A8683E"/>
    <w:rsid w:val="00A86956"/>
    <w:rsid w:val="00A87BA5"/>
    <w:rsid w:val="00A91C2F"/>
    <w:rsid w:val="00A91C4D"/>
    <w:rsid w:val="00A91D51"/>
    <w:rsid w:val="00A928B0"/>
    <w:rsid w:val="00A92B99"/>
    <w:rsid w:val="00A934A0"/>
    <w:rsid w:val="00A95856"/>
    <w:rsid w:val="00A96081"/>
    <w:rsid w:val="00A961CB"/>
    <w:rsid w:val="00A962FF"/>
    <w:rsid w:val="00A96897"/>
    <w:rsid w:val="00A974A6"/>
    <w:rsid w:val="00A974CB"/>
    <w:rsid w:val="00A977DF"/>
    <w:rsid w:val="00A97A5D"/>
    <w:rsid w:val="00A97CBA"/>
    <w:rsid w:val="00A97EEB"/>
    <w:rsid w:val="00AA01F1"/>
    <w:rsid w:val="00AA5540"/>
    <w:rsid w:val="00AA7664"/>
    <w:rsid w:val="00AA7A0B"/>
    <w:rsid w:val="00AA7F12"/>
    <w:rsid w:val="00AB09A6"/>
    <w:rsid w:val="00AB107D"/>
    <w:rsid w:val="00AB11C5"/>
    <w:rsid w:val="00AB12B4"/>
    <w:rsid w:val="00AB17F4"/>
    <w:rsid w:val="00AB204A"/>
    <w:rsid w:val="00AB382B"/>
    <w:rsid w:val="00AB4993"/>
    <w:rsid w:val="00AB4CE1"/>
    <w:rsid w:val="00AB52B6"/>
    <w:rsid w:val="00AB53F4"/>
    <w:rsid w:val="00AB5652"/>
    <w:rsid w:val="00AB715E"/>
    <w:rsid w:val="00AC0768"/>
    <w:rsid w:val="00AC1B5A"/>
    <w:rsid w:val="00AC4783"/>
    <w:rsid w:val="00AC4E98"/>
    <w:rsid w:val="00AC5CDE"/>
    <w:rsid w:val="00AD004C"/>
    <w:rsid w:val="00AD1D7D"/>
    <w:rsid w:val="00AD417A"/>
    <w:rsid w:val="00AD650C"/>
    <w:rsid w:val="00AD77B1"/>
    <w:rsid w:val="00AE097C"/>
    <w:rsid w:val="00AE168B"/>
    <w:rsid w:val="00AE16D4"/>
    <w:rsid w:val="00AE2718"/>
    <w:rsid w:val="00AE37C2"/>
    <w:rsid w:val="00AE5301"/>
    <w:rsid w:val="00AE53EE"/>
    <w:rsid w:val="00AE564A"/>
    <w:rsid w:val="00AE5B69"/>
    <w:rsid w:val="00AE6043"/>
    <w:rsid w:val="00AE67B3"/>
    <w:rsid w:val="00AE6AE6"/>
    <w:rsid w:val="00AE77A6"/>
    <w:rsid w:val="00AF0C5C"/>
    <w:rsid w:val="00AF0FAA"/>
    <w:rsid w:val="00AF649A"/>
    <w:rsid w:val="00AF6840"/>
    <w:rsid w:val="00B00135"/>
    <w:rsid w:val="00B00CF6"/>
    <w:rsid w:val="00B00F9C"/>
    <w:rsid w:val="00B02676"/>
    <w:rsid w:val="00B028CE"/>
    <w:rsid w:val="00B04E6E"/>
    <w:rsid w:val="00B06A19"/>
    <w:rsid w:val="00B06CEA"/>
    <w:rsid w:val="00B1225D"/>
    <w:rsid w:val="00B1260B"/>
    <w:rsid w:val="00B1541A"/>
    <w:rsid w:val="00B15EA1"/>
    <w:rsid w:val="00B16947"/>
    <w:rsid w:val="00B202E8"/>
    <w:rsid w:val="00B20AD8"/>
    <w:rsid w:val="00B2284D"/>
    <w:rsid w:val="00B22BB2"/>
    <w:rsid w:val="00B23678"/>
    <w:rsid w:val="00B238E0"/>
    <w:rsid w:val="00B25CAA"/>
    <w:rsid w:val="00B261A0"/>
    <w:rsid w:val="00B3028C"/>
    <w:rsid w:val="00B30B4B"/>
    <w:rsid w:val="00B31C55"/>
    <w:rsid w:val="00B325C6"/>
    <w:rsid w:val="00B33772"/>
    <w:rsid w:val="00B35220"/>
    <w:rsid w:val="00B3543A"/>
    <w:rsid w:val="00B354C5"/>
    <w:rsid w:val="00B35A35"/>
    <w:rsid w:val="00B35E95"/>
    <w:rsid w:val="00B420D7"/>
    <w:rsid w:val="00B425EC"/>
    <w:rsid w:val="00B42CA4"/>
    <w:rsid w:val="00B45360"/>
    <w:rsid w:val="00B46545"/>
    <w:rsid w:val="00B469AC"/>
    <w:rsid w:val="00B510A1"/>
    <w:rsid w:val="00B511C2"/>
    <w:rsid w:val="00B539CB"/>
    <w:rsid w:val="00B54C11"/>
    <w:rsid w:val="00B558A4"/>
    <w:rsid w:val="00B55C43"/>
    <w:rsid w:val="00B60315"/>
    <w:rsid w:val="00B629A0"/>
    <w:rsid w:val="00B64DCE"/>
    <w:rsid w:val="00B70836"/>
    <w:rsid w:val="00B70BE0"/>
    <w:rsid w:val="00B71ED3"/>
    <w:rsid w:val="00B732E5"/>
    <w:rsid w:val="00B73E9E"/>
    <w:rsid w:val="00B74612"/>
    <w:rsid w:val="00B74864"/>
    <w:rsid w:val="00B74C89"/>
    <w:rsid w:val="00B77AE0"/>
    <w:rsid w:val="00B800F9"/>
    <w:rsid w:val="00B80DB5"/>
    <w:rsid w:val="00B80E14"/>
    <w:rsid w:val="00B81875"/>
    <w:rsid w:val="00B82E5E"/>
    <w:rsid w:val="00B83199"/>
    <w:rsid w:val="00B83701"/>
    <w:rsid w:val="00B8429D"/>
    <w:rsid w:val="00B90FC2"/>
    <w:rsid w:val="00B91CD9"/>
    <w:rsid w:val="00B9338A"/>
    <w:rsid w:val="00B95EC8"/>
    <w:rsid w:val="00B969B5"/>
    <w:rsid w:val="00B96EEE"/>
    <w:rsid w:val="00B971C0"/>
    <w:rsid w:val="00B97323"/>
    <w:rsid w:val="00B97541"/>
    <w:rsid w:val="00BA13C2"/>
    <w:rsid w:val="00BA1BBC"/>
    <w:rsid w:val="00BA3122"/>
    <w:rsid w:val="00BA3900"/>
    <w:rsid w:val="00BA3CEE"/>
    <w:rsid w:val="00BA5DA2"/>
    <w:rsid w:val="00BA7386"/>
    <w:rsid w:val="00BA7388"/>
    <w:rsid w:val="00BA775A"/>
    <w:rsid w:val="00BA7C71"/>
    <w:rsid w:val="00BB09B1"/>
    <w:rsid w:val="00BB0E0F"/>
    <w:rsid w:val="00BB1000"/>
    <w:rsid w:val="00BB12F2"/>
    <w:rsid w:val="00BB3464"/>
    <w:rsid w:val="00BB37A2"/>
    <w:rsid w:val="00BB396C"/>
    <w:rsid w:val="00BB7E7E"/>
    <w:rsid w:val="00BC040C"/>
    <w:rsid w:val="00BC2D6E"/>
    <w:rsid w:val="00BC62C0"/>
    <w:rsid w:val="00BC74F9"/>
    <w:rsid w:val="00BD0CAE"/>
    <w:rsid w:val="00BD1CD3"/>
    <w:rsid w:val="00BD2F61"/>
    <w:rsid w:val="00BD3334"/>
    <w:rsid w:val="00BD48BF"/>
    <w:rsid w:val="00BD523A"/>
    <w:rsid w:val="00BD556B"/>
    <w:rsid w:val="00BD5E5F"/>
    <w:rsid w:val="00BE05E4"/>
    <w:rsid w:val="00BE1517"/>
    <w:rsid w:val="00BE1E26"/>
    <w:rsid w:val="00BE1E64"/>
    <w:rsid w:val="00BE35F6"/>
    <w:rsid w:val="00BE3641"/>
    <w:rsid w:val="00BE380F"/>
    <w:rsid w:val="00BE382E"/>
    <w:rsid w:val="00BE5726"/>
    <w:rsid w:val="00BE5A8D"/>
    <w:rsid w:val="00BF036D"/>
    <w:rsid w:val="00BF0632"/>
    <w:rsid w:val="00BF0AE7"/>
    <w:rsid w:val="00BF1259"/>
    <w:rsid w:val="00BF14A6"/>
    <w:rsid w:val="00BF2CC7"/>
    <w:rsid w:val="00BF5F08"/>
    <w:rsid w:val="00BF62C4"/>
    <w:rsid w:val="00C00C46"/>
    <w:rsid w:val="00C01BA7"/>
    <w:rsid w:val="00C020DD"/>
    <w:rsid w:val="00C04D38"/>
    <w:rsid w:val="00C064D2"/>
    <w:rsid w:val="00C06720"/>
    <w:rsid w:val="00C07597"/>
    <w:rsid w:val="00C0797A"/>
    <w:rsid w:val="00C1012B"/>
    <w:rsid w:val="00C10777"/>
    <w:rsid w:val="00C1215B"/>
    <w:rsid w:val="00C13153"/>
    <w:rsid w:val="00C149C2"/>
    <w:rsid w:val="00C1680F"/>
    <w:rsid w:val="00C178BC"/>
    <w:rsid w:val="00C20D3B"/>
    <w:rsid w:val="00C20F3C"/>
    <w:rsid w:val="00C21209"/>
    <w:rsid w:val="00C219FB"/>
    <w:rsid w:val="00C2275B"/>
    <w:rsid w:val="00C22900"/>
    <w:rsid w:val="00C23019"/>
    <w:rsid w:val="00C239AD"/>
    <w:rsid w:val="00C2565C"/>
    <w:rsid w:val="00C26034"/>
    <w:rsid w:val="00C26E9B"/>
    <w:rsid w:val="00C27320"/>
    <w:rsid w:val="00C301B9"/>
    <w:rsid w:val="00C304C8"/>
    <w:rsid w:val="00C30D34"/>
    <w:rsid w:val="00C32FCE"/>
    <w:rsid w:val="00C33C05"/>
    <w:rsid w:val="00C34DB2"/>
    <w:rsid w:val="00C41974"/>
    <w:rsid w:val="00C41CA7"/>
    <w:rsid w:val="00C45314"/>
    <w:rsid w:val="00C4542F"/>
    <w:rsid w:val="00C458A3"/>
    <w:rsid w:val="00C45D32"/>
    <w:rsid w:val="00C4624C"/>
    <w:rsid w:val="00C50050"/>
    <w:rsid w:val="00C50747"/>
    <w:rsid w:val="00C5084D"/>
    <w:rsid w:val="00C516A2"/>
    <w:rsid w:val="00C52793"/>
    <w:rsid w:val="00C52C45"/>
    <w:rsid w:val="00C531F2"/>
    <w:rsid w:val="00C534D3"/>
    <w:rsid w:val="00C54D30"/>
    <w:rsid w:val="00C5551B"/>
    <w:rsid w:val="00C56F43"/>
    <w:rsid w:val="00C57233"/>
    <w:rsid w:val="00C5783F"/>
    <w:rsid w:val="00C60936"/>
    <w:rsid w:val="00C61822"/>
    <w:rsid w:val="00C61920"/>
    <w:rsid w:val="00C6300C"/>
    <w:rsid w:val="00C636BB"/>
    <w:rsid w:val="00C6530F"/>
    <w:rsid w:val="00C65450"/>
    <w:rsid w:val="00C659D7"/>
    <w:rsid w:val="00C66127"/>
    <w:rsid w:val="00C66D80"/>
    <w:rsid w:val="00C715C5"/>
    <w:rsid w:val="00C721F0"/>
    <w:rsid w:val="00C741F8"/>
    <w:rsid w:val="00C74602"/>
    <w:rsid w:val="00C74C09"/>
    <w:rsid w:val="00C764EF"/>
    <w:rsid w:val="00C76D45"/>
    <w:rsid w:val="00C80BF8"/>
    <w:rsid w:val="00C81476"/>
    <w:rsid w:val="00C82254"/>
    <w:rsid w:val="00C83952"/>
    <w:rsid w:val="00C8715E"/>
    <w:rsid w:val="00C87C4D"/>
    <w:rsid w:val="00C90D43"/>
    <w:rsid w:val="00C91878"/>
    <w:rsid w:val="00C924B4"/>
    <w:rsid w:val="00C946D6"/>
    <w:rsid w:val="00C947C5"/>
    <w:rsid w:val="00C94826"/>
    <w:rsid w:val="00C94ADA"/>
    <w:rsid w:val="00C9507D"/>
    <w:rsid w:val="00C95B52"/>
    <w:rsid w:val="00C974BB"/>
    <w:rsid w:val="00C9788E"/>
    <w:rsid w:val="00C97B73"/>
    <w:rsid w:val="00CA0844"/>
    <w:rsid w:val="00CA13DE"/>
    <w:rsid w:val="00CA4E38"/>
    <w:rsid w:val="00CB0683"/>
    <w:rsid w:val="00CB09CD"/>
    <w:rsid w:val="00CB3D57"/>
    <w:rsid w:val="00CB6E1C"/>
    <w:rsid w:val="00CC1448"/>
    <w:rsid w:val="00CC2643"/>
    <w:rsid w:val="00CC2FC3"/>
    <w:rsid w:val="00CC3479"/>
    <w:rsid w:val="00CC3C1B"/>
    <w:rsid w:val="00CC545B"/>
    <w:rsid w:val="00CC5C8E"/>
    <w:rsid w:val="00CC5D06"/>
    <w:rsid w:val="00CC5E31"/>
    <w:rsid w:val="00CC5F46"/>
    <w:rsid w:val="00CC7FC5"/>
    <w:rsid w:val="00CD18DD"/>
    <w:rsid w:val="00CD4AD9"/>
    <w:rsid w:val="00CD4DC3"/>
    <w:rsid w:val="00CD75F6"/>
    <w:rsid w:val="00CD7722"/>
    <w:rsid w:val="00CD7CDB"/>
    <w:rsid w:val="00CE015B"/>
    <w:rsid w:val="00CE0E6F"/>
    <w:rsid w:val="00CE20BA"/>
    <w:rsid w:val="00CE58E5"/>
    <w:rsid w:val="00CE5D44"/>
    <w:rsid w:val="00CE6D1C"/>
    <w:rsid w:val="00CF0DA8"/>
    <w:rsid w:val="00CF197A"/>
    <w:rsid w:val="00CF1DB6"/>
    <w:rsid w:val="00CF2EBC"/>
    <w:rsid w:val="00CF5558"/>
    <w:rsid w:val="00CF6B64"/>
    <w:rsid w:val="00CF72C2"/>
    <w:rsid w:val="00D00158"/>
    <w:rsid w:val="00D01138"/>
    <w:rsid w:val="00D01769"/>
    <w:rsid w:val="00D03022"/>
    <w:rsid w:val="00D036D8"/>
    <w:rsid w:val="00D03946"/>
    <w:rsid w:val="00D03D9C"/>
    <w:rsid w:val="00D06574"/>
    <w:rsid w:val="00D11115"/>
    <w:rsid w:val="00D1242A"/>
    <w:rsid w:val="00D12654"/>
    <w:rsid w:val="00D13B38"/>
    <w:rsid w:val="00D13F79"/>
    <w:rsid w:val="00D13F88"/>
    <w:rsid w:val="00D1514C"/>
    <w:rsid w:val="00D1632D"/>
    <w:rsid w:val="00D16DDE"/>
    <w:rsid w:val="00D2098C"/>
    <w:rsid w:val="00D229C9"/>
    <w:rsid w:val="00D25C39"/>
    <w:rsid w:val="00D268B6"/>
    <w:rsid w:val="00D26D24"/>
    <w:rsid w:val="00D27531"/>
    <w:rsid w:val="00D27DD2"/>
    <w:rsid w:val="00D3137F"/>
    <w:rsid w:val="00D3270F"/>
    <w:rsid w:val="00D32C85"/>
    <w:rsid w:val="00D32E9A"/>
    <w:rsid w:val="00D33C00"/>
    <w:rsid w:val="00D34B09"/>
    <w:rsid w:val="00D351B4"/>
    <w:rsid w:val="00D360F5"/>
    <w:rsid w:val="00D36B38"/>
    <w:rsid w:val="00D37EBB"/>
    <w:rsid w:val="00D428E3"/>
    <w:rsid w:val="00D44172"/>
    <w:rsid w:val="00D44174"/>
    <w:rsid w:val="00D441FC"/>
    <w:rsid w:val="00D44A36"/>
    <w:rsid w:val="00D502EE"/>
    <w:rsid w:val="00D505E1"/>
    <w:rsid w:val="00D51B83"/>
    <w:rsid w:val="00D54BA4"/>
    <w:rsid w:val="00D54DF8"/>
    <w:rsid w:val="00D553E7"/>
    <w:rsid w:val="00D554D4"/>
    <w:rsid w:val="00D568CA"/>
    <w:rsid w:val="00D60085"/>
    <w:rsid w:val="00D60733"/>
    <w:rsid w:val="00D62B05"/>
    <w:rsid w:val="00D63933"/>
    <w:rsid w:val="00D655AA"/>
    <w:rsid w:val="00D65C72"/>
    <w:rsid w:val="00D66999"/>
    <w:rsid w:val="00D700A3"/>
    <w:rsid w:val="00D70168"/>
    <w:rsid w:val="00D72A26"/>
    <w:rsid w:val="00D7500C"/>
    <w:rsid w:val="00D75071"/>
    <w:rsid w:val="00D75092"/>
    <w:rsid w:val="00D7686D"/>
    <w:rsid w:val="00D76D96"/>
    <w:rsid w:val="00D812CF"/>
    <w:rsid w:val="00D812EB"/>
    <w:rsid w:val="00D81EC6"/>
    <w:rsid w:val="00D8369A"/>
    <w:rsid w:val="00D84046"/>
    <w:rsid w:val="00D84E5C"/>
    <w:rsid w:val="00D856F8"/>
    <w:rsid w:val="00D87D18"/>
    <w:rsid w:val="00D906C4"/>
    <w:rsid w:val="00D915E9"/>
    <w:rsid w:val="00D92466"/>
    <w:rsid w:val="00D943EE"/>
    <w:rsid w:val="00D9460B"/>
    <w:rsid w:val="00D94691"/>
    <w:rsid w:val="00D95449"/>
    <w:rsid w:val="00D955CA"/>
    <w:rsid w:val="00D95FBB"/>
    <w:rsid w:val="00D97802"/>
    <w:rsid w:val="00D97E2B"/>
    <w:rsid w:val="00DA042E"/>
    <w:rsid w:val="00DA1294"/>
    <w:rsid w:val="00DA17CF"/>
    <w:rsid w:val="00DA2CA6"/>
    <w:rsid w:val="00DA2D89"/>
    <w:rsid w:val="00DA42B0"/>
    <w:rsid w:val="00DA42FF"/>
    <w:rsid w:val="00DA44C2"/>
    <w:rsid w:val="00DA516F"/>
    <w:rsid w:val="00DA560C"/>
    <w:rsid w:val="00DA57E8"/>
    <w:rsid w:val="00DA62E6"/>
    <w:rsid w:val="00DA63FA"/>
    <w:rsid w:val="00DA676F"/>
    <w:rsid w:val="00DA6E5F"/>
    <w:rsid w:val="00DB1CE1"/>
    <w:rsid w:val="00DB5655"/>
    <w:rsid w:val="00DB6B9F"/>
    <w:rsid w:val="00DC1325"/>
    <w:rsid w:val="00DC1AD7"/>
    <w:rsid w:val="00DC2432"/>
    <w:rsid w:val="00DC2C6D"/>
    <w:rsid w:val="00DC3181"/>
    <w:rsid w:val="00DC325C"/>
    <w:rsid w:val="00DC3733"/>
    <w:rsid w:val="00DC3DE0"/>
    <w:rsid w:val="00DC5EBC"/>
    <w:rsid w:val="00DC7206"/>
    <w:rsid w:val="00DC7C40"/>
    <w:rsid w:val="00DC7D95"/>
    <w:rsid w:val="00DD1F65"/>
    <w:rsid w:val="00DD2197"/>
    <w:rsid w:val="00DD3153"/>
    <w:rsid w:val="00DD3E31"/>
    <w:rsid w:val="00DD4410"/>
    <w:rsid w:val="00DD4DAB"/>
    <w:rsid w:val="00DD6110"/>
    <w:rsid w:val="00DE0539"/>
    <w:rsid w:val="00DE10BB"/>
    <w:rsid w:val="00DE1EC1"/>
    <w:rsid w:val="00DE224B"/>
    <w:rsid w:val="00DE2768"/>
    <w:rsid w:val="00DE2E07"/>
    <w:rsid w:val="00DE3144"/>
    <w:rsid w:val="00DE340A"/>
    <w:rsid w:val="00DE370A"/>
    <w:rsid w:val="00DE39A4"/>
    <w:rsid w:val="00DE3CDE"/>
    <w:rsid w:val="00DE4277"/>
    <w:rsid w:val="00DE53F3"/>
    <w:rsid w:val="00DF097F"/>
    <w:rsid w:val="00DF0A30"/>
    <w:rsid w:val="00DF0B12"/>
    <w:rsid w:val="00DF1051"/>
    <w:rsid w:val="00DF2282"/>
    <w:rsid w:val="00DF5436"/>
    <w:rsid w:val="00E006A8"/>
    <w:rsid w:val="00E0079C"/>
    <w:rsid w:val="00E0323A"/>
    <w:rsid w:val="00E04A54"/>
    <w:rsid w:val="00E05259"/>
    <w:rsid w:val="00E06511"/>
    <w:rsid w:val="00E068CD"/>
    <w:rsid w:val="00E0793E"/>
    <w:rsid w:val="00E07AAA"/>
    <w:rsid w:val="00E10F7F"/>
    <w:rsid w:val="00E11B74"/>
    <w:rsid w:val="00E11EAF"/>
    <w:rsid w:val="00E13189"/>
    <w:rsid w:val="00E13235"/>
    <w:rsid w:val="00E13724"/>
    <w:rsid w:val="00E1386F"/>
    <w:rsid w:val="00E13F19"/>
    <w:rsid w:val="00E15E8D"/>
    <w:rsid w:val="00E162B8"/>
    <w:rsid w:val="00E1689A"/>
    <w:rsid w:val="00E17018"/>
    <w:rsid w:val="00E173F8"/>
    <w:rsid w:val="00E17930"/>
    <w:rsid w:val="00E21FC3"/>
    <w:rsid w:val="00E31AE7"/>
    <w:rsid w:val="00E322B8"/>
    <w:rsid w:val="00E324E3"/>
    <w:rsid w:val="00E33922"/>
    <w:rsid w:val="00E34545"/>
    <w:rsid w:val="00E34BF7"/>
    <w:rsid w:val="00E36330"/>
    <w:rsid w:val="00E36767"/>
    <w:rsid w:val="00E36F65"/>
    <w:rsid w:val="00E377EA"/>
    <w:rsid w:val="00E4057D"/>
    <w:rsid w:val="00E41FEB"/>
    <w:rsid w:val="00E428AB"/>
    <w:rsid w:val="00E462D9"/>
    <w:rsid w:val="00E467EA"/>
    <w:rsid w:val="00E46F5A"/>
    <w:rsid w:val="00E474FF"/>
    <w:rsid w:val="00E475D5"/>
    <w:rsid w:val="00E50631"/>
    <w:rsid w:val="00E50681"/>
    <w:rsid w:val="00E50FAE"/>
    <w:rsid w:val="00E53B88"/>
    <w:rsid w:val="00E53F2E"/>
    <w:rsid w:val="00E54A0E"/>
    <w:rsid w:val="00E54B4C"/>
    <w:rsid w:val="00E551BF"/>
    <w:rsid w:val="00E5577D"/>
    <w:rsid w:val="00E560EC"/>
    <w:rsid w:val="00E567ED"/>
    <w:rsid w:val="00E61849"/>
    <w:rsid w:val="00E62999"/>
    <w:rsid w:val="00E63033"/>
    <w:rsid w:val="00E637EF"/>
    <w:rsid w:val="00E6416E"/>
    <w:rsid w:val="00E70E2E"/>
    <w:rsid w:val="00E71734"/>
    <w:rsid w:val="00E72631"/>
    <w:rsid w:val="00E726B8"/>
    <w:rsid w:val="00E734B2"/>
    <w:rsid w:val="00E73BEC"/>
    <w:rsid w:val="00E742B4"/>
    <w:rsid w:val="00E742E7"/>
    <w:rsid w:val="00E74377"/>
    <w:rsid w:val="00E7487C"/>
    <w:rsid w:val="00E75F0C"/>
    <w:rsid w:val="00E76466"/>
    <w:rsid w:val="00E76514"/>
    <w:rsid w:val="00E76A82"/>
    <w:rsid w:val="00E76F5D"/>
    <w:rsid w:val="00E803F5"/>
    <w:rsid w:val="00E807D3"/>
    <w:rsid w:val="00E814F3"/>
    <w:rsid w:val="00E81A0F"/>
    <w:rsid w:val="00E83585"/>
    <w:rsid w:val="00E87C50"/>
    <w:rsid w:val="00E87CD1"/>
    <w:rsid w:val="00E908E4"/>
    <w:rsid w:val="00E92379"/>
    <w:rsid w:val="00E9361A"/>
    <w:rsid w:val="00E9469F"/>
    <w:rsid w:val="00E94E7C"/>
    <w:rsid w:val="00E95016"/>
    <w:rsid w:val="00E96C29"/>
    <w:rsid w:val="00E971E1"/>
    <w:rsid w:val="00EA0318"/>
    <w:rsid w:val="00EA1D96"/>
    <w:rsid w:val="00EA308B"/>
    <w:rsid w:val="00EA3D15"/>
    <w:rsid w:val="00EA482F"/>
    <w:rsid w:val="00EA722C"/>
    <w:rsid w:val="00EB2CF3"/>
    <w:rsid w:val="00EB311D"/>
    <w:rsid w:val="00EB38E9"/>
    <w:rsid w:val="00EB3E4F"/>
    <w:rsid w:val="00EB3E85"/>
    <w:rsid w:val="00EB629E"/>
    <w:rsid w:val="00EB64CA"/>
    <w:rsid w:val="00EB6864"/>
    <w:rsid w:val="00EB6DDC"/>
    <w:rsid w:val="00EC1F56"/>
    <w:rsid w:val="00EC2304"/>
    <w:rsid w:val="00EC24E2"/>
    <w:rsid w:val="00EC24FE"/>
    <w:rsid w:val="00EC25EA"/>
    <w:rsid w:val="00EC4C57"/>
    <w:rsid w:val="00EC5AF7"/>
    <w:rsid w:val="00EC616D"/>
    <w:rsid w:val="00EC6708"/>
    <w:rsid w:val="00ED1239"/>
    <w:rsid w:val="00ED1DCD"/>
    <w:rsid w:val="00ED2B3F"/>
    <w:rsid w:val="00ED69AE"/>
    <w:rsid w:val="00ED6A43"/>
    <w:rsid w:val="00ED709E"/>
    <w:rsid w:val="00ED72A9"/>
    <w:rsid w:val="00ED7447"/>
    <w:rsid w:val="00ED7B67"/>
    <w:rsid w:val="00EE13BF"/>
    <w:rsid w:val="00EE1588"/>
    <w:rsid w:val="00EE2240"/>
    <w:rsid w:val="00EE26EC"/>
    <w:rsid w:val="00EE28B4"/>
    <w:rsid w:val="00EE3726"/>
    <w:rsid w:val="00EE410A"/>
    <w:rsid w:val="00EE4821"/>
    <w:rsid w:val="00EE4A2E"/>
    <w:rsid w:val="00EE5897"/>
    <w:rsid w:val="00EE6206"/>
    <w:rsid w:val="00EF01F5"/>
    <w:rsid w:val="00EF1E03"/>
    <w:rsid w:val="00EF24AF"/>
    <w:rsid w:val="00EF3CE5"/>
    <w:rsid w:val="00EF4686"/>
    <w:rsid w:val="00EF4824"/>
    <w:rsid w:val="00EF5BD2"/>
    <w:rsid w:val="00EF7F2A"/>
    <w:rsid w:val="00F0097C"/>
    <w:rsid w:val="00F01589"/>
    <w:rsid w:val="00F03256"/>
    <w:rsid w:val="00F043B9"/>
    <w:rsid w:val="00F05C09"/>
    <w:rsid w:val="00F06F04"/>
    <w:rsid w:val="00F11E45"/>
    <w:rsid w:val="00F11E5D"/>
    <w:rsid w:val="00F12D3D"/>
    <w:rsid w:val="00F16395"/>
    <w:rsid w:val="00F17254"/>
    <w:rsid w:val="00F202C3"/>
    <w:rsid w:val="00F20551"/>
    <w:rsid w:val="00F21A6A"/>
    <w:rsid w:val="00F240C3"/>
    <w:rsid w:val="00F26A3F"/>
    <w:rsid w:val="00F26F64"/>
    <w:rsid w:val="00F3198F"/>
    <w:rsid w:val="00F31CCA"/>
    <w:rsid w:val="00F32A07"/>
    <w:rsid w:val="00F33F71"/>
    <w:rsid w:val="00F35F01"/>
    <w:rsid w:val="00F36420"/>
    <w:rsid w:val="00F40CF9"/>
    <w:rsid w:val="00F41643"/>
    <w:rsid w:val="00F416A2"/>
    <w:rsid w:val="00F41EF5"/>
    <w:rsid w:val="00F431A6"/>
    <w:rsid w:val="00F45543"/>
    <w:rsid w:val="00F46300"/>
    <w:rsid w:val="00F46C04"/>
    <w:rsid w:val="00F518C0"/>
    <w:rsid w:val="00F52F60"/>
    <w:rsid w:val="00F5390E"/>
    <w:rsid w:val="00F54E77"/>
    <w:rsid w:val="00F54F45"/>
    <w:rsid w:val="00F5676D"/>
    <w:rsid w:val="00F601A3"/>
    <w:rsid w:val="00F621A7"/>
    <w:rsid w:val="00F654CD"/>
    <w:rsid w:val="00F66F3B"/>
    <w:rsid w:val="00F67DA5"/>
    <w:rsid w:val="00F71C71"/>
    <w:rsid w:val="00F71DF2"/>
    <w:rsid w:val="00F77D25"/>
    <w:rsid w:val="00F8002C"/>
    <w:rsid w:val="00F81C7C"/>
    <w:rsid w:val="00F826F7"/>
    <w:rsid w:val="00F83B39"/>
    <w:rsid w:val="00F858D1"/>
    <w:rsid w:val="00F85971"/>
    <w:rsid w:val="00F90C87"/>
    <w:rsid w:val="00F90D13"/>
    <w:rsid w:val="00F93EC8"/>
    <w:rsid w:val="00F95BBC"/>
    <w:rsid w:val="00F97680"/>
    <w:rsid w:val="00F9796E"/>
    <w:rsid w:val="00F979BF"/>
    <w:rsid w:val="00FA0530"/>
    <w:rsid w:val="00FA21B9"/>
    <w:rsid w:val="00FA2D03"/>
    <w:rsid w:val="00FA2D7D"/>
    <w:rsid w:val="00FA4E3C"/>
    <w:rsid w:val="00FA6083"/>
    <w:rsid w:val="00FA62C5"/>
    <w:rsid w:val="00FB0023"/>
    <w:rsid w:val="00FB0668"/>
    <w:rsid w:val="00FB18FE"/>
    <w:rsid w:val="00FB2D41"/>
    <w:rsid w:val="00FB2D5F"/>
    <w:rsid w:val="00FB3AD8"/>
    <w:rsid w:val="00FB40B5"/>
    <w:rsid w:val="00FB4143"/>
    <w:rsid w:val="00FB6DBE"/>
    <w:rsid w:val="00FB7F29"/>
    <w:rsid w:val="00FC2EDC"/>
    <w:rsid w:val="00FC2F8A"/>
    <w:rsid w:val="00FC48DA"/>
    <w:rsid w:val="00FC4FDA"/>
    <w:rsid w:val="00FC60C6"/>
    <w:rsid w:val="00FC6613"/>
    <w:rsid w:val="00FC708D"/>
    <w:rsid w:val="00FD1376"/>
    <w:rsid w:val="00FD1430"/>
    <w:rsid w:val="00FD1E87"/>
    <w:rsid w:val="00FD4370"/>
    <w:rsid w:val="00FD65B1"/>
    <w:rsid w:val="00FD669D"/>
    <w:rsid w:val="00FD6C09"/>
    <w:rsid w:val="00FE1CCD"/>
    <w:rsid w:val="00FE1E40"/>
    <w:rsid w:val="00FE5695"/>
    <w:rsid w:val="00FE5A3E"/>
    <w:rsid w:val="00FE5AAC"/>
    <w:rsid w:val="00FE614C"/>
    <w:rsid w:val="00FE629E"/>
    <w:rsid w:val="00FE6361"/>
    <w:rsid w:val="00FF2414"/>
    <w:rsid w:val="00FF2506"/>
    <w:rsid w:val="00FF30A8"/>
    <w:rsid w:val="00FF571B"/>
    <w:rsid w:val="00FF59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32E9A"/>
    <w:pPr>
      <w:spacing w:line="240" w:lineRule="auto"/>
      <w:jc w:val="both"/>
    </w:pPr>
    <w:rPr>
      <w:rFonts w:ascii="Tahoma" w:hAnsi="Tahoma"/>
      <w:sz w:val="20"/>
    </w:rPr>
  </w:style>
  <w:style w:type="paragraph" w:styleId="Nadpis1">
    <w:name w:val="heading 1"/>
    <w:basedOn w:val="Normln"/>
    <w:next w:val="Normln"/>
    <w:link w:val="Nadpis1Char"/>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autoRedefine/>
    <w:uiPriority w:val="9"/>
    <w:unhideWhenUsed/>
    <w:qFormat/>
    <w:rsid w:val="005170CC"/>
    <w:pPr>
      <w:keepNext/>
      <w:spacing w:after="0"/>
      <w:outlineLvl w:val="1"/>
    </w:pPr>
    <w:rPr>
      <w:rFonts w:eastAsia="Times New Roman" w:cs="Tahoma"/>
      <w:b/>
      <w:sz w:val="24"/>
      <w:szCs w:val="20"/>
      <w:u w:val="single"/>
      <w:lang w:eastAsia="cs-CZ"/>
    </w:rPr>
  </w:style>
  <w:style w:type="paragraph" w:styleId="Nadpis3">
    <w:name w:val="heading 3"/>
    <w:basedOn w:val="Normln"/>
    <w:next w:val="Normln"/>
    <w:link w:val="Nadpis3Char"/>
    <w:unhideWhenUsed/>
    <w:qFormat/>
    <w:rsid w:val="00994A9B"/>
    <w:pPr>
      <w:keepNext/>
      <w:keepLines/>
      <w:spacing w:before="40" w:after="0"/>
      <w:outlineLvl w:val="2"/>
    </w:pPr>
    <w:rPr>
      <w:rFonts w:eastAsia="Times New Roman" w:cs="Tahoma"/>
      <w:b/>
      <w:color w:val="000000" w:themeColor="text1"/>
      <w:szCs w:val="20"/>
      <w:u w:val="single"/>
      <w:lang w:eastAsia="cs-CZ"/>
    </w:rPr>
  </w:style>
  <w:style w:type="paragraph" w:styleId="Nadpis4">
    <w:name w:val="heading 4"/>
    <w:aliases w:val="Char Char"/>
    <w:basedOn w:val="Normln"/>
    <w:next w:val="Normln"/>
    <w:link w:val="Nadpis4Char"/>
    <w:qFormat/>
    <w:rsid w:val="00C5783F"/>
    <w:pPr>
      <w:keepNext/>
      <w:spacing w:after="0"/>
      <w:outlineLvl w:val="3"/>
    </w:pPr>
    <w:rPr>
      <w:rFonts w:eastAsia="Times New Roman" w:cs="Times New Roman"/>
      <w:b/>
      <w:bCs/>
      <w:sz w:val="28"/>
      <w:szCs w:val="24"/>
      <w:u w:val="single"/>
      <w:lang w:eastAsia="cs-CZ"/>
    </w:rPr>
  </w:style>
  <w:style w:type="paragraph" w:styleId="Nadpis5">
    <w:name w:val="heading 5"/>
    <w:basedOn w:val="Normln"/>
    <w:next w:val="Normln"/>
    <w:link w:val="Nadpis5Char"/>
    <w:qFormat/>
    <w:rsid w:val="00C5783F"/>
    <w:pPr>
      <w:keepNext/>
      <w:widowControl w:val="0"/>
      <w:autoSpaceDE w:val="0"/>
      <w:autoSpaceDN w:val="0"/>
      <w:adjustRightInd w:val="0"/>
      <w:spacing w:after="0"/>
      <w:ind w:left="56"/>
      <w:outlineLvl w:val="4"/>
    </w:pPr>
    <w:rPr>
      <w:rFonts w:eastAsia="Times New Roman" w:cs="Times New Roman"/>
      <w:b/>
      <w:bCs/>
      <w:sz w:val="28"/>
      <w:szCs w:val="24"/>
      <w:u w:val="single"/>
      <w:lang w:eastAsia="cs-CZ"/>
    </w:rPr>
  </w:style>
  <w:style w:type="paragraph" w:styleId="Nadpis6">
    <w:name w:val="heading 6"/>
    <w:basedOn w:val="Normln"/>
    <w:next w:val="Normln"/>
    <w:link w:val="Nadpis6Char"/>
    <w:qFormat/>
    <w:rsid w:val="00C5783F"/>
    <w:pPr>
      <w:keepNext/>
      <w:widowControl w:val="0"/>
      <w:autoSpaceDE w:val="0"/>
      <w:autoSpaceDN w:val="0"/>
      <w:adjustRightInd w:val="0"/>
      <w:spacing w:after="0"/>
      <w:jc w:val="center"/>
      <w:outlineLvl w:val="5"/>
    </w:pPr>
    <w:rPr>
      <w:rFonts w:eastAsia="Arial Unicode MS" w:cs="Times New Roman"/>
      <w:b/>
      <w:bCs/>
      <w:sz w:val="28"/>
      <w:szCs w:val="24"/>
      <w:lang w:val="x-none" w:eastAsia="x-none"/>
    </w:rPr>
  </w:style>
  <w:style w:type="paragraph" w:styleId="Nadpis7">
    <w:name w:val="heading 7"/>
    <w:basedOn w:val="Normln"/>
    <w:next w:val="Normln"/>
    <w:link w:val="Nadpis7Char"/>
    <w:qFormat/>
    <w:rsid w:val="00C5783F"/>
    <w:pPr>
      <w:keepNext/>
      <w:spacing w:after="0"/>
      <w:outlineLvl w:val="6"/>
    </w:pPr>
    <w:rPr>
      <w:rFonts w:eastAsia="Times New Roman" w:cs="Times New Roman"/>
      <w:i/>
      <w:iCs/>
      <w:szCs w:val="24"/>
      <w:lang w:eastAsia="cs-CZ"/>
    </w:rPr>
  </w:style>
  <w:style w:type="paragraph" w:styleId="Nadpis8">
    <w:name w:val="heading 8"/>
    <w:basedOn w:val="Normln"/>
    <w:next w:val="Normln"/>
    <w:link w:val="Nadpis8Char"/>
    <w:qFormat/>
    <w:rsid w:val="00C5783F"/>
    <w:pPr>
      <w:keepNext/>
      <w:spacing w:after="0"/>
      <w:outlineLvl w:val="7"/>
    </w:pPr>
    <w:rPr>
      <w:rFonts w:eastAsia="Times New Roman" w:cs="Times New Roman"/>
      <w:b/>
      <w:bCs/>
      <w:color w:val="000000"/>
      <w:sz w:val="28"/>
      <w:szCs w:val="24"/>
      <w:u w:val="single"/>
      <w:lang w:eastAsia="cs-CZ"/>
    </w:rPr>
  </w:style>
  <w:style w:type="paragraph" w:styleId="Nadpis9">
    <w:name w:val="heading 9"/>
    <w:basedOn w:val="Normln"/>
    <w:next w:val="Normln"/>
    <w:link w:val="Nadpis9Char"/>
    <w:qFormat/>
    <w:rsid w:val="00C5783F"/>
    <w:pPr>
      <w:keepNext/>
      <w:spacing w:after="0"/>
      <w:outlineLvl w:val="8"/>
    </w:pPr>
    <w:rPr>
      <w:rFonts w:eastAsia="Times New Roman" w:cs="Times New Roman"/>
      <w:b/>
      <w:bCs/>
      <w:color w:val="FF0000"/>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5170CC"/>
    <w:rPr>
      <w:rFonts w:ascii="Tahoma" w:eastAsia="Times New Roman" w:hAnsi="Tahoma" w:cs="Tahoma"/>
      <w:b/>
      <w:sz w:val="24"/>
      <w:szCs w:val="20"/>
      <w:u w:val="single"/>
      <w:lang w:eastAsia="cs-CZ"/>
    </w:rPr>
  </w:style>
  <w:style w:type="character" w:customStyle="1" w:styleId="Nadpis3Char">
    <w:name w:val="Nadpis 3 Char"/>
    <w:basedOn w:val="Standardnpsmoodstavce"/>
    <w:link w:val="Nadpis3"/>
    <w:rsid w:val="00994A9B"/>
    <w:rPr>
      <w:rFonts w:ascii="Tahoma" w:eastAsia="Times New Roman" w:hAnsi="Tahoma" w:cs="Tahoma"/>
      <w:b/>
      <w:color w:val="000000" w:themeColor="text1"/>
      <w:sz w:val="20"/>
      <w:szCs w:val="20"/>
      <w:u w:val="single"/>
      <w:lang w:eastAsia="cs-CZ"/>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nhideWhenUsed/>
    <w:rsid w:val="00281B03"/>
    <w:pPr>
      <w:tabs>
        <w:tab w:val="center" w:pos="4536"/>
        <w:tab w:val="right" w:pos="9072"/>
      </w:tabs>
      <w:spacing w:after="0"/>
    </w:pPr>
  </w:style>
  <w:style w:type="character" w:customStyle="1" w:styleId="ZpatChar">
    <w:name w:val="Zápatí Char"/>
    <w:basedOn w:val="Standardnpsmoodstavce"/>
    <w:link w:val="Zpat"/>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aliases w:val="Nad,Odstavec cíl se seznamem,Odstavec se seznamem5,Odstavec_muj,List Paragraph,Obrázek,_Odstavec se seznamem,Seznam - odrážky,Conclusion de partie,Odstavec se seznamem2,List Paragraph (Czech Tourism),Fiche List Paragraph"/>
    <w:basedOn w:val="Normln"/>
    <w:link w:val="OdstavecseseznamemChar"/>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link w:val="BezmezerChar"/>
    <w:uiPriority w:val="1"/>
    <w:qFormat/>
    <w:rsid w:val="00525D5F"/>
    <w:pPr>
      <w:spacing w:after="0" w:line="240" w:lineRule="auto"/>
      <w:jc w:val="both"/>
    </w:pPr>
    <w:rPr>
      <w:rFonts w:ascii="Tahoma" w:hAnsi="Tahoma"/>
      <w:sz w:val="20"/>
      <w:lang w:eastAsia="cs-CZ"/>
    </w:rPr>
  </w:style>
  <w:style w:type="character" w:customStyle="1" w:styleId="Nadpis1Char">
    <w:name w:val="Nadpis 1 Char"/>
    <w:basedOn w:val="Standardnpsmoodstavce"/>
    <w:link w:val="Nadpis1"/>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nhideWhenUsed/>
    <w:rsid w:val="008B485D"/>
    <w:rPr>
      <w:color w:val="0000FF"/>
      <w:u w:val="single"/>
    </w:rPr>
  </w:style>
  <w:style w:type="paragraph" w:styleId="Zkladntext2">
    <w:name w:val="Body Text 2"/>
    <w:basedOn w:val="Normln"/>
    <w:link w:val="Zkladntext2Char"/>
    <w:semiHidden/>
    <w:unhideWhenUsed/>
    <w:rsid w:val="005B2216"/>
    <w:pPr>
      <w:spacing w:after="120" w:line="480" w:lineRule="auto"/>
      <w:jc w:val="left"/>
    </w:pPr>
  </w:style>
  <w:style w:type="character" w:customStyle="1" w:styleId="Zkladntext2Char">
    <w:name w:val="Základní text 2 Char"/>
    <w:basedOn w:val="Standardnpsmoodstavce"/>
    <w:link w:val="Zkladntext2"/>
    <w:semiHidden/>
    <w:rsid w:val="005B2216"/>
    <w:rPr>
      <w:rFonts w:ascii="Tahoma" w:hAnsi="Tahoma"/>
      <w:sz w:val="20"/>
    </w:rPr>
  </w:style>
  <w:style w:type="paragraph" w:styleId="Zkladntext3">
    <w:name w:val="Body Text 3"/>
    <w:basedOn w:val="Normln"/>
    <w:link w:val="Zkladntext3Char"/>
    <w:semiHidden/>
    <w:unhideWhenUsed/>
    <w:rsid w:val="005B2216"/>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5B2216"/>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C95B5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1">
    <w:name w:val="Základní text 21"/>
    <w:basedOn w:val="Normln"/>
    <w:rsid w:val="001069BA"/>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Zkladntext">
    <w:name w:val="Body Text"/>
    <w:basedOn w:val="Normln"/>
    <w:link w:val="ZkladntextChar"/>
    <w:unhideWhenUsed/>
    <w:rsid w:val="005D0987"/>
    <w:pPr>
      <w:spacing w:after="120"/>
    </w:pPr>
  </w:style>
  <w:style w:type="character" w:customStyle="1" w:styleId="ZkladntextChar">
    <w:name w:val="Základní text Char"/>
    <w:basedOn w:val="Standardnpsmoodstavce"/>
    <w:link w:val="Zkladntext"/>
    <w:rsid w:val="005D0987"/>
    <w:rPr>
      <w:rFonts w:ascii="Tahoma" w:hAnsi="Tahoma"/>
      <w:sz w:val="20"/>
    </w:rPr>
  </w:style>
  <w:style w:type="character" w:customStyle="1" w:styleId="Nadpis4Char">
    <w:name w:val="Nadpis 4 Char"/>
    <w:aliases w:val="Char Char Char"/>
    <w:basedOn w:val="Standardnpsmoodstavce"/>
    <w:link w:val="Nadpis4"/>
    <w:rsid w:val="00C5783F"/>
    <w:rPr>
      <w:rFonts w:ascii="Tahoma" w:eastAsia="Times New Roman" w:hAnsi="Tahoma" w:cs="Times New Roman"/>
      <w:b/>
      <w:bCs/>
      <w:sz w:val="28"/>
      <w:szCs w:val="24"/>
      <w:u w:val="single"/>
      <w:lang w:eastAsia="cs-CZ"/>
    </w:rPr>
  </w:style>
  <w:style w:type="character" w:customStyle="1" w:styleId="Nadpis5Char">
    <w:name w:val="Nadpis 5 Char"/>
    <w:basedOn w:val="Standardnpsmoodstavce"/>
    <w:link w:val="Nadpis5"/>
    <w:rsid w:val="00C5783F"/>
    <w:rPr>
      <w:rFonts w:ascii="Tahoma" w:eastAsia="Times New Roman" w:hAnsi="Tahoma" w:cs="Times New Roman"/>
      <w:b/>
      <w:bCs/>
      <w:sz w:val="28"/>
      <w:szCs w:val="24"/>
      <w:u w:val="single"/>
      <w:lang w:eastAsia="cs-CZ"/>
    </w:rPr>
  </w:style>
  <w:style w:type="character" w:customStyle="1" w:styleId="Nadpis6Char">
    <w:name w:val="Nadpis 6 Char"/>
    <w:basedOn w:val="Standardnpsmoodstavce"/>
    <w:link w:val="Nadpis6"/>
    <w:rsid w:val="00C5783F"/>
    <w:rPr>
      <w:rFonts w:ascii="Tahoma" w:eastAsia="Arial Unicode MS" w:hAnsi="Tahoma" w:cs="Times New Roman"/>
      <w:b/>
      <w:bCs/>
      <w:sz w:val="28"/>
      <w:szCs w:val="24"/>
      <w:lang w:val="x-none" w:eastAsia="x-none"/>
    </w:rPr>
  </w:style>
  <w:style w:type="character" w:customStyle="1" w:styleId="Nadpis7Char">
    <w:name w:val="Nadpis 7 Char"/>
    <w:basedOn w:val="Standardnpsmoodstavce"/>
    <w:link w:val="Nadpis7"/>
    <w:rsid w:val="00C5783F"/>
    <w:rPr>
      <w:rFonts w:ascii="Tahoma" w:eastAsia="Times New Roman" w:hAnsi="Tahoma" w:cs="Times New Roman"/>
      <w:i/>
      <w:iCs/>
      <w:sz w:val="20"/>
      <w:szCs w:val="24"/>
      <w:lang w:eastAsia="cs-CZ"/>
    </w:rPr>
  </w:style>
  <w:style w:type="character" w:customStyle="1" w:styleId="Nadpis8Char">
    <w:name w:val="Nadpis 8 Char"/>
    <w:basedOn w:val="Standardnpsmoodstavce"/>
    <w:link w:val="Nadpis8"/>
    <w:rsid w:val="00C5783F"/>
    <w:rPr>
      <w:rFonts w:ascii="Tahoma" w:eastAsia="Times New Roman" w:hAnsi="Tahoma" w:cs="Times New Roman"/>
      <w:b/>
      <w:bCs/>
      <w:color w:val="000000"/>
      <w:sz w:val="28"/>
      <w:szCs w:val="24"/>
      <w:u w:val="single"/>
      <w:lang w:eastAsia="cs-CZ"/>
    </w:rPr>
  </w:style>
  <w:style w:type="character" w:customStyle="1" w:styleId="Nadpis9Char">
    <w:name w:val="Nadpis 9 Char"/>
    <w:basedOn w:val="Standardnpsmoodstavce"/>
    <w:link w:val="Nadpis9"/>
    <w:rsid w:val="00C5783F"/>
    <w:rPr>
      <w:rFonts w:ascii="Tahoma" w:eastAsia="Times New Roman" w:hAnsi="Tahoma" w:cs="Times New Roman"/>
      <w:b/>
      <w:bCs/>
      <w:color w:val="FF0000"/>
      <w:sz w:val="20"/>
      <w:szCs w:val="24"/>
      <w:u w:val="single"/>
      <w:lang w:eastAsia="cs-CZ"/>
    </w:rPr>
  </w:style>
  <w:style w:type="paragraph" w:customStyle="1" w:styleId="Normln0">
    <w:name w:val="Normln"/>
    <w:rsid w:val="00C5783F"/>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paragraph" w:customStyle="1" w:styleId="Zkladntext31">
    <w:name w:val="Základní text 31"/>
    <w:basedOn w:val="Normln"/>
    <w:rsid w:val="00C5783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0">
    <w:name w:val="Zkladn text"/>
    <w:basedOn w:val="Normln0"/>
    <w:next w:val="Normln0"/>
    <w:rsid w:val="00C5783F"/>
  </w:style>
  <w:style w:type="paragraph" w:styleId="Zkladntextodsazen">
    <w:name w:val="Body Text Indent"/>
    <w:basedOn w:val="Normln"/>
    <w:link w:val="ZkladntextodsazenChar"/>
    <w:semiHidden/>
    <w:rsid w:val="00C5783F"/>
    <w:pPr>
      <w:spacing w:after="0"/>
      <w:ind w:firstLine="708"/>
    </w:pPr>
    <w:rPr>
      <w:rFonts w:eastAsia="Times New Roman" w:cs="Times New Roman"/>
      <w:szCs w:val="24"/>
      <w:lang w:eastAsia="cs-CZ"/>
    </w:rPr>
  </w:style>
  <w:style w:type="character" w:customStyle="1" w:styleId="ZkladntextodsazenChar">
    <w:name w:val="Základní text odsazený Char"/>
    <w:basedOn w:val="Standardnpsmoodstavce"/>
    <w:link w:val="Zkladntextodsazen"/>
    <w:semiHidden/>
    <w:rsid w:val="00C5783F"/>
    <w:rPr>
      <w:rFonts w:ascii="Tahoma" w:eastAsia="Times New Roman" w:hAnsi="Tahoma" w:cs="Times New Roman"/>
      <w:sz w:val="20"/>
      <w:szCs w:val="24"/>
      <w:lang w:eastAsia="cs-CZ"/>
    </w:rPr>
  </w:style>
  <w:style w:type="paragraph" w:styleId="Zkladntextodsazen2">
    <w:name w:val="Body Text Indent 2"/>
    <w:basedOn w:val="Normln"/>
    <w:link w:val="Zkladntextodsazen2Char"/>
    <w:semiHidden/>
    <w:rsid w:val="00C5783F"/>
    <w:pPr>
      <w:widowControl w:val="0"/>
      <w:autoSpaceDE w:val="0"/>
      <w:autoSpaceDN w:val="0"/>
      <w:adjustRightInd w:val="0"/>
      <w:spacing w:after="0"/>
      <w:ind w:left="56"/>
    </w:pPr>
    <w:rPr>
      <w:rFonts w:eastAsia="Times New Roman" w:cs="Times New Roman"/>
      <w:i/>
      <w:iCs/>
      <w:szCs w:val="24"/>
      <w:lang w:eastAsia="cs-CZ"/>
    </w:rPr>
  </w:style>
  <w:style w:type="character" w:customStyle="1" w:styleId="Zkladntextodsazen2Char">
    <w:name w:val="Základní text odsazený 2 Char"/>
    <w:basedOn w:val="Standardnpsmoodstavce"/>
    <w:link w:val="Zkladntextodsazen2"/>
    <w:semiHidden/>
    <w:rsid w:val="00C5783F"/>
    <w:rPr>
      <w:rFonts w:ascii="Tahoma" w:eastAsia="Times New Roman" w:hAnsi="Tahoma" w:cs="Times New Roman"/>
      <w:i/>
      <w:iCs/>
      <w:sz w:val="20"/>
      <w:szCs w:val="24"/>
      <w:lang w:eastAsia="cs-CZ"/>
    </w:rPr>
  </w:style>
  <w:style w:type="character" w:styleId="Sledovanodkaz">
    <w:name w:val="FollowedHyperlink"/>
    <w:semiHidden/>
    <w:rsid w:val="00C5783F"/>
    <w:rPr>
      <w:color w:val="800080"/>
      <w:u w:val="single"/>
    </w:rPr>
  </w:style>
  <w:style w:type="paragraph" w:customStyle="1" w:styleId="BodyText32">
    <w:name w:val="Body Text 32"/>
    <w:basedOn w:val="Normln"/>
    <w:rsid w:val="00C5783F"/>
    <w:pPr>
      <w:widowControl w:val="0"/>
      <w:spacing w:after="0"/>
    </w:pPr>
    <w:rPr>
      <w:rFonts w:eastAsia="Times New Roman" w:cs="Times New Roman"/>
      <w:szCs w:val="20"/>
      <w:lang w:eastAsia="cs-CZ"/>
    </w:rPr>
  </w:style>
  <w:style w:type="character" w:styleId="slostrnky">
    <w:name w:val="page number"/>
    <w:basedOn w:val="Standardnpsmoodstavce"/>
    <w:semiHidden/>
    <w:rsid w:val="00C5783F"/>
  </w:style>
  <w:style w:type="paragraph" w:styleId="Seznam">
    <w:name w:val="List"/>
    <w:basedOn w:val="Normln"/>
    <w:semiHidden/>
    <w:rsid w:val="00C5783F"/>
    <w:pPr>
      <w:spacing w:after="0"/>
      <w:ind w:left="283" w:hanging="283"/>
    </w:pPr>
    <w:rPr>
      <w:rFonts w:eastAsia="Times New Roman" w:cs="Times New Roman"/>
      <w:szCs w:val="24"/>
      <w:lang w:eastAsia="cs-CZ"/>
    </w:rPr>
  </w:style>
  <w:style w:type="paragraph" w:styleId="Seznamsodrkami2">
    <w:name w:val="List Bullet 2"/>
    <w:basedOn w:val="Normln"/>
    <w:autoRedefine/>
    <w:semiHidden/>
    <w:rsid w:val="00C5783F"/>
    <w:pPr>
      <w:numPr>
        <w:numId w:val="1"/>
      </w:numPr>
      <w:spacing w:after="0"/>
    </w:pPr>
    <w:rPr>
      <w:rFonts w:eastAsia="Times New Roman" w:cs="Times New Roman"/>
      <w:szCs w:val="24"/>
      <w:lang w:eastAsia="cs-CZ"/>
    </w:rPr>
  </w:style>
  <w:style w:type="paragraph" w:styleId="Pokraovnseznamu2">
    <w:name w:val="List Continue 2"/>
    <w:basedOn w:val="Normln"/>
    <w:semiHidden/>
    <w:rsid w:val="00C5783F"/>
    <w:pPr>
      <w:spacing w:after="120"/>
      <w:ind w:left="566"/>
    </w:pPr>
    <w:rPr>
      <w:rFonts w:eastAsia="Times New Roman" w:cs="Times New Roman"/>
      <w:szCs w:val="24"/>
      <w:lang w:eastAsia="cs-CZ"/>
    </w:rPr>
  </w:style>
  <w:style w:type="character" w:styleId="Siln">
    <w:name w:val="Strong"/>
    <w:qFormat/>
    <w:rsid w:val="00C5783F"/>
    <w:rPr>
      <w:b/>
      <w:bCs/>
    </w:rPr>
  </w:style>
  <w:style w:type="paragraph" w:styleId="Rozloendokumentu">
    <w:name w:val="Document Map"/>
    <w:basedOn w:val="Normln"/>
    <w:link w:val="RozloendokumentuChar"/>
    <w:semiHidden/>
    <w:rsid w:val="00C5783F"/>
    <w:pPr>
      <w:shd w:val="clear" w:color="auto" w:fill="000080"/>
      <w:spacing w:after="0"/>
    </w:pPr>
    <w:rPr>
      <w:rFonts w:eastAsia="Times New Roman" w:cs="Tahoma"/>
      <w:szCs w:val="24"/>
      <w:lang w:eastAsia="cs-CZ"/>
    </w:rPr>
  </w:style>
  <w:style w:type="character" w:customStyle="1" w:styleId="RozloendokumentuChar">
    <w:name w:val="Rozložení dokumentu Char"/>
    <w:basedOn w:val="Standardnpsmoodstavce"/>
    <w:link w:val="Rozloendokumentu"/>
    <w:semiHidden/>
    <w:rsid w:val="00C5783F"/>
    <w:rPr>
      <w:rFonts w:ascii="Tahoma" w:eastAsia="Times New Roman" w:hAnsi="Tahoma" w:cs="Tahoma"/>
      <w:sz w:val="20"/>
      <w:szCs w:val="24"/>
      <w:shd w:val="clear" w:color="auto" w:fill="000080"/>
      <w:lang w:eastAsia="cs-CZ"/>
    </w:rPr>
  </w:style>
  <w:style w:type="paragraph" w:customStyle="1" w:styleId="Zkladntext22">
    <w:name w:val="Základní text 22"/>
    <w:basedOn w:val="Normln"/>
    <w:rsid w:val="00C5783F"/>
    <w:pPr>
      <w:widowControl w:val="0"/>
      <w:overflowPunct w:val="0"/>
      <w:autoSpaceDE w:val="0"/>
      <w:autoSpaceDN w:val="0"/>
      <w:adjustRightInd w:val="0"/>
      <w:spacing w:after="0"/>
    </w:pPr>
    <w:rPr>
      <w:rFonts w:eastAsia="Times New Roman" w:cs="Times New Roman"/>
      <w:b/>
      <w:szCs w:val="20"/>
      <w:u w:val="single"/>
      <w:lang w:eastAsia="cs-CZ"/>
    </w:rPr>
  </w:style>
  <w:style w:type="paragraph" w:styleId="Nzev">
    <w:name w:val="Title"/>
    <w:basedOn w:val="Normln"/>
    <w:link w:val="NzevChar"/>
    <w:qFormat/>
    <w:rsid w:val="00C5783F"/>
    <w:pPr>
      <w:spacing w:after="0"/>
      <w:jc w:val="center"/>
    </w:pPr>
    <w:rPr>
      <w:rFonts w:eastAsia="Times New Roman" w:cs="Times New Roman"/>
      <w:b/>
      <w:bCs/>
      <w:sz w:val="32"/>
      <w:szCs w:val="24"/>
      <w:u w:val="single"/>
      <w:lang w:eastAsia="cs-CZ"/>
    </w:rPr>
  </w:style>
  <w:style w:type="character" w:customStyle="1" w:styleId="NzevChar">
    <w:name w:val="Název Char"/>
    <w:basedOn w:val="Standardnpsmoodstavce"/>
    <w:link w:val="Nzev"/>
    <w:rsid w:val="00C5783F"/>
    <w:rPr>
      <w:rFonts w:ascii="Tahoma" w:eastAsia="Times New Roman" w:hAnsi="Tahoma" w:cs="Times New Roman"/>
      <w:b/>
      <w:bCs/>
      <w:sz w:val="32"/>
      <w:szCs w:val="24"/>
      <w:u w:val="single"/>
      <w:lang w:eastAsia="cs-CZ"/>
    </w:rPr>
  </w:style>
  <w:style w:type="paragraph" w:customStyle="1" w:styleId="Odstavecseseznamem1">
    <w:name w:val="Odstavec se seznamem1"/>
    <w:basedOn w:val="Normln"/>
    <w:rsid w:val="00C5783F"/>
    <w:pPr>
      <w:spacing w:after="200" w:line="276" w:lineRule="auto"/>
      <w:ind w:left="720"/>
    </w:pPr>
    <w:rPr>
      <w:rFonts w:ascii="Calibri" w:eastAsia="Times New Roman" w:hAnsi="Calibri" w:cs="Times New Roman"/>
      <w:sz w:val="22"/>
    </w:rPr>
  </w:style>
  <w:style w:type="paragraph" w:styleId="Zkladntextodsazen3">
    <w:name w:val="Body Text Indent 3"/>
    <w:basedOn w:val="Normln"/>
    <w:link w:val="Zkladntextodsazen3Char"/>
    <w:semiHidden/>
    <w:rsid w:val="00C5783F"/>
    <w:pPr>
      <w:spacing w:after="0"/>
      <w:ind w:left="708"/>
    </w:pPr>
    <w:rPr>
      <w:rFonts w:eastAsia="Times New Roman" w:cs="Times New Roman"/>
      <w:i/>
      <w:iCs/>
      <w:szCs w:val="24"/>
      <w:lang w:eastAsia="cs-CZ"/>
    </w:rPr>
  </w:style>
  <w:style w:type="character" w:customStyle="1" w:styleId="Zkladntextodsazen3Char">
    <w:name w:val="Základní text odsazený 3 Char"/>
    <w:basedOn w:val="Standardnpsmoodstavce"/>
    <w:link w:val="Zkladntextodsazen3"/>
    <w:semiHidden/>
    <w:rsid w:val="00C5783F"/>
    <w:rPr>
      <w:rFonts w:ascii="Tahoma" w:eastAsia="Times New Roman" w:hAnsi="Tahoma" w:cs="Times New Roman"/>
      <w:i/>
      <w:iCs/>
      <w:sz w:val="20"/>
      <w:szCs w:val="24"/>
      <w:lang w:eastAsia="cs-CZ"/>
    </w:rPr>
  </w:style>
  <w:style w:type="paragraph" w:styleId="Prosttext">
    <w:name w:val="Plain Text"/>
    <w:basedOn w:val="Normln"/>
    <w:link w:val="ProsttextChar"/>
    <w:semiHidden/>
    <w:rsid w:val="00C5783F"/>
    <w:pPr>
      <w:spacing w:after="0"/>
    </w:pPr>
    <w:rPr>
      <w:rFonts w:ascii="Courier New" w:eastAsia="Times New Roman" w:hAnsi="Courier New" w:cs="Times New Roman"/>
      <w:szCs w:val="20"/>
      <w:lang w:val="x-none" w:eastAsia="x-none"/>
    </w:rPr>
  </w:style>
  <w:style w:type="character" w:customStyle="1" w:styleId="ProsttextChar">
    <w:name w:val="Prostý text Char"/>
    <w:basedOn w:val="Standardnpsmoodstavce"/>
    <w:link w:val="Prosttext"/>
    <w:semiHidden/>
    <w:rsid w:val="00C5783F"/>
    <w:rPr>
      <w:rFonts w:ascii="Courier New" w:eastAsia="Times New Roman" w:hAnsi="Courier New" w:cs="Times New Roman"/>
      <w:sz w:val="20"/>
      <w:szCs w:val="20"/>
      <w:lang w:val="x-none" w:eastAsia="x-none"/>
    </w:rPr>
  </w:style>
  <w:style w:type="paragraph" w:styleId="Normlnweb">
    <w:name w:val="Normal (Web)"/>
    <w:basedOn w:val="Normln"/>
    <w:uiPriority w:val="99"/>
    <w:semiHidden/>
    <w:rsid w:val="00C5783F"/>
    <w:pPr>
      <w:spacing w:after="100" w:afterAutospacing="1"/>
    </w:pPr>
    <w:rPr>
      <w:rFonts w:ascii="Arial Unicode MS" w:eastAsia="Times New Roman" w:hAnsi="Arial Unicode MS" w:cs="Times New Roman"/>
      <w:szCs w:val="24"/>
      <w:lang w:eastAsia="cs-CZ"/>
    </w:rPr>
  </w:style>
  <w:style w:type="paragraph" w:customStyle="1" w:styleId="l15">
    <w:name w:val="l15"/>
    <w:basedOn w:val="Normln"/>
    <w:rsid w:val="00C5783F"/>
    <w:pPr>
      <w:spacing w:before="144" w:after="144"/>
    </w:pPr>
    <w:rPr>
      <w:rFonts w:eastAsia="Times New Roman" w:cs="Times New Roman"/>
      <w:szCs w:val="24"/>
      <w:lang w:eastAsia="cs-CZ"/>
    </w:rPr>
  </w:style>
  <w:style w:type="paragraph" w:customStyle="1" w:styleId="l21">
    <w:name w:val="l21"/>
    <w:basedOn w:val="Normln"/>
    <w:rsid w:val="00C5783F"/>
    <w:pPr>
      <w:spacing w:before="144" w:after="144"/>
    </w:pPr>
    <w:rPr>
      <w:rFonts w:eastAsia="Times New Roman" w:cs="Times New Roman"/>
      <w:szCs w:val="24"/>
      <w:lang w:eastAsia="cs-CZ"/>
    </w:rPr>
  </w:style>
  <w:style w:type="paragraph" w:customStyle="1" w:styleId="l31">
    <w:name w:val="l31"/>
    <w:basedOn w:val="Normln"/>
    <w:rsid w:val="00C5783F"/>
    <w:pPr>
      <w:spacing w:before="144" w:after="144"/>
    </w:pPr>
    <w:rPr>
      <w:rFonts w:eastAsia="Times New Roman" w:cs="Times New Roman"/>
      <w:szCs w:val="24"/>
      <w:lang w:eastAsia="cs-CZ"/>
    </w:rPr>
  </w:style>
  <w:style w:type="paragraph" w:customStyle="1" w:styleId="Zkladntext310">
    <w:name w:val="Základní text 31"/>
    <w:basedOn w:val="Normln"/>
    <w:rsid w:val="000F3D94"/>
    <w:pPr>
      <w:widowControl w:val="0"/>
      <w:overflowPunct w:val="0"/>
      <w:autoSpaceDE w:val="0"/>
      <w:autoSpaceDN w:val="0"/>
      <w:adjustRightInd w:val="0"/>
      <w:spacing w:after="0"/>
      <w:textAlignment w:val="baseline"/>
    </w:pPr>
    <w:rPr>
      <w:rFonts w:eastAsia="Times New Roman" w:cs="Times New Roman"/>
      <w:szCs w:val="20"/>
      <w:lang w:eastAsia="cs-CZ"/>
    </w:rPr>
  </w:style>
  <w:style w:type="paragraph" w:customStyle="1" w:styleId="parag">
    <w:name w:val="parag"/>
    <w:basedOn w:val="Normln"/>
    <w:rsid w:val="00C5783F"/>
    <w:pPr>
      <w:spacing w:before="100" w:beforeAutospacing="1" w:after="100" w:afterAutospacing="1"/>
      <w:jc w:val="left"/>
    </w:pPr>
    <w:rPr>
      <w:rFonts w:eastAsia="Times New Roman" w:cs="Times New Roman"/>
      <w:szCs w:val="24"/>
      <w:lang w:eastAsia="cs-CZ"/>
    </w:rPr>
  </w:style>
  <w:style w:type="paragraph" w:customStyle="1" w:styleId="odst">
    <w:name w:val="odst"/>
    <w:basedOn w:val="Normln"/>
    <w:rsid w:val="00C5783F"/>
    <w:pPr>
      <w:spacing w:before="100" w:beforeAutospacing="1" w:after="100" w:afterAutospacing="1"/>
      <w:jc w:val="left"/>
    </w:pPr>
    <w:rPr>
      <w:rFonts w:eastAsia="Times New Roman" w:cs="Times New Roman"/>
      <w:szCs w:val="24"/>
      <w:lang w:eastAsia="cs-CZ"/>
    </w:rPr>
  </w:style>
  <w:style w:type="paragraph" w:customStyle="1" w:styleId="Normln1">
    <w:name w:val="Normln1"/>
    <w:rsid w:val="00C5783F"/>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customStyle="1" w:styleId="Claneka">
    <w:name w:val="Clanek (a)"/>
    <w:basedOn w:val="Normln"/>
    <w:qFormat/>
    <w:rsid w:val="00853A65"/>
    <w:pPr>
      <w:keepLines/>
      <w:widowControl w:val="0"/>
      <w:tabs>
        <w:tab w:val="num" w:pos="1843"/>
      </w:tabs>
      <w:spacing w:before="120" w:after="120"/>
      <w:ind w:left="1843" w:hanging="425"/>
    </w:pPr>
    <w:rPr>
      <w:rFonts w:ascii="Times New Roman" w:eastAsia="Times New Roman" w:hAnsi="Times New Roman" w:cs="Times New Roman"/>
      <w:sz w:val="22"/>
      <w:szCs w:val="24"/>
    </w:rPr>
  </w:style>
  <w:style w:type="table" w:customStyle="1" w:styleId="Mkatabulky1">
    <w:name w:val="Mřížka tabulky1"/>
    <w:basedOn w:val="Normlntabulka"/>
    <w:next w:val="Mkatabulky"/>
    <w:uiPriority w:val="39"/>
    <w:rsid w:val="00383B2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383B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
    <w:name w:val="Quote"/>
    <w:basedOn w:val="Zkladntext"/>
    <w:next w:val="Normln"/>
    <w:link w:val="CittChar"/>
    <w:uiPriority w:val="29"/>
    <w:qFormat/>
    <w:rsid w:val="00A45F71"/>
    <w:pPr>
      <w:numPr>
        <w:numId w:val="2"/>
      </w:numPr>
      <w:spacing w:after="0"/>
      <w:ind w:left="284" w:hanging="284"/>
    </w:pPr>
    <w:rPr>
      <w:rFonts w:eastAsia="Times New Roman" w:cs="Tahoma"/>
      <w:bCs/>
      <w:iCs/>
      <w:noProof/>
      <w:szCs w:val="20"/>
      <w:lang w:eastAsia="cs-CZ"/>
    </w:rPr>
  </w:style>
  <w:style w:type="character" w:customStyle="1" w:styleId="CittChar">
    <w:name w:val="Citát Char"/>
    <w:basedOn w:val="Standardnpsmoodstavce"/>
    <w:link w:val="Citt"/>
    <w:uiPriority w:val="29"/>
    <w:rsid w:val="00A45F71"/>
    <w:rPr>
      <w:rFonts w:ascii="Tahoma" w:eastAsia="Times New Roman" w:hAnsi="Tahoma" w:cs="Tahoma"/>
      <w:bCs/>
      <w:iCs/>
      <w:noProof/>
      <w:sz w:val="20"/>
      <w:szCs w:val="20"/>
      <w:lang w:eastAsia="cs-CZ"/>
    </w:rPr>
  </w:style>
  <w:style w:type="table" w:customStyle="1" w:styleId="Mkatabulky11">
    <w:name w:val="Mřížka tabulky11"/>
    <w:basedOn w:val="Normlntabulka"/>
    <w:next w:val="Mkatabulky"/>
    <w:uiPriority w:val="39"/>
    <w:rsid w:val="00496F9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32">
    <w:name w:val="Základní text 32"/>
    <w:basedOn w:val="Normln"/>
    <w:rsid w:val="00DE3144"/>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33">
    <w:name w:val="Základní text 33"/>
    <w:basedOn w:val="Normln"/>
    <w:rsid w:val="00ED709E"/>
    <w:pPr>
      <w:widowControl w:val="0"/>
      <w:overflowPunct w:val="0"/>
      <w:autoSpaceDE w:val="0"/>
      <w:autoSpaceDN w:val="0"/>
      <w:adjustRightInd w:val="0"/>
      <w:spacing w:after="0"/>
    </w:pPr>
    <w:rPr>
      <w:rFonts w:eastAsia="Times New Roman" w:cs="Times New Roman"/>
      <w:szCs w:val="20"/>
      <w:lang w:eastAsia="cs-CZ"/>
    </w:rPr>
  </w:style>
  <w:style w:type="paragraph" w:styleId="Revize">
    <w:name w:val="Revision"/>
    <w:hidden/>
    <w:uiPriority w:val="99"/>
    <w:semiHidden/>
    <w:rsid w:val="000F3D94"/>
    <w:pPr>
      <w:spacing w:after="0" w:line="240" w:lineRule="auto"/>
    </w:pPr>
    <w:rPr>
      <w:rFonts w:ascii="Tahoma" w:hAnsi="Tahoma"/>
      <w:sz w:val="20"/>
    </w:rPr>
  </w:style>
  <w:style w:type="character" w:customStyle="1" w:styleId="BezmezerChar">
    <w:name w:val="Bez mezer Char"/>
    <w:basedOn w:val="Standardnpsmoodstavce"/>
    <w:link w:val="Bezmezer"/>
    <w:uiPriority w:val="1"/>
    <w:rsid w:val="00525D5F"/>
    <w:rPr>
      <w:rFonts w:ascii="Tahoma" w:hAnsi="Tahoma"/>
      <w:sz w:val="20"/>
      <w:lang w:eastAsia="cs-CZ"/>
    </w:rPr>
  </w:style>
  <w:style w:type="character" w:customStyle="1" w:styleId="OdstavecseseznamemChar">
    <w:name w:val="Odstavec se seznamem Char"/>
    <w:aliases w:val="Nad Char,Odstavec cíl se seznamem Char,Odstavec se seznamem5 Char,Odstavec_muj Char,List Paragraph Char,Obrázek Char,_Odstavec se seznamem Char,Seznam - odrážky Char,Conclusion de partie Char,Odstavec se seznamem2 Char"/>
    <w:link w:val="Odstavecseseznamem"/>
    <w:uiPriority w:val="99"/>
    <w:qFormat/>
    <w:locked/>
    <w:rsid w:val="00C22900"/>
  </w:style>
  <w:style w:type="paragraph" w:customStyle="1" w:styleId="Default">
    <w:name w:val="Default"/>
    <w:rsid w:val="005B3A1F"/>
    <w:pPr>
      <w:autoSpaceDE w:val="0"/>
      <w:autoSpaceDN w:val="0"/>
      <w:adjustRightInd w:val="0"/>
      <w:spacing w:after="0" w:line="240" w:lineRule="auto"/>
    </w:pPr>
    <w:rPr>
      <w:rFonts w:ascii="Arial" w:hAnsi="Arial" w:cs="Arial"/>
      <w:color w:val="000000"/>
      <w:sz w:val="24"/>
      <w:szCs w:val="24"/>
    </w:rPr>
  </w:style>
  <w:style w:type="paragraph" w:customStyle="1" w:styleId="Zkladntext34">
    <w:name w:val="Základní text 34"/>
    <w:basedOn w:val="Normln"/>
    <w:rsid w:val="00B238E0"/>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23">
    <w:name w:val="Základní text 23"/>
    <w:basedOn w:val="Normln"/>
    <w:rsid w:val="00B238E0"/>
    <w:pPr>
      <w:widowControl w:val="0"/>
      <w:overflowPunct w:val="0"/>
      <w:autoSpaceDE w:val="0"/>
      <w:autoSpaceDN w:val="0"/>
      <w:adjustRightInd w:val="0"/>
      <w:spacing w:after="0"/>
    </w:pPr>
    <w:rPr>
      <w:rFonts w:eastAsia="Times New Roman" w:cs="Times New Roman"/>
      <w:b/>
      <w:szCs w:val="20"/>
      <w:u w:val="single"/>
      <w:lang w:eastAsia="cs-CZ"/>
    </w:rPr>
  </w:style>
  <w:style w:type="paragraph" w:customStyle="1" w:styleId="Zkladntext35">
    <w:name w:val="Základní text 35"/>
    <w:basedOn w:val="Normln"/>
    <w:rsid w:val="005C6B6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36">
    <w:name w:val="Základní text 36"/>
    <w:basedOn w:val="Normln"/>
    <w:rsid w:val="0091152D"/>
    <w:pPr>
      <w:widowControl w:val="0"/>
      <w:overflowPunct w:val="0"/>
      <w:autoSpaceDE w:val="0"/>
      <w:autoSpaceDN w:val="0"/>
      <w:adjustRightInd w:val="0"/>
      <w:spacing w:after="0"/>
    </w:pPr>
    <w:rPr>
      <w:rFonts w:eastAsia="Times New Roman" w:cs="Times New Roman"/>
      <w:szCs w:val="20"/>
      <w:lang w:eastAsia="cs-CZ"/>
    </w:rPr>
  </w:style>
  <w:style w:type="paragraph" w:styleId="Podnadpis">
    <w:name w:val="Subtitle"/>
    <w:basedOn w:val="Normln"/>
    <w:next w:val="Normln"/>
    <w:link w:val="PodnadpisChar"/>
    <w:uiPriority w:val="11"/>
    <w:qFormat/>
    <w:rsid w:val="00D955CA"/>
    <w:pPr>
      <w:numPr>
        <w:ilvl w:val="1"/>
      </w:numPr>
    </w:pPr>
    <w:rPr>
      <w:rFonts w:asciiTheme="minorHAnsi" w:eastAsiaTheme="minorEastAsia" w:hAnsiTheme="minorHAnsi"/>
      <w:color w:val="5A5A5A" w:themeColor="text1" w:themeTint="A5"/>
      <w:spacing w:val="15"/>
      <w:sz w:val="22"/>
    </w:rPr>
  </w:style>
  <w:style w:type="character" w:customStyle="1" w:styleId="PodnadpisChar">
    <w:name w:val="Podnadpis Char"/>
    <w:basedOn w:val="Standardnpsmoodstavce"/>
    <w:link w:val="Podnadpis"/>
    <w:uiPriority w:val="11"/>
    <w:rsid w:val="00D955CA"/>
    <w:rPr>
      <w:rFonts w:eastAsiaTheme="minorEastAsia"/>
      <w:color w:val="5A5A5A" w:themeColor="text1" w:themeTint="A5"/>
      <w:spacing w:val="15"/>
    </w:rPr>
  </w:style>
  <w:style w:type="table" w:customStyle="1" w:styleId="Mkatabulky111">
    <w:name w:val="Mřížka tabulky111"/>
    <w:basedOn w:val="Normlntabulka"/>
    <w:next w:val="Mkatabulky"/>
    <w:uiPriority w:val="39"/>
    <w:rsid w:val="00404C5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1">
    <w:name w:val="Mřížka tabulky1111"/>
    <w:basedOn w:val="Normlntabulka"/>
    <w:next w:val="Mkatabulky"/>
    <w:uiPriority w:val="39"/>
    <w:rsid w:val="007B7656"/>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11">
    <w:name w:val="Mřížka tabulky11111"/>
    <w:basedOn w:val="Normlntabulka"/>
    <w:next w:val="Mkatabulky"/>
    <w:uiPriority w:val="39"/>
    <w:rsid w:val="00D0176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111">
    <w:name w:val="Mřížka tabulky111111"/>
    <w:basedOn w:val="Normlntabulka"/>
    <w:next w:val="Mkatabulky"/>
    <w:uiPriority w:val="39"/>
    <w:rsid w:val="006E22B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EA722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13708">
      <w:bodyDiv w:val="1"/>
      <w:marLeft w:val="240"/>
      <w:marRight w:val="240"/>
      <w:marTop w:val="240"/>
      <w:marBottom w:val="60"/>
      <w:divBdr>
        <w:top w:val="none" w:sz="0" w:space="0" w:color="auto"/>
        <w:left w:val="none" w:sz="0" w:space="0" w:color="auto"/>
        <w:bottom w:val="none" w:sz="0" w:space="0" w:color="auto"/>
        <w:right w:val="none" w:sz="0" w:space="0" w:color="auto"/>
      </w:divBdr>
    </w:div>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914587493">
      <w:bodyDiv w:val="1"/>
      <w:marLeft w:val="0"/>
      <w:marRight w:val="0"/>
      <w:marTop w:val="0"/>
      <w:marBottom w:val="0"/>
      <w:divBdr>
        <w:top w:val="none" w:sz="0" w:space="0" w:color="auto"/>
        <w:left w:val="none" w:sz="0" w:space="0" w:color="auto"/>
        <w:bottom w:val="none" w:sz="0" w:space="0" w:color="auto"/>
        <w:right w:val="none" w:sz="0" w:space="0" w:color="auto"/>
      </w:divBdr>
    </w:div>
    <w:div w:id="1053892289">
      <w:bodyDiv w:val="1"/>
      <w:marLeft w:val="0"/>
      <w:marRight w:val="0"/>
      <w:marTop w:val="0"/>
      <w:marBottom w:val="0"/>
      <w:divBdr>
        <w:top w:val="none" w:sz="0" w:space="0" w:color="auto"/>
        <w:left w:val="none" w:sz="0" w:space="0" w:color="auto"/>
        <w:bottom w:val="none" w:sz="0" w:space="0" w:color="auto"/>
        <w:right w:val="none" w:sz="0" w:space="0" w:color="auto"/>
      </w:divBdr>
    </w:div>
    <w:div w:id="1144198458">
      <w:bodyDiv w:val="1"/>
      <w:marLeft w:val="0"/>
      <w:marRight w:val="0"/>
      <w:marTop w:val="0"/>
      <w:marBottom w:val="0"/>
      <w:divBdr>
        <w:top w:val="none" w:sz="0" w:space="0" w:color="auto"/>
        <w:left w:val="none" w:sz="0" w:space="0" w:color="auto"/>
        <w:bottom w:val="none" w:sz="0" w:space="0" w:color="auto"/>
        <w:right w:val="none" w:sz="0" w:space="0" w:color="auto"/>
      </w:divBdr>
    </w:div>
    <w:div w:id="1207522524">
      <w:bodyDiv w:val="1"/>
      <w:marLeft w:val="0"/>
      <w:marRight w:val="0"/>
      <w:marTop w:val="0"/>
      <w:marBottom w:val="0"/>
      <w:divBdr>
        <w:top w:val="none" w:sz="0" w:space="0" w:color="auto"/>
        <w:left w:val="none" w:sz="0" w:space="0" w:color="auto"/>
        <w:bottom w:val="none" w:sz="0" w:space="0" w:color="auto"/>
        <w:right w:val="none" w:sz="0" w:space="0" w:color="auto"/>
      </w:divBdr>
    </w:div>
    <w:div w:id="1266498798">
      <w:bodyDiv w:val="1"/>
      <w:marLeft w:val="0"/>
      <w:marRight w:val="0"/>
      <w:marTop w:val="0"/>
      <w:marBottom w:val="0"/>
      <w:divBdr>
        <w:top w:val="none" w:sz="0" w:space="0" w:color="auto"/>
        <w:left w:val="none" w:sz="0" w:space="0" w:color="auto"/>
        <w:bottom w:val="none" w:sz="0" w:space="0" w:color="auto"/>
        <w:right w:val="none" w:sz="0" w:space="0" w:color="auto"/>
      </w:divBdr>
    </w:div>
    <w:div w:id="1342701838">
      <w:bodyDiv w:val="1"/>
      <w:marLeft w:val="0"/>
      <w:marRight w:val="0"/>
      <w:marTop w:val="0"/>
      <w:marBottom w:val="0"/>
      <w:divBdr>
        <w:top w:val="none" w:sz="0" w:space="0" w:color="auto"/>
        <w:left w:val="none" w:sz="0" w:space="0" w:color="auto"/>
        <w:bottom w:val="none" w:sz="0" w:space="0" w:color="auto"/>
        <w:right w:val="none" w:sz="0" w:space="0" w:color="auto"/>
      </w:divBdr>
    </w:div>
    <w:div w:id="1437628965">
      <w:bodyDiv w:val="1"/>
      <w:marLeft w:val="0"/>
      <w:marRight w:val="0"/>
      <w:marTop w:val="0"/>
      <w:marBottom w:val="0"/>
      <w:divBdr>
        <w:top w:val="none" w:sz="0" w:space="0" w:color="auto"/>
        <w:left w:val="none" w:sz="0" w:space="0" w:color="auto"/>
        <w:bottom w:val="none" w:sz="0" w:space="0" w:color="auto"/>
        <w:right w:val="none" w:sz="0" w:space="0" w:color="auto"/>
      </w:divBdr>
    </w:div>
    <w:div w:id="1563373809">
      <w:bodyDiv w:val="1"/>
      <w:marLeft w:val="0"/>
      <w:marRight w:val="0"/>
      <w:marTop w:val="0"/>
      <w:marBottom w:val="0"/>
      <w:divBdr>
        <w:top w:val="none" w:sz="0" w:space="0" w:color="auto"/>
        <w:left w:val="none" w:sz="0" w:space="0" w:color="auto"/>
        <w:bottom w:val="none" w:sz="0" w:space="0" w:color="auto"/>
        <w:right w:val="none" w:sz="0" w:space="0" w:color="auto"/>
      </w:divBdr>
    </w:div>
    <w:div w:id="1581795792">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 w:id="19576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CCC044-7098-4A8C-92E2-B58F251CE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23</Pages>
  <Words>9646</Words>
  <Characters>56916</Characters>
  <Application>Microsoft Office Word</Application>
  <DocSecurity>0</DocSecurity>
  <Lines>474</Lines>
  <Paragraphs>132</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66430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6</cp:revision>
  <cp:lastPrinted>2024-09-11T10:59:00Z</cp:lastPrinted>
  <dcterms:created xsi:type="dcterms:W3CDTF">2024-09-11T11:32:00Z</dcterms:created>
  <dcterms:modified xsi:type="dcterms:W3CDTF">2024-09-11T14:45:00Z</dcterms:modified>
</cp:coreProperties>
</file>