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60" w:rsidRPr="00023360" w:rsidRDefault="00023360" w:rsidP="0002336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2336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Default="003875DA" w:rsidP="00935FEA">
      <w:pPr>
        <w:pStyle w:val="Nadpis1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53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D41EAA">
        <w:rPr>
          <w:rFonts w:ascii="Tahoma" w:hAnsi="Tahoma" w:cs="Tahoma"/>
          <w:color w:val="000000"/>
          <w:sz w:val="24"/>
          <w:szCs w:val="24"/>
        </w:rPr>
        <w:t>0</w:t>
      </w:r>
      <w:r>
        <w:rPr>
          <w:rFonts w:ascii="Tahoma" w:hAnsi="Tahoma" w:cs="Tahoma"/>
          <w:color w:val="000000"/>
          <w:sz w:val="24"/>
          <w:szCs w:val="24"/>
        </w:rPr>
        <w:t>3</w:t>
      </w:r>
      <w:r w:rsidR="00E51E8D">
        <w:rPr>
          <w:rFonts w:ascii="Tahoma" w:hAnsi="Tahoma" w:cs="Tahoma"/>
          <w:color w:val="000000"/>
          <w:sz w:val="24"/>
          <w:szCs w:val="24"/>
        </w:rPr>
        <w:t>b</w:t>
      </w:r>
      <w:r w:rsidR="00935FEA">
        <w:rPr>
          <w:rFonts w:ascii="Tahoma" w:hAnsi="Tahoma" w:cs="Tahoma"/>
          <w:color w:val="000000"/>
          <w:sz w:val="24"/>
          <w:szCs w:val="24"/>
        </w:rPr>
        <w:t xml:space="preserve"> starosta</w:t>
      </w:r>
    </w:p>
    <w:p w:rsidR="00935FEA" w:rsidRPr="00935FEA" w:rsidRDefault="00935FEA" w:rsidP="00935FEA"/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D1247D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5766B6" w:rsidRDefault="005766B6" w:rsidP="00935FEA">
      <w:pPr>
        <w:pStyle w:val="Zkladntext31"/>
        <w:numPr>
          <w:ilvl w:val="0"/>
          <w:numId w:val="14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>Společenství obcí dolního Pootaví</w:t>
      </w:r>
    </w:p>
    <w:p w:rsidR="00935FEA" w:rsidRPr="00935FEA" w:rsidRDefault="00E51E8D" w:rsidP="00935FEA">
      <w:pPr>
        <w:pStyle w:val="Zkladntext31"/>
        <w:numPr>
          <w:ilvl w:val="0"/>
          <w:numId w:val="14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>Svazek obcí středního Pootaví - zánik členství města Strakonice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875DA">
        <w:rPr>
          <w:rFonts w:ascii="Tahoma" w:hAnsi="Tahoma" w:cs="Tahoma"/>
          <w:sz w:val="20"/>
          <w:szCs w:val="20"/>
        </w:rPr>
        <w:t>24.10</w:t>
      </w:r>
      <w:r w:rsidR="00AE2200">
        <w:rPr>
          <w:rFonts w:ascii="Tahoma" w:hAnsi="Tahoma" w:cs="Tahoma"/>
          <w:sz w:val="20"/>
          <w:szCs w:val="20"/>
        </w:rPr>
        <w:t>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Default="007B0112">
      <w:pPr>
        <w:jc w:val="both"/>
        <w:rPr>
          <w:rFonts w:ascii="Tahoma" w:hAnsi="Tahoma" w:cs="Tahoma"/>
          <w:b/>
          <w:bCs/>
        </w:rPr>
      </w:pPr>
    </w:p>
    <w:p w:rsidR="00A056CB" w:rsidRPr="00636B82" w:rsidRDefault="00A056CB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7F67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D41EAA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D41EAA" w:rsidRDefault="00D41EAA" w:rsidP="00D41EAA">
      <w:r>
        <w:br w:type="page"/>
      </w:r>
    </w:p>
    <w:p w:rsidR="005766B6" w:rsidRDefault="005766B6" w:rsidP="001945CF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Společenství obcí dolního Pootaví</w:t>
      </w:r>
    </w:p>
    <w:p w:rsidR="005766B6" w:rsidRDefault="005766B6" w:rsidP="005766B6">
      <w:pPr>
        <w:rPr>
          <w:rFonts w:ascii="Tahoma" w:hAnsi="Tahoma" w:cs="Tahoma"/>
          <w:sz w:val="20"/>
          <w:szCs w:val="20"/>
        </w:rPr>
      </w:pPr>
    </w:p>
    <w:p w:rsidR="005766B6" w:rsidRPr="00351E7F" w:rsidRDefault="005766B6" w:rsidP="005766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766B6" w:rsidRDefault="005766B6" w:rsidP="005766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5766B6" w:rsidRPr="00351E7F" w:rsidRDefault="005766B6" w:rsidP="005766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66B6" w:rsidRPr="000C45C4" w:rsidRDefault="005766B6" w:rsidP="005766B6">
      <w:pPr>
        <w:pStyle w:val="Nadpis3"/>
        <w:spacing w:before="0" w:after="0"/>
        <w:jc w:val="both"/>
      </w:pPr>
      <w:r w:rsidRPr="000C45C4">
        <w:t xml:space="preserve">I. </w:t>
      </w:r>
      <w:r>
        <w:t>Doporučuje ZM</w:t>
      </w:r>
    </w:p>
    <w:p w:rsidR="005766B6" w:rsidRDefault="005766B6" w:rsidP="005766B6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vzít na vědomí informaci o transformaci dosavadního Svazku obcí dolního Pootaví, IČ 70919771, se sídlem Cehnice 76, 387 52 Cehnice</w:t>
      </w:r>
      <w:r w:rsidR="00D6077C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na Společenství obcí dolního Pootaví a o členství města Strakonice v tomto společenství obcí</w:t>
      </w:r>
    </w:p>
    <w:p w:rsidR="005766B6" w:rsidRDefault="005766B6" w:rsidP="005766B6">
      <w:pPr>
        <w:jc w:val="both"/>
        <w:rPr>
          <w:rFonts w:ascii="Tahoma" w:hAnsi="Tahoma" w:cs="Tahoma"/>
          <w:sz w:val="20"/>
        </w:rPr>
      </w:pPr>
    </w:p>
    <w:p w:rsidR="005766B6" w:rsidRPr="005766B6" w:rsidRDefault="005766B6" w:rsidP="005766B6">
      <w:pPr>
        <w:jc w:val="both"/>
        <w:rPr>
          <w:rFonts w:ascii="Tahoma" w:hAnsi="Tahoma" w:cs="Tahoma"/>
          <w:sz w:val="20"/>
          <w:szCs w:val="20"/>
        </w:rPr>
      </w:pPr>
    </w:p>
    <w:p w:rsidR="00365E7C" w:rsidRPr="00D41EAA" w:rsidRDefault="00E51E8D" w:rsidP="001945CF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t>Svazek obcí středního Pootaví – zánik členství</w:t>
      </w:r>
      <w:r w:rsidR="008B6806">
        <w:rPr>
          <w:rFonts w:ascii="Tahoma" w:hAnsi="Tahoma" w:cs="Tahoma"/>
          <w:bCs w:val="0"/>
          <w:sz w:val="24"/>
        </w:rPr>
        <w:t xml:space="preserve"> města Strakonice </w:t>
      </w:r>
    </w:p>
    <w:p w:rsidR="005F5EC7" w:rsidRDefault="005F5EC7" w:rsidP="001945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1945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Default="00365E7C" w:rsidP="001945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C62CC7" w:rsidRPr="00351E7F" w:rsidRDefault="00C62CC7" w:rsidP="001945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0C45C4" w:rsidRDefault="00365E7C" w:rsidP="001945CF">
      <w:pPr>
        <w:pStyle w:val="Nadpis3"/>
        <w:spacing w:before="0" w:after="0"/>
        <w:jc w:val="both"/>
      </w:pPr>
      <w:r w:rsidRPr="000C45C4">
        <w:t>I.</w:t>
      </w:r>
      <w:r w:rsidR="00CB055A" w:rsidRPr="000C45C4">
        <w:t xml:space="preserve"> </w:t>
      </w:r>
      <w:r w:rsidR="00E51E8D">
        <w:t>Doporučuje ZM</w:t>
      </w:r>
    </w:p>
    <w:p w:rsidR="001A15F9" w:rsidRDefault="001A15F9" w:rsidP="001945CF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rozhodnout o vystoupení města Strakonice ze Svazku obcí středního Pootaví, IČ 70520097, se sídlem Katovice, Husovo náměstí 5, 387 11 Katovice.</w:t>
      </w:r>
    </w:p>
    <w:p w:rsidR="001A15F9" w:rsidRDefault="001A15F9" w:rsidP="001945CF">
      <w:pPr>
        <w:pStyle w:val="Zkladntext31"/>
        <w:rPr>
          <w:rFonts w:ascii="Tahoma" w:hAnsi="Tahoma" w:cs="Tahoma"/>
          <w:sz w:val="20"/>
        </w:rPr>
      </w:pPr>
    </w:p>
    <w:sectPr w:rsidR="001A15F9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Liberation Serif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019"/>
    <w:multiLevelType w:val="hybridMultilevel"/>
    <w:tmpl w:val="1CF4F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2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06C0B"/>
    <w:multiLevelType w:val="hybridMultilevel"/>
    <w:tmpl w:val="701AF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14068"/>
    <w:multiLevelType w:val="hybridMultilevel"/>
    <w:tmpl w:val="BE682662"/>
    <w:lvl w:ilvl="0" w:tplc="616E0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2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9"/>
  </w:num>
  <w:num w:numId="5">
    <w:abstractNumId w:val="3"/>
  </w:num>
  <w:num w:numId="6">
    <w:abstractNumId w:val="12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7"/>
  </w:num>
  <w:num w:numId="15">
    <w:abstractNumId w:val="15"/>
  </w:num>
  <w:num w:numId="16">
    <w:abstractNumId w:val="6"/>
  </w:num>
  <w:num w:numId="17">
    <w:abstractNumId w:val="11"/>
  </w:num>
  <w:num w:numId="18">
    <w:abstractNumId w:val="19"/>
  </w:num>
  <w:num w:numId="19">
    <w:abstractNumId w:val="17"/>
  </w:num>
  <w:num w:numId="20">
    <w:abstractNumId w:val="13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2336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135D4"/>
    <w:rsid w:val="00143F8C"/>
    <w:rsid w:val="0014771B"/>
    <w:rsid w:val="00163ABD"/>
    <w:rsid w:val="00166A99"/>
    <w:rsid w:val="001945CF"/>
    <w:rsid w:val="00195E80"/>
    <w:rsid w:val="001A15F9"/>
    <w:rsid w:val="001A3A40"/>
    <w:rsid w:val="001A6BEF"/>
    <w:rsid w:val="001B7971"/>
    <w:rsid w:val="001D14C1"/>
    <w:rsid w:val="001D784D"/>
    <w:rsid w:val="001E1801"/>
    <w:rsid w:val="001E588E"/>
    <w:rsid w:val="002036E3"/>
    <w:rsid w:val="00240C61"/>
    <w:rsid w:val="00257382"/>
    <w:rsid w:val="00264E3B"/>
    <w:rsid w:val="00272B4C"/>
    <w:rsid w:val="0028343C"/>
    <w:rsid w:val="00294319"/>
    <w:rsid w:val="002A2846"/>
    <w:rsid w:val="002B5A21"/>
    <w:rsid w:val="002C65B4"/>
    <w:rsid w:val="002C7E5A"/>
    <w:rsid w:val="002D7D2B"/>
    <w:rsid w:val="002F42C4"/>
    <w:rsid w:val="00300DE3"/>
    <w:rsid w:val="00303189"/>
    <w:rsid w:val="00311B0C"/>
    <w:rsid w:val="003139C7"/>
    <w:rsid w:val="00316F67"/>
    <w:rsid w:val="00317B0C"/>
    <w:rsid w:val="00333B34"/>
    <w:rsid w:val="003365F6"/>
    <w:rsid w:val="00344FD8"/>
    <w:rsid w:val="003455CD"/>
    <w:rsid w:val="00351E7F"/>
    <w:rsid w:val="00365E7C"/>
    <w:rsid w:val="00377C1B"/>
    <w:rsid w:val="003875DA"/>
    <w:rsid w:val="00397B89"/>
    <w:rsid w:val="003B06AB"/>
    <w:rsid w:val="003B2E05"/>
    <w:rsid w:val="003B3413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11CCD"/>
    <w:rsid w:val="005139F9"/>
    <w:rsid w:val="00515164"/>
    <w:rsid w:val="00520390"/>
    <w:rsid w:val="00537112"/>
    <w:rsid w:val="00557782"/>
    <w:rsid w:val="00573CA5"/>
    <w:rsid w:val="005766B6"/>
    <w:rsid w:val="005917E5"/>
    <w:rsid w:val="005A30EB"/>
    <w:rsid w:val="005C243A"/>
    <w:rsid w:val="005D3970"/>
    <w:rsid w:val="005E2F43"/>
    <w:rsid w:val="005F2C33"/>
    <w:rsid w:val="005F5EC7"/>
    <w:rsid w:val="005F6E5C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24281"/>
    <w:rsid w:val="007311BD"/>
    <w:rsid w:val="00737A55"/>
    <w:rsid w:val="00741EEE"/>
    <w:rsid w:val="0076503A"/>
    <w:rsid w:val="00783EE2"/>
    <w:rsid w:val="007A1FEB"/>
    <w:rsid w:val="007B0112"/>
    <w:rsid w:val="007B0E9A"/>
    <w:rsid w:val="007B0F7D"/>
    <w:rsid w:val="007B3B82"/>
    <w:rsid w:val="007B4B96"/>
    <w:rsid w:val="007C423A"/>
    <w:rsid w:val="007F7633"/>
    <w:rsid w:val="00800432"/>
    <w:rsid w:val="0080061A"/>
    <w:rsid w:val="00803C24"/>
    <w:rsid w:val="00815E74"/>
    <w:rsid w:val="00835848"/>
    <w:rsid w:val="008472AE"/>
    <w:rsid w:val="008522F9"/>
    <w:rsid w:val="00874B6F"/>
    <w:rsid w:val="00881A3F"/>
    <w:rsid w:val="0088497A"/>
    <w:rsid w:val="00887836"/>
    <w:rsid w:val="00887D0D"/>
    <w:rsid w:val="008B14E9"/>
    <w:rsid w:val="008B27B4"/>
    <w:rsid w:val="008B4BD5"/>
    <w:rsid w:val="008B6806"/>
    <w:rsid w:val="008D6ADC"/>
    <w:rsid w:val="008F0D20"/>
    <w:rsid w:val="008F23E0"/>
    <w:rsid w:val="00905DBB"/>
    <w:rsid w:val="00921CBD"/>
    <w:rsid w:val="00922896"/>
    <w:rsid w:val="0092506B"/>
    <w:rsid w:val="00935FEA"/>
    <w:rsid w:val="00942A29"/>
    <w:rsid w:val="00956C62"/>
    <w:rsid w:val="009728EA"/>
    <w:rsid w:val="00982663"/>
    <w:rsid w:val="00985E20"/>
    <w:rsid w:val="00990376"/>
    <w:rsid w:val="00990700"/>
    <w:rsid w:val="0099186D"/>
    <w:rsid w:val="009A5A20"/>
    <w:rsid w:val="009C2A9B"/>
    <w:rsid w:val="009D0B85"/>
    <w:rsid w:val="009D5ED6"/>
    <w:rsid w:val="009E6BC9"/>
    <w:rsid w:val="009F0754"/>
    <w:rsid w:val="009F4785"/>
    <w:rsid w:val="009F7747"/>
    <w:rsid w:val="00A0255F"/>
    <w:rsid w:val="00A056CB"/>
    <w:rsid w:val="00A07DC6"/>
    <w:rsid w:val="00A11147"/>
    <w:rsid w:val="00A24ADB"/>
    <w:rsid w:val="00A376EF"/>
    <w:rsid w:val="00A57755"/>
    <w:rsid w:val="00AA710A"/>
    <w:rsid w:val="00AB12E4"/>
    <w:rsid w:val="00AC1701"/>
    <w:rsid w:val="00AC190A"/>
    <w:rsid w:val="00AC50DB"/>
    <w:rsid w:val="00AD78F9"/>
    <w:rsid w:val="00AE2200"/>
    <w:rsid w:val="00B111C9"/>
    <w:rsid w:val="00B1206B"/>
    <w:rsid w:val="00B15B20"/>
    <w:rsid w:val="00B17B15"/>
    <w:rsid w:val="00B30E6C"/>
    <w:rsid w:val="00B33784"/>
    <w:rsid w:val="00B35720"/>
    <w:rsid w:val="00B366E8"/>
    <w:rsid w:val="00B44506"/>
    <w:rsid w:val="00B57E59"/>
    <w:rsid w:val="00B62890"/>
    <w:rsid w:val="00B63D8F"/>
    <w:rsid w:val="00B87F86"/>
    <w:rsid w:val="00BB2026"/>
    <w:rsid w:val="00C025FB"/>
    <w:rsid w:val="00C1038F"/>
    <w:rsid w:val="00C11897"/>
    <w:rsid w:val="00C25C9A"/>
    <w:rsid w:val="00C369E8"/>
    <w:rsid w:val="00C57309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D1247D"/>
    <w:rsid w:val="00D14848"/>
    <w:rsid w:val="00D2178F"/>
    <w:rsid w:val="00D32370"/>
    <w:rsid w:val="00D41EAA"/>
    <w:rsid w:val="00D52D25"/>
    <w:rsid w:val="00D6077C"/>
    <w:rsid w:val="00D75FD1"/>
    <w:rsid w:val="00D81A65"/>
    <w:rsid w:val="00D81A7F"/>
    <w:rsid w:val="00D840FC"/>
    <w:rsid w:val="00D912E4"/>
    <w:rsid w:val="00DC4241"/>
    <w:rsid w:val="00E21201"/>
    <w:rsid w:val="00E41189"/>
    <w:rsid w:val="00E51E8D"/>
    <w:rsid w:val="00E5751F"/>
    <w:rsid w:val="00E67294"/>
    <w:rsid w:val="00E94918"/>
    <w:rsid w:val="00EA268E"/>
    <w:rsid w:val="00EA3F63"/>
    <w:rsid w:val="00EC7F67"/>
    <w:rsid w:val="00ED244F"/>
    <w:rsid w:val="00EF1F50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E90B6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Zkladntext31">
    <w:name w:val="Základní text 31"/>
    <w:basedOn w:val="Normln"/>
    <w:uiPriority w:val="99"/>
    <w:rsid w:val="00935FE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rsid w:val="00922896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8497A"/>
    <w:rPr>
      <w:rFonts w:ascii="Tahoma" w:hAnsi="Tahoma" w:cs="Tahoma"/>
      <w:b/>
      <w:bCs/>
      <w:u w:val="single"/>
    </w:rPr>
  </w:style>
  <w:style w:type="paragraph" w:styleId="Normlnweb">
    <w:name w:val="Normal (Web)"/>
    <w:basedOn w:val="Normln"/>
    <w:uiPriority w:val="99"/>
    <w:semiHidden/>
    <w:unhideWhenUsed/>
    <w:rsid w:val="001945CF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194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2024-10-23T04:55:00Z</cp:lastPrinted>
  <dcterms:created xsi:type="dcterms:W3CDTF">2024-10-23T04:55:00Z</dcterms:created>
  <dcterms:modified xsi:type="dcterms:W3CDTF">2024-10-24T08:47:00Z</dcterms:modified>
</cp:coreProperties>
</file>