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270" w:rsidRDefault="00677270" w:rsidP="0067727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102C53" w:rsidP="005A16D9">
      <w:pPr>
        <w:pStyle w:val="Nadpis1"/>
      </w:pPr>
      <w:r w:rsidRPr="00102C53">
        <w:rPr>
          <w:rFonts w:ascii="Tahoma" w:hAnsi="Tahoma" w:cs="Tahoma"/>
          <w:sz w:val="24"/>
          <w:szCs w:val="24"/>
        </w:rPr>
        <w:t>6</w:t>
      </w:r>
      <w:r w:rsidR="00335A01">
        <w:rPr>
          <w:rFonts w:ascii="Tahoma" w:hAnsi="Tahoma" w:cs="Tahoma"/>
          <w:sz w:val="24"/>
          <w:szCs w:val="24"/>
        </w:rPr>
        <w:t>6</w:t>
      </w:r>
      <w:r w:rsidR="003C78C2" w:rsidRPr="00102C53">
        <w:rPr>
          <w:rFonts w:ascii="Tahoma" w:hAnsi="Tahoma" w:cs="Tahoma"/>
          <w:sz w:val="24"/>
          <w:szCs w:val="24"/>
        </w:rPr>
        <w:t>/</w:t>
      </w:r>
      <w:r w:rsidR="008E6A45" w:rsidRPr="00102C53">
        <w:rPr>
          <w:rFonts w:ascii="Tahoma" w:hAnsi="Tahoma" w:cs="Tahoma"/>
          <w:sz w:val="24"/>
          <w:szCs w:val="24"/>
        </w:rPr>
        <w:t>0</w:t>
      </w:r>
      <w:r w:rsidR="00335A01">
        <w:rPr>
          <w:rFonts w:ascii="Tahoma" w:hAnsi="Tahoma" w:cs="Tahoma"/>
          <w:sz w:val="24"/>
          <w:szCs w:val="24"/>
        </w:rPr>
        <w:t>9</w:t>
      </w:r>
      <w:r w:rsidR="0055252F" w:rsidRPr="00102C53">
        <w:rPr>
          <w:rFonts w:ascii="Tahoma" w:hAnsi="Tahoma" w:cs="Tahoma"/>
          <w:sz w:val="24"/>
          <w:szCs w:val="24"/>
        </w:rPr>
        <w:t xml:space="preserve"> </w:t>
      </w:r>
      <w:r w:rsidR="003C78C2" w:rsidRPr="00102C53">
        <w:rPr>
          <w:rFonts w:ascii="Tahoma" w:hAnsi="Tahoma" w:cs="Tahoma"/>
          <w:sz w:val="24"/>
          <w:szCs w:val="24"/>
        </w:rPr>
        <w:t xml:space="preserve"> </w:t>
      </w:r>
      <w:r w:rsidR="00053C5A" w:rsidRPr="00102C53">
        <w:rPr>
          <w:rFonts w:ascii="Tahoma" w:hAnsi="Tahoma" w:cs="Tahoma"/>
          <w:sz w:val="24"/>
          <w:szCs w:val="24"/>
        </w:rPr>
        <w:t xml:space="preserve">odbor </w:t>
      </w:r>
      <w:r w:rsidR="00A10B93" w:rsidRPr="00102C53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left="426"/>
        <w:rPr>
          <w:rFonts w:ascii="Tahoma" w:hAnsi="Tahoma" w:cs="Tahoma"/>
          <w:sz w:val="20"/>
          <w:szCs w:val="20"/>
          <w:u w:val="single"/>
        </w:rPr>
      </w:pPr>
    </w:p>
    <w:p w:rsidR="006A1B73" w:rsidRPr="00500C41" w:rsidRDefault="006A1B73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>
        <w:rPr>
          <w:rFonts w:ascii="Tahoma" w:hAnsi="Tahoma" w:cs="Tahoma"/>
          <w:b/>
          <w:u w:val="single"/>
        </w:rPr>
        <w:t xml:space="preserve">22 - </w:t>
      </w:r>
      <w:r w:rsidR="00AD1E53">
        <w:rPr>
          <w:rFonts w:ascii="Tahoma" w:hAnsi="Tahoma" w:cs="Tahoma"/>
          <w:b/>
          <w:u w:val="single"/>
        </w:rPr>
        <w:t>37</w:t>
      </w:r>
    </w:p>
    <w:p w:rsidR="006A1B73" w:rsidRPr="00500C41" w:rsidRDefault="006A1B73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>JHK – poskytnutí dotace</w:t>
      </w: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6A1B73">
        <w:rPr>
          <w:rFonts w:ascii="Tahoma" w:hAnsi="Tahoma" w:cs="Tahoma"/>
          <w:sz w:val="20"/>
          <w:szCs w:val="20"/>
        </w:rPr>
        <w:t>2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6A1B73">
        <w:rPr>
          <w:rFonts w:ascii="Tahoma" w:hAnsi="Tahoma" w:cs="Tahoma"/>
          <w:sz w:val="20"/>
          <w:szCs w:val="20"/>
        </w:rPr>
        <w:t>dubna</w:t>
      </w:r>
      <w:r w:rsidR="00024F44">
        <w:rPr>
          <w:rFonts w:ascii="Tahoma" w:hAnsi="Tahoma" w:cs="Tahoma"/>
          <w:sz w:val="20"/>
          <w:szCs w:val="20"/>
        </w:rPr>
        <w:t xml:space="preserve"> 2025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Ing. Jitka Šochmanová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35A01" w:rsidRDefault="00335A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35A01" w:rsidRDefault="00335A0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53ADC" w:rsidRDefault="00253ADC" w:rsidP="00253AD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Rozpočtová opatření č. </w:t>
      </w:r>
      <w:r w:rsidR="006A1B73">
        <w:rPr>
          <w:rFonts w:ascii="Tahoma" w:hAnsi="Tahoma" w:cs="Tahoma"/>
          <w:sz w:val="24"/>
        </w:rPr>
        <w:t>22</w:t>
      </w:r>
      <w:r>
        <w:rPr>
          <w:rFonts w:ascii="Tahoma" w:hAnsi="Tahoma" w:cs="Tahoma"/>
          <w:sz w:val="24"/>
        </w:rPr>
        <w:t xml:space="preserve"> </w:t>
      </w:r>
      <w:r w:rsidR="003A7BE5">
        <w:rPr>
          <w:rFonts w:ascii="Tahoma" w:hAnsi="Tahoma" w:cs="Tahoma"/>
          <w:sz w:val="24"/>
        </w:rPr>
        <w:t>–</w:t>
      </w:r>
      <w:r w:rsidR="00AA3095">
        <w:rPr>
          <w:rFonts w:ascii="Tahoma" w:hAnsi="Tahoma" w:cs="Tahoma"/>
          <w:sz w:val="24"/>
        </w:rPr>
        <w:t xml:space="preserve"> </w:t>
      </w:r>
      <w:r w:rsidR="00AD1E53">
        <w:rPr>
          <w:rFonts w:ascii="Tahoma" w:hAnsi="Tahoma" w:cs="Tahoma"/>
          <w:sz w:val="24"/>
        </w:rPr>
        <w:t>37</w:t>
      </w:r>
    </w:p>
    <w:p w:rsidR="003A7BE5" w:rsidRPr="00A21DE2" w:rsidRDefault="003A7BE5" w:rsidP="003A7BE5">
      <w:pPr>
        <w:rPr>
          <w:rFonts w:ascii="Tahoma" w:hAnsi="Tahoma" w:cs="Tahoma"/>
          <w:sz w:val="16"/>
          <w:szCs w:val="16"/>
        </w:rPr>
      </w:pPr>
    </w:p>
    <w:p w:rsidR="003A7BE5" w:rsidRPr="00F82B9B" w:rsidRDefault="003A7BE5" w:rsidP="003A7BE5">
      <w:pPr>
        <w:rPr>
          <w:rFonts w:ascii="Tahoma" w:hAnsi="Tahoma" w:cs="Tahoma"/>
          <w:sz w:val="16"/>
          <w:szCs w:val="16"/>
        </w:rPr>
      </w:pPr>
    </w:p>
    <w:p w:rsidR="003A7BE5" w:rsidRPr="00EA5BE2" w:rsidRDefault="003A7BE5" w:rsidP="003A7BE5">
      <w:pPr>
        <w:rPr>
          <w:rFonts w:ascii="Tahoma" w:hAnsi="Tahoma" w:cs="Tahoma"/>
          <w:b/>
          <w:bCs/>
          <w:sz w:val="20"/>
          <w:szCs w:val="20"/>
        </w:rPr>
      </w:pPr>
      <w:r w:rsidRPr="00EA5BE2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RM po projednání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</w:p>
    <w:p w:rsidR="003A7BE5" w:rsidRDefault="003A7BE5" w:rsidP="003A7BE5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I. Schvaluje</w:t>
      </w:r>
    </w:p>
    <w:p w:rsidR="0033058A" w:rsidRPr="009145A5" w:rsidRDefault="0033058A" w:rsidP="0033058A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22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441</w:t>
      </w:r>
      <w:r w:rsidRPr="009145A5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990,00</w:t>
      </w:r>
      <w:r w:rsidRPr="009145A5">
        <w:rPr>
          <w:rFonts w:ascii="Tahoma" w:hAnsi="Tahoma" w:cs="Tahoma"/>
          <w:sz w:val="20"/>
          <w:szCs w:val="20"/>
        </w:rPr>
        <w:t xml:space="preserve"> Kč</w:t>
      </w:r>
    </w:p>
    <w:p w:rsidR="0033058A" w:rsidRPr="009145A5" w:rsidRDefault="0033058A" w:rsidP="003305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příspěvek ze SR na obnovu, zajištění a výchovu lesních porostů</w:t>
      </w:r>
      <w:r w:rsidR="0045533F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1134"/>
      </w:tblGrid>
      <w:tr w:rsidR="0033058A" w:rsidRPr="009145A5" w:rsidTr="00C54D83">
        <w:tc>
          <w:tcPr>
            <w:tcW w:w="2265" w:type="dxa"/>
          </w:tcPr>
          <w:p w:rsidR="0033058A" w:rsidRPr="009145A5" w:rsidRDefault="0033058A" w:rsidP="00C54D8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33058A" w:rsidRPr="009145A5" w:rsidRDefault="0033058A" w:rsidP="00C54D83">
            <w:pPr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:rsidR="0033058A" w:rsidRPr="009145A5" w:rsidRDefault="0033058A" w:rsidP="00C54D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4116</w:t>
            </w:r>
          </w:p>
        </w:tc>
        <w:tc>
          <w:tcPr>
            <w:tcW w:w="1134" w:type="dxa"/>
          </w:tcPr>
          <w:p w:rsidR="0033058A" w:rsidRPr="009145A5" w:rsidRDefault="0033058A" w:rsidP="00C54D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29014</w:t>
            </w:r>
          </w:p>
        </w:tc>
      </w:tr>
      <w:tr w:rsidR="0033058A" w:rsidRPr="009145A5" w:rsidTr="00C54D83">
        <w:tc>
          <w:tcPr>
            <w:tcW w:w="2265" w:type="dxa"/>
          </w:tcPr>
          <w:p w:rsidR="0033058A" w:rsidRPr="009145A5" w:rsidRDefault="0033058A" w:rsidP="00C54D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33058A" w:rsidRPr="009145A5" w:rsidRDefault="0033058A" w:rsidP="00C54D83">
            <w:pPr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33058A" w:rsidRPr="009145A5" w:rsidRDefault="0033058A" w:rsidP="00C54D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700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1032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5</w:t>
            </w:r>
            <w:r>
              <w:rPr>
                <w:rFonts w:ascii="Tahoma" w:hAnsi="Tahoma" w:cs="Tahoma"/>
                <w:sz w:val="20"/>
                <w:szCs w:val="20"/>
              </w:rPr>
              <w:t>1xx</w:t>
            </w:r>
          </w:p>
        </w:tc>
        <w:tc>
          <w:tcPr>
            <w:tcW w:w="1134" w:type="dxa"/>
          </w:tcPr>
          <w:p w:rsidR="0033058A" w:rsidRPr="009145A5" w:rsidRDefault="0033058A" w:rsidP="00C54D8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29014</w:t>
            </w:r>
          </w:p>
        </w:tc>
      </w:tr>
    </w:tbl>
    <w:p w:rsidR="0033058A" w:rsidRPr="0033058A" w:rsidRDefault="0033058A" w:rsidP="0033058A">
      <w:pPr>
        <w:rPr>
          <w:rFonts w:ascii="Tahoma" w:hAnsi="Tahoma" w:cs="Tahoma"/>
          <w:b/>
          <w:sz w:val="16"/>
          <w:szCs w:val="16"/>
        </w:rPr>
      </w:pPr>
    </w:p>
    <w:p w:rsidR="003A7BE5" w:rsidRPr="009145A5" w:rsidRDefault="003A7BE5" w:rsidP="003A7BE5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 w:rsidR="005E1C0B">
        <w:rPr>
          <w:rFonts w:ascii="Tahoma" w:hAnsi="Tahoma" w:cs="Tahoma"/>
          <w:sz w:val="20"/>
          <w:szCs w:val="20"/>
        </w:rPr>
        <w:t>2</w:t>
      </w:r>
      <w:r w:rsidR="0033058A">
        <w:rPr>
          <w:rFonts w:ascii="Tahoma" w:hAnsi="Tahoma" w:cs="Tahoma"/>
          <w:sz w:val="20"/>
          <w:szCs w:val="20"/>
        </w:rPr>
        <w:t>3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 w:rsidR="005E1C0B">
        <w:rPr>
          <w:rFonts w:ascii="Tahoma" w:hAnsi="Tahoma" w:cs="Tahoma"/>
          <w:sz w:val="20"/>
          <w:szCs w:val="20"/>
        </w:rPr>
        <w:t>13.310</w:t>
      </w:r>
      <w:r w:rsidRPr="009145A5">
        <w:rPr>
          <w:rFonts w:ascii="Tahoma" w:hAnsi="Tahoma" w:cs="Tahoma"/>
          <w:sz w:val="20"/>
          <w:szCs w:val="20"/>
        </w:rPr>
        <w:t>,00 Kč</w:t>
      </w:r>
    </w:p>
    <w:p w:rsidR="003A7BE5" w:rsidRPr="009145A5" w:rsidRDefault="005E1C0B" w:rsidP="00974B6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rozpočtu</w:t>
      </w:r>
      <w:r w:rsidR="00F82B9B">
        <w:rPr>
          <w:rFonts w:ascii="Tahoma" w:hAnsi="Tahoma" w:cs="Tahoma"/>
          <w:sz w:val="20"/>
          <w:szCs w:val="20"/>
        </w:rPr>
        <w:t xml:space="preserve"> výdajů</w:t>
      </w:r>
      <w:r>
        <w:rPr>
          <w:rFonts w:ascii="Tahoma" w:hAnsi="Tahoma" w:cs="Tahoma"/>
          <w:sz w:val="20"/>
          <w:szCs w:val="20"/>
        </w:rPr>
        <w:t xml:space="preserve"> odboru ŽP na vyvážení a následné zpracování textilu</w:t>
      </w:r>
      <w:r w:rsidR="00B66EAD">
        <w:rPr>
          <w:rFonts w:ascii="Tahoma" w:hAnsi="Tahoma" w:cs="Tahoma"/>
          <w:sz w:val="20"/>
          <w:szCs w:val="20"/>
        </w:rPr>
        <w:t xml:space="preserve"> dle smlouvy s firmou DIMATEX</w:t>
      </w:r>
      <w:r w:rsidR="00697238">
        <w:rPr>
          <w:rFonts w:ascii="Tahoma" w:hAnsi="Tahoma" w:cs="Tahoma"/>
          <w:sz w:val="20"/>
          <w:szCs w:val="20"/>
        </w:rPr>
        <w:t> </w:t>
      </w:r>
      <w:r w:rsidR="00B66EAD">
        <w:rPr>
          <w:rFonts w:ascii="Tahoma" w:hAnsi="Tahoma" w:cs="Tahoma"/>
          <w:sz w:val="20"/>
          <w:szCs w:val="20"/>
        </w:rPr>
        <w:t>C</w:t>
      </w:r>
      <w:r w:rsidR="00697238">
        <w:rPr>
          <w:rFonts w:ascii="Tahoma" w:hAnsi="Tahoma" w:cs="Tahoma"/>
          <w:sz w:val="20"/>
          <w:szCs w:val="20"/>
        </w:rPr>
        <w:t>S</w:t>
      </w:r>
      <w:r w:rsidR="00B66EAD">
        <w:rPr>
          <w:rFonts w:ascii="Tahoma" w:hAnsi="Tahoma" w:cs="Tahoma"/>
          <w:sz w:val="20"/>
          <w:szCs w:val="20"/>
        </w:rPr>
        <w:t xml:space="preserve"> spol. s r.o.</w:t>
      </w:r>
      <w:r w:rsidR="00697238">
        <w:rPr>
          <w:rFonts w:ascii="Tahoma" w:hAnsi="Tahoma" w:cs="Tahoma"/>
          <w:sz w:val="20"/>
          <w:szCs w:val="20"/>
        </w:rPr>
        <w:t xml:space="preserve"> 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</w:tblGrid>
      <w:tr w:rsidR="005E1C0B" w:rsidRPr="009145A5" w:rsidTr="00974B68">
        <w:tc>
          <w:tcPr>
            <w:tcW w:w="2265" w:type="dxa"/>
          </w:tcPr>
          <w:p w:rsidR="005E1C0B" w:rsidRPr="009145A5" w:rsidRDefault="005E1C0B" w:rsidP="00B22C2C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5E1C0B" w:rsidRPr="009145A5" w:rsidRDefault="005E1C0B" w:rsidP="00B22C2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5E1C0B" w:rsidRPr="009145A5" w:rsidRDefault="00B66EAD" w:rsidP="00B66EA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="005E1C0B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3723</w:t>
            </w:r>
            <w:r w:rsidR="005E1C0B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  <w:tr w:rsidR="005E1C0B" w:rsidRPr="009145A5" w:rsidTr="00974B68">
        <w:tc>
          <w:tcPr>
            <w:tcW w:w="2265" w:type="dxa"/>
          </w:tcPr>
          <w:p w:rsidR="005E1C0B" w:rsidRPr="009145A5" w:rsidRDefault="005E1C0B" w:rsidP="00B22C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5E1C0B" w:rsidRPr="009145A5" w:rsidRDefault="005E1C0B" w:rsidP="00B22C2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:rsidR="005E1C0B" w:rsidRPr="009145A5" w:rsidRDefault="005E1C0B" w:rsidP="00B22C2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715197" w:rsidRPr="00F82B9B" w:rsidRDefault="00715197" w:rsidP="00715197">
      <w:pPr>
        <w:rPr>
          <w:rFonts w:ascii="Tahoma" w:hAnsi="Tahoma" w:cs="Tahoma"/>
          <w:b/>
          <w:sz w:val="16"/>
          <w:szCs w:val="16"/>
        </w:rPr>
      </w:pPr>
    </w:p>
    <w:p w:rsidR="000D434F" w:rsidRPr="009145A5" w:rsidRDefault="000D434F" w:rsidP="000D434F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24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25.000</w:t>
      </w:r>
      <w:r w:rsidRPr="009145A5">
        <w:rPr>
          <w:rFonts w:ascii="Tahoma" w:hAnsi="Tahoma" w:cs="Tahoma"/>
          <w:sz w:val="20"/>
          <w:szCs w:val="20"/>
        </w:rPr>
        <w:t>,00 Kč</w:t>
      </w:r>
    </w:p>
    <w:p w:rsidR="000D434F" w:rsidRPr="009145A5" w:rsidRDefault="000D434F" w:rsidP="000D434F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Přesun v rámci rozpočtu výdajů města z prostředků odboru  vnitřních věcí do rozpočtu odboru školství </w:t>
      </w:r>
      <w:r w:rsidR="00446503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správa IT</w:t>
      </w:r>
      <w:r w:rsidR="00446503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>na správu elektronického zabezpečovacího systému</w:t>
      </w:r>
      <w:r w:rsidR="00446503">
        <w:rPr>
          <w:rFonts w:ascii="Tahoma" w:hAnsi="Tahoma" w:cs="Tahoma"/>
          <w:sz w:val="20"/>
          <w:szCs w:val="20"/>
        </w:rPr>
        <w:t xml:space="preserve"> budov úřadu</w:t>
      </w:r>
      <w:r>
        <w:rPr>
          <w:rFonts w:ascii="Tahoma" w:hAnsi="Tahoma" w:cs="Tahoma"/>
          <w:sz w:val="20"/>
          <w:szCs w:val="20"/>
        </w:rPr>
        <w:t>, který pro město</w:t>
      </w:r>
      <w:r w:rsidR="00AF5BFF">
        <w:rPr>
          <w:rFonts w:ascii="Tahoma" w:hAnsi="Tahoma" w:cs="Tahoma"/>
          <w:sz w:val="20"/>
          <w:szCs w:val="20"/>
        </w:rPr>
        <w:t xml:space="preserve"> zajišťuje</w:t>
      </w:r>
      <w:r>
        <w:rPr>
          <w:rFonts w:ascii="Tahoma" w:hAnsi="Tahoma" w:cs="Tahoma"/>
          <w:sz w:val="20"/>
          <w:szCs w:val="20"/>
        </w:rPr>
        <w:t xml:space="preserve"> firma </w:t>
      </w:r>
      <w:r w:rsidR="00677270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. Jde o pravidelné roční kontroly EZS, roční údržbu, konfiguraci objekt</w:t>
      </w:r>
      <w:r w:rsidR="00446503">
        <w:rPr>
          <w:rFonts w:ascii="Tahoma" w:hAnsi="Tahoma" w:cs="Tahoma"/>
          <w:sz w:val="20"/>
          <w:szCs w:val="20"/>
        </w:rPr>
        <w:t>ů</w:t>
      </w:r>
      <w:r>
        <w:rPr>
          <w:rFonts w:ascii="Tahoma" w:hAnsi="Tahoma" w:cs="Tahoma"/>
          <w:sz w:val="20"/>
          <w:szCs w:val="20"/>
        </w:rPr>
        <w:t xml:space="preserve"> a řešení provozních problémů.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</w:tblGrid>
      <w:tr w:rsidR="000D434F" w:rsidRPr="009145A5" w:rsidTr="00ED3C40">
        <w:tc>
          <w:tcPr>
            <w:tcW w:w="2265" w:type="dxa"/>
          </w:tcPr>
          <w:p w:rsidR="000D434F" w:rsidRPr="009145A5" w:rsidRDefault="000D434F" w:rsidP="00ED3C4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0D434F" w:rsidRPr="009145A5" w:rsidRDefault="00AF5BFF" w:rsidP="00ED3C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0D434F">
              <w:rPr>
                <w:rFonts w:ascii="Tahoma" w:hAnsi="Tahoma" w:cs="Tahoma"/>
                <w:sz w:val="20"/>
                <w:szCs w:val="20"/>
              </w:rPr>
              <w:t>ýdaje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-</w:t>
            </w:r>
          </w:p>
        </w:tc>
        <w:tc>
          <w:tcPr>
            <w:tcW w:w="2551" w:type="dxa"/>
          </w:tcPr>
          <w:p w:rsidR="000D434F" w:rsidRPr="009145A5" w:rsidRDefault="00446503" w:rsidP="004465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</w:t>
            </w:r>
            <w:r w:rsidR="000D434F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6171</w:t>
            </w:r>
            <w:r w:rsidR="000D434F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0D434F"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  <w:tr w:rsidR="00446503" w:rsidRPr="009145A5" w:rsidTr="00ED3C40">
        <w:tc>
          <w:tcPr>
            <w:tcW w:w="2265" w:type="dxa"/>
          </w:tcPr>
          <w:p w:rsidR="00446503" w:rsidRPr="009145A5" w:rsidRDefault="00446503" w:rsidP="004465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446503" w:rsidRPr="009145A5" w:rsidRDefault="00AF5BFF" w:rsidP="004465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446503">
              <w:rPr>
                <w:rFonts w:ascii="Tahoma" w:hAnsi="Tahoma" w:cs="Tahoma"/>
                <w:sz w:val="20"/>
                <w:szCs w:val="20"/>
              </w:rPr>
              <w:t>ýdaje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+</w:t>
            </w:r>
          </w:p>
        </w:tc>
        <w:tc>
          <w:tcPr>
            <w:tcW w:w="2551" w:type="dxa"/>
          </w:tcPr>
          <w:p w:rsidR="00446503" w:rsidRPr="009145A5" w:rsidRDefault="00446503" w:rsidP="004465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240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6171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2957A3"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</w:tbl>
    <w:p w:rsidR="000D434F" w:rsidRPr="00F82B9B" w:rsidRDefault="000D434F" w:rsidP="00715197">
      <w:pPr>
        <w:rPr>
          <w:rFonts w:ascii="Tahoma" w:hAnsi="Tahoma" w:cs="Tahoma"/>
          <w:b/>
          <w:sz w:val="16"/>
          <w:szCs w:val="16"/>
        </w:rPr>
      </w:pPr>
    </w:p>
    <w:p w:rsidR="00907B16" w:rsidRPr="009145A5" w:rsidRDefault="00907B16" w:rsidP="00907B16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25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400.000</w:t>
      </w:r>
      <w:r w:rsidRPr="009145A5">
        <w:rPr>
          <w:rFonts w:ascii="Tahoma" w:hAnsi="Tahoma" w:cs="Tahoma"/>
          <w:sz w:val="20"/>
          <w:szCs w:val="20"/>
        </w:rPr>
        <w:t>,00 Kč</w:t>
      </w:r>
    </w:p>
    <w:p w:rsidR="00907B16" w:rsidRPr="009145A5" w:rsidRDefault="00907B16" w:rsidP="00FA523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907B16">
        <w:rPr>
          <w:rFonts w:ascii="Tahoma" w:hAnsi="Tahoma" w:cs="Tahoma"/>
          <w:sz w:val="20"/>
          <w:szCs w:val="20"/>
        </w:rPr>
        <w:t>Navýšení rozpočtu</w:t>
      </w:r>
      <w:r w:rsidR="00F82B9B">
        <w:rPr>
          <w:rFonts w:ascii="Tahoma" w:hAnsi="Tahoma" w:cs="Tahoma"/>
          <w:sz w:val="20"/>
          <w:szCs w:val="20"/>
        </w:rPr>
        <w:t xml:space="preserve"> výdajů</w:t>
      </w:r>
      <w:r w:rsidRPr="00907B16">
        <w:rPr>
          <w:rFonts w:ascii="Tahoma" w:hAnsi="Tahoma" w:cs="Tahoma"/>
          <w:sz w:val="20"/>
          <w:szCs w:val="20"/>
        </w:rPr>
        <w:t xml:space="preserve"> majetkového odboru na </w:t>
      </w:r>
      <w:r>
        <w:rPr>
          <w:rFonts w:ascii="Tahoma" w:hAnsi="Tahoma" w:cs="Tahoma"/>
          <w:sz w:val="20"/>
          <w:szCs w:val="20"/>
        </w:rPr>
        <w:t xml:space="preserve">dokončení </w:t>
      </w:r>
      <w:r w:rsidRPr="00907B16">
        <w:rPr>
          <w:rFonts w:ascii="Tahoma" w:hAnsi="Tahoma" w:cs="Tahoma"/>
          <w:sz w:val="20"/>
          <w:szCs w:val="20"/>
        </w:rPr>
        <w:t>nové</w:t>
      </w:r>
      <w:r>
        <w:rPr>
          <w:rFonts w:ascii="Tahoma" w:hAnsi="Tahoma" w:cs="Tahoma"/>
          <w:sz w:val="20"/>
          <w:szCs w:val="20"/>
        </w:rPr>
        <w:t>ho</w:t>
      </w:r>
      <w:r w:rsidRPr="00907B16">
        <w:rPr>
          <w:rFonts w:ascii="Tahoma" w:hAnsi="Tahoma" w:cs="Tahoma"/>
          <w:sz w:val="20"/>
          <w:szCs w:val="20"/>
        </w:rPr>
        <w:t xml:space="preserve"> oplocení areálu MŠ Stavbařů. </w:t>
      </w:r>
      <w:r w:rsidR="00FA5234">
        <w:rPr>
          <w:rFonts w:ascii="Tahoma" w:hAnsi="Tahoma" w:cs="Tahoma"/>
          <w:sz w:val="20"/>
          <w:szCs w:val="20"/>
        </w:rPr>
        <w:t>Celkové náklady činí 700.000 Kč, v</w:t>
      </w:r>
      <w:r>
        <w:rPr>
          <w:rFonts w:ascii="Tahoma" w:hAnsi="Tahoma" w:cs="Tahoma"/>
          <w:sz w:val="20"/>
          <w:szCs w:val="20"/>
        </w:rPr>
        <w:t> rozpočtu města na rok 2025 je na akci schváleno 300.000 Kč</w:t>
      </w:r>
      <w:r w:rsidR="00FA5234">
        <w:rPr>
          <w:rFonts w:ascii="Tahoma" w:hAnsi="Tahoma" w:cs="Tahoma"/>
          <w:sz w:val="20"/>
          <w:szCs w:val="20"/>
        </w:rPr>
        <w:t>. 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</w:tblGrid>
      <w:tr w:rsidR="00907B16" w:rsidRPr="009145A5" w:rsidTr="00C528D1">
        <w:tc>
          <w:tcPr>
            <w:tcW w:w="2265" w:type="dxa"/>
          </w:tcPr>
          <w:p w:rsidR="00907B16" w:rsidRPr="009145A5" w:rsidRDefault="00907B16" w:rsidP="00C528D1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907B16" w:rsidRPr="009145A5" w:rsidRDefault="00907B16" w:rsidP="00C528D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907B16" w:rsidRPr="009145A5" w:rsidRDefault="00FA5234" w:rsidP="00FA523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</w:t>
            </w:r>
            <w:r w:rsidR="00907B16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3111</w:t>
            </w:r>
            <w:r w:rsidR="00907B16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907B16">
              <w:rPr>
                <w:rFonts w:ascii="Tahoma" w:hAnsi="Tahoma" w:cs="Tahoma"/>
                <w:sz w:val="20"/>
                <w:szCs w:val="20"/>
              </w:rPr>
              <w:t>51</w:t>
            </w:r>
            <w:r>
              <w:rPr>
                <w:rFonts w:ascii="Tahoma" w:hAnsi="Tahoma" w:cs="Tahoma"/>
                <w:sz w:val="20"/>
                <w:szCs w:val="20"/>
              </w:rPr>
              <w:t>71</w:t>
            </w:r>
          </w:p>
        </w:tc>
      </w:tr>
      <w:tr w:rsidR="00907B16" w:rsidRPr="009145A5" w:rsidTr="00C528D1">
        <w:tc>
          <w:tcPr>
            <w:tcW w:w="2265" w:type="dxa"/>
          </w:tcPr>
          <w:p w:rsidR="00907B16" w:rsidRPr="009145A5" w:rsidRDefault="00907B16" w:rsidP="00C528D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907B16" w:rsidRPr="009145A5" w:rsidRDefault="00907B16" w:rsidP="00C528D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:rsidR="00907B16" w:rsidRPr="009145A5" w:rsidRDefault="00907B16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C223A6" w:rsidRDefault="00C223A6" w:rsidP="00715197">
      <w:pPr>
        <w:rPr>
          <w:rFonts w:ascii="Tahoma" w:hAnsi="Tahoma" w:cs="Tahoma"/>
          <w:b/>
          <w:sz w:val="20"/>
          <w:szCs w:val="20"/>
        </w:rPr>
      </w:pPr>
    </w:p>
    <w:p w:rsidR="005E1C0B" w:rsidRPr="00EA5BE2" w:rsidRDefault="005E1C0B" w:rsidP="005E1C0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 w:rsidR="00D03522">
        <w:rPr>
          <w:rFonts w:ascii="Tahoma" w:hAnsi="Tahoma" w:cs="Tahoma"/>
          <w:sz w:val="20"/>
          <w:szCs w:val="20"/>
        </w:rPr>
        <w:t>I.</w:t>
      </w:r>
      <w:r w:rsidRPr="00EA5BE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7F43C6" w:rsidRPr="009145A5" w:rsidRDefault="007F43C6" w:rsidP="007F43C6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</w:t>
      </w:r>
      <w:r w:rsidR="00907B16">
        <w:rPr>
          <w:rFonts w:ascii="Tahoma" w:hAnsi="Tahoma" w:cs="Tahoma"/>
          <w:sz w:val="20"/>
          <w:szCs w:val="20"/>
        </w:rPr>
        <w:t>6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 w:rsidR="00732E8D"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>0</w:t>
      </w:r>
      <w:r w:rsidR="00732E8D">
        <w:rPr>
          <w:rFonts w:ascii="Tahoma" w:hAnsi="Tahoma" w:cs="Tahoma"/>
          <w:sz w:val="20"/>
          <w:szCs w:val="20"/>
        </w:rPr>
        <w:t>92.00</w:t>
      </w:r>
      <w:r w:rsidRPr="009145A5">
        <w:rPr>
          <w:rFonts w:ascii="Tahoma" w:hAnsi="Tahoma" w:cs="Tahoma"/>
          <w:sz w:val="20"/>
          <w:szCs w:val="20"/>
        </w:rPr>
        <w:t>0,00 Kč</w:t>
      </w:r>
    </w:p>
    <w:p w:rsidR="008652CB" w:rsidRPr="008652CB" w:rsidRDefault="008652CB" w:rsidP="002957A3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8652CB">
        <w:rPr>
          <w:rFonts w:ascii="Tahoma" w:hAnsi="Tahoma" w:cs="Tahoma"/>
          <w:sz w:val="20"/>
          <w:szCs w:val="20"/>
        </w:rPr>
        <w:t xml:space="preserve">Navýšení rozpočtu </w:t>
      </w:r>
      <w:r w:rsidR="00F82B9B">
        <w:rPr>
          <w:rFonts w:ascii="Tahoma" w:hAnsi="Tahoma" w:cs="Tahoma"/>
          <w:sz w:val="20"/>
          <w:szCs w:val="20"/>
        </w:rPr>
        <w:t xml:space="preserve">výdajů </w:t>
      </w:r>
      <w:r w:rsidR="009C3A6C">
        <w:rPr>
          <w:rFonts w:ascii="Tahoma" w:hAnsi="Tahoma" w:cs="Tahoma"/>
          <w:sz w:val="20"/>
          <w:szCs w:val="20"/>
        </w:rPr>
        <w:t>odboru rozvoje</w:t>
      </w:r>
      <w:r w:rsidR="00D23F76">
        <w:rPr>
          <w:rFonts w:ascii="Tahoma" w:hAnsi="Tahoma" w:cs="Tahoma"/>
          <w:sz w:val="20"/>
          <w:szCs w:val="20"/>
        </w:rPr>
        <w:t xml:space="preserve"> na doplnění dětských hřišť. Odbor rozvoje zajišťuje obnovu hřiště u mostu Jana Palacha (pravý břeh u obchodního domu Maxim), které je ve špatném technickém stavu. Byly vybrány herní prvky s tématem zemědělského statku. Nabídka kompletní realizace dětského hřiště představuje 1.091.112 Kč, zahrnuje kompletní dodávku včetně zabudování a realizaci dopadových ploch. </w:t>
      </w:r>
      <w:r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  <w:gridCol w:w="993"/>
      </w:tblGrid>
      <w:tr w:rsidR="007F43C6" w:rsidRPr="009145A5" w:rsidTr="00FA207E">
        <w:tc>
          <w:tcPr>
            <w:tcW w:w="2265" w:type="dxa"/>
          </w:tcPr>
          <w:p w:rsidR="007F43C6" w:rsidRPr="009145A5" w:rsidRDefault="007F43C6" w:rsidP="00FA207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7F43C6" w:rsidRPr="009145A5" w:rsidRDefault="008652CB" w:rsidP="008652C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7F43C6" w:rsidRPr="009145A5" w:rsidRDefault="00D23F76" w:rsidP="00D23F7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293 </w:t>
            </w:r>
            <w:r w:rsidRPr="009145A5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3421</w:t>
            </w:r>
            <w:r w:rsidR="007F43C6"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 w:rsidR="008652CB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993" w:type="dxa"/>
          </w:tcPr>
          <w:p w:rsidR="007F43C6" w:rsidRPr="009145A5" w:rsidRDefault="007F43C6" w:rsidP="00FA20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43C6" w:rsidRPr="009145A5" w:rsidTr="00FA207E">
        <w:tc>
          <w:tcPr>
            <w:tcW w:w="2265" w:type="dxa"/>
          </w:tcPr>
          <w:p w:rsidR="007F43C6" w:rsidRPr="009145A5" w:rsidRDefault="007F43C6" w:rsidP="00FA207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7F43C6" w:rsidRPr="009145A5" w:rsidRDefault="008652CB" w:rsidP="008652C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:rsidR="007F43C6" w:rsidRPr="009145A5" w:rsidRDefault="008652CB" w:rsidP="00FA20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993" w:type="dxa"/>
          </w:tcPr>
          <w:p w:rsidR="007F43C6" w:rsidRPr="009145A5" w:rsidRDefault="007F43C6" w:rsidP="00FA20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F43C6" w:rsidRPr="00F82B9B" w:rsidRDefault="007F43C6" w:rsidP="00974B6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6"/>
          <w:szCs w:val="16"/>
        </w:rPr>
      </w:pPr>
    </w:p>
    <w:p w:rsidR="00FA5234" w:rsidRPr="009145A5" w:rsidRDefault="00FA5234" w:rsidP="00FA5234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27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 w:rsidR="00F82B9B">
        <w:rPr>
          <w:rFonts w:ascii="Tahoma" w:hAnsi="Tahoma" w:cs="Tahoma"/>
          <w:sz w:val="20"/>
          <w:szCs w:val="20"/>
        </w:rPr>
        <w:t>3.5</w:t>
      </w:r>
      <w:r>
        <w:rPr>
          <w:rFonts w:ascii="Tahoma" w:hAnsi="Tahoma" w:cs="Tahoma"/>
          <w:sz w:val="20"/>
          <w:szCs w:val="20"/>
        </w:rPr>
        <w:t>00.000</w:t>
      </w:r>
      <w:r w:rsidRPr="009145A5">
        <w:rPr>
          <w:rFonts w:ascii="Tahoma" w:hAnsi="Tahoma" w:cs="Tahoma"/>
          <w:sz w:val="20"/>
          <w:szCs w:val="20"/>
        </w:rPr>
        <w:t>,00 Kč</w:t>
      </w:r>
    </w:p>
    <w:p w:rsidR="00F82B9B" w:rsidRPr="001C0AF4" w:rsidRDefault="00F82B9B" w:rsidP="00F82B9B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F82B9B">
        <w:rPr>
          <w:rFonts w:ascii="Tahoma" w:eastAsia="MS Mincho" w:hAnsi="Tahoma" w:cs="Tahoma"/>
          <w:sz w:val="20"/>
          <w:szCs w:val="20"/>
        </w:rPr>
        <w:t>Navýšení rozpočtu výdajů majetkového odboru na dokončení akce „</w:t>
      </w:r>
      <w:r w:rsidRPr="00F82B9B">
        <w:rPr>
          <w:rFonts w:ascii="Tahoma" w:hAnsi="Tahoma" w:cs="Tahoma"/>
          <w:iCs/>
          <w:sz w:val="20"/>
          <w:szCs w:val="20"/>
        </w:rPr>
        <w:t xml:space="preserve">Novostavba budovy sociálního zázemí, WC, sprch a převlékáren – Plavecký areál Strakonice“ včetně demoličních prací, a to na základě provedeného zadávacího řízení (celková </w:t>
      </w:r>
      <w:proofErr w:type="spellStart"/>
      <w:r w:rsidRPr="00F82B9B">
        <w:rPr>
          <w:rFonts w:ascii="Tahoma" w:hAnsi="Tahoma" w:cs="Tahoma"/>
          <w:iCs/>
          <w:sz w:val="20"/>
          <w:szCs w:val="20"/>
        </w:rPr>
        <w:t>vysoutěžená</w:t>
      </w:r>
      <w:proofErr w:type="spellEnd"/>
      <w:r w:rsidRPr="00F82B9B">
        <w:rPr>
          <w:rFonts w:ascii="Tahoma" w:hAnsi="Tahoma" w:cs="Tahoma"/>
          <w:iCs/>
          <w:sz w:val="20"/>
          <w:szCs w:val="20"/>
        </w:rPr>
        <w:t xml:space="preserve"> cena díla na stavební práce činí 14.096.557</w:t>
      </w:r>
      <w:r>
        <w:rPr>
          <w:rFonts w:ascii="Tahoma" w:hAnsi="Tahoma" w:cs="Tahoma"/>
          <w:iCs/>
          <w:sz w:val="20"/>
          <w:szCs w:val="20"/>
        </w:rPr>
        <w:t xml:space="preserve"> Kč</w:t>
      </w:r>
      <w:r w:rsidRPr="00F82B9B">
        <w:rPr>
          <w:rFonts w:ascii="Tahoma" w:hAnsi="Tahoma" w:cs="Tahoma"/>
          <w:iCs/>
          <w:sz w:val="20"/>
          <w:szCs w:val="20"/>
        </w:rPr>
        <w:t>). Celkové předpokládané náklady na realizaci stavby včetně administrace zadávacího řízení, autorsk</w:t>
      </w:r>
      <w:r w:rsidR="00DB5152">
        <w:rPr>
          <w:rFonts w:ascii="Tahoma" w:hAnsi="Tahoma" w:cs="Tahoma"/>
          <w:iCs/>
          <w:sz w:val="20"/>
          <w:szCs w:val="20"/>
        </w:rPr>
        <w:t>ý</w:t>
      </w:r>
      <w:r w:rsidRPr="00F82B9B">
        <w:rPr>
          <w:rFonts w:ascii="Tahoma" w:hAnsi="Tahoma" w:cs="Tahoma"/>
          <w:iCs/>
          <w:sz w:val="20"/>
          <w:szCs w:val="20"/>
        </w:rPr>
        <w:t xml:space="preserve"> dozor, technick</w:t>
      </w:r>
      <w:r w:rsidR="00DB5152">
        <w:rPr>
          <w:rFonts w:ascii="Tahoma" w:hAnsi="Tahoma" w:cs="Tahoma"/>
          <w:iCs/>
          <w:sz w:val="20"/>
          <w:szCs w:val="20"/>
        </w:rPr>
        <w:t>ý</w:t>
      </w:r>
      <w:r w:rsidRPr="00F82B9B">
        <w:rPr>
          <w:rFonts w:ascii="Tahoma" w:hAnsi="Tahoma" w:cs="Tahoma"/>
          <w:iCs/>
          <w:sz w:val="20"/>
          <w:szCs w:val="20"/>
        </w:rPr>
        <w:t xml:space="preserve"> dozor stavebníka, činnosti koordinátora BOZP, geodetické zaměření</w:t>
      </w:r>
      <w:r w:rsidR="00DB5152">
        <w:rPr>
          <w:rFonts w:ascii="Tahoma" w:hAnsi="Tahoma" w:cs="Tahoma"/>
          <w:iCs/>
          <w:sz w:val="20"/>
          <w:szCs w:val="20"/>
        </w:rPr>
        <w:t xml:space="preserve"> apod. činí c</w:t>
      </w:r>
      <w:r w:rsidRPr="00F82B9B">
        <w:rPr>
          <w:rFonts w:ascii="Tahoma" w:hAnsi="Tahoma" w:cs="Tahoma"/>
          <w:iCs/>
          <w:sz w:val="20"/>
          <w:szCs w:val="20"/>
        </w:rPr>
        <w:t xml:space="preserve">ca </w:t>
      </w:r>
      <w:r w:rsidRPr="0045533F">
        <w:rPr>
          <w:rFonts w:ascii="Tahoma" w:hAnsi="Tahoma" w:cs="Tahoma"/>
          <w:iCs/>
          <w:sz w:val="20"/>
          <w:szCs w:val="20"/>
        </w:rPr>
        <w:t>1</w:t>
      </w:r>
      <w:r w:rsidR="0045533F" w:rsidRPr="0045533F">
        <w:rPr>
          <w:rFonts w:ascii="Tahoma" w:hAnsi="Tahoma" w:cs="Tahoma"/>
          <w:iCs/>
          <w:sz w:val="20"/>
          <w:szCs w:val="20"/>
        </w:rPr>
        <w:t>5</w:t>
      </w:r>
      <w:r w:rsidRPr="0045533F">
        <w:rPr>
          <w:rFonts w:ascii="Tahoma" w:hAnsi="Tahoma" w:cs="Tahoma"/>
          <w:iCs/>
          <w:sz w:val="20"/>
          <w:szCs w:val="20"/>
        </w:rPr>
        <w:t>.</w:t>
      </w:r>
      <w:r w:rsidR="0045533F" w:rsidRPr="0045533F">
        <w:rPr>
          <w:rFonts w:ascii="Tahoma" w:hAnsi="Tahoma" w:cs="Tahoma"/>
          <w:iCs/>
          <w:sz w:val="20"/>
          <w:szCs w:val="20"/>
        </w:rPr>
        <w:t>00</w:t>
      </w:r>
      <w:r w:rsidRPr="0045533F">
        <w:rPr>
          <w:rFonts w:ascii="Tahoma" w:hAnsi="Tahoma" w:cs="Tahoma"/>
          <w:iCs/>
          <w:sz w:val="20"/>
          <w:szCs w:val="20"/>
        </w:rPr>
        <w:t>0.000</w:t>
      </w:r>
      <w:r w:rsidR="00DB5152" w:rsidRPr="0045533F">
        <w:rPr>
          <w:rFonts w:ascii="Tahoma" w:hAnsi="Tahoma" w:cs="Tahoma"/>
          <w:iCs/>
          <w:sz w:val="20"/>
          <w:szCs w:val="20"/>
        </w:rPr>
        <w:t> </w:t>
      </w:r>
      <w:r w:rsidRPr="0045533F">
        <w:rPr>
          <w:rFonts w:ascii="Tahoma" w:hAnsi="Tahoma" w:cs="Tahoma"/>
          <w:iCs/>
          <w:sz w:val="20"/>
          <w:szCs w:val="20"/>
        </w:rPr>
        <w:t>Kč</w:t>
      </w:r>
      <w:r>
        <w:rPr>
          <w:rFonts w:ascii="Tahoma" w:hAnsi="Tahoma" w:cs="Tahoma"/>
          <w:iCs/>
          <w:sz w:val="20"/>
          <w:szCs w:val="20"/>
        </w:rPr>
        <w:t>.</w:t>
      </w:r>
      <w:r w:rsidRPr="00F82B9B">
        <w:rPr>
          <w:rFonts w:ascii="Tahoma" w:hAnsi="Tahoma" w:cs="Tahoma"/>
          <w:iCs/>
          <w:sz w:val="20"/>
          <w:szCs w:val="20"/>
        </w:rPr>
        <w:t xml:space="preserve"> V</w:t>
      </w:r>
      <w:r>
        <w:rPr>
          <w:rFonts w:ascii="Tahoma" w:hAnsi="Tahoma" w:cs="Tahoma"/>
          <w:sz w:val="20"/>
          <w:szCs w:val="20"/>
        </w:rPr>
        <w:t> rozpočtu města na rok 2025 je na akci již schváleno 11.500.000 Kč. 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F82B9B" w:rsidRPr="00332056" w:rsidTr="00C528D1">
        <w:tc>
          <w:tcPr>
            <w:tcW w:w="2268" w:type="dxa"/>
          </w:tcPr>
          <w:p w:rsidR="00F82B9B" w:rsidRPr="00332056" w:rsidRDefault="00F82B9B" w:rsidP="00C528D1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F82B9B" w:rsidRPr="00332056" w:rsidRDefault="00F82B9B" w:rsidP="00C528D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F82B9B" w:rsidRPr="00332056" w:rsidRDefault="00F82B9B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750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F82B9B" w:rsidRPr="00332056" w:rsidRDefault="00F82B9B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2B9B" w:rsidRPr="00332056" w:rsidTr="00C528D1">
        <w:tc>
          <w:tcPr>
            <w:tcW w:w="2268" w:type="dxa"/>
          </w:tcPr>
          <w:p w:rsidR="00F82B9B" w:rsidRPr="00332056" w:rsidRDefault="00F82B9B" w:rsidP="00C528D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82B9B" w:rsidRPr="00332056" w:rsidRDefault="00F82B9B" w:rsidP="00C528D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F82B9B" w:rsidRPr="00332056" w:rsidRDefault="00F82B9B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F82B9B" w:rsidRPr="00332056" w:rsidRDefault="00F82B9B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957A3" w:rsidRDefault="002957A3" w:rsidP="00E73BD0">
      <w:pPr>
        <w:rPr>
          <w:rFonts w:ascii="Tahoma" w:hAnsi="Tahoma" w:cs="Tahoma"/>
          <w:b/>
          <w:sz w:val="20"/>
          <w:szCs w:val="20"/>
        </w:rPr>
      </w:pPr>
    </w:p>
    <w:p w:rsidR="00E73BD0" w:rsidRPr="000360B5" w:rsidRDefault="00E73BD0" w:rsidP="00E73BD0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28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2.200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73BD0" w:rsidRPr="00E73BD0" w:rsidRDefault="00E73BD0" w:rsidP="008F7B98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3BD0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E73BD0">
        <w:rPr>
          <w:rFonts w:ascii="Tahoma" w:hAnsi="Tahoma" w:cs="Tahoma"/>
          <w:iCs/>
          <w:sz w:val="20"/>
          <w:szCs w:val="20"/>
        </w:rPr>
        <w:t>dofinancování akce  „Oprava lávek na Podskalí ev. č.</w:t>
      </w:r>
      <w:r w:rsidR="00DE28FA">
        <w:rPr>
          <w:rFonts w:ascii="Tahoma" w:hAnsi="Tahoma" w:cs="Tahoma"/>
          <w:iCs/>
          <w:sz w:val="20"/>
          <w:szCs w:val="20"/>
        </w:rPr>
        <w:t> </w:t>
      </w:r>
      <w:r w:rsidRPr="00E73BD0">
        <w:rPr>
          <w:rFonts w:ascii="Tahoma" w:hAnsi="Tahoma" w:cs="Tahoma"/>
          <w:iCs/>
          <w:sz w:val="20"/>
          <w:szCs w:val="20"/>
        </w:rPr>
        <w:t>L2 – přes řeku Otavu a L3 – přes rameno řeky Otavy, Strakonice“</w:t>
      </w:r>
      <w:r w:rsidR="00DB5152">
        <w:rPr>
          <w:rFonts w:ascii="Tahoma" w:hAnsi="Tahoma" w:cs="Tahoma"/>
          <w:iCs/>
          <w:sz w:val="20"/>
          <w:szCs w:val="20"/>
        </w:rPr>
        <w:t>, a to</w:t>
      </w:r>
      <w:r w:rsidRPr="00E73BD0">
        <w:rPr>
          <w:rFonts w:ascii="Tahoma" w:hAnsi="Tahoma" w:cs="Tahoma"/>
          <w:iCs/>
          <w:sz w:val="20"/>
          <w:szCs w:val="20"/>
        </w:rPr>
        <w:t xml:space="preserve"> na základě provedeného </w:t>
      </w:r>
      <w:r w:rsidRPr="00E73BD0">
        <w:rPr>
          <w:rFonts w:ascii="Tahoma" w:hAnsi="Tahoma" w:cs="Tahoma"/>
          <w:iCs/>
          <w:sz w:val="20"/>
          <w:szCs w:val="20"/>
        </w:rPr>
        <w:lastRenderedPageBreak/>
        <w:t xml:space="preserve">zadávacího řízení (celková </w:t>
      </w:r>
      <w:proofErr w:type="spellStart"/>
      <w:r w:rsidRPr="00E73BD0">
        <w:rPr>
          <w:rFonts w:ascii="Tahoma" w:hAnsi="Tahoma" w:cs="Tahoma"/>
          <w:iCs/>
          <w:sz w:val="20"/>
          <w:szCs w:val="20"/>
        </w:rPr>
        <w:t>vysoutěžená</w:t>
      </w:r>
      <w:proofErr w:type="spellEnd"/>
      <w:r w:rsidRPr="00E73BD0">
        <w:rPr>
          <w:rFonts w:ascii="Tahoma" w:hAnsi="Tahoma" w:cs="Tahoma"/>
          <w:iCs/>
          <w:sz w:val="20"/>
          <w:szCs w:val="20"/>
        </w:rPr>
        <w:t xml:space="preserve"> cena díla na stavební práce činí 14.237.949</w:t>
      </w:r>
      <w:r>
        <w:rPr>
          <w:rFonts w:ascii="Tahoma" w:hAnsi="Tahoma" w:cs="Tahoma"/>
          <w:iCs/>
          <w:sz w:val="20"/>
          <w:szCs w:val="20"/>
        </w:rPr>
        <w:t xml:space="preserve"> Kč</w:t>
      </w:r>
      <w:r w:rsidRPr="00E73BD0">
        <w:rPr>
          <w:rFonts w:ascii="Tahoma" w:hAnsi="Tahoma" w:cs="Tahoma"/>
          <w:iCs/>
          <w:sz w:val="20"/>
          <w:szCs w:val="20"/>
        </w:rPr>
        <w:t>). Celkové předpokládané náklady na realizaci stavby, včetně administrace zadávacího řízení, autorsk</w:t>
      </w:r>
      <w:r w:rsidR="00DE28FA">
        <w:rPr>
          <w:rFonts w:ascii="Tahoma" w:hAnsi="Tahoma" w:cs="Tahoma"/>
          <w:iCs/>
          <w:sz w:val="20"/>
          <w:szCs w:val="20"/>
        </w:rPr>
        <w:t>ý</w:t>
      </w:r>
      <w:r w:rsidRPr="00E73BD0">
        <w:rPr>
          <w:rFonts w:ascii="Tahoma" w:hAnsi="Tahoma" w:cs="Tahoma"/>
          <w:iCs/>
          <w:sz w:val="20"/>
          <w:szCs w:val="20"/>
        </w:rPr>
        <w:t xml:space="preserve"> dozor, technick</w:t>
      </w:r>
      <w:r w:rsidR="00DE28FA">
        <w:rPr>
          <w:rFonts w:ascii="Tahoma" w:hAnsi="Tahoma" w:cs="Tahoma"/>
          <w:iCs/>
          <w:sz w:val="20"/>
          <w:szCs w:val="20"/>
        </w:rPr>
        <w:t>ý</w:t>
      </w:r>
      <w:r w:rsidRPr="00E73BD0">
        <w:rPr>
          <w:rFonts w:ascii="Tahoma" w:hAnsi="Tahoma" w:cs="Tahoma"/>
          <w:iCs/>
          <w:sz w:val="20"/>
          <w:szCs w:val="20"/>
        </w:rPr>
        <w:t xml:space="preserve"> dozor stavebníka, činnosti koordinátora BOZP, překládky </w:t>
      </w:r>
      <w:proofErr w:type="gramStart"/>
      <w:r w:rsidRPr="00E73BD0">
        <w:rPr>
          <w:rFonts w:ascii="Tahoma" w:hAnsi="Tahoma" w:cs="Tahoma"/>
          <w:iCs/>
          <w:sz w:val="20"/>
          <w:szCs w:val="20"/>
        </w:rPr>
        <w:t>EG.D</w:t>
      </w:r>
      <w:r w:rsidR="00DB5152">
        <w:rPr>
          <w:rFonts w:ascii="Tahoma" w:hAnsi="Tahoma" w:cs="Tahoma"/>
          <w:iCs/>
          <w:sz w:val="20"/>
          <w:szCs w:val="20"/>
        </w:rPr>
        <w:t xml:space="preserve"> apod.</w:t>
      </w:r>
      <w:proofErr w:type="gramEnd"/>
      <w:r w:rsidRPr="00E73BD0">
        <w:rPr>
          <w:rFonts w:ascii="Tahoma" w:hAnsi="Tahoma" w:cs="Tahoma"/>
          <w:iCs/>
          <w:sz w:val="20"/>
          <w:szCs w:val="20"/>
        </w:rPr>
        <w:t xml:space="preserve"> činí </w:t>
      </w:r>
      <w:r w:rsidRPr="0045533F">
        <w:rPr>
          <w:rFonts w:ascii="Tahoma" w:hAnsi="Tahoma" w:cs="Tahoma"/>
          <w:iCs/>
          <w:sz w:val="20"/>
          <w:szCs w:val="20"/>
        </w:rPr>
        <w:t>cca 16.1</w:t>
      </w:r>
      <w:r w:rsidR="0045533F" w:rsidRPr="0045533F">
        <w:rPr>
          <w:rFonts w:ascii="Tahoma" w:hAnsi="Tahoma" w:cs="Tahoma"/>
          <w:iCs/>
          <w:sz w:val="20"/>
          <w:szCs w:val="20"/>
        </w:rPr>
        <w:t>7</w:t>
      </w:r>
      <w:r w:rsidRPr="0045533F">
        <w:rPr>
          <w:rFonts w:ascii="Tahoma" w:hAnsi="Tahoma" w:cs="Tahoma"/>
          <w:iCs/>
          <w:sz w:val="20"/>
          <w:szCs w:val="20"/>
        </w:rPr>
        <w:t>0.000 Kč</w:t>
      </w:r>
      <w:r w:rsidRPr="00E73BD0">
        <w:rPr>
          <w:rFonts w:ascii="Tahoma" w:hAnsi="Tahoma" w:cs="Tahoma"/>
          <w:iCs/>
          <w:sz w:val="20"/>
          <w:szCs w:val="20"/>
        </w:rPr>
        <w:t>.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Pr="00F82B9B">
        <w:rPr>
          <w:rFonts w:ascii="Tahoma" w:hAnsi="Tahoma" w:cs="Tahoma"/>
          <w:iCs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rozpočtu města na rok 2025 je na akci již schváleno 1</w:t>
      </w:r>
      <w:r w:rsidR="0045533F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>.</w:t>
      </w:r>
      <w:r w:rsidR="0045533F">
        <w:rPr>
          <w:rFonts w:ascii="Tahoma" w:hAnsi="Tahoma" w:cs="Tahoma"/>
          <w:sz w:val="20"/>
          <w:szCs w:val="20"/>
        </w:rPr>
        <w:t>970</w:t>
      </w:r>
      <w:r>
        <w:rPr>
          <w:rFonts w:ascii="Tahoma" w:hAnsi="Tahoma" w:cs="Tahoma"/>
          <w:sz w:val="20"/>
          <w:szCs w:val="20"/>
        </w:rPr>
        <w:t>.000 Kč. 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73BD0" w:rsidRPr="00332056" w:rsidTr="00C528D1">
        <w:tc>
          <w:tcPr>
            <w:tcW w:w="2268" w:type="dxa"/>
          </w:tcPr>
          <w:p w:rsidR="00E73BD0" w:rsidRPr="00332056" w:rsidRDefault="00E73BD0" w:rsidP="00C528D1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73BD0" w:rsidRPr="00332056" w:rsidRDefault="00E73BD0" w:rsidP="00C528D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73BD0" w:rsidRPr="00332056" w:rsidRDefault="00E73BD0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739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E73BD0" w:rsidRPr="00332056" w:rsidRDefault="00E73BD0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73BD0" w:rsidRPr="00332056" w:rsidTr="00C528D1">
        <w:tc>
          <w:tcPr>
            <w:tcW w:w="2268" w:type="dxa"/>
          </w:tcPr>
          <w:p w:rsidR="00E73BD0" w:rsidRPr="00332056" w:rsidRDefault="00E73BD0" w:rsidP="00C528D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3BD0" w:rsidRPr="00332056" w:rsidRDefault="00E73BD0" w:rsidP="00C528D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73BD0" w:rsidRPr="00332056" w:rsidRDefault="00E73BD0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73BD0" w:rsidRPr="00332056" w:rsidRDefault="00E73BD0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82B9B" w:rsidRPr="00DE28FA" w:rsidRDefault="00F82B9B" w:rsidP="00FA523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16"/>
          <w:szCs w:val="16"/>
        </w:rPr>
      </w:pPr>
    </w:p>
    <w:p w:rsidR="008F7B98" w:rsidRPr="000360B5" w:rsidRDefault="008F7B98" w:rsidP="008F7B98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29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22.000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7C72AB" w:rsidRPr="00E73BD0" w:rsidRDefault="008F7B98" w:rsidP="007C72AB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3BD0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>
        <w:rPr>
          <w:rFonts w:ascii="Tahoma" w:eastAsia="MS Mincho" w:hAnsi="Tahoma" w:cs="Tahoma"/>
          <w:sz w:val="20"/>
          <w:szCs w:val="20"/>
        </w:rPr>
        <w:t>realizaci projektu „S</w:t>
      </w:r>
      <w:r>
        <w:rPr>
          <w:rFonts w:ascii="Tahoma" w:hAnsi="Tahoma" w:cs="Tahoma"/>
          <w:sz w:val="20"/>
          <w:szCs w:val="20"/>
        </w:rPr>
        <w:t xml:space="preserve">nížení energetické náročnosti části objektu </w:t>
      </w:r>
      <w:proofErr w:type="spellStart"/>
      <w:r>
        <w:rPr>
          <w:rFonts w:ascii="Tahoma" w:hAnsi="Tahoma" w:cs="Tahoma"/>
          <w:sz w:val="20"/>
          <w:szCs w:val="20"/>
        </w:rPr>
        <w:t>Ellerova</w:t>
      </w:r>
      <w:proofErr w:type="spellEnd"/>
      <w:r>
        <w:rPr>
          <w:rFonts w:ascii="Tahoma" w:hAnsi="Tahoma" w:cs="Tahoma"/>
          <w:sz w:val="20"/>
          <w:szCs w:val="20"/>
        </w:rPr>
        <w:t xml:space="preserve"> 160 </w:t>
      </w:r>
      <w:r w:rsidRPr="008F7B98">
        <w:rPr>
          <w:rFonts w:ascii="Tahoma" w:hAnsi="Tahoma" w:cs="Tahoma"/>
          <w:iCs/>
          <w:sz w:val="20"/>
          <w:szCs w:val="20"/>
        </w:rPr>
        <w:t xml:space="preserve">– </w:t>
      </w:r>
      <w:r w:rsidR="00E43F3E">
        <w:rPr>
          <w:rFonts w:ascii="Tahoma" w:hAnsi="Tahoma" w:cs="Tahoma"/>
          <w:iCs/>
          <w:sz w:val="20"/>
          <w:szCs w:val="20"/>
        </w:rPr>
        <w:t>denní stacionář</w:t>
      </w:r>
      <w:r w:rsidRPr="008F7B98">
        <w:rPr>
          <w:rFonts w:ascii="Tahoma" w:hAnsi="Tahoma" w:cs="Tahoma"/>
          <w:iCs/>
          <w:sz w:val="20"/>
          <w:szCs w:val="20"/>
        </w:rPr>
        <w:t xml:space="preserve">, Strakonice“, </w:t>
      </w:r>
      <w:r>
        <w:rPr>
          <w:rFonts w:ascii="Tahoma" w:hAnsi="Tahoma" w:cs="Tahoma"/>
          <w:iCs/>
          <w:sz w:val="20"/>
          <w:szCs w:val="20"/>
        </w:rPr>
        <w:t xml:space="preserve">a to </w:t>
      </w:r>
      <w:r w:rsidRPr="008F7B98">
        <w:rPr>
          <w:rFonts w:ascii="Tahoma" w:hAnsi="Tahoma" w:cs="Tahoma"/>
          <w:iCs/>
          <w:sz w:val="20"/>
          <w:szCs w:val="20"/>
        </w:rPr>
        <w:t>včetně administrace zadávacího řízení, technického dozoru stavebníka, činnosti koordinátora BOZP, autorského dozoru</w:t>
      </w:r>
      <w:r w:rsidR="00DE28FA">
        <w:rPr>
          <w:rFonts w:ascii="Tahoma" w:hAnsi="Tahoma" w:cs="Tahoma"/>
          <w:iCs/>
          <w:sz w:val="20"/>
          <w:szCs w:val="20"/>
        </w:rPr>
        <w:t>.</w:t>
      </w:r>
      <w:r w:rsidRPr="008F7B98">
        <w:rPr>
          <w:rFonts w:ascii="Tahoma" w:hAnsi="Tahoma" w:cs="Tahoma"/>
          <w:iCs/>
          <w:sz w:val="20"/>
          <w:szCs w:val="20"/>
        </w:rPr>
        <w:t xml:space="preserve"> Na výše uvedenou akci bylo vydáno rozhodnutí o poskytnutí </w:t>
      </w:r>
      <w:r w:rsidRPr="00E92BB1">
        <w:rPr>
          <w:rFonts w:ascii="Tahoma" w:hAnsi="Tahoma" w:cs="Tahoma"/>
          <w:iCs/>
          <w:sz w:val="20"/>
          <w:szCs w:val="20"/>
        </w:rPr>
        <w:t>finančních prostředků SFŽP</w:t>
      </w:r>
      <w:r w:rsidR="00E92BB1" w:rsidRPr="00E92BB1">
        <w:rPr>
          <w:rFonts w:ascii="Tahoma" w:hAnsi="Tahoma" w:cs="Tahoma"/>
          <w:iCs/>
          <w:sz w:val="20"/>
          <w:szCs w:val="20"/>
        </w:rPr>
        <w:t xml:space="preserve"> (předpokládaná výše dotace činí 2.400.000 Kč)</w:t>
      </w:r>
      <w:r w:rsidRPr="00E92BB1">
        <w:rPr>
          <w:rFonts w:ascii="Tahoma" w:hAnsi="Tahoma" w:cs="Tahoma"/>
          <w:iCs/>
          <w:sz w:val="20"/>
          <w:szCs w:val="20"/>
        </w:rPr>
        <w:t xml:space="preserve">, přičemž poskytnutí dotace je podmínkou realizace této akce. </w:t>
      </w:r>
      <w:r w:rsidR="007C72AB" w:rsidRPr="00E92BB1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8F7B98" w:rsidRPr="00332056" w:rsidTr="00C528D1">
        <w:tc>
          <w:tcPr>
            <w:tcW w:w="2268" w:type="dxa"/>
          </w:tcPr>
          <w:p w:rsidR="008F7B98" w:rsidRPr="00332056" w:rsidRDefault="008F7B98" w:rsidP="00C528D1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8F7B98" w:rsidRPr="00332056" w:rsidRDefault="008F7B98" w:rsidP="00C528D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8F7B98" w:rsidRPr="00332056" w:rsidRDefault="008F7B98" w:rsidP="00E43F3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058A">
              <w:rPr>
                <w:rFonts w:ascii="Tahoma" w:hAnsi="Tahoma" w:cs="Tahoma"/>
                <w:sz w:val="20"/>
                <w:szCs w:val="20"/>
              </w:rPr>
              <w:t>7</w:t>
            </w:r>
            <w:r w:rsidR="00E43F3E" w:rsidRPr="0033058A">
              <w:rPr>
                <w:rFonts w:ascii="Tahoma" w:hAnsi="Tahoma" w:cs="Tahoma"/>
                <w:sz w:val="20"/>
                <w:szCs w:val="20"/>
              </w:rPr>
              <w:t>5</w:t>
            </w:r>
            <w:r w:rsidRPr="0033058A">
              <w:rPr>
                <w:rFonts w:ascii="Tahoma" w:hAnsi="Tahoma" w:cs="Tahoma"/>
                <w:sz w:val="20"/>
                <w:szCs w:val="20"/>
              </w:rPr>
              <w:t>9 - 2219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8F7B98" w:rsidRPr="00332056" w:rsidRDefault="008F7B98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7B98" w:rsidRPr="00332056" w:rsidTr="00C528D1">
        <w:tc>
          <w:tcPr>
            <w:tcW w:w="2268" w:type="dxa"/>
          </w:tcPr>
          <w:p w:rsidR="008F7B98" w:rsidRPr="00332056" w:rsidRDefault="008F7B98" w:rsidP="00C528D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7B98" w:rsidRPr="00332056" w:rsidRDefault="008F7B98" w:rsidP="00C528D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8F7B98" w:rsidRPr="00332056" w:rsidRDefault="008F7B98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8F7B98" w:rsidRPr="00332056" w:rsidRDefault="008F7B98" w:rsidP="00C528D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04A9B" w:rsidRPr="00DE28FA" w:rsidRDefault="00E04A9B" w:rsidP="00E04A9B">
      <w:pPr>
        <w:widowControl w:val="0"/>
        <w:autoSpaceDE w:val="0"/>
        <w:autoSpaceDN w:val="0"/>
        <w:adjustRightInd w:val="0"/>
        <w:ind w:left="142"/>
        <w:jc w:val="both"/>
        <w:rPr>
          <w:rFonts w:ascii="Tahoma" w:hAnsi="Tahoma" w:cs="Tahoma"/>
          <w:sz w:val="16"/>
          <w:szCs w:val="16"/>
        </w:rPr>
      </w:pPr>
    </w:p>
    <w:p w:rsidR="007C72AB" w:rsidRPr="000360B5" w:rsidRDefault="007C72AB" w:rsidP="007C72AB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30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7C72AB" w:rsidRPr="00E73BD0" w:rsidRDefault="007C72AB" w:rsidP="007C72AB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7C72AB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7C72AB">
        <w:rPr>
          <w:rFonts w:ascii="Tahoma" w:hAnsi="Tahoma" w:cs="Tahoma"/>
          <w:iCs/>
          <w:sz w:val="20"/>
          <w:szCs w:val="20"/>
        </w:rPr>
        <w:t>dofinancování akce</w:t>
      </w:r>
      <w:r>
        <w:rPr>
          <w:rFonts w:ascii="Tahoma" w:hAnsi="Tahoma" w:cs="Tahoma"/>
          <w:iCs/>
          <w:sz w:val="20"/>
          <w:szCs w:val="20"/>
        </w:rPr>
        <w:t xml:space="preserve"> „R</w:t>
      </w:r>
      <w:r w:rsidRPr="007C72AB">
        <w:rPr>
          <w:rFonts w:ascii="Tahoma" w:hAnsi="Tahoma" w:cs="Tahoma"/>
          <w:iCs/>
          <w:sz w:val="20"/>
          <w:szCs w:val="20"/>
        </w:rPr>
        <w:t xml:space="preserve">ekonstrukce ulice Pohraniční stráže, Strakonice“. Předpokládaná cena </w:t>
      </w:r>
      <w:r>
        <w:rPr>
          <w:rFonts w:ascii="Tahoma" w:hAnsi="Tahoma" w:cs="Tahoma"/>
          <w:iCs/>
          <w:sz w:val="20"/>
          <w:szCs w:val="20"/>
        </w:rPr>
        <w:t>stavebních prací</w:t>
      </w:r>
      <w:r w:rsidRPr="007C72AB">
        <w:rPr>
          <w:rFonts w:ascii="Tahoma" w:hAnsi="Tahoma" w:cs="Tahoma"/>
          <w:iCs/>
          <w:sz w:val="20"/>
          <w:szCs w:val="20"/>
        </w:rPr>
        <w:t xml:space="preserve"> dle kontrolní</w:t>
      </w:r>
      <w:r>
        <w:rPr>
          <w:rFonts w:ascii="Tahoma" w:hAnsi="Tahoma" w:cs="Tahoma"/>
          <w:iCs/>
          <w:sz w:val="20"/>
          <w:szCs w:val="20"/>
        </w:rPr>
        <w:t>ho rozpočtu je 15.832.757 Kč.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Celkové předpokládané náklady </w:t>
      </w:r>
      <w:r w:rsidR="00D20200">
        <w:rPr>
          <w:rFonts w:ascii="Tahoma" w:hAnsi="Tahoma" w:cs="Tahoma"/>
          <w:iCs/>
          <w:sz w:val="20"/>
          <w:szCs w:val="20"/>
        </w:rPr>
        <w:t xml:space="preserve">na realizaci stavby </w:t>
      </w:r>
      <w:r w:rsidRPr="007C72AB">
        <w:rPr>
          <w:rFonts w:ascii="Tahoma" w:hAnsi="Tahoma" w:cs="Tahoma"/>
          <w:iCs/>
          <w:sz w:val="20"/>
          <w:szCs w:val="20"/>
        </w:rPr>
        <w:t xml:space="preserve">včetně </w:t>
      </w:r>
      <w:r w:rsidR="007A1AAF">
        <w:rPr>
          <w:rFonts w:ascii="Tahoma" w:hAnsi="Tahoma" w:cs="Tahoma"/>
          <w:iCs/>
          <w:sz w:val="20"/>
          <w:szCs w:val="20"/>
        </w:rPr>
        <w:t>nákladů na projektovou dokumentaci</w:t>
      </w:r>
      <w:r w:rsidRPr="007C72AB">
        <w:rPr>
          <w:rFonts w:ascii="Tahoma" w:hAnsi="Tahoma" w:cs="Tahoma"/>
          <w:iCs/>
          <w:sz w:val="20"/>
          <w:szCs w:val="20"/>
        </w:rPr>
        <w:t>, administrac</w:t>
      </w:r>
      <w:r w:rsidR="007A1AAF">
        <w:rPr>
          <w:rFonts w:ascii="Tahoma" w:hAnsi="Tahoma" w:cs="Tahoma"/>
          <w:iCs/>
          <w:sz w:val="20"/>
          <w:szCs w:val="20"/>
        </w:rPr>
        <w:t>i</w:t>
      </w:r>
      <w:r w:rsidRPr="007C72AB">
        <w:rPr>
          <w:rFonts w:ascii="Tahoma" w:hAnsi="Tahoma" w:cs="Tahoma"/>
          <w:iCs/>
          <w:sz w:val="20"/>
          <w:szCs w:val="20"/>
        </w:rPr>
        <w:t xml:space="preserve"> zadávacího řízení, technick</w:t>
      </w:r>
      <w:r w:rsidR="007A1AAF">
        <w:rPr>
          <w:rFonts w:ascii="Tahoma" w:hAnsi="Tahoma" w:cs="Tahoma"/>
          <w:iCs/>
          <w:sz w:val="20"/>
          <w:szCs w:val="20"/>
        </w:rPr>
        <w:t>ý</w:t>
      </w:r>
      <w:r w:rsidRPr="007C72AB">
        <w:rPr>
          <w:rFonts w:ascii="Tahoma" w:hAnsi="Tahoma" w:cs="Tahoma"/>
          <w:iCs/>
          <w:sz w:val="20"/>
          <w:szCs w:val="20"/>
        </w:rPr>
        <w:t xml:space="preserve"> dozor stavebníka, činnosti koordinátora BOZP, autorsk</w:t>
      </w:r>
      <w:r w:rsidR="007A1AAF">
        <w:rPr>
          <w:rFonts w:ascii="Tahoma" w:hAnsi="Tahoma" w:cs="Tahoma"/>
          <w:iCs/>
          <w:sz w:val="20"/>
          <w:szCs w:val="20"/>
        </w:rPr>
        <w:t>ý</w:t>
      </w:r>
      <w:r w:rsidRPr="007C72AB">
        <w:rPr>
          <w:rFonts w:ascii="Tahoma" w:hAnsi="Tahoma" w:cs="Tahoma"/>
          <w:iCs/>
          <w:sz w:val="20"/>
          <w:szCs w:val="20"/>
        </w:rPr>
        <w:t xml:space="preserve"> dozor</w:t>
      </w:r>
      <w:r>
        <w:rPr>
          <w:rFonts w:ascii="Tahoma" w:hAnsi="Tahoma" w:cs="Tahoma"/>
          <w:iCs/>
          <w:sz w:val="20"/>
          <w:szCs w:val="20"/>
        </w:rPr>
        <w:t xml:space="preserve"> apod</w:t>
      </w:r>
      <w:r w:rsidRPr="007C72AB">
        <w:rPr>
          <w:rFonts w:ascii="Tahoma" w:hAnsi="Tahoma" w:cs="Tahoma"/>
          <w:iCs/>
          <w:sz w:val="20"/>
          <w:szCs w:val="20"/>
        </w:rPr>
        <w:t>. činí cca 18.000.000 Kč</w:t>
      </w:r>
      <w:r>
        <w:rPr>
          <w:rFonts w:ascii="Tahoma" w:hAnsi="Tahoma" w:cs="Tahoma"/>
          <w:iCs/>
          <w:sz w:val="20"/>
          <w:szCs w:val="20"/>
        </w:rPr>
        <w:t xml:space="preserve">.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14.000.000 Kč</w:t>
      </w:r>
      <w:r>
        <w:rPr>
          <w:rFonts w:ascii="Tahoma" w:hAnsi="Tahoma" w:cs="Tahoma"/>
          <w:iCs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7C72AB" w:rsidRPr="00332056" w:rsidTr="00977522">
        <w:tc>
          <w:tcPr>
            <w:tcW w:w="2268" w:type="dxa"/>
          </w:tcPr>
          <w:p w:rsidR="007C72AB" w:rsidRPr="00332056" w:rsidRDefault="007C72AB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7C72AB" w:rsidRPr="00332056" w:rsidRDefault="007C72AB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7C72AB" w:rsidRPr="00332056" w:rsidRDefault="007C72AB" w:rsidP="007C72A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731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7C72AB" w:rsidRPr="00332056" w:rsidRDefault="007C72AB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72AB" w:rsidRPr="00332056" w:rsidTr="00977522">
        <w:tc>
          <w:tcPr>
            <w:tcW w:w="2268" w:type="dxa"/>
          </w:tcPr>
          <w:p w:rsidR="007C72AB" w:rsidRPr="00332056" w:rsidRDefault="007C72AB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72AB" w:rsidRPr="00332056" w:rsidRDefault="007C72AB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7C72AB" w:rsidRPr="00332056" w:rsidRDefault="007C72AB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7C72AB" w:rsidRPr="00332056" w:rsidRDefault="007C72AB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04A9B" w:rsidRPr="00DE28FA" w:rsidRDefault="00E04A9B" w:rsidP="00E04A9B">
      <w:pPr>
        <w:widowControl w:val="0"/>
        <w:autoSpaceDE w:val="0"/>
        <w:autoSpaceDN w:val="0"/>
        <w:adjustRightInd w:val="0"/>
        <w:ind w:left="142"/>
        <w:jc w:val="both"/>
        <w:rPr>
          <w:rFonts w:ascii="Tahoma" w:hAnsi="Tahoma" w:cs="Tahoma"/>
          <w:color w:val="FF0000"/>
          <w:sz w:val="16"/>
          <w:szCs w:val="16"/>
        </w:rPr>
      </w:pPr>
    </w:p>
    <w:p w:rsidR="007C72AB" w:rsidRPr="000360B5" w:rsidRDefault="007C72AB" w:rsidP="007C72AB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31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7C72AB" w:rsidRPr="00201EB2" w:rsidRDefault="007C72AB" w:rsidP="007C72AB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201EB2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201EB2">
        <w:rPr>
          <w:rFonts w:ascii="Tahoma" w:hAnsi="Tahoma" w:cs="Tahoma"/>
          <w:iCs/>
          <w:sz w:val="20"/>
          <w:szCs w:val="20"/>
        </w:rPr>
        <w:t>financování potřebných oprav sportovních zařízení</w:t>
      </w:r>
      <w:r w:rsidR="0045533F">
        <w:rPr>
          <w:rFonts w:ascii="Tahoma" w:hAnsi="Tahoma" w:cs="Tahoma"/>
          <w:iCs/>
          <w:sz w:val="20"/>
          <w:szCs w:val="20"/>
        </w:rPr>
        <w:t xml:space="preserve"> v majetku města</w:t>
      </w:r>
      <w:r w:rsidRPr="00201EB2">
        <w:rPr>
          <w:rFonts w:ascii="Tahoma" w:hAnsi="Tahoma" w:cs="Tahoma"/>
          <w:iCs/>
          <w:sz w:val="20"/>
          <w:szCs w:val="20"/>
        </w:rPr>
        <w:t>, zejména se jedná</w:t>
      </w:r>
      <w:r w:rsidR="00201EB2">
        <w:rPr>
          <w:rFonts w:ascii="Tahoma" w:hAnsi="Tahoma" w:cs="Tahoma"/>
          <w:iCs/>
          <w:sz w:val="20"/>
          <w:szCs w:val="20"/>
        </w:rPr>
        <w:t xml:space="preserve"> o </w:t>
      </w:r>
      <w:r w:rsidRPr="00201EB2">
        <w:rPr>
          <w:rFonts w:ascii="Tahoma" w:hAnsi="Tahoma" w:cs="Tahoma"/>
          <w:iCs/>
          <w:sz w:val="20"/>
          <w:szCs w:val="20"/>
        </w:rPr>
        <w:t>projekt „Plavecký stadion Strakonice – náprava havarijního stavu stávajících ochozů – stropní konstrukce na úrovni + 0,00“ (SOD č. 2021-00096) a s tím související projekt: „Plavecký stadion Strakonice – vnitřní úpravy v 1. NP, nové vybavení a zařízení“ (SOD č. 2025-00003).</w:t>
      </w:r>
      <w:r w:rsidR="0045533F">
        <w:rPr>
          <w:rFonts w:ascii="Tahoma" w:hAnsi="Tahoma" w:cs="Tahoma"/>
          <w:iCs/>
          <w:sz w:val="20"/>
          <w:szCs w:val="20"/>
        </w:rPr>
        <w:t xml:space="preserve"> Na opravy sportovišť je v rozpočtu města schválená částka 1.468.000 Kč.</w:t>
      </w:r>
      <w:r w:rsidR="00201EB2">
        <w:rPr>
          <w:rFonts w:ascii="Tahoma" w:hAnsi="Tahoma" w:cs="Tahoma"/>
          <w:iCs/>
          <w:sz w:val="20"/>
          <w:szCs w:val="20"/>
        </w:rPr>
        <w:t xml:space="preserve"> </w:t>
      </w:r>
      <w:r w:rsidR="00201EB2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7C72AB" w:rsidRPr="00332056" w:rsidTr="00977522">
        <w:tc>
          <w:tcPr>
            <w:tcW w:w="2268" w:type="dxa"/>
          </w:tcPr>
          <w:p w:rsidR="007C72AB" w:rsidRPr="00332056" w:rsidRDefault="007C72AB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7C72AB" w:rsidRPr="00332056" w:rsidRDefault="007C72AB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7C72AB" w:rsidRPr="00332056" w:rsidRDefault="007C72AB" w:rsidP="00201E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201EB2">
              <w:rPr>
                <w:rFonts w:ascii="Tahoma" w:hAnsi="Tahoma" w:cs="Tahoma"/>
                <w:sz w:val="20"/>
                <w:szCs w:val="20"/>
              </w:rPr>
              <w:t>5x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01EB2">
              <w:rPr>
                <w:rFonts w:ascii="Tahoma" w:hAnsi="Tahoma" w:cs="Tahoma"/>
                <w:sz w:val="20"/>
                <w:szCs w:val="20"/>
              </w:rPr>
              <w:t>3412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7C72AB" w:rsidRPr="00332056" w:rsidRDefault="007C72AB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72AB" w:rsidRPr="00332056" w:rsidTr="00977522">
        <w:tc>
          <w:tcPr>
            <w:tcW w:w="2268" w:type="dxa"/>
          </w:tcPr>
          <w:p w:rsidR="007C72AB" w:rsidRPr="00332056" w:rsidRDefault="007C72AB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72AB" w:rsidRPr="00332056" w:rsidRDefault="007C72AB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7C72AB" w:rsidRPr="00332056" w:rsidRDefault="007C72AB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7C72AB" w:rsidRPr="00332056" w:rsidRDefault="007C72AB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04A9B" w:rsidRPr="00DE28FA" w:rsidRDefault="00E04A9B" w:rsidP="00E04A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201EB2" w:rsidRPr="000360B5" w:rsidRDefault="00201EB2" w:rsidP="00201EB2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32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201EB2" w:rsidRPr="00201EB2" w:rsidRDefault="00201EB2" w:rsidP="00201EB2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201EB2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201EB2">
        <w:rPr>
          <w:rFonts w:ascii="Tahoma" w:hAnsi="Tahoma" w:cs="Tahoma"/>
          <w:iCs/>
          <w:sz w:val="20"/>
          <w:szCs w:val="20"/>
        </w:rPr>
        <w:t>financování akce „Přístupová rampa od Volyňky na most Jana Palacha“</w:t>
      </w:r>
      <w:r w:rsidR="00737118">
        <w:rPr>
          <w:rFonts w:ascii="Tahoma" w:hAnsi="Tahoma" w:cs="Tahoma"/>
          <w:iCs/>
          <w:sz w:val="20"/>
          <w:szCs w:val="20"/>
        </w:rPr>
        <w:t>, a to</w:t>
      </w:r>
      <w:r w:rsidRPr="00201EB2">
        <w:rPr>
          <w:rFonts w:ascii="Tahoma" w:hAnsi="Tahoma" w:cs="Tahoma"/>
          <w:iCs/>
          <w:sz w:val="20"/>
          <w:szCs w:val="20"/>
        </w:rPr>
        <w:t xml:space="preserve"> na základě kontrolního rozpočtu stavby. Celkové předpokládané náklady </w:t>
      </w:r>
      <w:r w:rsidR="00D20200">
        <w:rPr>
          <w:rFonts w:ascii="Tahoma" w:hAnsi="Tahoma" w:cs="Tahoma"/>
          <w:iCs/>
          <w:sz w:val="20"/>
          <w:szCs w:val="20"/>
        </w:rPr>
        <w:t>na realizaci stavby</w:t>
      </w:r>
      <w:r w:rsidRPr="00201EB2">
        <w:rPr>
          <w:rFonts w:ascii="Tahoma" w:hAnsi="Tahoma" w:cs="Tahoma"/>
          <w:iCs/>
          <w:sz w:val="20"/>
          <w:szCs w:val="20"/>
        </w:rPr>
        <w:t xml:space="preserve"> včetně nákladů na projektovou dokumentaci, autorsk</w:t>
      </w:r>
      <w:r>
        <w:rPr>
          <w:rFonts w:ascii="Tahoma" w:hAnsi="Tahoma" w:cs="Tahoma"/>
          <w:iCs/>
          <w:sz w:val="20"/>
          <w:szCs w:val="20"/>
        </w:rPr>
        <w:t>ý</w:t>
      </w:r>
      <w:r w:rsidRPr="00201EB2">
        <w:rPr>
          <w:rFonts w:ascii="Tahoma" w:hAnsi="Tahoma" w:cs="Tahoma"/>
          <w:iCs/>
          <w:sz w:val="20"/>
          <w:szCs w:val="20"/>
        </w:rPr>
        <w:t xml:space="preserve"> dozor, technick</w:t>
      </w:r>
      <w:r>
        <w:rPr>
          <w:rFonts w:ascii="Tahoma" w:hAnsi="Tahoma" w:cs="Tahoma"/>
          <w:iCs/>
          <w:sz w:val="20"/>
          <w:szCs w:val="20"/>
        </w:rPr>
        <w:t>ý</w:t>
      </w:r>
      <w:r w:rsidRPr="00201EB2">
        <w:rPr>
          <w:rFonts w:ascii="Tahoma" w:hAnsi="Tahoma" w:cs="Tahoma"/>
          <w:iCs/>
          <w:sz w:val="20"/>
          <w:szCs w:val="20"/>
        </w:rPr>
        <w:t xml:space="preserve"> dozor stavebníka</w:t>
      </w:r>
      <w:r>
        <w:rPr>
          <w:rFonts w:ascii="Tahoma" w:hAnsi="Tahoma" w:cs="Tahoma"/>
          <w:iCs/>
          <w:sz w:val="20"/>
          <w:szCs w:val="20"/>
        </w:rPr>
        <w:t xml:space="preserve"> apod.</w:t>
      </w:r>
      <w:r w:rsidRPr="00201EB2">
        <w:rPr>
          <w:rFonts w:ascii="Tahoma" w:hAnsi="Tahoma" w:cs="Tahoma"/>
          <w:iCs/>
          <w:sz w:val="20"/>
          <w:szCs w:val="20"/>
        </w:rPr>
        <w:t xml:space="preserve"> činí cca 2.500.000 Kč</w:t>
      </w:r>
      <w:r>
        <w:rPr>
          <w:rFonts w:ascii="Tahoma" w:hAnsi="Tahoma" w:cs="Tahoma"/>
          <w:iCs/>
          <w:sz w:val="20"/>
          <w:szCs w:val="20"/>
        </w:rPr>
        <w:t>.</w:t>
      </w:r>
      <w:r w:rsidR="007A1AAF">
        <w:rPr>
          <w:rFonts w:ascii="Tahoma" w:hAnsi="Tahoma" w:cs="Tahoma"/>
          <w:iCs/>
          <w:sz w:val="20"/>
          <w:szCs w:val="20"/>
        </w:rPr>
        <w:t xml:space="preserve"> </w:t>
      </w:r>
      <w:r w:rsidR="007A1AAF"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 w:rsidR="007A1AAF">
        <w:rPr>
          <w:rFonts w:ascii="Tahoma" w:hAnsi="Tahoma" w:cs="Tahoma"/>
          <w:iCs/>
          <w:sz w:val="20"/>
          <w:szCs w:val="20"/>
        </w:rPr>
        <w:t xml:space="preserve"> již schválen</w:t>
      </w:r>
      <w:r w:rsidR="00DE28FA">
        <w:rPr>
          <w:rFonts w:ascii="Tahoma" w:hAnsi="Tahoma" w:cs="Tahoma"/>
          <w:iCs/>
          <w:sz w:val="20"/>
          <w:szCs w:val="20"/>
        </w:rPr>
        <w:t>o</w:t>
      </w:r>
      <w:r w:rsidR="007A1AAF" w:rsidRPr="007C72AB">
        <w:rPr>
          <w:rFonts w:ascii="Tahoma" w:hAnsi="Tahoma" w:cs="Tahoma"/>
          <w:iCs/>
          <w:sz w:val="20"/>
          <w:szCs w:val="20"/>
        </w:rPr>
        <w:t xml:space="preserve"> </w:t>
      </w:r>
      <w:r w:rsidR="007A1AAF">
        <w:rPr>
          <w:rFonts w:ascii="Tahoma" w:hAnsi="Tahoma" w:cs="Tahoma"/>
          <w:iCs/>
          <w:sz w:val="20"/>
          <w:szCs w:val="20"/>
        </w:rPr>
        <w:t>1</w:t>
      </w:r>
      <w:r w:rsidR="007A1AAF" w:rsidRPr="007C72AB">
        <w:rPr>
          <w:rFonts w:ascii="Tahoma" w:hAnsi="Tahoma" w:cs="Tahoma"/>
          <w:iCs/>
          <w:sz w:val="20"/>
          <w:szCs w:val="20"/>
        </w:rPr>
        <w:t>.</w:t>
      </w:r>
      <w:r w:rsidR="007A1AAF">
        <w:rPr>
          <w:rFonts w:ascii="Tahoma" w:hAnsi="Tahoma" w:cs="Tahoma"/>
          <w:iCs/>
          <w:sz w:val="20"/>
          <w:szCs w:val="20"/>
        </w:rPr>
        <w:t>0</w:t>
      </w:r>
      <w:r w:rsidR="007A1AAF" w:rsidRPr="007C72AB">
        <w:rPr>
          <w:rFonts w:ascii="Tahoma" w:hAnsi="Tahoma" w:cs="Tahoma"/>
          <w:iCs/>
          <w:sz w:val="20"/>
          <w:szCs w:val="20"/>
        </w:rPr>
        <w:t>00.000 Kč</w:t>
      </w:r>
      <w:r w:rsidR="007A1AAF"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201EB2" w:rsidRPr="00332056" w:rsidTr="00977522">
        <w:tc>
          <w:tcPr>
            <w:tcW w:w="2268" w:type="dxa"/>
          </w:tcPr>
          <w:p w:rsidR="00201EB2" w:rsidRPr="00332056" w:rsidRDefault="00201EB2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201EB2" w:rsidRPr="00332056" w:rsidRDefault="00201EB2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201EB2" w:rsidRPr="00332056" w:rsidRDefault="00201EB2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7A1AAF">
              <w:rPr>
                <w:rFonts w:ascii="Tahoma" w:hAnsi="Tahoma" w:cs="Tahoma"/>
                <w:sz w:val="20"/>
                <w:szCs w:val="20"/>
              </w:rPr>
              <w:t>36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A1AAF"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201EB2" w:rsidRPr="00332056" w:rsidRDefault="00201EB2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1EB2" w:rsidRPr="00332056" w:rsidTr="00977522">
        <w:tc>
          <w:tcPr>
            <w:tcW w:w="2268" w:type="dxa"/>
          </w:tcPr>
          <w:p w:rsidR="00201EB2" w:rsidRPr="00332056" w:rsidRDefault="00201EB2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201EB2" w:rsidRPr="00332056" w:rsidRDefault="00201EB2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201EB2" w:rsidRPr="00332056" w:rsidRDefault="00201EB2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201EB2" w:rsidRPr="00332056" w:rsidRDefault="00201EB2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01EB2" w:rsidRPr="00DE28FA" w:rsidRDefault="00201EB2" w:rsidP="00E04A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7A1AAF" w:rsidRPr="000360B5" w:rsidRDefault="007A1AAF" w:rsidP="007A1AAF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33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1.800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DE28FA" w:rsidRDefault="007A1AAF" w:rsidP="00DE28F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7A1AAF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7A1AAF">
        <w:rPr>
          <w:rFonts w:ascii="Tahoma" w:hAnsi="Tahoma" w:cs="Tahoma"/>
          <w:iCs/>
          <w:sz w:val="20"/>
          <w:szCs w:val="20"/>
        </w:rPr>
        <w:t xml:space="preserve">financování </w:t>
      </w:r>
      <w:r w:rsidR="00D20200">
        <w:rPr>
          <w:rFonts w:ascii="Tahoma" w:hAnsi="Tahoma" w:cs="Tahoma"/>
          <w:iCs/>
          <w:sz w:val="20"/>
          <w:szCs w:val="20"/>
        </w:rPr>
        <w:t xml:space="preserve">akce </w:t>
      </w:r>
      <w:r w:rsidRPr="007A1AAF">
        <w:rPr>
          <w:rFonts w:ascii="Tahoma" w:hAnsi="Tahoma" w:cs="Tahoma"/>
          <w:iCs/>
          <w:sz w:val="20"/>
          <w:szCs w:val="20"/>
        </w:rPr>
        <w:t>„Úprava stávajících garáží v areálu dopravy“</w:t>
      </w:r>
      <w:r w:rsidR="00737118">
        <w:rPr>
          <w:rFonts w:ascii="Tahoma" w:hAnsi="Tahoma" w:cs="Tahoma"/>
          <w:iCs/>
          <w:sz w:val="20"/>
          <w:szCs w:val="20"/>
        </w:rPr>
        <w:t>, a to</w:t>
      </w:r>
      <w:r w:rsidRPr="007A1AAF">
        <w:rPr>
          <w:rFonts w:ascii="Tahoma" w:hAnsi="Tahoma" w:cs="Tahoma"/>
          <w:iCs/>
          <w:sz w:val="20"/>
          <w:szCs w:val="20"/>
        </w:rPr>
        <w:t xml:space="preserve"> na základě kontrolního rozpočtu stavby. Celkové předpokládané náklady na realizaci stavby včetně nákladů na projektovou dokumentaci, autorsk</w:t>
      </w:r>
      <w:r w:rsidR="00DE28FA">
        <w:rPr>
          <w:rFonts w:ascii="Tahoma" w:hAnsi="Tahoma" w:cs="Tahoma"/>
          <w:iCs/>
          <w:sz w:val="20"/>
          <w:szCs w:val="20"/>
        </w:rPr>
        <w:t>ý</w:t>
      </w:r>
      <w:r w:rsidRPr="007A1AAF">
        <w:rPr>
          <w:rFonts w:ascii="Tahoma" w:hAnsi="Tahoma" w:cs="Tahoma"/>
          <w:iCs/>
          <w:sz w:val="20"/>
          <w:szCs w:val="20"/>
        </w:rPr>
        <w:t xml:space="preserve"> dozor, technick</w:t>
      </w:r>
      <w:r w:rsidR="00DE28FA">
        <w:rPr>
          <w:rFonts w:ascii="Tahoma" w:hAnsi="Tahoma" w:cs="Tahoma"/>
          <w:iCs/>
          <w:sz w:val="20"/>
          <w:szCs w:val="20"/>
        </w:rPr>
        <w:t xml:space="preserve">ý </w:t>
      </w:r>
      <w:r w:rsidRPr="007A1AAF">
        <w:rPr>
          <w:rFonts w:ascii="Tahoma" w:hAnsi="Tahoma" w:cs="Tahoma"/>
          <w:iCs/>
          <w:sz w:val="20"/>
          <w:szCs w:val="20"/>
        </w:rPr>
        <w:t xml:space="preserve">dozor stavebníka  </w:t>
      </w:r>
      <w:r w:rsidR="00737118">
        <w:rPr>
          <w:rFonts w:ascii="Tahoma" w:hAnsi="Tahoma" w:cs="Tahoma"/>
          <w:iCs/>
          <w:sz w:val="20"/>
          <w:szCs w:val="20"/>
        </w:rPr>
        <w:t xml:space="preserve">apod. </w:t>
      </w:r>
      <w:r w:rsidRPr="007A1AAF">
        <w:rPr>
          <w:rFonts w:ascii="Tahoma" w:hAnsi="Tahoma" w:cs="Tahoma"/>
          <w:iCs/>
          <w:sz w:val="20"/>
          <w:szCs w:val="20"/>
        </w:rPr>
        <w:t xml:space="preserve">činí cca 3.800.000 Kč. </w:t>
      </w:r>
      <w:r w:rsidR="00DE28FA"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 w:rsidR="00DE28FA">
        <w:rPr>
          <w:rFonts w:ascii="Tahoma" w:hAnsi="Tahoma" w:cs="Tahoma"/>
          <w:iCs/>
          <w:sz w:val="20"/>
          <w:szCs w:val="20"/>
        </w:rPr>
        <w:t xml:space="preserve"> již schváleno</w:t>
      </w:r>
      <w:r w:rsidR="00DE28FA" w:rsidRPr="007C72AB">
        <w:rPr>
          <w:rFonts w:ascii="Tahoma" w:hAnsi="Tahoma" w:cs="Tahoma"/>
          <w:iCs/>
          <w:sz w:val="20"/>
          <w:szCs w:val="20"/>
        </w:rPr>
        <w:t xml:space="preserve"> </w:t>
      </w:r>
      <w:r w:rsidR="00DE28FA">
        <w:rPr>
          <w:rFonts w:ascii="Tahoma" w:hAnsi="Tahoma" w:cs="Tahoma"/>
          <w:iCs/>
          <w:sz w:val="20"/>
          <w:szCs w:val="20"/>
        </w:rPr>
        <w:t>2</w:t>
      </w:r>
      <w:r w:rsidR="00DE28FA" w:rsidRPr="007C72AB">
        <w:rPr>
          <w:rFonts w:ascii="Tahoma" w:hAnsi="Tahoma" w:cs="Tahoma"/>
          <w:iCs/>
          <w:sz w:val="20"/>
          <w:szCs w:val="20"/>
        </w:rPr>
        <w:t>.</w:t>
      </w:r>
      <w:r w:rsidR="00DE28FA">
        <w:rPr>
          <w:rFonts w:ascii="Tahoma" w:hAnsi="Tahoma" w:cs="Tahoma"/>
          <w:iCs/>
          <w:sz w:val="20"/>
          <w:szCs w:val="20"/>
        </w:rPr>
        <w:t>0</w:t>
      </w:r>
      <w:r w:rsidR="00DE28FA" w:rsidRPr="007C72AB">
        <w:rPr>
          <w:rFonts w:ascii="Tahoma" w:hAnsi="Tahoma" w:cs="Tahoma"/>
          <w:iCs/>
          <w:sz w:val="20"/>
          <w:szCs w:val="20"/>
        </w:rPr>
        <w:t>00.000 Kč</w:t>
      </w:r>
      <w:r w:rsidR="00DE28FA">
        <w:rPr>
          <w:rFonts w:ascii="Tahoma" w:hAnsi="Tahoma" w:cs="Tahoma"/>
          <w:iCs/>
          <w:sz w:val="20"/>
          <w:szCs w:val="20"/>
        </w:rPr>
        <w:t>.</w:t>
      </w:r>
      <w:r w:rsidR="00DE28FA" w:rsidRPr="00201EB2">
        <w:rPr>
          <w:rFonts w:ascii="Tahoma" w:hAnsi="Tahoma" w:cs="Tahoma"/>
          <w:iCs/>
          <w:sz w:val="20"/>
          <w:szCs w:val="20"/>
        </w:rPr>
        <w:t xml:space="preserve"> </w:t>
      </w:r>
      <w:r w:rsidR="00DE28FA" w:rsidRPr="00201EB2">
        <w:rPr>
          <w:rFonts w:ascii="Tahoma" w:hAnsi="Tahoma" w:cs="Tahoma"/>
          <w:sz w:val="20"/>
          <w:szCs w:val="20"/>
        </w:rPr>
        <w:t>Rozpočtové</w:t>
      </w:r>
      <w:r w:rsidR="00DE28FA"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p w:rsidR="0045533F" w:rsidRPr="00201EB2" w:rsidRDefault="0045533F" w:rsidP="00DE28F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DE28FA" w:rsidRPr="00332056" w:rsidTr="00977522">
        <w:tc>
          <w:tcPr>
            <w:tcW w:w="2268" w:type="dxa"/>
          </w:tcPr>
          <w:p w:rsidR="00DE28FA" w:rsidRPr="00332056" w:rsidRDefault="00DE28FA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DE28FA" w:rsidRPr="00332056" w:rsidRDefault="00DE28FA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DE28FA" w:rsidRPr="00332056" w:rsidRDefault="00DE28FA" w:rsidP="00DE28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762 – 6171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DE28FA" w:rsidRPr="00332056" w:rsidRDefault="00DE28FA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28FA" w:rsidRPr="00332056" w:rsidTr="00977522">
        <w:tc>
          <w:tcPr>
            <w:tcW w:w="2268" w:type="dxa"/>
          </w:tcPr>
          <w:p w:rsidR="00DE28FA" w:rsidRPr="00332056" w:rsidRDefault="00DE28FA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28FA" w:rsidRPr="00332056" w:rsidRDefault="00DE28FA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DE28FA" w:rsidRPr="00332056" w:rsidRDefault="00DE28FA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DE28FA" w:rsidRPr="00332056" w:rsidRDefault="00DE28FA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5533F" w:rsidRPr="0045533F" w:rsidRDefault="0045533F" w:rsidP="00DE28FA">
      <w:pPr>
        <w:rPr>
          <w:rFonts w:ascii="Tahoma" w:hAnsi="Tahoma" w:cs="Tahoma"/>
          <w:b/>
          <w:sz w:val="16"/>
          <w:szCs w:val="16"/>
        </w:rPr>
      </w:pPr>
    </w:p>
    <w:p w:rsidR="00DE28FA" w:rsidRPr="000360B5" w:rsidRDefault="00DE28FA" w:rsidP="00DE28FA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lastRenderedPageBreak/>
        <w:t xml:space="preserve">RO č. </w:t>
      </w:r>
      <w:r>
        <w:rPr>
          <w:rFonts w:ascii="Tahoma" w:hAnsi="Tahoma" w:cs="Tahoma"/>
          <w:b/>
          <w:sz w:val="20"/>
          <w:szCs w:val="20"/>
        </w:rPr>
        <w:t>34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DE28FA" w:rsidRPr="00201EB2" w:rsidRDefault="00DE28FA" w:rsidP="00E72E3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2E3D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E72E3D">
        <w:rPr>
          <w:rFonts w:ascii="Tahoma" w:hAnsi="Tahoma" w:cs="Tahoma"/>
          <w:iCs/>
          <w:sz w:val="20"/>
          <w:szCs w:val="20"/>
        </w:rPr>
        <w:t xml:space="preserve">financování </w:t>
      </w:r>
      <w:proofErr w:type="gramStart"/>
      <w:r w:rsidRPr="00E72E3D">
        <w:rPr>
          <w:rFonts w:ascii="Tahoma" w:hAnsi="Tahoma" w:cs="Tahoma"/>
          <w:iCs/>
          <w:sz w:val="20"/>
          <w:szCs w:val="20"/>
        </w:rPr>
        <w:t>akce</w:t>
      </w:r>
      <w:r w:rsidR="00E72E3D">
        <w:rPr>
          <w:rFonts w:ascii="Tahoma" w:hAnsi="Tahoma" w:cs="Tahoma"/>
          <w:iCs/>
          <w:sz w:val="20"/>
          <w:szCs w:val="20"/>
        </w:rPr>
        <w:t xml:space="preserve"> </w:t>
      </w:r>
      <w:r w:rsidR="00E72E3D" w:rsidRPr="00E72E3D">
        <w:rPr>
          <w:rFonts w:ascii="Tahoma" w:hAnsi="Tahoma" w:cs="Tahoma"/>
          <w:sz w:val="20"/>
          <w:szCs w:val="20"/>
        </w:rPr>
        <w:t>,,Provedení</w:t>
      </w:r>
      <w:proofErr w:type="gramEnd"/>
      <w:r w:rsidR="00E72E3D" w:rsidRPr="00E72E3D">
        <w:rPr>
          <w:rFonts w:ascii="Tahoma" w:hAnsi="Tahoma" w:cs="Tahoma"/>
          <w:sz w:val="20"/>
          <w:szCs w:val="20"/>
        </w:rPr>
        <w:t xml:space="preserve"> dešťové kanalizace MŠ Čtyřlístek, Strakonice“. Cenová nabídka na realizaci akce, koordinátor</w:t>
      </w:r>
      <w:r w:rsidR="00E72E3D">
        <w:rPr>
          <w:rFonts w:ascii="Tahoma" w:hAnsi="Tahoma" w:cs="Tahoma"/>
          <w:sz w:val="20"/>
          <w:szCs w:val="20"/>
        </w:rPr>
        <w:t>a</w:t>
      </w:r>
      <w:r w:rsidR="00E72E3D" w:rsidRPr="00E72E3D">
        <w:rPr>
          <w:rFonts w:ascii="Tahoma" w:hAnsi="Tahoma" w:cs="Tahoma"/>
          <w:sz w:val="20"/>
          <w:szCs w:val="20"/>
        </w:rPr>
        <w:t xml:space="preserve"> BOZP</w:t>
      </w:r>
      <w:r w:rsidR="00E72E3D">
        <w:rPr>
          <w:rFonts w:ascii="Tahoma" w:hAnsi="Tahoma" w:cs="Tahoma"/>
          <w:sz w:val="20"/>
          <w:szCs w:val="20"/>
        </w:rPr>
        <w:t xml:space="preserve"> a</w:t>
      </w:r>
      <w:r w:rsidR="00E72E3D" w:rsidRPr="00E72E3D">
        <w:rPr>
          <w:rFonts w:ascii="Tahoma" w:hAnsi="Tahoma" w:cs="Tahoma"/>
          <w:sz w:val="20"/>
          <w:szCs w:val="20"/>
        </w:rPr>
        <w:t xml:space="preserve"> autorský dozor činí   1.150.000 Kč.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 w:rsidR="00E72E3D">
        <w:rPr>
          <w:rFonts w:ascii="Tahoma" w:hAnsi="Tahoma" w:cs="Tahoma"/>
          <w:iCs/>
          <w:sz w:val="20"/>
          <w:szCs w:val="20"/>
        </w:rPr>
        <w:t>65</w:t>
      </w:r>
      <w:r w:rsidRPr="007C72AB">
        <w:rPr>
          <w:rFonts w:ascii="Tahoma" w:hAnsi="Tahoma" w:cs="Tahoma"/>
          <w:iCs/>
          <w:sz w:val="20"/>
          <w:szCs w:val="20"/>
        </w:rPr>
        <w:t>0.000 Kč</w:t>
      </w:r>
      <w:r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DE28FA" w:rsidRPr="00332056" w:rsidTr="00977522">
        <w:tc>
          <w:tcPr>
            <w:tcW w:w="2268" w:type="dxa"/>
          </w:tcPr>
          <w:p w:rsidR="00DE28FA" w:rsidRPr="00332056" w:rsidRDefault="00DE28FA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DE28FA" w:rsidRPr="00332056" w:rsidRDefault="00DE28FA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DE28FA" w:rsidRPr="00332056" w:rsidRDefault="00DE28FA" w:rsidP="00E72E3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E72E3D">
              <w:rPr>
                <w:rFonts w:ascii="Tahoma" w:hAnsi="Tahoma" w:cs="Tahoma"/>
                <w:sz w:val="20"/>
                <w:szCs w:val="20"/>
              </w:rPr>
              <w:t>75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E72E3D">
              <w:rPr>
                <w:rFonts w:ascii="Tahoma" w:hAnsi="Tahoma" w:cs="Tahoma"/>
                <w:sz w:val="20"/>
                <w:szCs w:val="20"/>
              </w:rPr>
              <w:t>311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DE28FA" w:rsidRPr="00332056" w:rsidRDefault="00DE28FA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28FA" w:rsidRPr="00332056" w:rsidTr="00977522">
        <w:tc>
          <w:tcPr>
            <w:tcW w:w="2268" w:type="dxa"/>
          </w:tcPr>
          <w:p w:rsidR="00DE28FA" w:rsidRPr="00332056" w:rsidRDefault="00DE28FA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28FA" w:rsidRPr="00332056" w:rsidRDefault="00DE28FA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DE28FA" w:rsidRPr="00332056" w:rsidRDefault="00DE28FA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DE28FA" w:rsidRPr="00332056" w:rsidRDefault="00DE28FA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E28FA" w:rsidRPr="00E72E3D" w:rsidRDefault="00DE28FA" w:rsidP="00DE28F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E72E3D" w:rsidRPr="000360B5" w:rsidRDefault="00E72E3D" w:rsidP="00E72E3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35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6.500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72E3D" w:rsidRPr="00201EB2" w:rsidRDefault="00E72E3D" w:rsidP="00E72E3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E72E3D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E72E3D">
        <w:rPr>
          <w:rFonts w:ascii="Tahoma" w:hAnsi="Tahoma" w:cs="Tahoma"/>
          <w:iCs/>
          <w:sz w:val="20"/>
          <w:szCs w:val="20"/>
        </w:rPr>
        <w:t>financování akce „</w:t>
      </w:r>
      <w:r w:rsidRPr="00E72E3D">
        <w:rPr>
          <w:rFonts w:ascii="Tahoma" w:hAnsi="Tahoma" w:cs="Tahoma"/>
          <w:sz w:val="20"/>
          <w:szCs w:val="20"/>
        </w:rPr>
        <w:t>Sportoviště ZŠ</w:t>
      </w:r>
      <w:r w:rsidR="009A6E5D">
        <w:rPr>
          <w:rFonts w:ascii="Tahoma" w:hAnsi="Tahoma" w:cs="Tahoma"/>
          <w:sz w:val="20"/>
          <w:szCs w:val="20"/>
        </w:rPr>
        <w:t> </w:t>
      </w:r>
      <w:r w:rsidRPr="00E72E3D">
        <w:rPr>
          <w:rFonts w:ascii="Tahoma" w:hAnsi="Tahoma" w:cs="Tahoma"/>
          <w:sz w:val="20"/>
          <w:szCs w:val="20"/>
        </w:rPr>
        <w:t>F.</w:t>
      </w:r>
      <w:r w:rsidR="009A6E5D">
        <w:rPr>
          <w:rFonts w:ascii="Tahoma" w:hAnsi="Tahoma" w:cs="Tahoma"/>
          <w:sz w:val="20"/>
          <w:szCs w:val="20"/>
        </w:rPr>
        <w:t> </w:t>
      </w:r>
      <w:r w:rsidRPr="00E72E3D">
        <w:rPr>
          <w:rFonts w:ascii="Tahoma" w:hAnsi="Tahoma" w:cs="Tahoma"/>
          <w:sz w:val="20"/>
          <w:szCs w:val="20"/>
        </w:rPr>
        <w:t>L.</w:t>
      </w:r>
      <w:r w:rsidR="009A6E5D">
        <w:rPr>
          <w:rFonts w:ascii="Tahoma" w:hAnsi="Tahoma" w:cs="Tahoma"/>
          <w:sz w:val="20"/>
          <w:szCs w:val="20"/>
        </w:rPr>
        <w:t> </w:t>
      </w:r>
      <w:r w:rsidRPr="00E72E3D">
        <w:rPr>
          <w:rFonts w:ascii="Tahoma" w:hAnsi="Tahoma" w:cs="Tahoma"/>
          <w:sz w:val="20"/>
          <w:szCs w:val="20"/>
        </w:rPr>
        <w:t>Čelakovského 2.</w:t>
      </w:r>
      <w:r w:rsidR="009A6E5D">
        <w:rPr>
          <w:rFonts w:ascii="Tahoma" w:hAnsi="Tahoma" w:cs="Tahoma"/>
          <w:sz w:val="20"/>
          <w:szCs w:val="20"/>
        </w:rPr>
        <w:t xml:space="preserve"> </w:t>
      </w:r>
      <w:r w:rsidRPr="00E72E3D">
        <w:rPr>
          <w:rFonts w:ascii="Tahoma" w:hAnsi="Tahoma" w:cs="Tahoma"/>
          <w:sz w:val="20"/>
          <w:szCs w:val="20"/>
        </w:rPr>
        <w:t xml:space="preserve">stupeň“. </w:t>
      </w:r>
      <w:r w:rsidRPr="00E72E3D">
        <w:rPr>
          <w:rFonts w:ascii="Tahoma" w:hAnsi="Tahoma" w:cs="Tahoma"/>
          <w:iCs/>
          <w:sz w:val="20"/>
          <w:szCs w:val="20"/>
        </w:rPr>
        <w:t>Celkové předpokládané náklady na realizaci stavby činí 11.500.000</w:t>
      </w:r>
      <w:r w:rsidR="009A6E5D">
        <w:rPr>
          <w:rFonts w:ascii="Tahoma" w:hAnsi="Tahoma" w:cs="Tahoma"/>
          <w:iCs/>
          <w:sz w:val="20"/>
          <w:szCs w:val="20"/>
        </w:rPr>
        <w:t> </w:t>
      </w:r>
      <w:r w:rsidRPr="00E72E3D">
        <w:rPr>
          <w:rFonts w:ascii="Tahoma" w:hAnsi="Tahoma" w:cs="Tahoma"/>
          <w:iCs/>
          <w:sz w:val="20"/>
          <w:szCs w:val="20"/>
        </w:rPr>
        <w:t>Kč</w:t>
      </w:r>
      <w:r>
        <w:rPr>
          <w:rFonts w:ascii="Tahoma" w:hAnsi="Tahoma" w:cs="Tahoma"/>
          <w:iCs/>
          <w:sz w:val="20"/>
          <w:szCs w:val="20"/>
        </w:rPr>
        <w:t>.</w:t>
      </w:r>
      <w:r w:rsidRPr="00E72E3D">
        <w:rPr>
          <w:rFonts w:ascii="Tahoma" w:hAnsi="Tahoma" w:cs="Tahoma"/>
          <w:iCs/>
          <w:sz w:val="20"/>
          <w:szCs w:val="20"/>
        </w:rPr>
        <w:t xml:space="preserve"> </w:t>
      </w:r>
      <w:r w:rsidRPr="007C72AB">
        <w:rPr>
          <w:rFonts w:ascii="Tahoma" w:hAnsi="Tahoma" w:cs="Tahoma"/>
          <w:iCs/>
          <w:sz w:val="20"/>
          <w:szCs w:val="20"/>
        </w:rPr>
        <w:t>V rozpočtu města na rok 2025 je</w:t>
      </w:r>
      <w:r>
        <w:rPr>
          <w:rFonts w:ascii="Tahoma" w:hAnsi="Tahoma" w:cs="Tahoma"/>
          <w:iCs/>
          <w:sz w:val="20"/>
          <w:szCs w:val="20"/>
        </w:rPr>
        <w:t xml:space="preserve"> již schváleno</w:t>
      </w:r>
      <w:r w:rsidRPr="007C72AB">
        <w:rPr>
          <w:rFonts w:ascii="Tahoma" w:hAnsi="Tahoma" w:cs="Tahoma"/>
          <w:iCs/>
          <w:sz w:val="20"/>
          <w:szCs w:val="20"/>
        </w:rPr>
        <w:t xml:space="preserve"> </w:t>
      </w:r>
      <w:r w:rsidR="00737118">
        <w:rPr>
          <w:rFonts w:ascii="Tahoma" w:hAnsi="Tahoma" w:cs="Tahoma"/>
          <w:iCs/>
          <w:sz w:val="20"/>
          <w:szCs w:val="20"/>
        </w:rPr>
        <w:t>5.00</w:t>
      </w:r>
      <w:r w:rsidRPr="007C72AB">
        <w:rPr>
          <w:rFonts w:ascii="Tahoma" w:hAnsi="Tahoma" w:cs="Tahoma"/>
          <w:iCs/>
          <w:sz w:val="20"/>
          <w:szCs w:val="20"/>
        </w:rPr>
        <w:t>0.000 Kč</w:t>
      </w:r>
      <w:r>
        <w:rPr>
          <w:rFonts w:ascii="Tahoma" w:hAnsi="Tahoma" w:cs="Tahoma"/>
          <w:iCs/>
          <w:sz w:val="20"/>
          <w:szCs w:val="20"/>
        </w:rPr>
        <w:t>.</w:t>
      </w:r>
      <w:r w:rsidRPr="00201EB2">
        <w:rPr>
          <w:rFonts w:ascii="Tahoma" w:hAnsi="Tahoma" w:cs="Tahoma"/>
          <w:iCs/>
          <w:sz w:val="20"/>
          <w:szCs w:val="20"/>
        </w:rPr>
        <w:t xml:space="preserve"> </w:t>
      </w:r>
      <w:r w:rsidRPr="00201EB2">
        <w:rPr>
          <w:rFonts w:ascii="Tahoma" w:hAnsi="Tahoma" w:cs="Tahoma"/>
          <w:sz w:val="20"/>
          <w:szCs w:val="20"/>
        </w:rPr>
        <w:t>Rozpočtové</w:t>
      </w:r>
      <w:r>
        <w:rPr>
          <w:rFonts w:ascii="Tahoma" w:hAnsi="Tahoma" w:cs="Tahoma"/>
          <w:sz w:val="20"/>
          <w:szCs w:val="20"/>
        </w:rPr>
        <w:t xml:space="preserve">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72E3D" w:rsidRPr="00332056" w:rsidTr="00977522">
        <w:tc>
          <w:tcPr>
            <w:tcW w:w="2268" w:type="dxa"/>
          </w:tcPr>
          <w:p w:rsidR="00E72E3D" w:rsidRPr="00332056" w:rsidRDefault="00E72E3D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72E3D" w:rsidRPr="00332056" w:rsidRDefault="00E72E3D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72E3D" w:rsidRPr="00332056" w:rsidRDefault="00E72E3D" w:rsidP="00E72E3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777 – 3113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E72E3D" w:rsidRPr="00332056" w:rsidRDefault="00E72E3D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72E3D" w:rsidRPr="00332056" w:rsidTr="00977522">
        <w:tc>
          <w:tcPr>
            <w:tcW w:w="2268" w:type="dxa"/>
          </w:tcPr>
          <w:p w:rsidR="00E72E3D" w:rsidRPr="00332056" w:rsidRDefault="00E72E3D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2E3D" w:rsidRPr="00332056" w:rsidRDefault="00E72E3D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72E3D" w:rsidRPr="00332056" w:rsidRDefault="00E72E3D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72E3D" w:rsidRPr="00332056" w:rsidRDefault="00E72E3D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E28FA" w:rsidRPr="009A6E5D" w:rsidRDefault="00DE28FA" w:rsidP="00E04A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E92BB1" w:rsidRPr="000360B5" w:rsidRDefault="00E92BB1" w:rsidP="00E92BB1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 xml:space="preserve">36 </w:t>
      </w:r>
      <w:r w:rsidRPr="000360B5">
        <w:rPr>
          <w:rFonts w:ascii="Tahoma" w:hAnsi="Tahoma" w:cs="Tahoma"/>
          <w:b/>
          <w:sz w:val="20"/>
          <w:szCs w:val="20"/>
        </w:rPr>
        <w:t xml:space="preserve">ve výši </w:t>
      </w:r>
      <w:r>
        <w:rPr>
          <w:rFonts w:ascii="Tahoma" w:hAnsi="Tahoma" w:cs="Tahoma"/>
          <w:b/>
          <w:sz w:val="20"/>
          <w:szCs w:val="20"/>
        </w:rPr>
        <w:t>1.000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E92BB1" w:rsidRPr="009A6E5D" w:rsidRDefault="00E92BB1" w:rsidP="00E92BB1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9A6E5D">
        <w:rPr>
          <w:rFonts w:ascii="Tahoma" w:eastAsia="MS Mincho" w:hAnsi="Tahoma" w:cs="Tahoma"/>
          <w:sz w:val="20"/>
          <w:szCs w:val="20"/>
        </w:rPr>
        <w:t>Navýšení rozpočtu výdajů majetkového odboru na do</w:t>
      </w:r>
      <w:r w:rsidRPr="009A6E5D">
        <w:rPr>
          <w:rFonts w:ascii="Tahoma" w:hAnsi="Tahoma" w:cs="Tahoma"/>
          <w:iCs/>
          <w:sz w:val="20"/>
          <w:szCs w:val="20"/>
        </w:rPr>
        <w:t>financování akce</w:t>
      </w:r>
      <w:r w:rsidR="009A6E5D" w:rsidRPr="009A6E5D">
        <w:rPr>
          <w:rFonts w:ascii="Tahoma" w:hAnsi="Tahoma" w:cs="Tahoma"/>
          <w:iCs/>
          <w:sz w:val="20"/>
          <w:szCs w:val="20"/>
        </w:rPr>
        <w:t xml:space="preserve"> </w:t>
      </w:r>
      <w:r w:rsidR="009A6E5D">
        <w:rPr>
          <w:rFonts w:ascii="Tahoma" w:hAnsi="Tahoma" w:cs="Tahoma"/>
          <w:iCs/>
          <w:sz w:val="20"/>
          <w:szCs w:val="20"/>
        </w:rPr>
        <w:t>„</w:t>
      </w:r>
      <w:r w:rsidRPr="009A6E5D">
        <w:rPr>
          <w:rFonts w:ascii="Tahoma" w:hAnsi="Tahoma" w:cs="Tahoma"/>
          <w:sz w:val="20"/>
          <w:szCs w:val="20"/>
        </w:rPr>
        <w:t>MŠ</w:t>
      </w:r>
      <w:r w:rsidR="009A6E5D" w:rsidRPr="009A6E5D">
        <w:rPr>
          <w:rFonts w:ascii="Tahoma" w:hAnsi="Tahoma" w:cs="Tahoma"/>
          <w:sz w:val="20"/>
          <w:szCs w:val="20"/>
        </w:rPr>
        <w:t xml:space="preserve"> A. B. </w:t>
      </w:r>
      <w:r w:rsidRPr="009A6E5D">
        <w:rPr>
          <w:rFonts w:ascii="Tahoma" w:hAnsi="Tahoma" w:cs="Tahoma"/>
          <w:sz w:val="20"/>
          <w:szCs w:val="20"/>
        </w:rPr>
        <w:t xml:space="preserve">Svojsíka – oprava  elektroinstalace“. Celková, předpokládaná  cena  je  3.000.000 Kč, </w:t>
      </w:r>
      <w:r w:rsidRPr="009A6E5D">
        <w:rPr>
          <w:rFonts w:ascii="Tahoma" w:hAnsi="Tahoma" w:cs="Tahoma"/>
          <w:iCs/>
          <w:sz w:val="20"/>
          <w:szCs w:val="20"/>
        </w:rPr>
        <w:t xml:space="preserve">V rozpočtu města na rok 2025 je již schváleno </w:t>
      </w:r>
      <w:r w:rsidR="009A6E5D">
        <w:rPr>
          <w:rFonts w:ascii="Tahoma" w:hAnsi="Tahoma" w:cs="Tahoma"/>
          <w:iCs/>
          <w:sz w:val="20"/>
          <w:szCs w:val="20"/>
        </w:rPr>
        <w:t>2.00</w:t>
      </w:r>
      <w:r w:rsidRPr="009A6E5D">
        <w:rPr>
          <w:rFonts w:ascii="Tahoma" w:hAnsi="Tahoma" w:cs="Tahoma"/>
          <w:iCs/>
          <w:sz w:val="20"/>
          <w:szCs w:val="20"/>
        </w:rPr>
        <w:t xml:space="preserve">0.000 Kč. </w:t>
      </w:r>
      <w:r w:rsidRPr="009A6E5D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E92BB1" w:rsidRPr="00332056" w:rsidTr="00977522">
        <w:tc>
          <w:tcPr>
            <w:tcW w:w="2268" w:type="dxa"/>
          </w:tcPr>
          <w:p w:rsidR="00E92BB1" w:rsidRPr="00332056" w:rsidRDefault="00E92BB1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E92BB1" w:rsidRPr="00332056" w:rsidRDefault="00E92BB1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92BB1" w:rsidRPr="00332056" w:rsidRDefault="00E92BB1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775 – 3111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E92BB1" w:rsidRPr="00332056" w:rsidRDefault="00E92BB1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2BB1" w:rsidRPr="00332056" w:rsidTr="00977522">
        <w:tc>
          <w:tcPr>
            <w:tcW w:w="2268" w:type="dxa"/>
          </w:tcPr>
          <w:p w:rsidR="00E92BB1" w:rsidRPr="00332056" w:rsidRDefault="00E92BB1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2BB1" w:rsidRPr="00332056" w:rsidRDefault="00E92BB1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E92BB1" w:rsidRPr="00332056" w:rsidRDefault="00E92BB1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E92BB1" w:rsidRPr="00332056" w:rsidRDefault="00E92BB1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04A9B" w:rsidRPr="009A6E5D" w:rsidRDefault="00E04A9B" w:rsidP="00E04A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16"/>
          <w:szCs w:val="16"/>
        </w:rPr>
      </w:pPr>
    </w:p>
    <w:p w:rsidR="009A6E5D" w:rsidRPr="000360B5" w:rsidRDefault="009A6E5D" w:rsidP="009A6E5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 xml:space="preserve">37 </w:t>
      </w:r>
      <w:r w:rsidRPr="000360B5">
        <w:rPr>
          <w:rFonts w:ascii="Tahoma" w:hAnsi="Tahoma" w:cs="Tahoma"/>
          <w:b/>
          <w:sz w:val="20"/>
          <w:szCs w:val="20"/>
        </w:rPr>
        <w:t xml:space="preserve">ve výši </w:t>
      </w:r>
      <w:r>
        <w:rPr>
          <w:rFonts w:ascii="Tahoma" w:hAnsi="Tahoma" w:cs="Tahoma"/>
          <w:b/>
          <w:sz w:val="20"/>
          <w:szCs w:val="20"/>
        </w:rPr>
        <w:t>600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9A6E5D" w:rsidRPr="009A6E5D" w:rsidRDefault="009A6E5D" w:rsidP="009A6E5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9A6E5D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>
        <w:rPr>
          <w:rFonts w:ascii="Tahoma" w:eastAsia="MS Mincho" w:hAnsi="Tahoma" w:cs="Tahoma"/>
          <w:sz w:val="20"/>
          <w:szCs w:val="20"/>
        </w:rPr>
        <w:t>akci</w:t>
      </w:r>
      <w:r>
        <w:rPr>
          <w:rFonts w:ascii="Tahoma" w:hAnsi="Tahoma" w:cs="Tahoma"/>
          <w:iCs/>
          <w:sz w:val="20"/>
          <w:szCs w:val="20"/>
        </w:rPr>
        <w:t xml:space="preserve"> „</w:t>
      </w:r>
      <w:r w:rsidRPr="00295A6C">
        <w:rPr>
          <w:rFonts w:ascii="Tahoma" w:hAnsi="Tahoma" w:cs="Tahoma"/>
          <w:sz w:val="20"/>
          <w:szCs w:val="20"/>
        </w:rPr>
        <w:t>ZŠ Povážská - oprava povrchu  hřiště</w:t>
      </w:r>
      <w:r>
        <w:rPr>
          <w:rFonts w:ascii="Tahoma" w:hAnsi="Tahoma" w:cs="Tahoma"/>
          <w:sz w:val="20"/>
          <w:szCs w:val="20"/>
        </w:rPr>
        <w:t xml:space="preserve">“. </w:t>
      </w:r>
      <w:r w:rsidRPr="009A6E5D">
        <w:rPr>
          <w:rFonts w:ascii="Tahoma" w:hAnsi="Tahoma" w:cs="Tahoma"/>
          <w:sz w:val="20"/>
          <w:szCs w:val="20"/>
        </w:rPr>
        <w:t>Rozpočtové opatření bude kryto prostředky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9A6E5D" w:rsidRPr="00332056" w:rsidTr="00977522">
        <w:tc>
          <w:tcPr>
            <w:tcW w:w="2268" w:type="dxa"/>
          </w:tcPr>
          <w:p w:rsidR="009A6E5D" w:rsidRPr="00332056" w:rsidRDefault="009A6E5D" w:rsidP="00977522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9A6E5D" w:rsidRPr="00332056" w:rsidRDefault="009A6E5D" w:rsidP="00977522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9A6E5D" w:rsidRPr="00332056" w:rsidRDefault="009A6E5D" w:rsidP="009A6E5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774 – 3113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9A6E5D" w:rsidRPr="00332056" w:rsidRDefault="009A6E5D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6E5D" w:rsidRPr="00332056" w:rsidTr="00977522">
        <w:tc>
          <w:tcPr>
            <w:tcW w:w="2268" w:type="dxa"/>
          </w:tcPr>
          <w:p w:rsidR="009A6E5D" w:rsidRPr="00332056" w:rsidRDefault="009A6E5D" w:rsidP="009775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6E5D" w:rsidRPr="00332056" w:rsidRDefault="009A6E5D" w:rsidP="009775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9A6E5D" w:rsidRPr="00332056" w:rsidRDefault="009A6E5D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9A6E5D" w:rsidRPr="00332056" w:rsidRDefault="009A6E5D" w:rsidP="0097752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A6E5D" w:rsidRDefault="009A6E5D" w:rsidP="00E04A9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6A1B73" w:rsidRDefault="006A1B73" w:rsidP="006A1B73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Jihočeská hospodářská komora – poskytnutí dotace</w:t>
      </w:r>
    </w:p>
    <w:p w:rsidR="006A1B73" w:rsidRDefault="006A1B73" w:rsidP="006A1B73">
      <w:pPr>
        <w:rPr>
          <w:rFonts w:ascii="Tahoma" w:hAnsi="Tahoma" w:cs="Tahoma"/>
          <w:sz w:val="20"/>
          <w:szCs w:val="20"/>
        </w:rPr>
      </w:pPr>
    </w:p>
    <w:p w:rsidR="006A1B73" w:rsidRPr="00503923" w:rsidRDefault="006A1B73" w:rsidP="006A1B7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503923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6A1B73" w:rsidRPr="00503923" w:rsidRDefault="006A1B73" w:rsidP="006A1B73">
      <w:pPr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RM po projednání</w:t>
      </w:r>
    </w:p>
    <w:p w:rsidR="006A1B73" w:rsidRPr="00503923" w:rsidRDefault="006A1B73" w:rsidP="006A1B73">
      <w:pPr>
        <w:rPr>
          <w:rFonts w:ascii="Tahoma" w:hAnsi="Tahoma" w:cs="Tahoma"/>
          <w:sz w:val="20"/>
          <w:szCs w:val="20"/>
        </w:rPr>
      </w:pPr>
    </w:p>
    <w:p w:rsidR="006A1B73" w:rsidRPr="00503923" w:rsidRDefault="006A1B73" w:rsidP="006A1B7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I. Schvaluje</w:t>
      </w:r>
    </w:p>
    <w:p w:rsidR="006A1B73" w:rsidRPr="00503923" w:rsidRDefault="006A1B73" w:rsidP="006A1B73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poskytnutí dotace Jihočeské hospodářské komoře ve výši 50.000 Kč (slovy padesát tisíc korun českých) na podporu podnikatelského prostředí na Strakonicku v roce 202</w:t>
      </w:r>
      <w:r>
        <w:rPr>
          <w:rFonts w:ascii="Tahoma" w:hAnsi="Tahoma" w:cs="Tahoma"/>
          <w:sz w:val="20"/>
          <w:szCs w:val="20"/>
        </w:rPr>
        <w:t>5</w:t>
      </w:r>
      <w:r w:rsidRPr="00503923">
        <w:rPr>
          <w:rFonts w:ascii="Tahoma" w:hAnsi="Tahoma" w:cs="Tahoma"/>
          <w:sz w:val="20"/>
          <w:szCs w:val="20"/>
        </w:rPr>
        <w:t xml:space="preserve">. Dotace nebude poskytnuta na hospodářskou činnost organizace.  </w:t>
      </w:r>
    </w:p>
    <w:p w:rsidR="006A1B73" w:rsidRPr="00503923" w:rsidRDefault="006A1B73" w:rsidP="006A1B73">
      <w:pPr>
        <w:rPr>
          <w:rFonts w:ascii="Tahoma" w:hAnsi="Tahoma" w:cs="Tahoma"/>
          <w:sz w:val="20"/>
          <w:szCs w:val="20"/>
        </w:rPr>
      </w:pPr>
    </w:p>
    <w:p w:rsidR="006A1B73" w:rsidRPr="00503923" w:rsidRDefault="006A1B73" w:rsidP="006A1B7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II. Schvaluje</w:t>
      </w:r>
    </w:p>
    <w:p w:rsidR="006A1B73" w:rsidRDefault="006A1B73" w:rsidP="006A1B73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uzavření Smlouvy o poskytnutí dotace mezi městem Strakonice, Velké náměstí 2, IČ 00251810, jako poskytovatelem a Jihočeskou hospodářskou komorou, se sídlem Husova 9, 370 01  České Budějovice, IČ</w:t>
      </w:r>
      <w:r w:rsidR="009A6E5D">
        <w:rPr>
          <w:rFonts w:ascii="Tahoma" w:hAnsi="Tahoma" w:cs="Tahoma"/>
          <w:sz w:val="20"/>
          <w:szCs w:val="20"/>
        </w:rPr>
        <w:t xml:space="preserve">0 </w:t>
      </w:r>
      <w:r w:rsidRPr="00503923">
        <w:rPr>
          <w:rFonts w:ascii="Tahoma" w:hAnsi="Tahoma" w:cs="Tahoma"/>
          <w:sz w:val="20"/>
          <w:szCs w:val="20"/>
        </w:rPr>
        <w:t>48208248, jako příjemcem, jejímž předmětem je podpora podnikatelského prostředí na Strakonicku v roce 202</w:t>
      </w:r>
      <w:r>
        <w:rPr>
          <w:rFonts w:ascii="Tahoma" w:hAnsi="Tahoma" w:cs="Tahoma"/>
          <w:sz w:val="20"/>
          <w:szCs w:val="20"/>
        </w:rPr>
        <w:t>5</w:t>
      </w:r>
      <w:r w:rsidRPr="00503923">
        <w:rPr>
          <w:rFonts w:ascii="Tahoma" w:hAnsi="Tahoma" w:cs="Tahoma"/>
          <w:sz w:val="20"/>
          <w:szCs w:val="20"/>
        </w:rPr>
        <w:t xml:space="preserve">.  </w:t>
      </w:r>
    </w:p>
    <w:p w:rsidR="0045533F" w:rsidRPr="00503923" w:rsidRDefault="0045533F" w:rsidP="006A1B73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6A1B73" w:rsidRPr="00503923" w:rsidRDefault="006A1B73" w:rsidP="006A1B73">
      <w:pPr>
        <w:pStyle w:val="Nadpis3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III. Pověřuje</w:t>
      </w:r>
    </w:p>
    <w:p w:rsidR="006A1B73" w:rsidRPr="00503923" w:rsidRDefault="006A1B73" w:rsidP="006A1B73">
      <w:pPr>
        <w:pStyle w:val="Zkladntext"/>
        <w:rPr>
          <w:rFonts w:ascii="Tahoma" w:hAnsi="Tahoma" w:cs="Tahoma"/>
          <w:sz w:val="20"/>
          <w:szCs w:val="20"/>
        </w:rPr>
      </w:pPr>
      <w:r w:rsidRPr="00503923">
        <w:rPr>
          <w:rFonts w:ascii="Tahoma" w:hAnsi="Tahoma" w:cs="Tahoma"/>
          <w:sz w:val="20"/>
          <w:szCs w:val="20"/>
        </w:rPr>
        <w:t>starostu města podpisem předmětné smlouvy v předloženém znění.</w:t>
      </w:r>
      <w:bookmarkStart w:id="0" w:name="_GoBack"/>
      <w:bookmarkEnd w:id="0"/>
    </w:p>
    <w:sectPr w:rsidR="006A1B73" w:rsidRPr="00503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74699"/>
    <w:multiLevelType w:val="hybridMultilevel"/>
    <w:tmpl w:val="4F66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5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8"/>
  </w:num>
  <w:num w:numId="10">
    <w:abstractNumId w:val="2"/>
  </w:num>
  <w:num w:numId="11">
    <w:abstractNumId w:val="11"/>
  </w:num>
  <w:num w:numId="12">
    <w:abstractNumId w:val="14"/>
  </w:num>
  <w:num w:numId="13">
    <w:abstractNumId w:val="10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5771"/>
    <w:rsid w:val="000171D3"/>
    <w:rsid w:val="00024F44"/>
    <w:rsid w:val="000262C6"/>
    <w:rsid w:val="000409D1"/>
    <w:rsid w:val="00053C5A"/>
    <w:rsid w:val="0007012E"/>
    <w:rsid w:val="00070EA1"/>
    <w:rsid w:val="00077160"/>
    <w:rsid w:val="000D434F"/>
    <w:rsid w:val="000E761A"/>
    <w:rsid w:val="00102C53"/>
    <w:rsid w:val="00113A72"/>
    <w:rsid w:val="00116767"/>
    <w:rsid w:val="0012285E"/>
    <w:rsid w:val="001423E1"/>
    <w:rsid w:val="0014562C"/>
    <w:rsid w:val="00157474"/>
    <w:rsid w:val="00170938"/>
    <w:rsid w:val="0017536E"/>
    <w:rsid w:val="00182CFC"/>
    <w:rsid w:val="001A07C2"/>
    <w:rsid w:val="001A385F"/>
    <w:rsid w:val="001B7A98"/>
    <w:rsid w:val="001C09DA"/>
    <w:rsid w:val="001F268A"/>
    <w:rsid w:val="001F6081"/>
    <w:rsid w:val="00201EB2"/>
    <w:rsid w:val="002020A4"/>
    <w:rsid w:val="00202887"/>
    <w:rsid w:val="00224309"/>
    <w:rsid w:val="002452BA"/>
    <w:rsid w:val="00245533"/>
    <w:rsid w:val="00253ADC"/>
    <w:rsid w:val="0029061A"/>
    <w:rsid w:val="002957A3"/>
    <w:rsid w:val="002A62AD"/>
    <w:rsid w:val="002C2690"/>
    <w:rsid w:val="002D2848"/>
    <w:rsid w:val="002E40F5"/>
    <w:rsid w:val="002F6D3E"/>
    <w:rsid w:val="00301B99"/>
    <w:rsid w:val="003174F0"/>
    <w:rsid w:val="0032087D"/>
    <w:rsid w:val="003239E6"/>
    <w:rsid w:val="0033058A"/>
    <w:rsid w:val="00333606"/>
    <w:rsid w:val="00335A01"/>
    <w:rsid w:val="0034092B"/>
    <w:rsid w:val="00341855"/>
    <w:rsid w:val="00343AEF"/>
    <w:rsid w:val="00355486"/>
    <w:rsid w:val="003721D8"/>
    <w:rsid w:val="003A7BE5"/>
    <w:rsid w:val="003B7852"/>
    <w:rsid w:val="003C78C2"/>
    <w:rsid w:val="003D7520"/>
    <w:rsid w:val="004103EB"/>
    <w:rsid w:val="00446503"/>
    <w:rsid w:val="00447CDA"/>
    <w:rsid w:val="0045533F"/>
    <w:rsid w:val="00474F81"/>
    <w:rsid w:val="00485B4B"/>
    <w:rsid w:val="0049411A"/>
    <w:rsid w:val="004A6A23"/>
    <w:rsid w:val="004C2558"/>
    <w:rsid w:val="004C28E2"/>
    <w:rsid w:val="004C61C8"/>
    <w:rsid w:val="004D2C3B"/>
    <w:rsid w:val="00501452"/>
    <w:rsid w:val="00520191"/>
    <w:rsid w:val="00537458"/>
    <w:rsid w:val="0055252F"/>
    <w:rsid w:val="00562000"/>
    <w:rsid w:val="0058138C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5E1C0B"/>
    <w:rsid w:val="00616111"/>
    <w:rsid w:val="006202F1"/>
    <w:rsid w:val="0062307A"/>
    <w:rsid w:val="006236DD"/>
    <w:rsid w:val="0062620B"/>
    <w:rsid w:val="0063182A"/>
    <w:rsid w:val="00652CAB"/>
    <w:rsid w:val="00661A1B"/>
    <w:rsid w:val="00676A70"/>
    <w:rsid w:val="00677270"/>
    <w:rsid w:val="0068090D"/>
    <w:rsid w:val="00695CD5"/>
    <w:rsid w:val="00697238"/>
    <w:rsid w:val="00697DF9"/>
    <w:rsid w:val="006A1B73"/>
    <w:rsid w:val="006E01D9"/>
    <w:rsid w:val="006F3187"/>
    <w:rsid w:val="006F52B6"/>
    <w:rsid w:val="00700B25"/>
    <w:rsid w:val="007103A1"/>
    <w:rsid w:val="00715197"/>
    <w:rsid w:val="0072637F"/>
    <w:rsid w:val="007264F4"/>
    <w:rsid w:val="007276AA"/>
    <w:rsid w:val="00732E8D"/>
    <w:rsid w:val="00737118"/>
    <w:rsid w:val="007714B6"/>
    <w:rsid w:val="007A1AAF"/>
    <w:rsid w:val="007A40B9"/>
    <w:rsid w:val="007A7A8B"/>
    <w:rsid w:val="007C72AB"/>
    <w:rsid w:val="007D06DB"/>
    <w:rsid w:val="007D47CF"/>
    <w:rsid w:val="007D6426"/>
    <w:rsid w:val="007E47F1"/>
    <w:rsid w:val="007F43C6"/>
    <w:rsid w:val="00801C16"/>
    <w:rsid w:val="00810E6E"/>
    <w:rsid w:val="00811362"/>
    <w:rsid w:val="008220C9"/>
    <w:rsid w:val="0084748E"/>
    <w:rsid w:val="008652CB"/>
    <w:rsid w:val="008661FD"/>
    <w:rsid w:val="00874811"/>
    <w:rsid w:val="00883ECB"/>
    <w:rsid w:val="00896DAC"/>
    <w:rsid w:val="008D4346"/>
    <w:rsid w:val="008D4E5A"/>
    <w:rsid w:val="008E6A45"/>
    <w:rsid w:val="008F43A1"/>
    <w:rsid w:val="008F79BF"/>
    <w:rsid w:val="008F7B98"/>
    <w:rsid w:val="008F7C5F"/>
    <w:rsid w:val="0090589A"/>
    <w:rsid w:val="00907B16"/>
    <w:rsid w:val="00941DF3"/>
    <w:rsid w:val="00944F41"/>
    <w:rsid w:val="009501A9"/>
    <w:rsid w:val="00971D0B"/>
    <w:rsid w:val="009747A9"/>
    <w:rsid w:val="00974B68"/>
    <w:rsid w:val="009817ED"/>
    <w:rsid w:val="00983F0A"/>
    <w:rsid w:val="009A6E5D"/>
    <w:rsid w:val="009C3A6C"/>
    <w:rsid w:val="009D6F15"/>
    <w:rsid w:val="009E26DB"/>
    <w:rsid w:val="009E62CC"/>
    <w:rsid w:val="00A10B93"/>
    <w:rsid w:val="00A1119F"/>
    <w:rsid w:val="00A11D94"/>
    <w:rsid w:val="00A21DE2"/>
    <w:rsid w:val="00A3098D"/>
    <w:rsid w:val="00A362BB"/>
    <w:rsid w:val="00A432F0"/>
    <w:rsid w:val="00A4507C"/>
    <w:rsid w:val="00A51A5A"/>
    <w:rsid w:val="00AA3095"/>
    <w:rsid w:val="00AD1E53"/>
    <w:rsid w:val="00AD315E"/>
    <w:rsid w:val="00AF5BFF"/>
    <w:rsid w:val="00B21534"/>
    <w:rsid w:val="00B629CA"/>
    <w:rsid w:val="00B66EAD"/>
    <w:rsid w:val="00B92F49"/>
    <w:rsid w:val="00BA165F"/>
    <w:rsid w:val="00BB4B14"/>
    <w:rsid w:val="00BC5E92"/>
    <w:rsid w:val="00BD673C"/>
    <w:rsid w:val="00BE2653"/>
    <w:rsid w:val="00BF7E67"/>
    <w:rsid w:val="00C12819"/>
    <w:rsid w:val="00C223A6"/>
    <w:rsid w:val="00C544A8"/>
    <w:rsid w:val="00C75481"/>
    <w:rsid w:val="00C875F0"/>
    <w:rsid w:val="00CB47EB"/>
    <w:rsid w:val="00CB61E4"/>
    <w:rsid w:val="00CC04E1"/>
    <w:rsid w:val="00CC5968"/>
    <w:rsid w:val="00CD6D71"/>
    <w:rsid w:val="00D03522"/>
    <w:rsid w:val="00D04741"/>
    <w:rsid w:val="00D0582D"/>
    <w:rsid w:val="00D20200"/>
    <w:rsid w:val="00D23F76"/>
    <w:rsid w:val="00D27283"/>
    <w:rsid w:val="00D46992"/>
    <w:rsid w:val="00D546BF"/>
    <w:rsid w:val="00D56BE4"/>
    <w:rsid w:val="00D74FBE"/>
    <w:rsid w:val="00DA1781"/>
    <w:rsid w:val="00DB5152"/>
    <w:rsid w:val="00DC2475"/>
    <w:rsid w:val="00DD67C5"/>
    <w:rsid w:val="00DE28FA"/>
    <w:rsid w:val="00E01AA0"/>
    <w:rsid w:val="00E02F90"/>
    <w:rsid w:val="00E04A9B"/>
    <w:rsid w:val="00E34100"/>
    <w:rsid w:val="00E36968"/>
    <w:rsid w:val="00E41E4D"/>
    <w:rsid w:val="00E43F3E"/>
    <w:rsid w:val="00E4555F"/>
    <w:rsid w:val="00E456D8"/>
    <w:rsid w:val="00E46C87"/>
    <w:rsid w:val="00E64084"/>
    <w:rsid w:val="00E72E3D"/>
    <w:rsid w:val="00E73BD0"/>
    <w:rsid w:val="00E92BB1"/>
    <w:rsid w:val="00E94739"/>
    <w:rsid w:val="00EA3D58"/>
    <w:rsid w:val="00EA5BE2"/>
    <w:rsid w:val="00ED1B64"/>
    <w:rsid w:val="00ED5048"/>
    <w:rsid w:val="00F02FCB"/>
    <w:rsid w:val="00F20734"/>
    <w:rsid w:val="00F63D42"/>
    <w:rsid w:val="00F70C41"/>
    <w:rsid w:val="00F82B9B"/>
    <w:rsid w:val="00F9369E"/>
    <w:rsid w:val="00F96CE6"/>
    <w:rsid w:val="00F9782B"/>
    <w:rsid w:val="00FA5234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925FA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D9B2-502A-487A-BD1F-5802964E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3541</TotalTime>
  <Pages>4</Pages>
  <Words>1247</Words>
  <Characters>7736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93</cp:revision>
  <cp:lastPrinted>2025-03-26T09:27:00Z</cp:lastPrinted>
  <dcterms:created xsi:type="dcterms:W3CDTF">2020-03-05T09:34:00Z</dcterms:created>
  <dcterms:modified xsi:type="dcterms:W3CDTF">2025-03-26T14:29:00Z</dcterms:modified>
</cp:coreProperties>
</file>