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B32" w:rsidRDefault="00426B32" w:rsidP="00426B3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u w:val="single"/>
        </w:rPr>
      </w:pPr>
      <w:r>
        <w:rPr>
          <w:rFonts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8E14EC" w:rsidRDefault="008E14EC" w:rsidP="008E14EC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72/01 majetkové záležitosti</w:t>
      </w:r>
    </w:p>
    <w:p w:rsidR="008E14EC" w:rsidRDefault="008E14EC" w:rsidP="008E14EC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8E14EC" w:rsidRDefault="008E14EC" w:rsidP="008E14EC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8E14EC" w:rsidRDefault="008E14EC" w:rsidP="008E14EC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8E14EC" w:rsidRDefault="008E14EC" w:rsidP="008E14EC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8E14EC" w:rsidRDefault="008E14EC" w:rsidP="008E14EC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8E14EC" w:rsidRDefault="008E14EC" w:rsidP="008E14EC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8E14EC" w:rsidRDefault="008E14EC" w:rsidP="008E14EC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8E14EC" w:rsidRDefault="008E14EC" w:rsidP="008E14E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8E14EC" w:rsidRDefault="008E14EC" w:rsidP="008E14EC">
      <w:pPr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>Městský úřad Strakonice</w:t>
      </w:r>
    </w:p>
    <w:p w:rsidR="008E14EC" w:rsidRDefault="008E14EC" w:rsidP="008E14E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color w:val="000000" w:themeColor="text1"/>
          <w:sz w:val="24"/>
          <w:szCs w:val="24"/>
          <w:lang w:eastAsia="cs-CZ"/>
        </w:rPr>
        <w:t>odbor majetkový</w:t>
      </w:r>
    </w:p>
    <w:p w:rsidR="008E14EC" w:rsidRDefault="008E14EC" w:rsidP="008E14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8E14EC" w:rsidRDefault="008E14EC" w:rsidP="008E14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8E14EC" w:rsidRDefault="008E14EC" w:rsidP="008E14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8E14EC" w:rsidRDefault="008E14EC" w:rsidP="008E14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8E14EC" w:rsidRDefault="008E14EC" w:rsidP="008E14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8E14EC" w:rsidRDefault="008E14EC" w:rsidP="008E14E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Návrh usnesení RM</w:t>
      </w:r>
    </w:p>
    <w:p w:rsidR="008E14EC" w:rsidRDefault="008E14EC" w:rsidP="008E14E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  <w:t>majetkové záležitosti</w:t>
      </w:r>
    </w:p>
    <w:p w:rsidR="008E14EC" w:rsidRDefault="008E14EC" w:rsidP="008E14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8E14EC" w:rsidRDefault="008E14EC" w:rsidP="008E14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8E14EC" w:rsidRDefault="008E14EC" w:rsidP="008E14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8E14EC" w:rsidRDefault="008E14EC" w:rsidP="008E14EC">
      <w:pPr>
        <w:spacing w:after="0"/>
        <w:rPr>
          <w:rFonts w:cs="Tahoma"/>
          <w:color w:val="000000" w:themeColor="text1"/>
          <w:lang w:eastAsia="cs-CZ"/>
        </w:rPr>
      </w:pPr>
    </w:p>
    <w:p w:rsidR="008E14EC" w:rsidRDefault="008E14EC" w:rsidP="008E14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8E14EC" w:rsidRDefault="008E14EC" w:rsidP="008E14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8E14EC" w:rsidRDefault="008E14EC" w:rsidP="008E14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8E14EC" w:rsidRDefault="008E14EC" w:rsidP="008E14EC">
      <w:pPr>
        <w:spacing w:after="0"/>
        <w:rPr>
          <w:rFonts w:cs="Tahoma"/>
          <w:color w:val="000000" w:themeColor="text1"/>
          <w:lang w:eastAsia="cs-CZ"/>
        </w:rPr>
      </w:pPr>
    </w:p>
    <w:p w:rsidR="008E14EC" w:rsidRDefault="008E14EC" w:rsidP="008E14EC">
      <w:pPr>
        <w:spacing w:after="0"/>
        <w:rPr>
          <w:rFonts w:cs="Tahoma"/>
          <w:color w:val="000000" w:themeColor="text1"/>
          <w:lang w:eastAsia="cs-CZ"/>
        </w:rPr>
      </w:pPr>
    </w:p>
    <w:p w:rsidR="008E14EC" w:rsidRDefault="008E14EC" w:rsidP="008E14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8E14EC" w:rsidRDefault="008E14EC" w:rsidP="008E14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8E14EC" w:rsidRDefault="008E14EC" w:rsidP="008E14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8E14EC" w:rsidRDefault="008E14EC" w:rsidP="008E14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8E14EC" w:rsidRDefault="008E14EC" w:rsidP="008E14EC">
      <w:pPr>
        <w:spacing w:after="0"/>
        <w:rPr>
          <w:rFonts w:cs="Tahoma"/>
          <w:color w:val="000000" w:themeColor="text1"/>
          <w:szCs w:val="20"/>
          <w:lang w:eastAsia="cs-CZ"/>
        </w:rPr>
      </w:pPr>
      <w:r>
        <w:rPr>
          <w:rFonts w:cs="Tahoma"/>
          <w:color w:val="000000" w:themeColor="text1"/>
          <w:szCs w:val="20"/>
          <w:lang w:eastAsia="cs-CZ"/>
        </w:rPr>
        <w:t>K projednání v radě města dne 16. července 2025</w:t>
      </w:r>
    </w:p>
    <w:p w:rsidR="008E14EC" w:rsidRDefault="008E14EC" w:rsidP="008E14EC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8E14EC" w:rsidRDefault="008E14EC" w:rsidP="008E14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8E14EC" w:rsidRDefault="008E14EC" w:rsidP="008E14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8E14EC" w:rsidRDefault="008E14EC" w:rsidP="008E14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8E14EC" w:rsidRDefault="008E14EC" w:rsidP="008E14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8E14EC" w:rsidRDefault="008E14EC" w:rsidP="008E14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8E14EC" w:rsidRDefault="008E14EC" w:rsidP="008E14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8E14EC" w:rsidRDefault="008E14EC" w:rsidP="008E14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8E14EC" w:rsidRDefault="008E14EC" w:rsidP="008E14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b/>
          <w:bCs/>
          <w:color w:val="000000" w:themeColor="text1"/>
          <w:szCs w:val="20"/>
          <w:lang w:eastAsia="cs-CZ"/>
        </w:rPr>
        <w:t>Předkládá:</w:t>
      </w:r>
      <w:r>
        <w:rPr>
          <w:rFonts w:eastAsia="Times New Roman" w:cs="Tahoma"/>
          <w:b/>
          <w:bCs/>
          <w:color w:val="000000" w:themeColor="text1"/>
          <w:szCs w:val="20"/>
          <w:lang w:eastAsia="cs-CZ"/>
        </w:rPr>
        <w:tab/>
      </w:r>
      <w:r>
        <w:rPr>
          <w:rFonts w:eastAsia="Times New Roman" w:cs="Tahoma"/>
          <w:color w:val="000000" w:themeColor="text1"/>
          <w:szCs w:val="20"/>
          <w:lang w:eastAsia="cs-CZ"/>
        </w:rPr>
        <w:t>Ing. Jana Narovcová</w:t>
      </w:r>
    </w:p>
    <w:p w:rsidR="008E14EC" w:rsidRDefault="008E14EC" w:rsidP="008E14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 xml:space="preserve">  </w:t>
      </w:r>
      <w:r>
        <w:rPr>
          <w:rFonts w:eastAsia="Times New Roman" w:cs="Tahoma"/>
          <w:color w:val="000000" w:themeColor="text1"/>
          <w:szCs w:val="20"/>
          <w:lang w:eastAsia="cs-CZ"/>
        </w:rPr>
        <w:tab/>
      </w:r>
      <w:r>
        <w:rPr>
          <w:rFonts w:eastAsia="Times New Roman" w:cs="Tahoma"/>
          <w:color w:val="000000" w:themeColor="text1"/>
          <w:szCs w:val="20"/>
          <w:lang w:eastAsia="cs-CZ"/>
        </w:rPr>
        <w:tab/>
        <w:t>vedoucí majetkového odboru</w:t>
      </w:r>
    </w:p>
    <w:p w:rsidR="008E14EC" w:rsidRDefault="008E14EC" w:rsidP="008E14E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8E14EC" w:rsidRDefault="008E14EC" w:rsidP="008E14EC">
      <w:pPr>
        <w:spacing w:after="0"/>
        <w:rPr>
          <w:rFonts w:cs="Tahoma"/>
          <w:color w:val="000000" w:themeColor="text1"/>
          <w:lang w:eastAsia="cs-CZ"/>
        </w:rPr>
      </w:pPr>
    </w:p>
    <w:p w:rsidR="008E14EC" w:rsidRDefault="008E14EC" w:rsidP="008E14EC">
      <w:pPr>
        <w:spacing w:after="0"/>
        <w:rPr>
          <w:rFonts w:cs="Tahoma"/>
          <w:color w:val="000000" w:themeColor="text1"/>
          <w:lang w:eastAsia="cs-CZ"/>
        </w:rPr>
      </w:pPr>
    </w:p>
    <w:p w:rsidR="00927435" w:rsidRDefault="00927435" w:rsidP="008E14EC">
      <w:pPr>
        <w:spacing w:after="0"/>
        <w:rPr>
          <w:rFonts w:cs="Tahoma"/>
          <w:color w:val="000000" w:themeColor="text1"/>
          <w:lang w:eastAsia="cs-CZ"/>
        </w:rPr>
      </w:pPr>
    </w:p>
    <w:p w:rsidR="008E14EC" w:rsidRDefault="008E14EC" w:rsidP="008E14EC">
      <w:pPr>
        <w:spacing w:after="0"/>
        <w:rPr>
          <w:rFonts w:cs="Tahoma"/>
          <w:color w:val="000000" w:themeColor="text1"/>
          <w:lang w:eastAsia="cs-CZ"/>
        </w:rPr>
      </w:pPr>
    </w:p>
    <w:p w:rsidR="008E14EC" w:rsidRDefault="008E14EC" w:rsidP="008E14EC">
      <w:pPr>
        <w:spacing w:after="0"/>
        <w:rPr>
          <w:rFonts w:cs="Tahoma"/>
          <w:color w:val="000000" w:themeColor="text1"/>
          <w:lang w:eastAsia="cs-CZ"/>
        </w:rPr>
      </w:pPr>
    </w:p>
    <w:p w:rsidR="008E14EC" w:rsidRDefault="008E14EC" w:rsidP="008E14EC">
      <w:pPr>
        <w:spacing w:after="0"/>
        <w:rPr>
          <w:rFonts w:cs="Tahoma"/>
          <w:color w:val="000000" w:themeColor="text1"/>
          <w:lang w:eastAsia="cs-CZ"/>
        </w:rPr>
      </w:pPr>
    </w:p>
    <w:p w:rsidR="008E14EC" w:rsidRDefault="008E14EC" w:rsidP="008E14EC">
      <w:pPr>
        <w:spacing w:after="0"/>
        <w:rPr>
          <w:rFonts w:cs="Tahoma"/>
          <w:color w:val="000000" w:themeColor="text1"/>
          <w:lang w:eastAsia="cs-CZ"/>
        </w:rPr>
      </w:pPr>
    </w:p>
    <w:p w:rsidR="00A01382" w:rsidRDefault="008E14EC" w:rsidP="004F7F73">
      <w:pPr>
        <w:pStyle w:val="Nadpis2"/>
        <w:rPr>
          <w:rFonts w:eastAsia="Times New Roman"/>
          <w:lang w:eastAsia="cs-CZ"/>
        </w:rPr>
      </w:pPr>
      <w:r>
        <w:rPr>
          <w:rFonts w:eastAsia="Calibri"/>
          <w:lang w:eastAsia="cs-CZ"/>
        </w:rPr>
        <w:lastRenderedPageBreak/>
        <w:t xml:space="preserve">1. </w:t>
      </w:r>
      <w:r w:rsidR="00A01382">
        <w:rPr>
          <w:rFonts w:eastAsia="Times New Roman"/>
          <w:lang w:eastAsia="cs-CZ"/>
        </w:rPr>
        <w:t xml:space="preserve">Dodatek č. 1 </w:t>
      </w:r>
      <w:r w:rsidR="00DA0EDE">
        <w:rPr>
          <w:rFonts w:eastAsia="Times New Roman"/>
          <w:lang w:eastAsia="cs-CZ"/>
        </w:rPr>
        <w:t xml:space="preserve">ke </w:t>
      </w:r>
      <w:r w:rsidR="00A01382">
        <w:rPr>
          <w:rFonts w:eastAsia="Times New Roman"/>
          <w:lang w:eastAsia="cs-CZ"/>
        </w:rPr>
        <w:t>Smlouv</w:t>
      </w:r>
      <w:r w:rsidR="00DA0EDE">
        <w:rPr>
          <w:rFonts w:eastAsia="Times New Roman"/>
          <w:lang w:eastAsia="cs-CZ"/>
        </w:rPr>
        <w:t>ě</w:t>
      </w:r>
      <w:r w:rsidR="00A01382">
        <w:rPr>
          <w:rFonts w:eastAsia="Times New Roman"/>
          <w:lang w:eastAsia="cs-CZ"/>
        </w:rPr>
        <w:t xml:space="preserve"> č. 9090015582 o přeložce zařízení distribuční soustavy </w:t>
      </w:r>
      <w:proofErr w:type="gramStart"/>
      <w:r w:rsidR="00A01382">
        <w:rPr>
          <w:rFonts w:eastAsia="Times New Roman"/>
          <w:lang w:eastAsia="cs-CZ"/>
        </w:rPr>
        <w:t>EG.D –</w:t>
      </w:r>
      <w:r w:rsidR="00DA0EDE">
        <w:rPr>
          <w:rFonts w:eastAsia="Times New Roman"/>
          <w:lang w:eastAsia="cs-CZ"/>
        </w:rPr>
        <w:t xml:space="preserve"> </w:t>
      </w:r>
      <w:r w:rsidR="00A01382">
        <w:rPr>
          <w:rFonts w:eastAsia="Times New Roman"/>
          <w:lang w:eastAsia="cs-CZ"/>
        </w:rPr>
        <w:t>PREL</w:t>
      </w:r>
      <w:proofErr w:type="gramEnd"/>
      <w:r w:rsidR="00A01382">
        <w:rPr>
          <w:rFonts w:eastAsia="Times New Roman"/>
          <w:lang w:eastAsia="cs-CZ"/>
        </w:rPr>
        <w:t xml:space="preserve"> NN,</w:t>
      </w:r>
      <w:r w:rsidR="00DA0EDE">
        <w:rPr>
          <w:rFonts w:eastAsia="Times New Roman"/>
          <w:lang w:eastAsia="cs-CZ"/>
        </w:rPr>
        <w:t xml:space="preserve"> </w:t>
      </w:r>
      <w:r w:rsidR="00A01382">
        <w:rPr>
          <w:rFonts w:eastAsia="Times New Roman"/>
          <w:lang w:eastAsia="cs-CZ"/>
        </w:rPr>
        <w:t xml:space="preserve">VN ul. Dukelská/Klostermannova/Stavbařů </w:t>
      </w:r>
    </w:p>
    <w:p w:rsidR="00A01382" w:rsidRDefault="00A01382" w:rsidP="00A01382">
      <w:pPr>
        <w:spacing w:after="0"/>
        <w:rPr>
          <w:rFonts w:eastAsia="Times New Roman" w:cs="Tahoma"/>
          <w:iCs/>
          <w:szCs w:val="20"/>
          <w:lang w:eastAsia="cs-CZ"/>
        </w:rPr>
      </w:pPr>
    </w:p>
    <w:p w:rsidR="00A01382" w:rsidRDefault="00A01382" w:rsidP="00A01382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  <w:r>
        <w:rPr>
          <w:rFonts w:eastAsia="Times New Roman" w:cs="Tahoma"/>
          <w:bCs/>
          <w:szCs w:val="20"/>
          <w:lang w:eastAsia="cs-CZ"/>
        </w:rPr>
        <w:t xml:space="preserve"> </w:t>
      </w:r>
    </w:p>
    <w:p w:rsidR="00A01382" w:rsidRDefault="00A01382" w:rsidP="00A01382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RM po projednání</w:t>
      </w:r>
    </w:p>
    <w:p w:rsidR="00A01382" w:rsidRDefault="00A01382" w:rsidP="00A01382">
      <w:pPr>
        <w:pStyle w:val="Nadpis3"/>
        <w:rPr>
          <w:rFonts w:eastAsia="Times New Roman"/>
          <w:color w:val="C0C0C0"/>
          <w:lang w:eastAsia="zh-CN"/>
        </w:rPr>
      </w:pPr>
      <w:r>
        <w:rPr>
          <w:rFonts w:eastAsia="Times New Roman"/>
          <w:lang w:eastAsia="zh-CN"/>
        </w:rPr>
        <w:t xml:space="preserve">I. Schvaluje </w:t>
      </w:r>
    </w:p>
    <w:p w:rsidR="00A01382" w:rsidRDefault="00A01382" w:rsidP="00A01382">
      <w:pPr>
        <w:spacing w:after="0"/>
        <w:rPr>
          <w:rFonts w:eastAsia="Times New Roman" w:cs="Tahoma"/>
          <w:b/>
          <w:color w:val="000000" w:themeColor="text1"/>
          <w:szCs w:val="20"/>
          <w:u w:val="single"/>
          <w:lang w:eastAsia="zh-CN"/>
        </w:rPr>
      </w:pPr>
      <w:r>
        <w:rPr>
          <w:lang w:eastAsia="cs-CZ"/>
        </w:rPr>
        <w:t>uzavření dodatku č.</w:t>
      </w:r>
      <w:r w:rsidR="00DA0EDE">
        <w:rPr>
          <w:lang w:eastAsia="cs-CZ"/>
        </w:rPr>
        <w:t xml:space="preserve"> </w:t>
      </w:r>
      <w:r>
        <w:rPr>
          <w:lang w:eastAsia="cs-CZ"/>
        </w:rPr>
        <w:t xml:space="preserve">1 </w:t>
      </w:r>
      <w:r w:rsidR="00DA0EDE">
        <w:rPr>
          <w:lang w:eastAsia="cs-CZ"/>
        </w:rPr>
        <w:t>ke Smlouvě</w:t>
      </w:r>
      <w:r>
        <w:rPr>
          <w:lang w:eastAsia="cs-CZ"/>
        </w:rPr>
        <w:t xml:space="preserve"> o přeložce </w:t>
      </w:r>
      <w:r>
        <w:rPr>
          <w:rFonts w:cs="Tahoma"/>
          <w:iCs/>
          <w:szCs w:val="20"/>
        </w:rPr>
        <w:t xml:space="preserve">zařízení distribuční soustavy </w:t>
      </w:r>
      <w:proofErr w:type="gramStart"/>
      <w:r>
        <w:rPr>
          <w:rFonts w:cs="Tahoma"/>
          <w:iCs/>
          <w:szCs w:val="20"/>
        </w:rPr>
        <w:t>EG.D</w:t>
      </w:r>
      <w:r>
        <w:rPr>
          <w:lang w:eastAsia="cs-CZ"/>
        </w:rPr>
        <w:t xml:space="preserve"> se</w:t>
      </w:r>
      <w:proofErr w:type="gramEnd"/>
      <w:r w:rsidR="00DA0EDE">
        <w:rPr>
          <w:lang w:eastAsia="cs-CZ"/>
        </w:rPr>
        <w:t>, a to se</w:t>
      </w:r>
      <w:r>
        <w:rPr>
          <w:lang w:eastAsia="cs-CZ"/>
        </w:rPr>
        <w:t xml:space="preserve"> společností E.GD,</w:t>
      </w:r>
      <w:r w:rsidR="00F81987">
        <w:rPr>
          <w:lang w:eastAsia="cs-CZ"/>
        </w:rPr>
        <w:t xml:space="preserve"> </w:t>
      </w:r>
      <w:r>
        <w:rPr>
          <w:lang w:eastAsia="cs-CZ"/>
        </w:rPr>
        <w:t>s.r.o. Lidická 1873/36, Černá pole,</w:t>
      </w:r>
      <w:r w:rsidR="00F81987">
        <w:rPr>
          <w:lang w:eastAsia="cs-CZ"/>
        </w:rPr>
        <w:t xml:space="preserve"> </w:t>
      </w:r>
      <w:r>
        <w:rPr>
          <w:lang w:eastAsia="cs-CZ"/>
        </w:rPr>
        <w:t>602 00 Brno</w:t>
      </w:r>
      <w:r w:rsidR="00DA0EDE">
        <w:rPr>
          <w:lang w:eastAsia="cs-CZ"/>
        </w:rPr>
        <w:t>, v souvislosti</w:t>
      </w:r>
      <w:r>
        <w:rPr>
          <w:lang w:eastAsia="cs-CZ"/>
        </w:rPr>
        <w:t xml:space="preserve"> se stavbou „</w:t>
      </w:r>
      <w:r>
        <w:t>Úpravy křižovatky Klostermannova, Dukelská, Stavbařů Strakonice</w:t>
      </w:r>
      <w:r w:rsidR="00DA0EDE">
        <w:t>“.</w:t>
      </w:r>
    </w:p>
    <w:p w:rsidR="00A01382" w:rsidRDefault="00A01382" w:rsidP="00A01382">
      <w:pPr>
        <w:pStyle w:val="Nadpis3"/>
        <w:rPr>
          <w:rFonts w:eastAsia="Times New Roman"/>
          <w:color w:val="C0C0C0"/>
          <w:lang w:eastAsia="zh-CN"/>
        </w:rPr>
      </w:pPr>
      <w:r>
        <w:rPr>
          <w:rFonts w:eastAsia="Times New Roman"/>
          <w:lang w:eastAsia="zh-CN"/>
        </w:rPr>
        <w:t>II. Schvaluje</w:t>
      </w:r>
    </w:p>
    <w:p w:rsidR="00A01382" w:rsidRDefault="00A01382" w:rsidP="00A01382">
      <w:pPr>
        <w:spacing w:after="0"/>
        <w:rPr>
          <w:rFonts w:eastAsia="Times New Roman" w:cs="Tahoma"/>
          <w:b/>
          <w:color w:val="000000" w:themeColor="text1"/>
          <w:szCs w:val="20"/>
          <w:u w:val="single"/>
          <w:lang w:eastAsia="zh-CN"/>
        </w:rPr>
      </w:pPr>
      <w:r>
        <w:rPr>
          <w:rFonts w:eastAsia="Times New Roman" w:cs="Tahoma"/>
          <w:szCs w:val="20"/>
          <w:lang w:eastAsia="cs-CZ"/>
        </w:rPr>
        <w:t xml:space="preserve">zaplacení podílu na nákladech spojených s přeložkou </w:t>
      </w:r>
      <w:proofErr w:type="gramStart"/>
      <w:r>
        <w:rPr>
          <w:rFonts w:eastAsia="Times New Roman" w:cs="Tahoma"/>
          <w:szCs w:val="20"/>
          <w:lang w:eastAsia="cs-CZ"/>
        </w:rPr>
        <w:t>zařízení E.GD</w:t>
      </w:r>
      <w:proofErr w:type="gramEnd"/>
      <w:r>
        <w:rPr>
          <w:rFonts w:eastAsia="Times New Roman" w:cs="Tahoma"/>
          <w:szCs w:val="20"/>
          <w:lang w:eastAsia="cs-CZ"/>
        </w:rPr>
        <w:t xml:space="preserve"> PREL NN,</w:t>
      </w:r>
      <w:r w:rsidR="00DA0EDE">
        <w:rPr>
          <w:rFonts w:eastAsia="Times New Roman" w:cs="Tahoma"/>
          <w:szCs w:val="20"/>
          <w:lang w:eastAsia="cs-CZ"/>
        </w:rPr>
        <w:t xml:space="preserve"> </w:t>
      </w:r>
      <w:r>
        <w:rPr>
          <w:rFonts w:eastAsia="Times New Roman" w:cs="Tahoma"/>
          <w:szCs w:val="20"/>
          <w:lang w:eastAsia="cs-CZ"/>
        </w:rPr>
        <w:t xml:space="preserve">VN </w:t>
      </w:r>
      <w:r>
        <w:rPr>
          <w:lang w:eastAsia="cs-CZ"/>
        </w:rPr>
        <w:t>v souvislosti se stavbou „</w:t>
      </w:r>
      <w:r>
        <w:t>Úpravy křižovatky Klostermannova, Dukelská, Stavbařů Strakonice</w:t>
      </w:r>
      <w:r w:rsidR="00DA0EDE">
        <w:t>,</w:t>
      </w:r>
      <w:r>
        <w:rPr>
          <w:rFonts w:eastAsia="Times New Roman" w:cs="Tahoma"/>
          <w:b/>
          <w:color w:val="000000" w:themeColor="text1"/>
          <w:szCs w:val="20"/>
          <w:lang w:eastAsia="zh-CN"/>
        </w:rPr>
        <w:t xml:space="preserve"> </w:t>
      </w:r>
      <w:r>
        <w:rPr>
          <w:rFonts w:eastAsia="Times New Roman" w:cs="Tahoma"/>
          <w:szCs w:val="20"/>
          <w:lang w:eastAsia="cs-CZ"/>
        </w:rPr>
        <w:t xml:space="preserve">ve výši </w:t>
      </w:r>
      <w:r>
        <w:t xml:space="preserve">1.815.347 </w:t>
      </w:r>
      <w:r>
        <w:rPr>
          <w:rFonts w:eastAsia="Times New Roman" w:cs="Tahoma"/>
          <w:szCs w:val="20"/>
          <w:lang w:eastAsia="cs-CZ"/>
        </w:rPr>
        <w:t>Kč s DPH.</w:t>
      </w:r>
    </w:p>
    <w:p w:rsidR="00A01382" w:rsidRDefault="00A01382" w:rsidP="001A29F4">
      <w:pPr>
        <w:pStyle w:val="Nadpis3"/>
        <w:spacing w:before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III. Pověřuje</w:t>
      </w:r>
    </w:p>
    <w:p w:rsidR="00A01382" w:rsidRDefault="00A01382" w:rsidP="001A29F4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starostu podpisem předmětného dodatku č. 1.</w:t>
      </w:r>
    </w:p>
    <w:p w:rsidR="004F7F73" w:rsidRDefault="004F7F73" w:rsidP="001A29F4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4F7F73" w:rsidRPr="004F7F73" w:rsidRDefault="004F7F73" w:rsidP="001A29F4">
      <w:pPr>
        <w:pStyle w:val="Nadpis2"/>
        <w:spacing w:before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2</w:t>
      </w:r>
      <w:r w:rsidRPr="004F7F73">
        <w:rPr>
          <w:rFonts w:eastAsia="Times New Roman"/>
          <w:lang w:eastAsia="cs-CZ"/>
        </w:rPr>
        <w:t>. Přehled objednávek majetkového odboru za červen 2025</w:t>
      </w:r>
    </w:p>
    <w:p w:rsidR="004F7F73" w:rsidRPr="004F7F73" w:rsidRDefault="004F7F73" w:rsidP="004F7F73">
      <w:pPr>
        <w:widowControl w:val="0"/>
        <w:overflowPunct w:val="0"/>
        <w:spacing w:after="0"/>
        <w:jc w:val="left"/>
        <w:rPr>
          <w:rFonts w:eastAsia="Times New Roman" w:cs="Tahoma"/>
          <w:bCs/>
          <w:i/>
          <w:iCs/>
          <w:szCs w:val="20"/>
          <w:lang w:eastAsia="cs-CZ"/>
        </w:rPr>
      </w:pPr>
    </w:p>
    <w:p w:rsidR="004F7F73" w:rsidRPr="004F7F73" w:rsidRDefault="004F7F73" w:rsidP="004F7F73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/>
          <w:iCs/>
          <w:szCs w:val="20"/>
          <w:u w:val="single"/>
          <w:lang w:eastAsia="cs-CZ"/>
        </w:rPr>
      </w:pPr>
      <w:r w:rsidRPr="004F7F73">
        <w:rPr>
          <w:rFonts w:eastAsia="Times New Roman" w:cs="Tahoma"/>
          <w:b/>
          <w:iCs/>
          <w:szCs w:val="20"/>
          <w:u w:val="single"/>
          <w:lang w:eastAsia="cs-CZ"/>
        </w:rPr>
        <w:t>Návrh usnesení:</w:t>
      </w:r>
    </w:p>
    <w:p w:rsidR="004F7F73" w:rsidRPr="004F7F73" w:rsidRDefault="004F7F73" w:rsidP="004F7F73">
      <w:pPr>
        <w:widowControl w:val="0"/>
        <w:suppressAutoHyphens/>
        <w:autoSpaceDE w:val="0"/>
        <w:spacing w:after="0"/>
        <w:rPr>
          <w:rFonts w:eastAsia="Times New Roman" w:cs="Tahoma"/>
          <w:szCs w:val="20"/>
          <w:lang w:eastAsia="ar-SA"/>
        </w:rPr>
      </w:pPr>
      <w:r w:rsidRPr="004F7F73">
        <w:rPr>
          <w:rFonts w:eastAsia="Times New Roman" w:cs="Tahoma"/>
          <w:szCs w:val="20"/>
          <w:lang w:eastAsia="ar-SA"/>
        </w:rPr>
        <w:t xml:space="preserve">RM po projednání </w:t>
      </w:r>
    </w:p>
    <w:p w:rsidR="004F7F73" w:rsidRPr="004F7F73" w:rsidRDefault="004F7F73" w:rsidP="00C17DEB">
      <w:pPr>
        <w:pStyle w:val="Nadpis3"/>
        <w:rPr>
          <w:rFonts w:eastAsia="Times New Roman"/>
          <w:lang w:eastAsia="ar-SA"/>
        </w:rPr>
      </w:pPr>
      <w:r w:rsidRPr="004F7F73">
        <w:rPr>
          <w:rFonts w:eastAsia="Times New Roman"/>
          <w:lang w:eastAsia="ar-SA"/>
        </w:rPr>
        <w:t>I. Bere na vědomí</w:t>
      </w:r>
    </w:p>
    <w:p w:rsidR="004F7F73" w:rsidRPr="004F7F73" w:rsidRDefault="004F7F73" w:rsidP="004F7F73">
      <w:pPr>
        <w:widowControl w:val="0"/>
        <w:spacing w:after="0"/>
        <w:rPr>
          <w:rFonts w:eastAsia="Times New Roman" w:cs="Tahoma"/>
          <w:szCs w:val="20"/>
          <w:lang w:eastAsia="cs-CZ"/>
        </w:rPr>
      </w:pPr>
      <w:r w:rsidRPr="004F7F73">
        <w:rPr>
          <w:rFonts w:eastAsia="Times New Roman" w:cs="Tahoma"/>
          <w:bCs/>
          <w:szCs w:val="20"/>
          <w:lang w:eastAsia="cs-CZ"/>
        </w:rPr>
        <w:t xml:space="preserve">předložený Přehled </w:t>
      </w:r>
      <w:r w:rsidRPr="004F7F73">
        <w:rPr>
          <w:rFonts w:eastAsia="Times New Roman" w:cs="Tahoma"/>
          <w:szCs w:val="20"/>
          <w:lang w:eastAsia="cs-CZ"/>
        </w:rPr>
        <w:t>objednávek majetkového odboru za červen 2025.</w:t>
      </w:r>
    </w:p>
    <w:p w:rsidR="00927435" w:rsidRDefault="00927435" w:rsidP="00C17DEB">
      <w:pPr>
        <w:pStyle w:val="Nadpis2"/>
        <w:rPr>
          <w:rFonts w:eastAsia="Times New Roman"/>
          <w:lang w:eastAsia="cs-CZ"/>
        </w:rPr>
      </w:pPr>
    </w:p>
    <w:p w:rsidR="004F7F73" w:rsidRPr="004F7F73" w:rsidRDefault="009C4D44" w:rsidP="00C17DEB">
      <w:pPr>
        <w:pStyle w:val="Nadpis2"/>
        <w:rPr>
          <w:rFonts w:eastAsia="Calibri"/>
          <w:lang w:eastAsia="cs-CZ"/>
        </w:rPr>
      </w:pPr>
      <w:r>
        <w:rPr>
          <w:rFonts w:eastAsia="Times New Roman"/>
          <w:lang w:eastAsia="cs-CZ"/>
        </w:rPr>
        <w:t>3</w:t>
      </w:r>
      <w:r w:rsidR="004F7F73" w:rsidRPr="004F7F73">
        <w:rPr>
          <w:rFonts w:eastAsia="Times New Roman"/>
          <w:lang w:eastAsia="cs-CZ"/>
        </w:rPr>
        <w:t xml:space="preserve">. Oprava ulice Hraniční, Strakonice </w:t>
      </w:r>
    </w:p>
    <w:p w:rsidR="004F7F73" w:rsidRPr="004F7F73" w:rsidRDefault="004F7F73" w:rsidP="004F7F73">
      <w:pPr>
        <w:spacing w:after="0"/>
        <w:rPr>
          <w:rFonts w:eastAsia="Calibri" w:cs="Times New Roman"/>
          <w:lang w:eastAsia="cs-CZ"/>
        </w:rPr>
      </w:pPr>
    </w:p>
    <w:p w:rsidR="004F7F73" w:rsidRPr="004F7F73" w:rsidRDefault="004F7F73" w:rsidP="004F7F73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4F7F73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:rsidR="004F7F73" w:rsidRPr="004F7F73" w:rsidRDefault="004F7F73" w:rsidP="004F7F73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4F7F73">
        <w:rPr>
          <w:rFonts w:eastAsia="Times New Roman" w:cs="Tahoma"/>
          <w:szCs w:val="20"/>
          <w:lang w:eastAsia="ar-SA"/>
        </w:rPr>
        <w:t xml:space="preserve">RM po projednání </w:t>
      </w:r>
    </w:p>
    <w:p w:rsidR="004F7F73" w:rsidRPr="004F7F73" w:rsidRDefault="004F7F73" w:rsidP="00C17DEB">
      <w:pPr>
        <w:pStyle w:val="Nadpis3"/>
        <w:rPr>
          <w:rFonts w:eastAsia="Times New Roman"/>
          <w:lang w:eastAsia="ar-SA"/>
        </w:rPr>
      </w:pPr>
      <w:r w:rsidRPr="004F7F73">
        <w:rPr>
          <w:rFonts w:eastAsia="Times New Roman"/>
          <w:lang w:eastAsia="ar-SA"/>
        </w:rPr>
        <w:t>I. Schvaluje</w:t>
      </w:r>
    </w:p>
    <w:p w:rsidR="004F7F73" w:rsidRPr="004F7F73" w:rsidRDefault="004F7F73" w:rsidP="004F7F73">
      <w:pPr>
        <w:spacing w:after="0"/>
        <w:rPr>
          <w:lang w:eastAsia="cs-CZ"/>
        </w:rPr>
      </w:pPr>
      <w:r w:rsidRPr="004F7F73">
        <w:rPr>
          <w:lang w:eastAsia="cs-CZ"/>
        </w:rPr>
        <w:t>oslovení společnosti EUROVIA CZ a.s., U Michelského lesa 1581/2, 140 00 Praha 4 – Michle, závod České Budějovice, Planá 71, 370 01 České Budějovice, IČ: 45274924, k podání nabídky na provedení</w:t>
      </w:r>
      <w:r w:rsidR="00334C9F">
        <w:rPr>
          <w:lang w:eastAsia="cs-CZ"/>
        </w:rPr>
        <w:t xml:space="preserve"> akce</w:t>
      </w:r>
      <w:r w:rsidRPr="004F7F73">
        <w:rPr>
          <w:lang w:eastAsia="cs-CZ"/>
        </w:rPr>
        <w:t xml:space="preserve"> „Oprava ulice Hraniční, Strakonice“, a to z důvodu dobrých zkušeností města Strakonice s touto společností, </w:t>
      </w:r>
      <w:r w:rsidR="00334C9F">
        <w:rPr>
          <w:lang w:eastAsia="cs-CZ"/>
        </w:rPr>
        <w:t xml:space="preserve">přičemž </w:t>
      </w:r>
      <w:r w:rsidRPr="004F7F73">
        <w:rPr>
          <w:lang w:eastAsia="cs-CZ"/>
        </w:rPr>
        <w:t>společnost disponuje příslušnou technikou, softwarem, zkušenostmi s obdobnými akcemi a zároveň kapacitami v požadovaném termínu.</w:t>
      </w:r>
    </w:p>
    <w:p w:rsidR="004F7F73" w:rsidRPr="004F7F73" w:rsidRDefault="004F7F73" w:rsidP="00C17DEB">
      <w:pPr>
        <w:pStyle w:val="Nadpis3"/>
        <w:rPr>
          <w:rFonts w:eastAsia="Times New Roman"/>
          <w:lang w:eastAsia="cs-CZ"/>
        </w:rPr>
      </w:pPr>
      <w:r w:rsidRPr="004F7F73">
        <w:rPr>
          <w:rFonts w:eastAsia="Times New Roman"/>
          <w:lang w:eastAsia="cs-CZ"/>
        </w:rPr>
        <w:t>II. Schvaluje</w:t>
      </w:r>
    </w:p>
    <w:p w:rsidR="004F7F73" w:rsidRPr="004F7F73" w:rsidRDefault="004F7F73" w:rsidP="004F7F73">
      <w:pPr>
        <w:spacing w:after="0"/>
        <w:rPr>
          <w:rFonts w:eastAsia="Calibri" w:cs="Tahoma"/>
          <w:szCs w:val="20"/>
          <w:lang w:eastAsia="cs-CZ"/>
        </w:rPr>
      </w:pPr>
      <w:r w:rsidRPr="004F7F73">
        <w:rPr>
          <w:rFonts w:eastAsia="Calibri" w:cs="Tahoma"/>
          <w:szCs w:val="20"/>
          <w:lang w:eastAsia="cs-CZ"/>
        </w:rPr>
        <w:t>uzavření předmětné objednávky mezi městem Strakonice, Velké náměstí 2, 386 01 Strakonice a společností společnosti EUROVIA CZ a.s., U Michelského lesa 1581/2, 140 00 Praha 4 – Michle, závod České Budějovice, Planá 71, 370 01 České Budějovice, IČ: 45274924, jejímž předmětem bude provedení</w:t>
      </w:r>
      <w:r w:rsidR="00334C9F">
        <w:rPr>
          <w:rFonts w:eastAsia="Calibri" w:cs="Tahoma"/>
          <w:szCs w:val="20"/>
          <w:lang w:eastAsia="cs-CZ"/>
        </w:rPr>
        <w:t xml:space="preserve"> stavby</w:t>
      </w:r>
      <w:r w:rsidRPr="004F7F73">
        <w:rPr>
          <w:rFonts w:eastAsia="Calibri" w:cs="Tahoma"/>
          <w:szCs w:val="20"/>
          <w:lang w:eastAsia="cs-CZ"/>
        </w:rPr>
        <w:t xml:space="preserve"> „Oprava ulice Hraniční, Strakonice“, za celkovou předpokládanou cenu 580.350,50 Kč bez</w:t>
      </w:r>
      <w:r w:rsidR="007F6D1B">
        <w:rPr>
          <w:rFonts w:eastAsia="Calibri" w:cs="Tahoma"/>
          <w:szCs w:val="20"/>
          <w:lang w:eastAsia="cs-CZ"/>
        </w:rPr>
        <w:t> </w:t>
      </w:r>
      <w:r w:rsidRPr="004F7F73">
        <w:rPr>
          <w:rFonts w:eastAsia="Calibri" w:cs="Tahoma"/>
          <w:szCs w:val="20"/>
          <w:lang w:eastAsia="cs-CZ"/>
        </w:rPr>
        <w:t>DPH + aktuální sazba DPH. Předpokládaný termín realizace 7 – 8/2025.</w:t>
      </w:r>
    </w:p>
    <w:p w:rsidR="004F7F73" w:rsidRPr="004F7F73" w:rsidRDefault="004F7F73" w:rsidP="00C17DEB">
      <w:pPr>
        <w:pStyle w:val="Nadpis3"/>
        <w:rPr>
          <w:rFonts w:eastAsia="Times New Roman"/>
          <w:lang w:eastAsia="cs-CZ"/>
        </w:rPr>
      </w:pPr>
      <w:r w:rsidRPr="004F7F73">
        <w:rPr>
          <w:rFonts w:eastAsia="Times New Roman"/>
          <w:lang w:eastAsia="cs-CZ"/>
        </w:rPr>
        <w:t>III. Pověřuje</w:t>
      </w:r>
    </w:p>
    <w:p w:rsidR="004F7F73" w:rsidRPr="004F7F73" w:rsidRDefault="004F7F73" w:rsidP="004F7F73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F7F73">
        <w:rPr>
          <w:rFonts w:eastAsia="Times New Roman" w:cs="Tahoma"/>
          <w:szCs w:val="20"/>
          <w:lang w:eastAsia="cs-CZ"/>
        </w:rPr>
        <w:t>vedoucí majetkového odboru podpisem předmětné objednávky.</w:t>
      </w:r>
    </w:p>
    <w:p w:rsidR="004F7F73" w:rsidRPr="004F7F73" w:rsidRDefault="004F7F73" w:rsidP="004F7F73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4F7F73" w:rsidRPr="004F7F73" w:rsidRDefault="0089538B" w:rsidP="00C17DEB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4</w:t>
      </w:r>
      <w:r w:rsidR="004F7F73" w:rsidRPr="004F7F73">
        <w:rPr>
          <w:rFonts w:eastAsia="Times New Roman"/>
          <w:lang w:eastAsia="cs-CZ"/>
        </w:rPr>
        <w:t xml:space="preserve">. </w:t>
      </w:r>
      <w:r w:rsidR="00283B86">
        <w:rPr>
          <w:rFonts w:eastAsia="Times New Roman"/>
          <w:lang w:eastAsia="cs-CZ"/>
        </w:rPr>
        <w:t>Stavba</w:t>
      </w:r>
      <w:r w:rsidR="006F12F7">
        <w:rPr>
          <w:rFonts w:eastAsia="Times New Roman"/>
          <w:lang w:eastAsia="cs-CZ"/>
        </w:rPr>
        <w:t xml:space="preserve"> „</w:t>
      </w:r>
      <w:r w:rsidR="004F7F73" w:rsidRPr="004F7F73">
        <w:rPr>
          <w:rFonts w:eastAsia="Times New Roman"/>
          <w:lang w:eastAsia="cs-CZ"/>
        </w:rPr>
        <w:t xml:space="preserve">I/4 Strakonice </w:t>
      </w:r>
      <w:r w:rsidR="006F12F7">
        <w:rPr>
          <w:rFonts w:eastAsia="Times New Roman"/>
          <w:lang w:eastAsia="cs-CZ"/>
        </w:rPr>
        <w:t>–</w:t>
      </w:r>
      <w:r w:rsidR="004F7F73" w:rsidRPr="004F7F73">
        <w:rPr>
          <w:rFonts w:eastAsia="Times New Roman"/>
          <w:lang w:eastAsia="cs-CZ"/>
        </w:rPr>
        <w:t xml:space="preserve"> Volyňská</w:t>
      </w:r>
      <w:r w:rsidR="006F12F7">
        <w:rPr>
          <w:rFonts w:eastAsia="Times New Roman"/>
          <w:lang w:eastAsia="cs-CZ"/>
        </w:rPr>
        <w:t>“ -</w:t>
      </w:r>
      <w:r w:rsidR="004F7F73" w:rsidRPr="004F7F73">
        <w:rPr>
          <w:rFonts w:eastAsia="Times New Roman"/>
          <w:lang w:eastAsia="cs-CZ"/>
        </w:rPr>
        <w:t xml:space="preserve"> stanovisko města Strakonice k ZBV 49 – SO 101 Oprava komunikace</w:t>
      </w:r>
    </w:p>
    <w:p w:rsidR="00927435" w:rsidRDefault="00927435" w:rsidP="004F7F73">
      <w:pPr>
        <w:spacing w:after="0" w:line="252" w:lineRule="auto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</w:p>
    <w:p w:rsidR="004F7F73" w:rsidRPr="004F7F73" w:rsidRDefault="004F7F73" w:rsidP="004F7F73">
      <w:pPr>
        <w:spacing w:after="0" w:line="252" w:lineRule="auto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F7F73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:rsidR="004F7F73" w:rsidRPr="004F7F73" w:rsidRDefault="004F7F73" w:rsidP="004F7F73">
      <w:pPr>
        <w:spacing w:after="0" w:line="252" w:lineRule="auto"/>
        <w:jc w:val="left"/>
        <w:rPr>
          <w:rFonts w:eastAsia="Times New Roman" w:cs="Tahoma"/>
          <w:szCs w:val="20"/>
          <w:lang w:eastAsia="cs-CZ"/>
        </w:rPr>
      </w:pPr>
      <w:r w:rsidRPr="004F7F73">
        <w:rPr>
          <w:rFonts w:eastAsia="Times New Roman" w:cs="Tahoma"/>
          <w:szCs w:val="20"/>
          <w:lang w:eastAsia="cs-CZ"/>
        </w:rPr>
        <w:t>RM po projednání</w:t>
      </w:r>
    </w:p>
    <w:p w:rsidR="004F7F73" w:rsidRPr="004F7F73" w:rsidRDefault="004F7F73" w:rsidP="00C17DEB">
      <w:pPr>
        <w:pStyle w:val="Nadpis3"/>
        <w:rPr>
          <w:lang w:eastAsia="cs-CZ"/>
        </w:rPr>
      </w:pPr>
      <w:r w:rsidRPr="004F7F73">
        <w:rPr>
          <w:lang w:eastAsia="cs-CZ"/>
        </w:rPr>
        <w:t xml:space="preserve">I. Schvaluje </w:t>
      </w:r>
    </w:p>
    <w:p w:rsidR="004F7F73" w:rsidRPr="004F7F73" w:rsidRDefault="004F7F73" w:rsidP="004F7F73">
      <w:pPr>
        <w:spacing w:after="0"/>
        <w:rPr>
          <w:lang w:eastAsia="cs-CZ"/>
        </w:rPr>
      </w:pPr>
      <w:r w:rsidRPr="004F7F73">
        <w:rPr>
          <w:lang w:eastAsia="cs-CZ"/>
        </w:rPr>
        <w:t xml:space="preserve">ZBV 49 - SO 101 Oprava komunikace (č. změny: SO 101/002) v rámci stavby: „I/4 Strakonice - Volyňská“ realizované na základě uzavřené smlouvy o dílo č. smlouvy Objednatele č. 2: 2023-00571 ze dne </w:t>
      </w:r>
      <w:proofErr w:type="gramStart"/>
      <w:r w:rsidRPr="004F7F73">
        <w:rPr>
          <w:lang w:eastAsia="cs-CZ"/>
        </w:rPr>
        <w:t>21.11.2023</w:t>
      </w:r>
      <w:proofErr w:type="gramEnd"/>
      <w:r w:rsidRPr="004F7F73">
        <w:rPr>
          <w:lang w:eastAsia="cs-CZ"/>
        </w:rPr>
        <w:t xml:space="preserve"> mezi Ředitelstvím silnic a dálnic s. p., městem Strakonice a Zhotovitelem stavby společností: EUROVIA CZ a.s., U Michelského lesa 1581/2, Praha 4 Michle, závod České Budějovice, Planá 72, 370 01 České Budějovice, IČO: 45274924, přičemž předmětem změny stavby ZBV 49 bude následující:</w:t>
      </w:r>
    </w:p>
    <w:p w:rsidR="004F7F73" w:rsidRPr="004F7F73" w:rsidRDefault="004F7F73" w:rsidP="004F7F73">
      <w:pPr>
        <w:spacing w:after="0"/>
        <w:rPr>
          <w:lang w:eastAsia="cs-CZ"/>
        </w:rPr>
      </w:pPr>
      <w:r w:rsidRPr="004F7F73">
        <w:rPr>
          <w:lang w:eastAsia="cs-CZ"/>
        </w:rPr>
        <w:t xml:space="preserve">- snížení ceny díla s ohledem na změnu stavby ZBV 49 - SO 101 Oprava komunikace - dílčí změna č. 1:  změna technologie provádění podkladních vrstev vozovky z mechanicky zpevněného kameniva „MZK“ </w:t>
      </w:r>
      <w:r w:rsidRPr="004F7F73">
        <w:rPr>
          <w:lang w:eastAsia="cs-CZ"/>
        </w:rPr>
        <w:lastRenderedPageBreak/>
        <w:t>na recyklaci za studena „RSCA“ (změny skupiny 2 – Záměna položek (dle § 222, odst. (7) ZZVZ)): o</w:t>
      </w:r>
      <w:r w:rsidR="00274B37">
        <w:rPr>
          <w:lang w:eastAsia="cs-CZ"/>
        </w:rPr>
        <w:t> </w:t>
      </w:r>
      <w:r w:rsidRPr="004F7F73">
        <w:rPr>
          <w:lang w:eastAsia="cs-CZ"/>
        </w:rPr>
        <w:t xml:space="preserve">částku - 3 828 315,83 Kč bez DPH, přičemž cena navrhovaných Změn záporných je - 13 002 778,51 Kč bez DPH a cena navrhovaných Změn kladných je 9 174 462,68 Kč bez DPH.   </w:t>
      </w:r>
    </w:p>
    <w:p w:rsidR="004F7F73" w:rsidRPr="004F7F73" w:rsidRDefault="004F7F73" w:rsidP="004F7F73">
      <w:pPr>
        <w:spacing w:after="0"/>
        <w:rPr>
          <w:rFonts w:eastAsia="Times New Roman" w:cs="Tahoma"/>
          <w:szCs w:val="20"/>
          <w:lang w:eastAsia="cs-CZ"/>
        </w:rPr>
      </w:pPr>
      <w:r w:rsidRPr="004F7F73">
        <w:rPr>
          <w:rFonts w:eastAsia="Times New Roman" w:cs="Tahoma"/>
          <w:szCs w:val="20"/>
          <w:lang w:eastAsia="cs-CZ"/>
        </w:rPr>
        <w:t>- snížení ceny díla s ohledem na změnu stavby ZBV 49 - SO 101 Oprava komunikace – dílčí změna 2: v rámci dopracování PDPS do stupně RDS dochází ke zpřesnění způsobu pro odvedení vody z aktivní zóny mimo komunikaci pomocí příčných drenáží, dílčí změna 3: na základě upřesnění PDPS do stupně RDS dochází k odečtení položky infiltračního postřiku, dílčí změna 4: výměna většího množství obrubníků, nikoliv původně uvažovaných 15 % z celkového množství, dle aktuálně zjištěného stavu (změny skupiny 3 - Nepředvídané změny (dle § 222, odst. (6) ZZVZ)): o částku - 328 285,21 Kč bez</w:t>
      </w:r>
      <w:r w:rsidR="00274B37">
        <w:rPr>
          <w:rFonts w:eastAsia="Times New Roman" w:cs="Tahoma"/>
          <w:szCs w:val="20"/>
          <w:lang w:eastAsia="cs-CZ"/>
        </w:rPr>
        <w:t> </w:t>
      </w:r>
      <w:r w:rsidRPr="004F7F73">
        <w:rPr>
          <w:rFonts w:eastAsia="Times New Roman" w:cs="Tahoma"/>
          <w:szCs w:val="20"/>
          <w:lang w:eastAsia="cs-CZ"/>
        </w:rPr>
        <w:t>DPH, přičemž cena navrhovaných Změn záporných je - 435 585,20 Kč bez DPH a cena navrhovaných Změn kladných je 107 299,99 Kč bez DPH.</w:t>
      </w:r>
    </w:p>
    <w:p w:rsidR="004F7F73" w:rsidRPr="004F7F73" w:rsidRDefault="004F7F73" w:rsidP="004F7F73">
      <w:pPr>
        <w:spacing w:after="0"/>
        <w:rPr>
          <w:rFonts w:eastAsia="Times New Roman" w:cs="Tahoma"/>
          <w:szCs w:val="20"/>
          <w:lang w:eastAsia="cs-CZ"/>
        </w:rPr>
      </w:pPr>
      <w:r w:rsidRPr="004F7F73">
        <w:rPr>
          <w:rFonts w:eastAsia="Times New Roman" w:cs="Tahoma"/>
          <w:szCs w:val="20"/>
          <w:lang w:eastAsia="cs-CZ"/>
        </w:rPr>
        <w:t>- zvýšení ceny díla s ohledem na změnu stavby ZBV 49 - SO 101 Oprava komunikace – dílčí změna 5: v</w:t>
      </w:r>
      <w:r w:rsidR="00274B37">
        <w:rPr>
          <w:rFonts w:eastAsia="Times New Roman" w:cs="Tahoma"/>
          <w:szCs w:val="20"/>
          <w:lang w:eastAsia="cs-CZ"/>
        </w:rPr>
        <w:t> </w:t>
      </w:r>
      <w:r w:rsidRPr="004F7F73">
        <w:rPr>
          <w:rFonts w:eastAsia="Times New Roman" w:cs="Tahoma"/>
          <w:szCs w:val="20"/>
          <w:lang w:eastAsia="cs-CZ"/>
        </w:rPr>
        <w:t>rámci upřesnění PDPS do stupně RDS bylo upraveno množství na položce spojovacího postřiku, jelikož toto množství bylo v PDPS opomenuto, dílčí změna 6: dodatečné práce, které budou provedeny na</w:t>
      </w:r>
      <w:r w:rsidR="00274B37">
        <w:rPr>
          <w:rFonts w:eastAsia="Times New Roman" w:cs="Tahoma"/>
          <w:szCs w:val="20"/>
          <w:lang w:eastAsia="cs-CZ"/>
        </w:rPr>
        <w:t> </w:t>
      </w:r>
      <w:r w:rsidRPr="004F7F73">
        <w:rPr>
          <w:rFonts w:eastAsia="Times New Roman" w:cs="Tahoma"/>
          <w:szCs w:val="20"/>
          <w:lang w:eastAsia="cs-CZ"/>
        </w:rPr>
        <w:t>základě požadavku Objednatele č. 1, vycházející ze změny podkladních vrstev vozovky z MZK na</w:t>
      </w:r>
      <w:r w:rsidR="00274B37">
        <w:rPr>
          <w:rFonts w:eastAsia="Times New Roman" w:cs="Tahoma"/>
          <w:szCs w:val="20"/>
          <w:lang w:eastAsia="cs-CZ"/>
        </w:rPr>
        <w:t> </w:t>
      </w:r>
      <w:r w:rsidRPr="004F7F73">
        <w:rPr>
          <w:rFonts w:eastAsia="Times New Roman" w:cs="Tahoma"/>
          <w:szCs w:val="20"/>
          <w:lang w:eastAsia="cs-CZ"/>
        </w:rPr>
        <w:t xml:space="preserve">RSCA (změny skupiny 5 – Změny de </w:t>
      </w:r>
      <w:proofErr w:type="spellStart"/>
      <w:r w:rsidRPr="004F7F73">
        <w:rPr>
          <w:rFonts w:eastAsia="Times New Roman" w:cs="Tahoma"/>
          <w:szCs w:val="20"/>
          <w:lang w:eastAsia="cs-CZ"/>
        </w:rPr>
        <w:t>minimis</w:t>
      </w:r>
      <w:proofErr w:type="spellEnd"/>
      <w:r w:rsidRPr="004F7F73">
        <w:rPr>
          <w:rFonts w:eastAsia="Times New Roman" w:cs="Tahoma"/>
          <w:szCs w:val="20"/>
          <w:lang w:eastAsia="cs-CZ"/>
        </w:rPr>
        <w:t xml:space="preserve"> (dle § 222, odst. (4) ZZVZ)): o částku 282 106,20 Kč bez DPH, přičemž cena navrhovaných Změn záporných je  0,00 Kč bez DPH a cena navrhovaných Změn kladných je 282 106,20 Kč bez DPH.</w:t>
      </w:r>
    </w:p>
    <w:p w:rsidR="004F7F73" w:rsidRPr="004F7F73" w:rsidRDefault="004F7F73" w:rsidP="00C17DEB">
      <w:pPr>
        <w:pStyle w:val="Nadpis3"/>
        <w:rPr>
          <w:lang w:eastAsia="cs-CZ"/>
        </w:rPr>
      </w:pPr>
      <w:r w:rsidRPr="004F7F73">
        <w:rPr>
          <w:lang w:eastAsia="cs-CZ"/>
        </w:rPr>
        <w:t>II. Pověřuje</w:t>
      </w:r>
    </w:p>
    <w:p w:rsidR="004F7F73" w:rsidRPr="004F7F73" w:rsidRDefault="004F7F73" w:rsidP="004F7F73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ahoma"/>
          <w:szCs w:val="20"/>
          <w:lang w:eastAsia="cs-CZ"/>
        </w:rPr>
      </w:pPr>
      <w:r w:rsidRPr="004F7F73">
        <w:rPr>
          <w:rFonts w:eastAsia="Times New Roman" w:cs="Tahoma"/>
          <w:szCs w:val="20"/>
          <w:lang w:eastAsia="cs-CZ"/>
        </w:rPr>
        <w:t xml:space="preserve">starostu města podpisem předmětné změny ZBV 49. </w:t>
      </w:r>
    </w:p>
    <w:p w:rsidR="004F7F73" w:rsidRPr="004F7F73" w:rsidRDefault="004F7F73" w:rsidP="00C17DEB">
      <w:pPr>
        <w:pStyle w:val="Nadpis3"/>
        <w:rPr>
          <w:lang w:eastAsia="cs-CZ"/>
        </w:rPr>
      </w:pPr>
      <w:r w:rsidRPr="004F7F73">
        <w:rPr>
          <w:lang w:eastAsia="cs-CZ"/>
        </w:rPr>
        <w:t xml:space="preserve">III. Schvaluje </w:t>
      </w:r>
    </w:p>
    <w:p w:rsidR="004F7F73" w:rsidRPr="004F7F73" w:rsidRDefault="004F7F73" w:rsidP="00274B37">
      <w:pPr>
        <w:spacing w:after="0" w:line="252" w:lineRule="auto"/>
        <w:rPr>
          <w:rFonts w:eastAsia="Times New Roman" w:cs="Tahoma"/>
          <w:szCs w:val="20"/>
          <w:lang w:eastAsia="cs-CZ"/>
        </w:rPr>
      </w:pPr>
      <w:r w:rsidRPr="004F7F73">
        <w:rPr>
          <w:rFonts w:eastAsia="Times New Roman" w:cs="Tahoma"/>
          <w:szCs w:val="20"/>
          <w:lang w:eastAsia="cs-CZ"/>
        </w:rPr>
        <w:t>následné zařazení ZBV 49 do dodatku předmětné smlouvy o dílo č. smlouvy Objednatele č. 2: 2023-00571.</w:t>
      </w:r>
    </w:p>
    <w:p w:rsidR="004F7F73" w:rsidRPr="004F7F73" w:rsidRDefault="004F7F73" w:rsidP="00C17DEB">
      <w:pPr>
        <w:pStyle w:val="Bezmezer"/>
        <w:rPr>
          <w:lang w:eastAsia="cs-CZ"/>
        </w:rPr>
      </w:pPr>
    </w:p>
    <w:p w:rsidR="004F7F73" w:rsidRPr="004F7F73" w:rsidRDefault="0089538B" w:rsidP="00C17DEB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5</w:t>
      </w:r>
      <w:r w:rsidR="004F7F73" w:rsidRPr="004F7F73">
        <w:rPr>
          <w:rFonts w:eastAsia="Times New Roman"/>
          <w:lang w:eastAsia="cs-CZ"/>
        </w:rPr>
        <w:t xml:space="preserve">. </w:t>
      </w:r>
      <w:r w:rsidR="005536E6">
        <w:rPr>
          <w:rFonts w:eastAsia="Times New Roman"/>
          <w:lang w:eastAsia="cs-CZ"/>
        </w:rPr>
        <w:t>Stavba „</w:t>
      </w:r>
      <w:r w:rsidR="004F7F73" w:rsidRPr="004F7F73">
        <w:rPr>
          <w:rFonts w:eastAsia="Times New Roman"/>
          <w:lang w:eastAsia="cs-CZ"/>
        </w:rPr>
        <w:t xml:space="preserve">I/4 Strakonice </w:t>
      </w:r>
      <w:r w:rsidR="005536E6">
        <w:rPr>
          <w:rFonts w:eastAsia="Times New Roman"/>
          <w:lang w:eastAsia="cs-CZ"/>
        </w:rPr>
        <w:t>–</w:t>
      </w:r>
      <w:r w:rsidR="004F7F73" w:rsidRPr="004F7F73">
        <w:rPr>
          <w:rFonts w:eastAsia="Times New Roman"/>
          <w:lang w:eastAsia="cs-CZ"/>
        </w:rPr>
        <w:t xml:space="preserve"> Volyňská</w:t>
      </w:r>
      <w:r w:rsidR="005536E6">
        <w:rPr>
          <w:rFonts w:eastAsia="Times New Roman"/>
          <w:lang w:eastAsia="cs-CZ"/>
        </w:rPr>
        <w:t>“ -</w:t>
      </w:r>
      <w:r w:rsidR="004F7F73" w:rsidRPr="004F7F73">
        <w:rPr>
          <w:rFonts w:eastAsia="Times New Roman"/>
          <w:lang w:eastAsia="cs-CZ"/>
        </w:rPr>
        <w:t xml:space="preserve"> stanovisko města Strakonice k ZBV 50 – SO 102 Rekonstrukce chodníků</w:t>
      </w:r>
    </w:p>
    <w:p w:rsidR="004F7F73" w:rsidRPr="004F7F73" w:rsidRDefault="004F7F73" w:rsidP="004F7F73">
      <w:pPr>
        <w:spacing w:after="0"/>
        <w:jc w:val="left"/>
        <w:rPr>
          <w:rFonts w:eastAsia="Times New Roman" w:cs="Tahoma"/>
          <w:i/>
          <w:iCs/>
          <w:color w:val="FF0000"/>
          <w:szCs w:val="20"/>
          <w:highlight w:val="yellow"/>
          <w:lang w:eastAsia="cs-CZ"/>
        </w:rPr>
      </w:pPr>
    </w:p>
    <w:p w:rsidR="004F7F73" w:rsidRPr="004F7F73" w:rsidRDefault="004F7F73" w:rsidP="004F7F73">
      <w:pPr>
        <w:spacing w:after="0" w:line="252" w:lineRule="auto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F7F73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:rsidR="004F7F73" w:rsidRPr="004F7F73" w:rsidRDefault="004F7F73" w:rsidP="004F7F73">
      <w:pPr>
        <w:spacing w:after="0" w:line="252" w:lineRule="auto"/>
        <w:jc w:val="left"/>
        <w:rPr>
          <w:rFonts w:eastAsia="Times New Roman" w:cs="Tahoma"/>
          <w:szCs w:val="20"/>
          <w:lang w:eastAsia="cs-CZ"/>
        </w:rPr>
      </w:pPr>
      <w:r w:rsidRPr="004F7F73">
        <w:rPr>
          <w:rFonts w:eastAsia="Times New Roman" w:cs="Tahoma"/>
          <w:szCs w:val="20"/>
          <w:lang w:eastAsia="cs-CZ"/>
        </w:rPr>
        <w:t>RM po projednání</w:t>
      </w:r>
    </w:p>
    <w:p w:rsidR="004F7F73" w:rsidRPr="004F7F73" w:rsidRDefault="004F7F73" w:rsidP="00C17DEB">
      <w:pPr>
        <w:pStyle w:val="Nadpis3"/>
        <w:rPr>
          <w:lang w:eastAsia="cs-CZ"/>
        </w:rPr>
      </w:pPr>
      <w:r w:rsidRPr="004F7F73">
        <w:rPr>
          <w:lang w:eastAsia="cs-CZ"/>
        </w:rPr>
        <w:t xml:space="preserve">I. Schvaluje </w:t>
      </w:r>
    </w:p>
    <w:p w:rsidR="004F7F73" w:rsidRPr="004F7F73" w:rsidRDefault="004F7F73" w:rsidP="004F7F73">
      <w:pPr>
        <w:spacing w:after="0"/>
        <w:rPr>
          <w:lang w:eastAsia="cs-CZ"/>
        </w:rPr>
      </w:pPr>
      <w:r w:rsidRPr="004F7F73">
        <w:rPr>
          <w:lang w:eastAsia="cs-CZ"/>
        </w:rPr>
        <w:t>ZBV 50 - SO 102 Rekonstrukce chodníků (č. změny: SO 102/001) v rámci stavby: „I/4 Strakonice - Volyňská“ realizované na základě uzavřené smlouvy o dílo č. smlouvy Objednatele č. 2: 2023-00571 ze</w:t>
      </w:r>
      <w:r w:rsidR="00A354F1">
        <w:rPr>
          <w:lang w:eastAsia="cs-CZ"/>
        </w:rPr>
        <w:t> </w:t>
      </w:r>
      <w:r w:rsidRPr="004F7F73">
        <w:rPr>
          <w:lang w:eastAsia="cs-CZ"/>
        </w:rPr>
        <w:t xml:space="preserve">dne </w:t>
      </w:r>
      <w:proofErr w:type="gramStart"/>
      <w:r w:rsidRPr="004F7F73">
        <w:rPr>
          <w:lang w:eastAsia="cs-CZ"/>
        </w:rPr>
        <w:t>21.11.2023</w:t>
      </w:r>
      <w:proofErr w:type="gramEnd"/>
      <w:r w:rsidRPr="004F7F73">
        <w:rPr>
          <w:lang w:eastAsia="cs-CZ"/>
        </w:rPr>
        <w:t xml:space="preserve"> mezi Ředitelstvím silnic a dálnic s. p., městem Strakonice a Zhotovitelem stavby společností: EUROVIA CZ a.s., U Michelského lesa 1581/2, Praha 4 Michle, závod České Budějovice, Planá 72, 370 01 České Budějovice, IČO: 45274924, přičemž předmětem změny stavby ZBV 50 bude následující:</w:t>
      </w:r>
    </w:p>
    <w:p w:rsidR="004F7F73" w:rsidRPr="004F7F73" w:rsidRDefault="004F7F73" w:rsidP="004F7F73">
      <w:pPr>
        <w:spacing w:after="0"/>
        <w:rPr>
          <w:rFonts w:eastAsia="Times New Roman" w:cs="Tahoma"/>
          <w:szCs w:val="20"/>
          <w:lang w:eastAsia="cs-CZ"/>
        </w:rPr>
      </w:pPr>
      <w:r w:rsidRPr="004F7F73">
        <w:rPr>
          <w:rFonts w:eastAsia="Times New Roman" w:cs="Tahoma"/>
          <w:szCs w:val="20"/>
          <w:lang w:eastAsia="cs-CZ"/>
        </w:rPr>
        <w:t xml:space="preserve">- snížení ceny díla s ohledem na změnu stavby ZBV 50 - SO 102 Rekonstrukce chodníků – dílčí změna 4: vhodnější formát dlažby z hlediska skladby u signálních a varovných pásů z původního rozměru 50x25 cm </w:t>
      </w:r>
      <w:proofErr w:type="spellStart"/>
      <w:r w:rsidRPr="004F7F73">
        <w:rPr>
          <w:rFonts w:eastAsia="Times New Roman" w:cs="Tahoma"/>
          <w:szCs w:val="20"/>
          <w:lang w:eastAsia="cs-CZ"/>
        </w:rPr>
        <w:t>přídlažbových</w:t>
      </w:r>
      <w:proofErr w:type="spellEnd"/>
      <w:r w:rsidRPr="004F7F73">
        <w:rPr>
          <w:rFonts w:eastAsia="Times New Roman" w:cs="Tahoma"/>
          <w:szCs w:val="20"/>
          <w:lang w:eastAsia="cs-CZ"/>
        </w:rPr>
        <w:t xml:space="preserve"> desek na rozměr 20x20 cm, dílčí změna 5: na základě dopracování RDS doplnění liniového žlabu u čp. 121, aby nedocházelo k přetečení vody z komunikace na soukromý pozemek (změny skupiny 3 - Nepředvídané změny (dle § 222, odst. (6) ZZVZ)): o částku - 57 970,64 Kč bez DPH, přičemž cena navrhovaných Změn záporných je  - 116 176,90 Kč bez DPH a cena navrhovaných Změn kladných je 58 206,26 Kč bez DPH.</w:t>
      </w:r>
    </w:p>
    <w:p w:rsidR="004F7F73" w:rsidRPr="004F7F73" w:rsidRDefault="004F7F73" w:rsidP="004F7F73">
      <w:pPr>
        <w:spacing w:after="0"/>
        <w:rPr>
          <w:rFonts w:eastAsia="Times New Roman" w:cs="Tahoma"/>
          <w:szCs w:val="20"/>
          <w:lang w:eastAsia="cs-CZ"/>
        </w:rPr>
      </w:pPr>
      <w:r w:rsidRPr="004F7F73">
        <w:rPr>
          <w:lang w:eastAsia="cs-CZ"/>
        </w:rPr>
        <w:t xml:space="preserve">- zvýšení ceny díla s ohledem na změnu stavby ZBV 50 - SO 102 Rekonstrukce chodníků - dílčí změna č. 1:  v rámci RDS byla doplněna možnost recyklace stávajících betonových výrobků, </w:t>
      </w:r>
      <w:r w:rsidRPr="004F7F73">
        <w:rPr>
          <w:rFonts w:eastAsia="Times New Roman" w:cs="Tahoma"/>
          <w:szCs w:val="20"/>
          <w:lang w:eastAsia="cs-CZ"/>
        </w:rPr>
        <w:t>dílčí změna 2: na</w:t>
      </w:r>
      <w:r w:rsidR="00A354F1">
        <w:rPr>
          <w:rFonts w:eastAsia="Times New Roman" w:cs="Tahoma"/>
          <w:szCs w:val="20"/>
          <w:lang w:eastAsia="cs-CZ"/>
        </w:rPr>
        <w:t> </w:t>
      </w:r>
      <w:r w:rsidRPr="004F7F73">
        <w:rPr>
          <w:rFonts w:eastAsia="Times New Roman" w:cs="Tahoma"/>
          <w:szCs w:val="20"/>
          <w:lang w:eastAsia="cs-CZ"/>
        </w:rPr>
        <w:t>základě požadavku Objednatele č. 2 dochází k použití betonových obrubníků namísto kamenných, v</w:t>
      </w:r>
      <w:r w:rsidR="00A354F1">
        <w:rPr>
          <w:rFonts w:eastAsia="Times New Roman" w:cs="Tahoma"/>
          <w:szCs w:val="20"/>
          <w:lang w:eastAsia="cs-CZ"/>
        </w:rPr>
        <w:t> </w:t>
      </w:r>
      <w:r w:rsidRPr="004F7F73">
        <w:rPr>
          <w:rFonts w:eastAsia="Times New Roman" w:cs="Tahoma"/>
          <w:szCs w:val="20"/>
          <w:lang w:eastAsia="cs-CZ"/>
        </w:rPr>
        <w:t xml:space="preserve">rámci výškového dořešení, u parkoviště u prodejny </w:t>
      </w:r>
      <w:proofErr w:type="spellStart"/>
      <w:r w:rsidRPr="004F7F73">
        <w:rPr>
          <w:rFonts w:eastAsia="Times New Roman" w:cs="Tahoma"/>
          <w:szCs w:val="20"/>
          <w:lang w:eastAsia="cs-CZ"/>
        </w:rPr>
        <w:t>Proles</w:t>
      </w:r>
      <w:proofErr w:type="spellEnd"/>
      <w:r w:rsidRPr="004F7F73">
        <w:rPr>
          <w:rFonts w:eastAsia="Times New Roman" w:cs="Tahoma"/>
          <w:szCs w:val="20"/>
          <w:lang w:eastAsia="cs-CZ"/>
        </w:rPr>
        <w:t xml:space="preserve">, dílčí změna 3: z důvodu delší životnosti dojde k použití kontrastní dlažby namísto nátěru žlutou barvou v místě autobusové zastávky (změny skupiny 5 – Změny de </w:t>
      </w:r>
      <w:proofErr w:type="spellStart"/>
      <w:r w:rsidRPr="004F7F73">
        <w:rPr>
          <w:rFonts w:eastAsia="Times New Roman" w:cs="Tahoma"/>
          <w:szCs w:val="20"/>
          <w:lang w:eastAsia="cs-CZ"/>
        </w:rPr>
        <w:t>minimis</w:t>
      </w:r>
      <w:proofErr w:type="spellEnd"/>
      <w:r w:rsidRPr="004F7F73">
        <w:rPr>
          <w:rFonts w:eastAsia="Times New Roman" w:cs="Tahoma"/>
          <w:szCs w:val="20"/>
          <w:lang w:eastAsia="cs-CZ"/>
        </w:rPr>
        <w:t xml:space="preserve"> (dle § 222, odst. (4) ZZVZ)): o částku 94 400,56 bez DPH, přičemž cena navrhovaných Změn záporných je - 233 009,09 Kč bez DPH a cena navrhovaných Změn kladných je 327 409,65 Kč bez DPH.</w:t>
      </w:r>
    </w:p>
    <w:p w:rsidR="004F7F73" w:rsidRPr="004F7F73" w:rsidRDefault="004F7F73" w:rsidP="00C17DEB">
      <w:pPr>
        <w:pStyle w:val="Nadpis3"/>
        <w:rPr>
          <w:lang w:eastAsia="cs-CZ"/>
        </w:rPr>
      </w:pPr>
      <w:r w:rsidRPr="004F7F73">
        <w:rPr>
          <w:lang w:eastAsia="cs-CZ"/>
        </w:rPr>
        <w:t>II. Pověřuje</w:t>
      </w:r>
    </w:p>
    <w:p w:rsidR="004F7F73" w:rsidRPr="004F7F73" w:rsidRDefault="004F7F73" w:rsidP="004F7F73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ahoma"/>
          <w:szCs w:val="20"/>
          <w:lang w:eastAsia="cs-CZ"/>
        </w:rPr>
      </w:pPr>
      <w:r w:rsidRPr="004F7F73">
        <w:rPr>
          <w:rFonts w:eastAsia="Times New Roman" w:cs="Tahoma"/>
          <w:szCs w:val="20"/>
          <w:lang w:eastAsia="cs-CZ"/>
        </w:rPr>
        <w:t xml:space="preserve">starostu města podpisem předmětné změny ZBV 50, včetně průvodního listu PL. </w:t>
      </w:r>
    </w:p>
    <w:p w:rsidR="004F7F73" w:rsidRPr="004F7F73" w:rsidRDefault="004F7F73" w:rsidP="00C17DEB">
      <w:pPr>
        <w:pStyle w:val="Nadpis3"/>
        <w:rPr>
          <w:lang w:eastAsia="cs-CZ"/>
        </w:rPr>
      </w:pPr>
      <w:r w:rsidRPr="004F7F73">
        <w:rPr>
          <w:lang w:eastAsia="cs-CZ"/>
        </w:rPr>
        <w:t xml:space="preserve">III. Schvaluje </w:t>
      </w:r>
    </w:p>
    <w:p w:rsidR="004F7F73" w:rsidRPr="004F7F73" w:rsidRDefault="004F7F73" w:rsidP="00A354F1">
      <w:pPr>
        <w:spacing w:after="0" w:line="252" w:lineRule="auto"/>
        <w:rPr>
          <w:rFonts w:eastAsia="Times New Roman" w:cs="Tahoma"/>
          <w:szCs w:val="20"/>
          <w:lang w:eastAsia="cs-CZ"/>
        </w:rPr>
      </w:pPr>
      <w:r w:rsidRPr="004F7F73">
        <w:rPr>
          <w:rFonts w:eastAsia="Times New Roman" w:cs="Tahoma"/>
          <w:szCs w:val="20"/>
          <w:lang w:eastAsia="cs-CZ"/>
        </w:rPr>
        <w:t>následné zařazení ZBV 50 do dodatku předmětné smlouvy o dílo č. smlouvy Objednatele č. 2: 2023</w:t>
      </w:r>
      <w:r w:rsidR="00A354F1">
        <w:rPr>
          <w:rFonts w:eastAsia="Times New Roman" w:cs="Tahoma"/>
          <w:szCs w:val="20"/>
          <w:lang w:eastAsia="cs-CZ"/>
        </w:rPr>
        <w:t> </w:t>
      </w:r>
      <w:r w:rsidRPr="004F7F73">
        <w:rPr>
          <w:rFonts w:eastAsia="Times New Roman" w:cs="Tahoma"/>
          <w:szCs w:val="20"/>
          <w:lang w:eastAsia="cs-CZ"/>
        </w:rPr>
        <w:t>-</w:t>
      </w:r>
      <w:r w:rsidR="00A354F1">
        <w:rPr>
          <w:rFonts w:eastAsia="Times New Roman" w:cs="Tahoma"/>
          <w:szCs w:val="20"/>
          <w:lang w:eastAsia="cs-CZ"/>
        </w:rPr>
        <w:t> 0</w:t>
      </w:r>
      <w:r w:rsidRPr="004F7F73">
        <w:rPr>
          <w:rFonts w:eastAsia="Times New Roman" w:cs="Tahoma"/>
          <w:szCs w:val="20"/>
          <w:lang w:eastAsia="cs-CZ"/>
        </w:rPr>
        <w:t>0571.</w:t>
      </w:r>
    </w:p>
    <w:p w:rsidR="004F7F73" w:rsidRPr="004F7F73" w:rsidRDefault="004F7F73" w:rsidP="00C17DEB">
      <w:pPr>
        <w:pStyle w:val="Bezmezer"/>
        <w:rPr>
          <w:lang w:eastAsia="cs-CZ"/>
        </w:rPr>
      </w:pPr>
    </w:p>
    <w:p w:rsidR="004F7F73" w:rsidRPr="004F7F73" w:rsidRDefault="0089538B" w:rsidP="00C17DEB">
      <w:pPr>
        <w:pStyle w:val="Nadpis2"/>
        <w:rPr>
          <w:lang w:eastAsia="cs-CZ"/>
        </w:rPr>
      </w:pPr>
      <w:r>
        <w:rPr>
          <w:rFonts w:eastAsia="Times New Roman"/>
          <w:lang w:eastAsia="cs-CZ"/>
        </w:rPr>
        <w:t>6</w:t>
      </w:r>
      <w:r w:rsidR="004F7F73" w:rsidRPr="004F7F73">
        <w:rPr>
          <w:rFonts w:eastAsia="Times New Roman"/>
          <w:lang w:eastAsia="cs-CZ"/>
        </w:rPr>
        <w:t>. Rekonstrukce ulice Pohraniční stráže, Strakonice</w:t>
      </w:r>
    </w:p>
    <w:p w:rsidR="004F7F73" w:rsidRPr="004F7F73" w:rsidRDefault="004F7F73" w:rsidP="004F7F73">
      <w:pPr>
        <w:spacing w:after="0"/>
        <w:rPr>
          <w:lang w:eastAsia="cs-CZ"/>
        </w:rPr>
      </w:pPr>
    </w:p>
    <w:p w:rsidR="004F7F73" w:rsidRPr="004F7F73" w:rsidRDefault="004F7F73" w:rsidP="004F7F73">
      <w:pPr>
        <w:spacing w:after="0"/>
        <w:rPr>
          <w:b/>
          <w:u w:val="single"/>
          <w:lang w:eastAsia="cs-CZ"/>
        </w:rPr>
      </w:pPr>
      <w:r w:rsidRPr="004F7F73">
        <w:rPr>
          <w:b/>
          <w:u w:val="single"/>
          <w:lang w:eastAsia="cs-CZ"/>
        </w:rPr>
        <w:t>Návrh usnesení:</w:t>
      </w:r>
    </w:p>
    <w:p w:rsidR="004F7F73" w:rsidRPr="004F7F73" w:rsidRDefault="004F7F73" w:rsidP="004F7F73">
      <w:pPr>
        <w:spacing w:after="0"/>
        <w:rPr>
          <w:rFonts w:eastAsia="Times New Roman" w:cs="Tahoma"/>
          <w:szCs w:val="20"/>
          <w:lang w:eastAsia="cs-CZ"/>
        </w:rPr>
      </w:pPr>
      <w:r w:rsidRPr="004F7F73">
        <w:rPr>
          <w:rFonts w:eastAsia="Times New Roman" w:cs="Tahoma"/>
          <w:szCs w:val="20"/>
          <w:lang w:eastAsia="cs-CZ"/>
        </w:rPr>
        <w:t>RM po projednání</w:t>
      </w:r>
    </w:p>
    <w:p w:rsidR="004F7F73" w:rsidRPr="004F7F73" w:rsidRDefault="004F7F73" w:rsidP="00C17DEB">
      <w:pPr>
        <w:pStyle w:val="Nadpis3"/>
        <w:rPr>
          <w:rFonts w:eastAsia="Times New Roman"/>
          <w:lang w:eastAsia="cs-CZ"/>
        </w:rPr>
      </w:pPr>
      <w:r w:rsidRPr="004F7F73">
        <w:rPr>
          <w:rFonts w:eastAsia="Times New Roman"/>
          <w:lang w:eastAsia="cs-CZ"/>
        </w:rPr>
        <w:t xml:space="preserve">I. </w:t>
      </w:r>
      <w:r w:rsidRPr="004F7F73">
        <w:t>Schvaluje</w:t>
      </w:r>
    </w:p>
    <w:p w:rsidR="004F7F73" w:rsidRPr="004F7F73" w:rsidRDefault="004F7F73" w:rsidP="004F7F73">
      <w:pPr>
        <w:spacing w:after="0"/>
        <w:rPr>
          <w:lang w:eastAsia="cs-CZ"/>
        </w:rPr>
      </w:pPr>
      <w:r w:rsidRPr="004F7F73">
        <w:rPr>
          <w:lang w:eastAsia="cs-CZ"/>
        </w:rPr>
        <w:t>vyhodnocení zjednodušeného podlimitního řízení dle zákona č. 134/2016 Sb., na zhotovitele stavby na</w:t>
      </w:r>
      <w:r w:rsidR="00274B37">
        <w:rPr>
          <w:lang w:eastAsia="cs-CZ"/>
        </w:rPr>
        <w:t> </w:t>
      </w:r>
      <w:r w:rsidRPr="004F7F73">
        <w:rPr>
          <w:lang w:eastAsia="cs-CZ"/>
        </w:rPr>
        <w:t>veřejnou zakázku „Rekonstrukce ulice Pohraniční stráže, Strakonice“, provedeného hodnotící komisí pověřenou provedením posouzení splnění podmínek účasti v zadávacím řízení a k posouzení a hodnocení nabídek.</w:t>
      </w:r>
      <w:r w:rsidRPr="004F7F73">
        <w:t xml:space="preserve"> </w:t>
      </w:r>
      <w:r w:rsidRPr="004F7F73">
        <w:rPr>
          <w:lang w:eastAsia="cs-CZ"/>
        </w:rPr>
        <w:t>Nejvýhodnější nabídka byla podána společností EUROVIA CZ a.s., U Michelského Lesa 1581/2, 140 00 Praha 4 – Michle, IČ: 45274924, za cenu díla 11 161 398,95 Kč bez DPH, tzn. 13 505 292,73 Kč včetně DPH.</w:t>
      </w:r>
    </w:p>
    <w:p w:rsidR="004F7F73" w:rsidRPr="004F7F73" w:rsidRDefault="004F7F73" w:rsidP="004F7F73">
      <w:pPr>
        <w:spacing w:after="0"/>
        <w:rPr>
          <w:lang w:eastAsia="cs-CZ"/>
        </w:rPr>
      </w:pPr>
      <w:r w:rsidRPr="004F7F73">
        <w:rPr>
          <w:lang w:eastAsia="cs-CZ"/>
        </w:rPr>
        <w:t xml:space="preserve">Zadavatel pro plnění veřejné zakázky stanoví následující podmínky vztahující se ke lhůtě plnění: </w:t>
      </w:r>
    </w:p>
    <w:p w:rsidR="004F7F73" w:rsidRPr="004F7F73" w:rsidRDefault="004F7F73" w:rsidP="004F7F73">
      <w:pPr>
        <w:spacing w:after="0"/>
        <w:rPr>
          <w:lang w:eastAsia="cs-CZ"/>
        </w:rPr>
      </w:pPr>
      <w:r w:rsidRPr="004F7F73">
        <w:rPr>
          <w:lang w:eastAsia="cs-CZ"/>
        </w:rPr>
        <w:t>a)</w:t>
      </w:r>
      <w:r w:rsidRPr="004F7F73">
        <w:rPr>
          <w:lang w:eastAsia="cs-CZ"/>
        </w:rPr>
        <w:tab/>
        <w:t>termín předání a převzetí staveniště = po nabytí právní moci stavebního povolení (cca 8/2025)</w:t>
      </w:r>
    </w:p>
    <w:p w:rsidR="004F7F73" w:rsidRPr="004F7F73" w:rsidRDefault="004F7F73" w:rsidP="004F7F73">
      <w:pPr>
        <w:spacing w:after="0"/>
        <w:rPr>
          <w:lang w:eastAsia="cs-CZ"/>
        </w:rPr>
      </w:pPr>
      <w:r w:rsidRPr="004F7F73">
        <w:rPr>
          <w:lang w:eastAsia="cs-CZ"/>
        </w:rPr>
        <w:t>b)</w:t>
      </w:r>
      <w:r w:rsidRPr="004F7F73">
        <w:rPr>
          <w:lang w:eastAsia="cs-CZ"/>
        </w:rPr>
        <w:tab/>
        <w:t xml:space="preserve">termín zahájení realizace stavby v místě plnění = bez zbytečného odkladu po předání staveniště </w:t>
      </w:r>
    </w:p>
    <w:p w:rsidR="004F7F73" w:rsidRPr="004F7F73" w:rsidRDefault="004F7F73" w:rsidP="004F7F73">
      <w:pPr>
        <w:spacing w:after="0"/>
        <w:rPr>
          <w:lang w:eastAsia="cs-CZ"/>
        </w:rPr>
      </w:pPr>
      <w:r w:rsidRPr="004F7F73">
        <w:rPr>
          <w:lang w:eastAsia="cs-CZ"/>
        </w:rPr>
        <w:t>c)</w:t>
      </w:r>
      <w:r w:rsidRPr="004F7F73">
        <w:rPr>
          <w:lang w:eastAsia="cs-CZ"/>
        </w:rPr>
        <w:tab/>
        <w:t xml:space="preserve">termín pro dokončení díla (předání a převzetí díla) = do 8 měsíců ode dne účinnosti SOD </w:t>
      </w:r>
    </w:p>
    <w:p w:rsidR="004F7F73" w:rsidRPr="004F7F73" w:rsidRDefault="004F7F73" w:rsidP="00C17DEB">
      <w:pPr>
        <w:pStyle w:val="Nadpis3"/>
        <w:rPr>
          <w:rFonts w:eastAsia="Times New Roman"/>
          <w:lang w:eastAsia="cs-CZ"/>
        </w:rPr>
      </w:pPr>
      <w:r w:rsidRPr="004F7F73">
        <w:rPr>
          <w:rFonts w:eastAsia="Times New Roman"/>
          <w:lang w:eastAsia="cs-CZ"/>
        </w:rPr>
        <w:t xml:space="preserve">II. </w:t>
      </w:r>
      <w:r w:rsidRPr="004F7F73">
        <w:t>Rozhodla</w:t>
      </w:r>
    </w:p>
    <w:p w:rsidR="004F7F73" w:rsidRPr="004F7F73" w:rsidRDefault="004F7F73" w:rsidP="004F7F73">
      <w:r w:rsidRPr="004F7F73">
        <w:t>že ekonomicky nejvýhodnější nabídkou na realizaci veřejné zakázky „Rekonstrukce ulice Pohraniční stráže, Strakonice“ a vybraným dodavatelem je účastník zadávacího řízení  EUROVIA CZ a.s., U</w:t>
      </w:r>
      <w:r w:rsidR="00274B37">
        <w:t> </w:t>
      </w:r>
      <w:r w:rsidRPr="004F7F73">
        <w:t xml:space="preserve"> Michelského Lesa 1581/2, 140 00 Praha 4 – Michle, IČ: 45274924.</w:t>
      </w:r>
    </w:p>
    <w:p w:rsidR="004F7F73" w:rsidRPr="004F7F73" w:rsidRDefault="004F7F73" w:rsidP="004F7F73">
      <w:pPr>
        <w:rPr>
          <w:rFonts w:eastAsia="Times New Roman" w:cs="Tahoma"/>
          <w:szCs w:val="20"/>
          <w:lang w:eastAsia="cs-CZ"/>
        </w:rPr>
      </w:pPr>
      <w:r w:rsidRPr="004F7F73">
        <w:t>Pořadí účastníků zadávacího řízení:</w:t>
      </w:r>
    </w:p>
    <w:tbl>
      <w:tblPr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685"/>
        <w:gridCol w:w="2127"/>
      </w:tblGrid>
      <w:tr w:rsidR="004F7F73" w:rsidRPr="004F7F73" w:rsidTr="00274B37">
        <w:trPr>
          <w:trHeight w:val="172"/>
        </w:trPr>
        <w:tc>
          <w:tcPr>
            <w:tcW w:w="3114" w:type="dxa"/>
          </w:tcPr>
          <w:p w:rsidR="004F7F73" w:rsidRPr="004F7F73" w:rsidRDefault="004F7F73" w:rsidP="004F7F73">
            <w:pPr>
              <w:spacing w:after="0"/>
              <w:jc w:val="center"/>
              <w:rPr>
                <w:rFonts w:eastAsia="Calibri" w:cs="Tahoma"/>
                <w:noProof/>
                <w:szCs w:val="20"/>
              </w:rPr>
            </w:pPr>
            <w:r w:rsidRPr="004F7F73">
              <w:rPr>
                <w:rFonts w:eastAsia="Calibri" w:cs="Tahoma"/>
                <w:noProof/>
                <w:szCs w:val="20"/>
              </w:rPr>
              <w:t>Dodavatel</w:t>
            </w:r>
          </w:p>
        </w:tc>
        <w:tc>
          <w:tcPr>
            <w:tcW w:w="3685" w:type="dxa"/>
          </w:tcPr>
          <w:p w:rsidR="004F7F73" w:rsidRPr="004F7F73" w:rsidRDefault="004F7F73" w:rsidP="004F7F73">
            <w:pPr>
              <w:spacing w:after="0"/>
              <w:jc w:val="center"/>
              <w:rPr>
                <w:rFonts w:eastAsia="Calibri" w:cs="Tahoma"/>
                <w:szCs w:val="20"/>
              </w:rPr>
            </w:pPr>
            <w:r w:rsidRPr="004F7F73">
              <w:rPr>
                <w:rFonts w:eastAsia="Calibri" w:cs="Tahoma"/>
                <w:szCs w:val="20"/>
              </w:rPr>
              <w:t>Sídlo a IČO</w:t>
            </w:r>
          </w:p>
        </w:tc>
        <w:tc>
          <w:tcPr>
            <w:tcW w:w="2127" w:type="dxa"/>
          </w:tcPr>
          <w:p w:rsidR="004F7F73" w:rsidRPr="004F7F73" w:rsidRDefault="004F7F73" w:rsidP="004F7F73">
            <w:pPr>
              <w:spacing w:after="0"/>
              <w:jc w:val="center"/>
              <w:rPr>
                <w:rFonts w:eastAsia="Calibri" w:cs="Tahoma"/>
                <w:bCs/>
                <w:szCs w:val="20"/>
              </w:rPr>
            </w:pPr>
            <w:r w:rsidRPr="004F7F73">
              <w:rPr>
                <w:rFonts w:eastAsia="Calibri" w:cs="Tahoma"/>
                <w:bCs/>
                <w:szCs w:val="20"/>
              </w:rPr>
              <w:t>Cena v Kč bez DPH</w:t>
            </w:r>
          </w:p>
          <w:p w:rsidR="004F7F73" w:rsidRPr="004F7F73" w:rsidRDefault="004F7F73" w:rsidP="004F7F73">
            <w:pPr>
              <w:spacing w:after="0"/>
              <w:jc w:val="center"/>
              <w:rPr>
                <w:rFonts w:eastAsia="Calibri" w:cs="Tahoma"/>
                <w:szCs w:val="20"/>
              </w:rPr>
            </w:pPr>
            <w:r w:rsidRPr="004F7F73">
              <w:rPr>
                <w:rFonts w:eastAsia="Calibri" w:cs="Tahoma"/>
                <w:szCs w:val="20"/>
              </w:rPr>
              <w:t>Cena v Kč včetně DPH</w:t>
            </w:r>
          </w:p>
        </w:tc>
      </w:tr>
      <w:tr w:rsidR="004F7F73" w:rsidRPr="004F7F73" w:rsidTr="00274B37">
        <w:trPr>
          <w:trHeight w:val="644"/>
        </w:trPr>
        <w:tc>
          <w:tcPr>
            <w:tcW w:w="3114" w:type="dxa"/>
          </w:tcPr>
          <w:p w:rsidR="004F7F73" w:rsidRPr="004F7F73" w:rsidRDefault="004F7F73" w:rsidP="004F7F73">
            <w:pPr>
              <w:numPr>
                <w:ilvl w:val="0"/>
                <w:numId w:val="1"/>
              </w:numPr>
              <w:tabs>
                <w:tab w:val="left" w:pos="314"/>
              </w:tabs>
              <w:spacing w:after="0"/>
              <w:ind w:hanging="532"/>
              <w:contextualSpacing/>
              <w:jc w:val="left"/>
              <w:rPr>
                <w:rFonts w:eastAsia="Calibri" w:cs="Tahoma"/>
                <w:b/>
                <w:noProof/>
                <w:szCs w:val="20"/>
              </w:rPr>
            </w:pPr>
            <w:r w:rsidRPr="004F7F73">
              <w:rPr>
                <w:rFonts w:eastAsia="Calibri" w:cs="Tahoma"/>
                <w:bCs/>
                <w:noProof/>
                <w:szCs w:val="20"/>
              </w:rPr>
              <w:t>EUROVIA CZ a.s.,</w:t>
            </w:r>
          </w:p>
        </w:tc>
        <w:tc>
          <w:tcPr>
            <w:tcW w:w="3685" w:type="dxa"/>
          </w:tcPr>
          <w:p w:rsidR="004F7F73" w:rsidRPr="004F7F73" w:rsidRDefault="004F7F73" w:rsidP="004F7F73">
            <w:pPr>
              <w:spacing w:after="0"/>
              <w:jc w:val="left"/>
              <w:rPr>
                <w:rFonts w:eastAsia="Calibri" w:cs="Tahoma"/>
                <w:szCs w:val="20"/>
                <w:highlight w:val="yellow"/>
              </w:rPr>
            </w:pPr>
            <w:r w:rsidRPr="004F7F73">
              <w:rPr>
                <w:rFonts w:eastAsia="Calibri" w:cs="Tahoma"/>
                <w:szCs w:val="20"/>
              </w:rPr>
              <w:t>U Michelského Lesa 1581/2, 140 00 Praha 4 – Michle, IČ: 45274924</w:t>
            </w:r>
          </w:p>
        </w:tc>
        <w:tc>
          <w:tcPr>
            <w:tcW w:w="2127" w:type="dxa"/>
          </w:tcPr>
          <w:p w:rsidR="004F7F73" w:rsidRPr="004F7F73" w:rsidRDefault="004F7F73" w:rsidP="004F7F73">
            <w:pPr>
              <w:spacing w:after="0"/>
              <w:jc w:val="center"/>
              <w:rPr>
                <w:rFonts w:eastAsia="Calibri" w:cs="Tahoma"/>
                <w:szCs w:val="20"/>
              </w:rPr>
            </w:pPr>
            <w:r w:rsidRPr="004F7F73">
              <w:rPr>
                <w:rFonts w:eastAsia="Calibri" w:cs="Tahoma"/>
                <w:szCs w:val="20"/>
              </w:rPr>
              <w:t xml:space="preserve">11 161 398,95 </w:t>
            </w:r>
          </w:p>
          <w:p w:rsidR="004F7F73" w:rsidRPr="004F7F73" w:rsidRDefault="004F7F73" w:rsidP="004F7F73">
            <w:pPr>
              <w:spacing w:after="0"/>
              <w:jc w:val="center"/>
              <w:rPr>
                <w:rFonts w:eastAsia="Calibri" w:cs="Tahoma"/>
                <w:szCs w:val="20"/>
                <w:highlight w:val="yellow"/>
              </w:rPr>
            </w:pPr>
            <w:r w:rsidRPr="004F7F73">
              <w:rPr>
                <w:rFonts w:eastAsia="Calibri" w:cs="Tahoma"/>
                <w:szCs w:val="20"/>
              </w:rPr>
              <w:t>13 505 292,73</w:t>
            </w:r>
          </w:p>
        </w:tc>
      </w:tr>
      <w:tr w:rsidR="004F7F73" w:rsidRPr="004F7F73" w:rsidTr="00274B37">
        <w:trPr>
          <w:trHeight w:val="644"/>
        </w:trPr>
        <w:tc>
          <w:tcPr>
            <w:tcW w:w="3114" w:type="dxa"/>
          </w:tcPr>
          <w:p w:rsidR="004F7F73" w:rsidRPr="004F7F73" w:rsidRDefault="004F7F73" w:rsidP="004F7F73">
            <w:pPr>
              <w:numPr>
                <w:ilvl w:val="0"/>
                <w:numId w:val="1"/>
              </w:numPr>
              <w:tabs>
                <w:tab w:val="left" w:pos="314"/>
              </w:tabs>
              <w:spacing w:after="0"/>
              <w:ind w:hanging="532"/>
              <w:contextualSpacing/>
              <w:jc w:val="left"/>
              <w:rPr>
                <w:rFonts w:eastAsia="Calibri" w:cs="Tahoma"/>
                <w:bCs/>
                <w:noProof/>
                <w:szCs w:val="20"/>
              </w:rPr>
            </w:pPr>
            <w:r w:rsidRPr="004F7F73">
              <w:rPr>
                <w:rFonts w:eastAsia="Calibri" w:cs="Tahoma"/>
                <w:bCs/>
                <w:noProof/>
                <w:szCs w:val="20"/>
              </w:rPr>
              <w:t>SWIETELSKY stavební s.r.o.</w:t>
            </w:r>
          </w:p>
        </w:tc>
        <w:tc>
          <w:tcPr>
            <w:tcW w:w="3685" w:type="dxa"/>
          </w:tcPr>
          <w:p w:rsidR="004F7F73" w:rsidRPr="004F7F73" w:rsidRDefault="004F7F73" w:rsidP="004F7F73">
            <w:pPr>
              <w:spacing w:after="0"/>
              <w:jc w:val="left"/>
              <w:rPr>
                <w:rFonts w:eastAsia="Calibri" w:cs="Tahoma"/>
                <w:szCs w:val="20"/>
              </w:rPr>
            </w:pPr>
            <w:r w:rsidRPr="004F7F73">
              <w:rPr>
                <w:rFonts w:eastAsia="Calibri" w:cs="Tahoma"/>
                <w:szCs w:val="20"/>
              </w:rPr>
              <w:t>Pražská tř. 495, 370 04 České Budějovice, IČ: 48035599</w:t>
            </w:r>
          </w:p>
        </w:tc>
        <w:tc>
          <w:tcPr>
            <w:tcW w:w="2127" w:type="dxa"/>
          </w:tcPr>
          <w:p w:rsidR="004F7F73" w:rsidRPr="004F7F73" w:rsidRDefault="004F7F73" w:rsidP="004F7F73">
            <w:pPr>
              <w:spacing w:after="0"/>
              <w:jc w:val="center"/>
              <w:rPr>
                <w:rFonts w:eastAsia="Calibri" w:cs="Tahoma"/>
                <w:szCs w:val="20"/>
              </w:rPr>
            </w:pPr>
            <w:r w:rsidRPr="004F7F73">
              <w:rPr>
                <w:rFonts w:eastAsia="Calibri" w:cs="Tahoma"/>
                <w:szCs w:val="20"/>
              </w:rPr>
              <w:t>11 748 552,07</w:t>
            </w:r>
          </w:p>
          <w:p w:rsidR="004F7F73" w:rsidRPr="004F7F73" w:rsidRDefault="004F7F73" w:rsidP="004F7F73">
            <w:pPr>
              <w:spacing w:after="0"/>
              <w:jc w:val="center"/>
              <w:rPr>
                <w:rFonts w:eastAsia="Calibri" w:cs="Tahoma"/>
                <w:szCs w:val="20"/>
                <w:highlight w:val="yellow"/>
              </w:rPr>
            </w:pPr>
            <w:r w:rsidRPr="004F7F73">
              <w:rPr>
                <w:rFonts w:eastAsia="Calibri" w:cs="Tahoma"/>
                <w:szCs w:val="20"/>
              </w:rPr>
              <w:t>14 215 748,00</w:t>
            </w:r>
          </w:p>
        </w:tc>
      </w:tr>
      <w:tr w:rsidR="004F7F73" w:rsidRPr="004F7F73" w:rsidTr="00274B37">
        <w:trPr>
          <w:trHeight w:val="644"/>
        </w:trPr>
        <w:tc>
          <w:tcPr>
            <w:tcW w:w="3114" w:type="dxa"/>
          </w:tcPr>
          <w:p w:rsidR="004F7F73" w:rsidRPr="004F7F73" w:rsidRDefault="004F7F73" w:rsidP="004F7F73">
            <w:pPr>
              <w:numPr>
                <w:ilvl w:val="0"/>
                <w:numId w:val="1"/>
              </w:numPr>
              <w:spacing w:after="0"/>
              <w:ind w:left="314" w:hanging="314"/>
              <w:contextualSpacing/>
              <w:jc w:val="left"/>
              <w:rPr>
                <w:rFonts w:eastAsia="Calibri" w:cs="Tahoma"/>
                <w:bCs/>
                <w:noProof/>
                <w:szCs w:val="20"/>
              </w:rPr>
            </w:pPr>
            <w:r w:rsidRPr="004F7F73">
              <w:rPr>
                <w:rFonts w:eastAsia="Calibri" w:cs="Tahoma"/>
                <w:bCs/>
                <w:noProof/>
                <w:szCs w:val="20"/>
              </w:rPr>
              <w:t>STRABAG SIS a.s.</w:t>
            </w:r>
          </w:p>
        </w:tc>
        <w:tc>
          <w:tcPr>
            <w:tcW w:w="3685" w:type="dxa"/>
          </w:tcPr>
          <w:p w:rsidR="004F7F73" w:rsidRPr="004F7F73" w:rsidRDefault="004F7F73" w:rsidP="004F7F73">
            <w:pPr>
              <w:spacing w:after="0"/>
              <w:jc w:val="left"/>
              <w:rPr>
                <w:rFonts w:eastAsia="Calibri" w:cs="Tahoma"/>
                <w:szCs w:val="20"/>
              </w:rPr>
            </w:pPr>
            <w:r w:rsidRPr="004F7F73">
              <w:rPr>
                <w:rFonts w:eastAsia="Calibri" w:cs="Tahoma"/>
                <w:szCs w:val="20"/>
              </w:rPr>
              <w:t>Kačírkova 982/4, 158 00 Praha 5 - Jinonice, IČ: 45359041</w:t>
            </w:r>
          </w:p>
        </w:tc>
        <w:tc>
          <w:tcPr>
            <w:tcW w:w="2127" w:type="dxa"/>
          </w:tcPr>
          <w:p w:rsidR="004F7F73" w:rsidRPr="004F7F73" w:rsidRDefault="004F7F73" w:rsidP="004F7F73">
            <w:pPr>
              <w:spacing w:after="0"/>
              <w:jc w:val="center"/>
              <w:rPr>
                <w:rFonts w:eastAsia="Calibri" w:cs="Tahoma"/>
                <w:szCs w:val="20"/>
              </w:rPr>
            </w:pPr>
            <w:r w:rsidRPr="004F7F73">
              <w:rPr>
                <w:rFonts w:eastAsia="Calibri" w:cs="Tahoma"/>
                <w:szCs w:val="20"/>
              </w:rPr>
              <w:t>12 431 106,24</w:t>
            </w:r>
          </w:p>
          <w:p w:rsidR="004F7F73" w:rsidRPr="004F7F73" w:rsidRDefault="004F7F73" w:rsidP="004F7F73">
            <w:pPr>
              <w:spacing w:after="0"/>
              <w:jc w:val="center"/>
              <w:rPr>
                <w:rFonts w:eastAsia="Calibri" w:cs="Tahoma"/>
                <w:szCs w:val="20"/>
              </w:rPr>
            </w:pPr>
            <w:r w:rsidRPr="004F7F73">
              <w:rPr>
                <w:rFonts w:eastAsia="Calibri" w:cs="Tahoma"/>
                <w:szCs w:val="20"/>
              </w:rPr>
              <w:t>15 041 638,55</w:t>
            </w:r>
          </w:p>
        </w:tc>
      </w:tr>
    </w:tbl>
    <w:p w:rsidR="004F7F73" w:rsidRPr="004F7F73" w:rsidRDefault="004F7F73" w:rsidP="00C17DEB">
      <w:pPr>
        <w:pStyle w:val="Nadpis3"/>
        <w:rPr>
          <w:rFonts w:eastAsia="Times New Roman"/>
          <w:lang w:eastAsia="cs-CZ"/>
        </w:rPr>
      </w:pPr>
      <w:r w:rsidRPr="004F7F73">
        <w:rPr>
          <w:rFonts w:eastAsia="Times New Roman"/>
          <w:lang w:eastAsia="cs-CZ"/>
        </w:rPr>
        <w:t xml:space="preserve">III. </w:t>
      </w:r>
      <w:r w:rsidRPr="004F7F73">
        <w:t>Schvaluje</w:t>
      </w:r>
    </w:p>
    <w:p w:rsidR="004F7F73" w:rsidRPr="004F7F73" w:rsidRDefault="004F7F73" w:rsidP="004F7F73">
      <w:pPr>
        <w:spacing w:after="0" w:line="276" w:lineRule="auto"/>
      </w:pPr>
      <w:r w:rsidRPr="004F7F73">
        <w:t>uzavření smlouvy o dílo na realizaci veřejné zakázky „Rekonstrukce ulice Pohraniční stráže, Strakonice“, s vybraným dodavatelem – EUROVIA CZ a.s., U Michelského Lesa 1581/2, 140 00 Praha 4 – Michle, IČ:</w:t>
      </w:r>
      <w:r w:rsidR="000E6405">
        <w:t> </w:t>
      </w:r>
      <w:r w:rsidRPr="004F7F73">
        <w:t>45274924, za cenu díla 11 161 398,95 Kč bez DPH, tzn. 13 505 292,73 Kč včetně DPH.</w:t>
      </w:r>
    </w:p>
    <w:p w:rsidR="00274B37" w:rsidRPr="004F7F73" w:rsidRDefault="009C4D44" w:rsidP="004F7F73">
      <w:pPr>
        <w:spacing w:after="0"/>
      </w:pPr>
      <w:r w:rsidRPr="004F7F73">
        <w:t xml:space="preserve">Zadavatel pro plnění veřejné zakázky stanoví následující podmínky vztahující se ke lhůtě plnění: </w:t>
      </w:r>
    </w:p>
    <w:p w:rsidR="004F7F73" w:rsidRPr="004F7F73" w:rsidRDefault="004F7F73" w:rsidP="004F7F73">
      <w:pPr>
        <w:spacing w:after="0"/>
      </w:pPr>
      <w:r w:rsidRPr="004F7F73">
        <w:t>a)</w:t>
      </w:r>
      <w:r w:rsidRPr="004F7F73">
        <w:tab/>
        <w:t>termín předání a převzetí staveniště = po nabytí právní moci stavebního povolení (cca 8/2025)</w:t>
      </w:r>
    </w:p>
    <w:p w:rsidR="004F7F73" w:rsidRPr="004F7F73" w:rsidRDefault="004F7F73" w:rsidP="004F7F73">
      <w:pPr>
        <w:spacing w:after="0"/>
      </w:pPr>
      <w:r w:rsidRPr="004F7F73">
        <w:t>b)</w:t>
      </w:r>
      <w:r w:rsidRPr="004F7F73">
        <w:tab/>
        <w:t xml:space="preserve">termín zahájení realizace stavby v místě plnění = bez zbytečného odkladu po předání staveniště </w:t>
      </w:r>
    </w:p>
    <w:p w:rsidR="004F7F73" w:rsidRPr="004F7F73" w:rsidRDefault="004F7F73" w:rsidP="004F7F73">
      <w:pPr>
        <w:spacing w:after="0"/>
      </w:pPr>
      <w:r w:rsidRPr="004F7F73">
        <w:t>c)</w:t>
      </w:r>
      <w:r w:rsidRPr="004F7F73">
        <w:tab/>
        <w:t xml:space="preserve">termín pro dokončení díla (předání a převzetí díla) = do 8 měsíců ode dne účinnosti SOD </w:t>
      </w:r>
    </w:p>
    <w:p w:rsidR="004F7F73" w:rsidRPr="004F7F73" w:rsidRDefault="004F7F73" w:rsidP="00C17DEB">
      <w:pPr>
        <w:pStyle w:val="Nadpis3"/>
        <w:rPr>
          <w:rFonts w:eastAsia="Times New Roman"/>
          <w:lang w:eastAsia="cs-CZ"/>
        </w:rPr>
      </w:pPr>
      <w:r w:rsidRPr="004F7F73">
        <w:rPr>
          <w:rFonts w:eastAsia="Times New Roman"/>
          <w:lang w:eastAsia="cs-CZ"/>
        </w:rPr>
        <w:t>IV. Pověřuje</w:t>
      </w:r>
    </w:p>
    <w:p w:rsidR="004F7F73" w:rsidRPr="004F7F73" w:rsidRDefault="004F7F73" w:rsidP="004F7F73">
      <w:pPr>
        <w:spacing w:after="0"/>
        <w:rPr>
          <w:rFonts w:eastAsia="Times New Roman" w:cs="Tahoma"/>
          <w:color w:val="FF0000"/>
          <w:szCs w:val="20"/>
          <w:lang w:eastAsia="cs-CZ"/>
        </w:rPr>
      </w:pPr>
      <w:r w:rsidRPr="004F7F73">
        <w:rPr>
          <w:rFonts w:eastAsia="Times New Roman" w:cs="Tahoma"/>
          <w:szCs w:val="20"/>
          <w:lang w:eastAsia="cs-CZ"/>
        </w:rPr>
        <w:t>starostu města podpisem smlouvy o dílo na realizaci veřejné zakázky „Rekonstrukce ulice Pohraniční stráže, Strakonice“.</w:t>
      </w:r>
    </w:p>
    <w:p w:rsidR="004F7F73" w:rsidRPr="004F7F73" w:rsidRDefault="004F7F73" w:rsidP="00C17DEB">
      <w:pPr>
        <w:pStyle w:val="Bezmezer"/>
        <w:rPr>
          <w:lang w:eastAsia="cs-CZ"/>
        </w:rPr>
      </w:pPr>
    </w:p>
    <w:p w:rsidR="004F7F73" w:rsidRPr="004F7F73" w:rsidRDefault="0089538B" w:rsidP="00C17DEB">
      <w:pPr>
        <w:pStyle w:val="Nadpis2"/>
        <w:rPr>
          <w:rFonts w:eastAsia="Times New Roman"/>
          <w:lang w:eastAsia="cs-CZ"/>
        </w:rPr>
      </w:pPr>
      <w:r>
        <w:rPr>
          <w:lang w:eastAsia="cs-CZ"/>
        </w:rPr>
        <w:t>7</w:t>
      </w:r>
      <w:r w:rsidR="004F7F73" w:rsidRPr="004F7F73">
        <w:rPr>
          <w:lang w:eastAsia="cs-CZ"/>
        </w:rPr>
        <w:t>. „Činnost technického dozoru stavebníka na stavbě: Rekonstrukce ulice Pohraniční stráže, Strakonice“</w:t>
      </w:r>
    </w:p>
    <w:p w:rsidR="004F7F73" w:rsidRPr="004F7F73" w:rsidRDefault="004F7F73" w:rsidP="00A354F1">
      <w:pPr>
        <w:spacing w:after="0"/>
      </w:pPr>
    </w:p>
    <w:p w:rsidR="004F7F73" w:rsidRPr="004F7F73" w:rsidRDefault="004F7F73" w:rsidP="004F7F73">
      <w:pPr>
        <w:shd w:val="clear" w:color="auto" w:fill="FFFFFF" w:themeFill="background1"/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F7F73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4F7F73" w:rsidRPr="004F7F73" w:rsidRDefault="004F7F73" w:rsidP="004F7F73">
      <w:pPr>
        <w:shd w:val="clear" w:color="auto" w:fill="FFFFFF" w:themeFill="background1"/>
        <w:spacing w:after="0"/>
        <w:rPr>
          <w:rFonts w:cs="Tahoma"/>
          <w:szCs w:val="20"/>
        </w:rPr>
      </w:pPr>
      <w:r w:rsidRPr="004F7F73">
        <w:rPr>
          <w:rFonts w:cs="Tahoma"/>
          <w:szCs w:val="20"/>
        </w:rPr>
        <w:t>RM po projednání</w:t>
      </w:r>
    </w:p>
    <w:p w:rsidR="004F7F73" w:rsidRPr="004F7F73" w:rsidRDefault="004F7F73" w:rsidP="00C17DEB">
      <w:pPr>
        <w:pStyle w:val="Nadpis3"/>
        <w:rPr>
          <w:rFonts w:eastAsia="Times New Roman"/>
          <w:lang w:eastAsia="cs-CZ"/>
        </w:rPr>
      </w:pPr>
      <w:r w:rsidRPr="004F7F73">
        <w:rPr>
          <w:rFonts w:eastAsia="Times New Roman"/>
          <w:lang w:eastAsia="cs-CZ"/>
        </w:rPr>
        <w:t>I. Schvaluje</w:t>
      </w:r>
    </w:p>
    <w:p w:rsidR="004F7F73" w:rsidRPr="004F7F73" w:rsidRDefault="004F7F73" w:rsidP="004F7F73">
      <w:pPr>
        <w:spacing w:after="0"/>
      </w:pPr>
      <w:r w:rsidRPr="004F7F73">
        <w:t xml:space="preserve">vyhodnocení výběrového řízení (dle výzvy podané dne </w:t>
      </w:r>
      <w:proofErr w:type="gramStart"/>
      <w:r w:rsidRPr="004F7F73">
        <w:t>12.06.2025</w:t>
      </w:r>
      <w:proofErr w:type="gramEnd"/>
      <w:r w:rsidRPr="004F7F73">
        <w:t xml:space="preserve">) provedeného komisí pro otevírání obálek, posouzení a hodnocení nabídek na služby: „Činnost technického dozoru stavebníka na stavbě: Rekonstrukce ulice Pohraniční stráže, Strakonice“. Nejvýhodnější nabídka byla podána uchazečem </w:t>
      </w:r>
      <w:r w:rsidRPr="004F7F73">
        <w:lastRenderedPageBreak/>
        <w:t>Vodohospodářský rozvoj a výstavba a.s., Nábřežní 90/4, 150 00 Praha 5 Smíchov, IČ: 47116901, za</w:t>
      </w:r>
      <w:r w:rsidR="00A354F1">
        <w:t> </w:t>
      </w:r>
      <w:r w:rsidRPr="004F7F73">
        <w:t xml:space="preserve">celkovou cenu 320 000,00 Kč bez DPH, tj. 387 200,00 Kč včetně DPH. </w:t>
      </w:r>
    </w:p>
    <w:p w:rsidR="004F7F73" w:rsidRPr="004F7F73" w:rsidRDefault="004F7F73" w:rsidP="004F7F73">
      <w:pPr>
        <w:spacing w:after="0"/>
      </w:pPr>
      <w:r w:rsidRPr="004F7F73">
        <w:t xml:space="preserve">Zadavatel pro plnění veřejné zakázky stanoví následující podmínky vztahující se ke lhůtě plnění: </w:t>
      </w:r>
    </w:p>
    <w:p w:rsidR="004F7F73" w:rsidRPr="004F7F73" w:rsidRDefault="004F7F73" w:rsidP="004F7F73">
      <w:pPr>
        <w:spacing w:after="0"/>
      </w:pPr>
      <w:r w:rsidRPr="004F7F73">
        <w:t>a)</w:t>
      </w:r>
      <w:r w:rsidRPr="004F7F73">
        <w:tab/>
        <w:t>termín předání a převzetí staveniště = po nabytí právní moci stavebního povolení (cca 8/2025)</w:t>
      </w:r>
    </w:p>
    <w:p w:rsidR="004F7F73" w:rsidRPr="004F7F73" w:rsidRDefault="004F7F73" w:rsidP="004F7F73">
      <w:pPr>
        <w:spacing w:after="0"/>
      </w:pPr>
      <w:r w:rsidRPr="004F7F73">
        <w:t>b)</w:t>
      </w:r>
      <w:r w:rsidRPr="004F7F73">
        <w:tab/>
        <w:t xml:space="preserve">termín zahájení realizace stavby v místě plnění = bez zbytečného odkladu po předání staveniště </w:t>
      </w:r>
    </w:p>
    <w:p w:rsidR="004F7F73" w:rsidRPr="004F7F73" w:rsidRDefault="004F7F73" w:rsidP="004F7F73">
      <w:pPr>
        <w:spacing w:after="0"/>
      </w:pPr>
      <w:r w:rsidRPr="004F7F73">
        <w:t>c)</w:t>
      </w:r>
      <w:r w:rsidRPr="004F7F73">
        <w:tab/>
        <w:t xml:space="preserve">termín pro dokončení díla (předání a převzetí díla) = do 8 měsíců ode dne účinnosti SOD </w:t>
      </w:r>
    </w:p>
    <w:p w:rsidR="004F7F73" w:rsidRPr="004F7F73" w:rsidRDefault="004F7F73" w:rsidP="004F7F73">
      <w:pPr>
        <w:spacing w:after="0"/>
        <w:rPr>
          <w:lang w:eastAsia="cs-CZ"/>
        </w:rPr>
      </w:pPr>
      <w:r w:rsidRPr="004F7F73">
        <w:rPr>
          <w:lang w:eastAsia="cs-CZ"/>
        </w:rPr>
        <w:t>Pořadí firem:</w:t>
      </w:r>
      <w:r w:rsidRPr="004F7F73">
        <w:rPr>
          <w:lang w:eastAsia="cs-CZ"/>
        </w:rPr>
        <w:tab/>
      </w:r>
      <w:r w:rsidRPr="004F7F73">
        <w:rPr>
          <w:lang w:eastAsia="cs-CZ"/>
        </w:rPr>
        <w:tab/>
      </w:r>
      <w:r w:rsidRPr="004F7F73">
        <w:rPr>
          <w:lang w:eastAsia="cs-CZ"/>
        </w:rPr>
        <w:tab/>
      </w:r>
      <w:r w:rsidRPr="004F7F73">
        <w:rPr>
          <w:lang w:eastAsia="cs-CZ"/>
        </w:rPr>
        <w:tab/>
      </w:r>
      <w:r w:rsidRPr="004F7F73">
        <w:rPr>
          <w:lang w:eastAsia="cs-CZ"/>
        </w:rPr>
        <w:tab/>
      </w:r>
      <w:r w:rsidRPr="004F7F73">
        <w:rPr>
          <w:lang w:eastAsia="cs-CZ"/>
        </w:rPr>
        <w:tab/>
        <w:t xml:space="preserve">  cena bez DPH</w:t>
      </w:r>
      <w:r w:rsidRPr="004F7F73">
        <w:rPr>
          <w:lang w:eastAsia="cs-CZ"/>
        </w:rPr>
        <w:tab/>
      </w:r>
      <w:r w:rsidRPr="004F7F73">
        <w:rPr>
          <w:lang w:eastAsia="cs-CZ"/>
        </w:rPr>
        <w:tab/>
        <w:t xml:space="preserve">  cena včetně DPH</w:t>
      </w:r>
    </w:p>
    <w:tbl>
      <w:tblPr>
        <w:tblW w:w="91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"/>
        <w:gridCol w:w="4353"/>
        <w:gridCol w:w="2159"/>
        <w:gridCol w:w="2104"/>
      </w:tblGrid>
      <w:tr w:rsidR="004F7F73" w:rsidRPr="004F7F73" w:rsidTr="00274B37">
        <w:trPr>
          <w:trHeight w:val="613"/>
        </w:trPr>
        <w:tc>
          <w:tcPr>
            <w:tcW w:w="519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F7F73" w:rsidRPr="004F7F73" w:rsidRDefault="004F7F73" w:rsidP="004F7F73">
            <w:pPr>
              <w:shd w:val="clear" w:color="auto" w:fill="FFFFFF" w:themeFill="background1"/>
              <w:spacing w:after="0" w:line="254" w:lineRule="auto"/>
              <w:rPr>
                <w:rFonts w:eastAsia="Arial Unicode MS" w:cs="Tahoma"/>
                <w:szCs w:val="20"/>
                <w:lang w:eastAsia="cs-CZ"/>
              </w:rPr>
            </w:pPr>
            <w:r w:rsidRPr="004F7F73">
              <w:rPr>
                <w:rFonts w:eastAsia="Times New Roman" w:cs="Tahoma"/>
                <w:szCs w:val="20"/>
                <w:lang w:eastAsia="cs-CZ"/>
              </w:rPr>
              <w:t>1.</w:t>
            </w:r>
          </w:p>
        </w:tc>
        <w:tc>
          <w:tcPr>
            <w:tcW w:w="43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F7F73" w:rsidRPr="004F7F73" w:rsidRDefault="004F7F73" w:rsidP="004F7F73">
            <w:pPr>
              <w:shd w:val="clear" w:color="auto" w:fill="FFFFFF" w:themeFill="background1"/>
              <w:tabs>
                <w:tab w:val="num" w:pos="540"/>
              </w:tabs>
              <w:spacing w:after="0" w:line="254" w:lineRule="auto"/>
              <w:jc w:val="left"/>
              <w:rPr>
                <w:rFonts w:eastAsia="Times New Roman" w:cs="Tahoma"/>
                <w:szCs w:val="20"/>
                <w:lang w:eastAsia="cs-CZ"/>
              </w:rPr>
            </w:pPr>
            <w:r w:rsidRPr="004F7F73">
              <w:rPr>
                <w:rFonts w:eastAsia="Times New Roman" w:cs="Tahoma"/>
                <w:szCs w:val="20"/>
                <w:lang w:eastAsia="cs-CZ"/>
              </w:rPr>
              <w:t>Vodohospodářský rozvoj a výstavba a.s.,</w:t>
            </w:r>
          </w:p>
          <w:p w:rsidR="004F7F73" w:rsidRPr="004F7F73" w:rsidRDefault="004F7F73" w:rsidP="004F7F73">
            <w:pPr>
              <w:shd w:val="clear" w:color="auto" w:fill="FFFFFF" w:themeFill="background1"/>
              <w:tabs>
                <w:tab w:val="num" w:pos="540"/>
              </w:tabs>
              <w:spacing w:after="0" w:line="254" w:lineRule="auto"/>
              <w:jc w:val="left"/>
              <w:rPr>
                <w:rFonts w:eastAsia="Times New Roman" w:cs="Tahoma"/>
                <w:szCs w:val="20"/>
                <w:lang w:eastAsia="cs-CZ"/>
              </w:rPr>
            </w:pPr>
            <w:r w:rsidRPr="004F7F73">
              <w:rPr>
                <w:rFonts w:eastAsia="Times New Roman" w:cs="Tahoma"/>
                <w:szCs w:val="20"/>
                <w:lang w:eastAsia="cs-CZ"/>
              </w:rPr>
              <w:t xml:space="preserve">Nábřežní 90/4, 150 00 Praha 5 Smíchov, </w:t>
            </w:r>
          </w:p>
          <w:p w:rsidR="004F7F73" w:rsidRPr="004F7F73" w:rsidRDefault="004F7F73" w:rsidP="004F7F73">
            <w:pPr>
              <w:shd w:val="clear" w:color="auto" w:fill="FFFFFF" w:themeFill="background1"/>
              <w:tabs>
                <w:tab w:val="num" w:pos="540"/>
              </w:tabs>
              <w:spacing w:after="0" w:line="254" w:lineRule="auto"/>
              <w:jc w:val="left"/>
              <w:rPr>
                <w:rFonts w:eastAsia="Times New Roman" w:cs="Tahoma"/>
                <w:szCs w:val="20"/>
                <w:lang w:eastAsia="cs-CZ"/>
              </w:rPr>
            </w:pPr>
            <w:r w:rsidRPr="004F7F73">
              <w:rPr>
                <w:rFonts w:eastAsia="Times New Roman" w:cs="Tahoma"/>
                <w:szCs w:val="20"/>
                <w:lang w:eastAsia="cs-CZ"/>
              </w:rPr>
              <w:t>IČ: 47116901</w:t>
            </w:r>
          </w:p>
        </w:tc>
        <w:tc>
          <w:tcPr>
            <w:tcW w:w="215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7F73" w:rsidRPr="004F7F73" w:rsidRDefault="004F7F73" w:rsidP="004F7F73">
            <w:pPr>
              <w:shd w:val="clear" w:color="auto" w:fill="FFFFFF" w:themeFill="background1"/>
              <w:spacing w:after="0" w:line="254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  <w:r w:rsidRPr="004F7F73">
              <w:rPr>
                <w:rFonts w:eastAsia="Times New Roman" w:cs="Tahoma"/>
                <w:szCs w:val="20"/>
                <w:lang w:eastAsia="cs-CZ"/>
              </w:rPr>
              <w:t>320 000,00 Kč</w:t>
            </w:r>
          </w:p>
        </w:tc>
        <w:tc>
          <w:tcPr>
            <w:tcW w:w="210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7F73" w:rsidRPr="004F7F73" w:rsidRDefault="004F7F73" w:rsidP="004F7F73">
            <w:pPr>
              <w:shd w:val="clear" w:color="auto" w:fill="FFFFFF" w:themeFill="background1"/>
              <w:spacing w:after="0" w:line="254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  <w:r w:rsidRPr="004F7F73">
              <w:rPr>
                <w:rFonts w:eastAsia="Times New Roman" w:cs="Tahoma"/>
                <w:szCs w:val="20"/>
                <w:lang w:eastAsia="cs-CZ"/>
              </w:rPr>
              <w:t>387 200,00 Kč</w:t>
            </w:r>
          </w:p>
        </w:tc>
      </w:tr>
      <w:tr w:rsidR="004F7F73" w:rsidRPr="004F7F73" w:rsidTr="00274B37">
        <w:trPr>
          <w:trHeight w:val="613"/>
        </w:trPr>
        <w:tc>
          <w:tcPr>
            <w:tcW w:w="519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F7F73" w:rsidRPr="004F7F73" w:rsidRDefault="004F7F73" w:rsidP="004F7F73">
            <w:pPr>
              <w:shd w:val="clear" w:color="auto" w:fill="FFFFFF" w:themeFill="background1"/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r w:rsidRPr="004F7F73">
              <w:rPr>
                <w:rFonts w:eastAsia="Times New Roman" w:cs="Tahoma"/>
                <w:szCs w:val="20"/>
                <w:lang w:eastAsia="cs-CZ"/>
              </w:rPr>
              <w:t>2.</w:t>
            </w:r>
          </w:p>
        </w:tc>
        <w:tc>
          <w:tcPr>
            <w:tcW w:w="43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F7F73" w:rsidRPr="004F7F73" w:rsidRDefault="004F7F73" w:rsidP="004F7F73">
            <w:pPr>
              <w:shd w:val="clear" w:color="auto" w:fill="FFFFFF" w:themeFill="background1"/>
              <w:tabs>
                <w:tab w:val="num" w:pos="540"/>
              </w:tabs>
              <w:spacing w:after="0" w:line="254" w:lineRule="auto"/>
              <w:jc w:val="left"/>
              <w:rPr>
                <w:rFonts w:eastAsia="Times New Roman" w:cs="Tahoma"/>
                <w:szCs w:val="20"/>
                <w:lang w:eastAsia="cs-CZ"/>
              </w:rPr>
            </w:pPr>
            <w:r w:rsidRPr="004F7F73">
              <w:rPr>
                <w:rFonts w:eastAsia="Times New Roman" w:cs="Tahoma"/>
                <w:szCs w:val="20"/>
                <w:lang w:eastAsia="cs-CZ"/>
              </w:rPr>
              <w:t xml:space="preserve">QM-4C, s.r.o., </w:t>
            </w:r>
          </w:p>
          <w:p w:rsidR="004F7F73" w:rsidRPr="004F7F73" w:rsidRDefault="004F7F73" w:rsidP="004F7F73">
            <w:pPr>
              <w:shd w:val="clear" w:color="auto" w:fill="FFFFFF" w:themeFill="background1"/>
              <w:tabs>
                <w:tab w:val="num" w:pos="540"/>
              </w:tabs>
              <w:spacing w:after="0" w:line="254" w:lineRule="auto"/>
              <w:jc w:val="left"/>
              <w:rPr>
                <w:rFonts w:eastAsia="Times New Roman" w:cs="Tahoma"/>
                <w:szCs w:val="20"/>
                <w:lang w:eastAsia="cs-CZ"/>
              </w:rPr>
            </w:pPr>
            <w:r w:rsidRPr="004F7F73">
              <w:rPr>
                <w:rFonts w:eastAsia="Times New Roman" w:cs="Tahoma"/>
                <w:szCs w:val="20"/>
                <w:lang w:eastAsia="cs-CZ"/>
              </w:rPr>
              <w:t xml:space="preserve">nám. Soukenné 669/2a, Liberec IV-Perštýn, </w:t>
            </w:r>
          </w:p>
          <w:p w:rsidR="004F7F73" w:rsidRPr="004F7F73" w:rsidRDefault="004F7F73" w:rsidP="004F7F73">
            <w:pPr>
              <w:shd w:val="clear" w:color="auto" w:fill="FFFFFF" w:themeFill="background1"/>
              <w:tabs>
                <w:tab w:val="num" w:pos="540"/>
              </w:tabs>
              <w:spacing w:after="0" w:line="254" w:lineRule="auto"/>
              <w:jc w:val="left"/>
              <w:rPr>
                <w:rFonts w:eastAsia="Times New Roman" w:cs="Tahoma"/>
                <w:szCs w:val="20"/>
                <w:lang w:eastAsia="cs-CZ"/>
              </w:rPr>
            </w:pPr>
            <w:r w:rsidRPr="004F7F73">
              <w:rPr>
                <w:rFonts w:eastAsia="Times New Roman" w:cs="Tahoma"/>
                <w:szCs w:val="20"/>
                <w:lang w:eastAsia="cs-CZ"/>
              </w:rPr>
              <w:t>460 01 Liberec, IČ: 09686380</w:t>
            </w:r>
          </w:p>
        </w:tc>
        <w:tc>
          <w:tcPr>
            <w:tcW w:w="215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7F73" w:rsidRPr="004F7F73" w:rsidRDefault="004F7F73" w:rsidP="004F7F73">
            <w:pPr>
              <w:shd w:val="clear" w:color="auto" w:fill="FFFFFF" w:themeFill="background1"/>
              <w:spacing w:after="0" w:line="254" w:lineRule="auto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4F7F73">
              <w:rPr>
                <w:rFonts w:eastAsia="Times New Roman" w:cs="Tahoma"/>
                <w:szCs w:val="20"/>
                <w:lang w:eastAsia="cs-CZ"/>
              </w:rPr>
              <w:t>440 000,00 Kč</w:t>
            </w:r>
          </w:p>
        </w:tc>
        <w:tc>
          <w:tcPr>
            <w:tcW w:w="210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7F73" w:rsidRPr="004F7F73" w:rsidRDefault="004F7F73" w:rsidP="004F7F73">
            <w:pPr>
              <w:shd w:val="clear" w:color="auto" w:fill="FFFFFF" w:themeFill="background1"/>
              <w:spacing w:after="0" w:line="254" w:lineRule="auto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4F7F73">
              <w:rPr>
                <w:rFonts w:eastAsia="Times New Roman" w:cs="Tahoma"/>
                <w:szCs w:val="20"/>
                <w:lang w:eastAsia="cs-CZ"/>
              </w:rPr>
              <w:t>532 400,00 Kč</w:t>
            </w:r>
          </w:p>
        </w:tc>
      </w:tr>
    </w:tbl>
    <w:p w:rsidR="004F7F73" w:rsidRPr="004F7F73" w:rsidRDefault="004F7F73" w:rsidP="00C17DEB">
      <w:pPr>
        <w:pStyle w:val="Nadpis3"/>
        <w:rPr>
          <w:rFonts w:eastAsia="Times New Roman"/>
          <w:lang w:eastAsia="cs-CZ"/>
        </w:rPr>
      </w:pPr>
      <w:r w:rsidRPr="004F7F73">
        <w:rPr>
          <w:rFonts w:eastAsia="Times New Roman"/>
          <w:lang w:eastAsia="cs-CZ"/>
        </w:rPr>
        <w:t>II. Schvaluje</w:t>
      </w:r>
    </w:p>
    <w:p w:rsidR="004F7F73" w:rsidRPr="004F7F73" w:rsidRDefault="004F7F73" w:rsidP="004F7F73">
      <w:pPr>
        <w:shd w:val="clear" w:color="auto" w:fill="FFFFFF" w:themeFill="background1"/>
        <w:spacing w:after="0"/>
        <w:rPr>
          <w:rFonts w:cs="Tahoma"/>
          <w:szCs w:val="20"/>
        </w:rPr>
      </w:pPr>
      <w:r w:rsidRPr="004F7F73">
        <w:rPr>
          <w:rFonts w:cs="Tahoma"/>
          <w:szCs w:val="20"/>
        </w:rPr>
        <w:t xml:space="preserve">uzavření smlouvy o dílo s uchazečem Vodohospodářský rozvoj a výstavba a.s., Nábřežní 90/4, 150 00 Praha 5 Smíchov, IČ: 47116901, na realizaci VZ malého rozsahu na služby: „Činnost technického dozoru stavebníka na stavbě: Rekonstrukce ulice Pohraniční stráže, Strakonice“, za celkovou cenu: 320 000,00 Kč bez DPH, tj. 387 200,00 Kč včetně DPH. </w:t>
      </w:r>
    </w:p>
    <w:p w:rsidR="00274B37" w:rsidRPr="004F7F73" w:rsidRDefault="009C4D44" w:rsidP="004F7F73">
      <w:pPr>
        <w:spacing w:after="0"/>
      </w:pPr>
      <w:r w:rsidRPr="004F7F73">
        <w:t xml:space="preserve">Zadavatel pro plnění veřejné zakázky stanoví následující podmínky vztahující se ke lhůtě plnění: </w:t>
      </w:r>
    </w:p>
    <w:p w:rsidR="004F7F73" w:rsidRPr="004F7F73" w:rsidRDefault="004F7F73" w:rsidP="004F7F73">
      <w:pPr>
        <w:spacing w:after="0"/>
      </w:pPr>
      <w:r w:rsidRPr="004F7F73">
        <w:t>a)</w:t>
      </w:r>
      <w:r w:rsidRPr="004F7F73">
        <w:tab/>
        <w:t>termín předání a převzetí staveniště = po nabytí právní moci stavebního povolení (cca 8/2025)</w:t>
      </w:r>
    </w:p>
    <w:p w:rsidR="004F7F73" w:rsidRPr="004F7F73" w:rsidRDefault="004F7F73" w:rsidP="004F7F73">
      <w:pPr>
        <w:spacing w:after="0"/>
      </w:pPr>
      <w:r w:rsidRPr="004F7F73">
        <w:t>b)</w:t>
      </w:r>
      <w:r w:rsidRPr="004F7F73">
        <w:tab/>
        <w:t xml:space="preserve">termín zahájení realizace stavby v místě plnění = bez zbytečného odkladu po předání staveniště </w:t>
      </w:r>
    </w:p>
    <w:p w:rsidR="004F7F73" w:rsidRPr="004F7F73" w:rsidRDefault="004F7F73" w:rsidP="004F7F73">
      <w:pPr>
        <w:spacing w:after="0"/>
      </w:pPr>
      <w:r w:rsidRPr="004F7F73">
        <w:t>c)</w:t>
      </w:r>
      <w:r w:rsidRPr="004F7F73">
        <w:tab/>
        <w:t xml:space="preserve">termín pro dokončení díla (předání a převzetí díla) = do 8 měsíců ode dne účinnosti SOD </w:t>
      </w:r>
    </w:p>
    <w:p w:rsidR="004F7F73" w:rsidRPr="004F7F73" w:rsidRDefault="004F7F73" w:rsidP="00C17DEB">
      <w:pPr>
        <w:pStyle w:val="Nadpis3"/>
      </w:pPr>
      <w:r w:rsidRPr="004F7F73">
        <w:t>III. Pověřuje</w:t>
      </w:r>
    </w:p>
    <w:p w:rsidR="004F7F73" w:rsidRPr="004F7F73" w:rsidRDefault="004F7F73" w:rsidP="004F7F7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cs="Tahoma"/>
          <w:szCs w:val="20"/>
        </w:rPr>
      </w:pPr>
      <w:r w:rsidRPr="004F7F73">
        <w:rPr>
          <w:rFonts w:cs="Tahoma"/>
          <w:szCs w:val="20"/>
        </w:rPr>
        <w:t>starostu města k podpisu předmětné smlouvy</w:t>
      </w:r>
    </w:p>
    <w:p w:rsidR="004F7F73" w:rsidRPr="004F7F73" w:rsidRDefault="004F7F73" w:rsidP="00A354F1">
      <w:pPr>
        <w:spacing w:after="0"/>
        <w:rPr>
          <w:lang w:eastAsia="cs-CZ"/>
        </w:rPr>
      </w:pPr>
    </w:p>
    <w:p w:rsidR="00106024" w:rsidRPr="00106024" w:rsidRDefault="00106024" w:rsidP="00106024">
      <w:pPr>
        <w:pStyle w:val="Nadpis2"/>
        <w:rPr>
          <w:lang w:eastAsia="cs-CZ"/>
        </w:rPr>
      </w:pPr>
      <w:r w:rsidRPr="00106024">
        <w:rPr>
          <w:lang w:eastAsia="cs-CZ"/>
        </w:rPr>
        <w:t>8. Odstranění budovy garáží a skladů jednotky SDH v ulici Sokolovská ve Strakonicích</w:t>
      </w:r>
    </w:p>
    <w:p w:rsidR="00106024" w:rsidRPr="00106024" w:rsidRDefault="00106024" w:rsidP="00106024">
      <w:pPr>
        <w:widowControl w:val="0"/>
        <w:overflowPunct w:val="0"/>
        <w:spacing w:after="0"/>
        <w:jc w:val="left"/>
        <w:rPr>
          <w:rFonts w:eastAsia="Times New Roman" w:cs="Tahoma"/>
          <w:bCs/>
          <w:iCs/>
          <w:szCs w:val="20"/>
          <w:lang w:eastAsia="cs-CZ"/>
        </w:rPr>
      </w:pPr>
    </w:p>
    <w:p w:rsidR="00106024" w:rsidRPr="00106024" w:rsidRDefault="00106024" w:rsidP="00106024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106024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:rsidR="00106024" w:rsidRPr="00106024" w:rsidRDefault="00106024" w:rsidP="00106024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106024">
        <w:rPr>
          <w:rFonts w:eastAsia="Times New Roman" w:cs="Tahoma"/>
          <w:szCs w:val="20"/>
          <w:lang w:eastAsia="ar-SA"/>
        </w:rPr>
        <w:t xml:space="preserve">RM po projednání </w:t>
      </w:r>
    </w:p>
    <w:p w:rsidR="00106024" w:rsidRPr="00106024" w:rsidRDefault="00106024" w:rsidP="00106024">
      <w:pPr>
        <w:pStyle w:val="Nadpis3"/>
        <w:rPr>
          <w:rFonts w:eastAsia="Times New Roman"/>
          <w:lang w:eastAsia="cs-CZ"/>
        </w:rPr>
      </w:pPr>
      <w:r w:rsidRPr="00106024">
        <w:rPr>
          <w:rFonts w:eastAsia="Times New Roman"/>
          <w:lang w:eastAsia="cs-CZ"/>
        </w:rPr>
        <w:t>I. Schvaluje</w:t>
      </w:r>
    </w:p>
    <w:p w:rsidR="00106024" w:rsidRPr="00106024" w:rsidRDefault="00106024" w:rsidP="00106024">
      <w:pPr>
        <w:widowControl w:val="0"/>
        <w:spacing w:after="0"/>
        <w:rPr>
          <w:rFonts w:cs="Tahoma"/>
          <w:szCs w:val="20"/>
        </w:rPr>
      </w:pPr>
      <w:r w:rsidRPr="00106024">
        <w:rPr>
          <w:rFonts w:eastAsia="Times New Roman" w:cs="Tahoma"/>
          <w:snapToGrid w:val="0"/>
          <w:szCs w:val="20"/>
          <w:lang w:eastAsia="cs-CZ"/>
        </w:rPr>
        <w:t xml:space="preserve">na základě tržního průzkumu oslovení společnosti </w:t>
      </w:r>
      <w:proofErr w:type="spellStart"/>
      <w:r w:rsidRPr="00106024">
        <w:rPr>
          <w:rFonts w:eastAsia="Times New Roman" w:cs="Tahoma"/>
          <w:szCs w:val="20"/>
          <w:lang w:eastAsia="cs-CZ"/>
        </w:rPr>
        <w:t>Paltop</w:t>
      </w:r>
      <w:proofErr w:type="spellEnd"/>
      <w:r w:rsidRPr="00106024">
        <w:rPr>
          <w:rFonts w:eastAsia="Times New Roman" w:cs="Tahoma"/>
          <w:szCs w:val="20"/>
          <w:lang w:eastAsia="cs-CZ"/>
        </w:rPr>
        <w:t>, s.r.o., Povážská 524, Přední Ptákovice, 386 01 Strakonice, IČO: 25182889, na realizaci akce</w:t>
      </w:r>
      <w:r w:rsidRPr="00106024">
        <w:rPr>
          <w:rFonts w:eastAsia="Times New Roman" w:cs="Tahoma"/>
          <w:snapToGrid w:val="0"/>
          <w:szCs w:val="20"/>
          <w:lang w:eastAsia="cs-CZ"/>
        </w:rPr>
        <w:t xml:space="preserve"> „</w:t>
      </w:r>
      <w:r w:rsidRPr="00106024">
        <w:rPr>
          <w:rFonts w:eastAsiaTheme="majorEastAsia" w:cstheme="majorBidi"/>
          <w:szCs w:val="20"/>
          <w:lang w:eastAsia="cs-CZ"/>
        </w:rPr>
        <w:t>Odstranění budovy garáží a skladů jednotky SDH v ulici Sokolovská ve Strakonicích</w:t>
      </w:r>
      <w:r w:rsidRPr="00106024">
        <w:rPr>
          <w:szCs w:val="20"/>
        </w:rPr>
        <w:t xml:space="preserve">“, </w:t>
      </w:r>
      <w:r w:rsidRPr="00106024">
        <w:rPr>
          <w:rFonts w:cs="Tahoma"/>
          <w:szCs w:val="20"/>
        </w:rPr>
        <w:t xml:space="preserve">a to z toho důvodu, že má zájem tuto stavbu realizovat, disponuje příslušnou technikou v požadovaném termínu realizace a zkušenostmi s obdobnými akcemi. </w:t>
      </w:r>
    </w:p>
    <w:p w:rsidR="00106024" w:rsidRPr="00106024" w:rsidRDefault="00106024" w:rsidP="00106024">
      <w:pPr>
        <w:pStyle w:val="Nadpis3"/>
        <w:rPr>
          <w:rFonts w:eastAsia="Times New Roman"/>
          <w:lang w:eastAsia="cs-CZ"/>
        </w:rPr>
      </w:pPr>
      <w:r w:rsidRPr="00106024">
        <w:rPr>
          <w:rFonts w:eastAsia="Times New Roman"/>
          <w:lang w:eastAsia="cs-CZ"/>
        </w:rPr>
        <w:t>II. Schvaluje</w:t>
      </w:r>
    </w:p>
    <w:p w:rsidR="00106024" w:rsidRPr="00106024" w:rsidRDefault="00106024" w:rsidP="00106024">
      <w:pPr>
        <w:spacing w:after="0"/>
        <w:rPr>
          <w:rFonts w:eastAsia="Times New Roman" w:cs="Tahoma"/>
          <w:szCs w:val="20"/>
          <w:lang w:eastAsia="cs-CZ"/>
        </w:rPr>
      </w:pPr>
      <w:r w:rsidRPr="00106024">
        <w:rPr>
          <w:rFonts w:cs="Tahoma"/>
          <w:szCs w:val="20"/>
          <w:lang w:eastAsia="cs-CZ"/>
        </w:rPr>
        <w:t xml:space="preserve">uzavření smlouvy o dílo na realizaci akce </w:t>
      </w:r>
      <w:r w:rsidRPr="00106024">
        <w:rPr>
          <w:rFonts w:eastAsia="Times New Roman" w:cs="Tahoma"/>
          <w:snapToGrid w:val="0"/>
          <w:szCs w:val="20"/>
          <w:lang w:eastAsia="cs-CZ"/>
        </w:rPr>
        <w:t>„</w:t>
      </w:r>
      <w:r w:rsidRPr="00106024">
        <w:rPr>
          <w:rFonts w:eastAsiaTheme="majorEastAsia" w:cstheme="majorBidi"/>
          <w:szCs w:val="20"/>
          <w:lang w:eastAsia="cs-CZ"/>
        </w:rPr>
        <w:t>Odstranění budovy garáží a skladů jednotky SDH v ulici Sokolovská ve Strakonicích</w:t>
      </w:r>
      <w:r w:rsidRPr="00106024">
        <w:t>“ se </w:t>
      </w:r>
      <w:r w:rsidRPr="00106024">
        <w:rPr>
          <w:rFonts w:eastAsia="Times New Roman" w:cs="Tahoma"/>
          <w:snapToGrid w:val="0"/>
          <w:szCs w:val="20"/>
          <w:lang w:eastAsia="cs-CZ"/>
        </w:rPr>
        <w:t xml:space="preserve">společností </w:t>
      </w:r>
      <w:proofErr w:type="spellStart"/>
      <w:r w:rsidRPr="00106024">
        <w:rPr>
          <w:rFonts w:eastAsia="Times New Roman" w:cs="Tahoma"/>
          <w:snapToGrid w:val="0"/>
          <w:szCs w:val="20"/>
          <w:lang w:eastAsia="cs-CZ"/>
        </w:rPr>
        <w:t>Paltop</w:t>
      </w:r>
      <w:proofErr w:type="spellEnd"/>
      <w:r w:rsidRPr="00106024">
        <w:rPr>
          <w:rFonts w:eastAsia="Times New Roman" w:cs="Tahoma"/>
          <w:snapToGrid w:val="0"/>
          <w:szCs w:val="20"/>
          <w:lang w:eastAsia="cs-CZ"/>
        </w:rPr>
        <w:t>, s.r.o., Povážská 524, Přední Ptákovice, 386 01 Strakonice, IČO: 25182889</w:t>
      </w:r>
      <w:r w:rsidRPr="00106024">
        <w:rPr>
          <w:rFonts w:eastAsia="Times New Roman" w:cs="Tahoma"/>
          <w:szCs w:val="20"/>
          <w:lang w:eastAsia="cs-CZ"/>
        </w:rPr>
        <w:t xml:space="preserve">, za cenu 648.031,91 Kč bez DPH, tj. 784.118,61 Kč včetně DPH. Termín dokončení do </w:t>
      </w:r>
      <w:proofErr w:type="gramStart"/>
      <w:r w:rsidRPr="00106024">
        <w:rPr>
          <w:rFonts w:eastAsia="Times New Roman" w:cs="Tahoma"/>
          <w:szCs w:val="20"/>
          <w:lang w:eastAsia="cs-CZ"/>
        </w:rPr>
        <w:t>28.11.2025</w:t>
      </w:r>
      <w:proofErr w:type="gramEnd"/>
      <w:r w:rsidRPr="00106024">
        <w:rPr>
          <w:rFonts w:eastAsia="Times New Roman" w:cs="Tahoma"/>
          <w:szCs w:val="20"/>
          <w:lang w:eastAsia="cs-CZ"/>
        </w:rPr>
        <w:t>.</w:t>
      </w:r>
    </w:p>
    <w:p w:rsidR="00106024" w:rsidRPr="00106024" w:rsidRDefault="00106024" w:rsidP="00106024">
      <w:pPr>
        <w:pStyle w:val="Nadpis3"/>
        <w:rPr>
          <w:rFonts w:eastAsia="Times New Roman"/>
          <w:lang w:eastAsia="cs-CZ"/>
        </w:rPr>
      </w:pPr>
      <w:r w:rsidRPr="00106024">
        <w:rPr>
          <w:rFonts w:eastAsia="Times New Roman"/>
          <w:lang w:eastAsia="cs-CZ"/>
        </w:rPr>
        <w:t>III. Pověřuje</w:t>
      </w:r>
    </w:p>
    <w:p w:rsidR="00106024" w:rsidRPr="00106024" w:rsidRDefault="00106024" w:rsidP="00106024">
      <w:pPr>
        <w:spacing w:after="0"/>
        <w:rPr>
          <w:bCs/>
        </w:rPr>
      </w:pPr>
      <w:r w:rsidRPr="00106024">
        <w:rPr>
          <w:bCs/>
        </w:rPr>
        <w:t>starostu města podpisem příslušné smlouvy na realizaci stavby „Odstranění budovy garáží a skladů jednotky SDH v ulici Sokolovská ve Strakonicích“.</w:t>
      </w:r>
    </w:p>
    <w:p w:rsidR="00106024" w:rsidRPr="00106024" w:rsidRDefault="00106024" w:rsidP="00106024">
      <w:pPr>
        <w:spacing w:after="0"/>
        <w:rPr>
          <w:bCs/>
        </w:rPr>
      </w:pPr>
    </w:p>
    <w:p w:rsidR="00106024" w:rsidRPr="00106024" w:rsidRDefault="00106024" w:rsidP="00106024">
      <w:pPr>
        <w:pStyle w:val="Nadpis2"/>
        <w:rPr>
          <w:rFonts w:eastAsia="Times New Roman"/>
          <w:lang w:eastAsia="cs-CZ"/>
        </w:rPr>
      </w:pPr>
      <w:r w:rsidRPr="00106024">
        <w:rPr>
          <w:rFonts w:eastAsia="Times New Roman"/>
          <w:lang w:eastAsia="cs-CZ"/>
        </w:rPr>
        <w:t xml:space="preserve">9. Žádost o uzavření smlouvy o smlouvě budoucí o zřízení věcného břemene v souvislosti s projektovou přípravou stavby „VN Strakonice Katovická - DOS 200 kW EDI“ </w:t>
      </w:r>
    </w:p>
    <w:p w:rsidR="00106024" w:rsidRPr="00106024" w:rsidRDefault="00106024" w:rsidP="00106024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106024">
        <w:rPr>
          <w:rFonts w:eastAsia="Times New Roman" w:cs="Tahoma"/>
          <w:b/>
          <w:bCs/>
          <w:szCs w:val="20"/>
          <w:lang w:eastAsia="cs-CZ"/>
        </w:rPr>
        <w:t xml:space="preserve">Žadatel: </w:t>
      </w:r>
      <w:proofErr w:type="gramStart"/>
      <w:r w:rsidRPr="00106024">
        <w:rPr>
          <w:rFonts w:eastAsia="Times New Roman" w:cs="Tahoma"/>
          <w:b/>
          <w:bCs/>
          <w:szCs w:val="20"/>
          <w:lang w:eastAsia="cs-CZ"/>
        </w:rPr>
        <w:t>EG.D, s.</w:t>
      </w:r>
      <w:proofErr w:type="gramEnd"/>
      <w:r w:rsidRPr="00106024">
        <w:rPr>
          <w:rFonts w:eastAsia="Times New Roman" w:cs="Tahoma"/>
          <w:b/>
          <w:bCs/>
          <w:szCs w:val="20"/>
          <w:lang w:eastAsia="cs-CZ"/>
        </w:rPr>
        <w:t>r.o.,  Lidická 1873/36, Černá Pole, 602 00 Brno</w:t>
      </w:r>
    </w:p>
    <w:p w:rsidR="00106024" w:rsidRPr="00106024" w:rsidRDefault="00106024" w:rsidP="00106024">
      <w:pPr>
        <w:autoSpaceDN w:val="0"/>
        <w:spacing w:after="0"/>
        <w:rPr>
          <w:rFonts w:eastAsia="Times New Roman" w:cs="Tahoma"/>
          <w:b/>
          <w:bCs/>
          <w:szCs w:val="20"/>
          <w:lang w:eastAsia="cs-CZ"/>
        </w:rPr>
      </w:pPr>
      <w:r w:rsidRPr="00106024">
        <w:rPr>
          <w:rFonts w:eastAsia="Times New Roman" w:cs="Tahoma"/>
          <w:b/>
          <w:bCs/>
          <w:szCs w:val="20"/>
          <w:lang w:eastAsia="cs-CZ"/>
        </w:rPr>
        <w:t>V zastoupení: SETERM CB a.s., č. p. 544, 370 10 Hrdějovice</w:t>
      </w:r>
    </w:p>
    <w:p w:rsidR="00106024" w:rsidRPr="00106024" w:rsidRDefault="00106024" w:rsidP="00106024">
      <w:pPr>
        <w:autoSpaceDN w:val="0"/>
        <w:spacing w:after="0"/>
        <w:textAlignment w:val="baseline"/>
        <w:rPr>
          <w:rFonts w:eastAsia="Times New Roman" w:cs="Tahoma"/>
          <w:bCs/>
          <w:i/>
          <w:iCs/>
          <w:szCs w:val="20"/>
          <w:lang w:eastAsia="cs-CZ"/>
        </w:rPr>
      </w:pPr>
    </w:p>
    <w:p w:rsidR="00106024" w:rsidRPr="00106024" w:rsidRDefault="00106024" w:rsidP="00106024">
      <w:pPr>
        <w:autoSpaceDN w:val="0"/>
        <w:spacing w:after="0"/>
        <w:textAlignment w:val="baseline"/>
        <w:rPr>
          <w:rFonts w:eastAsia="Times New Roman" w:cs="Tahoma"/>
          <w:bCs/>
          <w:i/>
          <w:iCs/>
          <w:szCs w:val="20"/>
          <w:lang w:eastAsia="cs-CZ"/>
        </w:rPr>
      </w:pPr>
      <w:r w:rsidRPr="00106024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:rsidR="00106024" w:rsidRPr="00106024" w:rsidRDefault="00106024" w:rsidP="00106024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ahoma"/>
          <w:bCs/>
          <w:szCs w:val="20"/>
          <w:lang w:eastAsia="cs-CZ"/>
        </w:rPr>
      </w:pPr>
      <w:r w:rsidRPr="00106024">
        <w:rPr>
          <w:rFonts w:eastAsia="Times New Roman" w:cs="Tahoma"/>
          <w:szCs w:val="20"/>
          <w:lang w:eastAsia="cs-CZ"/>
        </w:rPr>
        <w:t>RM po projednání</w:t>
      </w:r>
    </w:p>
    <w:p w:rsidR="00106024" w:rsidRPr="00106024" w:rsidRDefault="00106024" w:rsidP="00106024">
      <w:pPr>
        <w:pStyle w:val="Nadpis3"/>
        <w:rPr>
          <w:rFonts w:eastAsia="Times New Roman"/>
          <w:lang w:eastAsia="cs-CZ"/>
        </w:rPr>
      </w:pPr>
      <w:r w:rsidRPr="00106024">
        <w:rPr>
          <w:rFonts w:eastAsia="Times New Roman"/>
          <w:lang w:eastAsia="cs-CZ"/>
        </w:rPr>
        <w:t>I. Schvaluje</w:t>
      </w:r>
    </w:p>
    <w:p w:rsidR="00106024" w:rsidRPr="00106024" w:rsidRDefault="00106024" w:rsidP="00106024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106024">
        <w:rPr>
          <w:rFonts w:eastAsia="Times New Roman" w:cs="Tahoma"/>
          <w:bCs/>
          <w:szCs w:val="20"/>
          <w:lang w:eastAsia="cs-CZ"/>
        </w:rPr>
        <w:t>uzavření smlouvy o smlouvě budoucí o zřízení věcného břemene mezi městem Strakonice, Velké náměstí 2, 386 01 Strakonice a společností</w:t>
      </w:r>
      <w:r w:rsidRPr="00106024">
        <w:rPr>
          <w:rFonts w:eastAsia="Times New Roman" w:cs="Tahoma"/>
          <w:szCs w:val="20"/>
          <w:lang w:eastAsia="cs-CZ"/>
        </w:rPr>
        <w:t xml:space="preserve"> </w:t>
      </w:r>
      <w:proofErr w:type="gramStart"/>
      <w:r w:rsidRPr="00106024">
        <w:rPr>
          <w:rFonts w:eastAsia="Times New Roman" w:cs="Tahoma"/>
          <w:bCs/>
          <w:szCs w:val="20"/>
          <w:lang w:eastAsia="cs-CZ"/>
        </w:rPr>
        <w:t>EG.D, s.</w:t>
      </w:r>
      <w:proofErr w:type="gramEnd"/>
      <w:r w:rsidRPr="00106024">
        <w:rPr>
          <w:rFonts w:eastAsia="Times New Roman" w:cs="Tahoma"/>
          <w:bCs/>
          <w:szCs w:val="20"/>
          <w:lang w:eastAsia="cs-CZ"/>
        </w:rPr>
        <w:t xml:space="preserve">r.o.,  Lidická 1873/36, Černá Pole, 602 00 Brno, kterou se </w:t>
      </w:r>
      <w:r w:rsidRPr="00106024">
        <w:rPr>
          <w:rFonts w:eastAsia="Times New Roman" w:cs="Tahoma"/>
          <w:bCs/>
          <w:szCs w:val="20"/>
          <w:lang w:eastAsia="cs-CZ"/>
        </w:rPr>
        <w:lastRenderedPageBreak/>
        <w:t xml:space="preserve">smluvní strany zavazují uzavřít smlouvu o věcném břemeni pro uložení distribuční soustavy – kabelové vedení VN, telekomunikační vedení, uzemnění do pozemku v majetku města Strakonice p. č. 269/7 v k. </w:t>
      </w:r>
      <w:proofErr w:type="spellStart"/>
      <w:r w:rsidRPr="00106024">
        <w:rPr>
          <w:rFonts w:eastAsia="Times New Roman" w:cs="Tahoma"/>
          <w:bCs/>
          <w:szCs w:val="20"/>
          <w:lang w:eastAsia="cs-CZ"/>
        </w:rPr>
        <w:t>ú.</w:t>
      </w:r>
      <w:proofErr w:type="spellEnd"/>
      <w:r w:rsidRPr="00106024">
        <w:rPr>
          <w:rFonts w:eastAsia="Times New Roman" w:cs="Tahoma"/>
          <w:bCs/>
          <w:szCs w:val="20"/>
          <w:lang w:eastAsia="cs-CZ"/>
        </w:rPr>
        <w:t xml:space="preserve"> Strakonice v souvislosti s projektovou přípravou stavby „VN Strakonice Katovická - DOS 200 kW EDI“ za částku 4.306 Kč bez DPH. K této částce bude připočtena platná sazba DPH.</w:t>
      </w:r>
    </w:p>
    <w:p w:rsidR="00106024" w:rsidRPr="00106024" w:rsidRDefault="00106024" w:rsidP="00106024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106024">
        <w:rPr>
          <w:rFonts w:eastAsia="Times New Roman" w:cs="Tahoma"/>
          <w:bCs/>
          <w:szCs w:val="20"/>
          <w:lang w:eastAsia="cs-CZ"/>
        </w:rPr>
        <w:t>Smlouva o zřízení věcného břemene bude uzavřena za účelem umístění distribuční soustavy – kabelové vedení VN, telekomunikační vedení, uzemnění na Zatížených nemovitostech a za účelem jejího provozování, jejímž obsahem bude právo Budoucí oprávněné zřídit, provozovat, opravovat a udržovat distribuční soustavu na Zatížené nemovitosti. Věcné břemeno bude zahrnovat též právo Budoucí oprávněné zřídit, mít a udržovat na Zatížené nemovitosti potřebné obslužné zařízení, jakož i právo provádět na distribuční soustavě úpravy za účelem její obnovy, výměny, modernizace nebo zlepšení její výkonnosti, včetně jejího odstranění.</w:t>
      </w:r>
    </w:p>
    <w:p w:rsidR="00106024" w:rsidRPr="00106024" w:rsidRDefault="00106024" w:rsidP="00106024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106024">
        <w:rPr>
          <w:rFonts w:eastAsia="Times New Roman" w:cs="Tahoma"/>
          <w:bCs/>
          <w:szCs w:val="20"/>
          <w:lang w:eastAsia="cs-CZ"/>
        </w:rPr>
        <w:t>Rozsah zatížení pozemků v majetku města Strakonice distribuční soustavou bude vymezen geometrickým plánem, jenž bude nedílnou součástí smlouvy o zřízení práva odpovídajícího věcnému břemenu.</w:t>
      </w:r>
    </w:p>
    <w:p w:rsidR="00106024" w:rsidRPr="00106024" w:rsidRDefault="00106024" w:rsidP="00106024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106024">
        <w:rPr>
          <w:rFonts w:eastAsia="Times New Roman" w:cs="Tahoma"/>
          <w:bCs/>
          <w:szCs w:val="20"/>
          <w:lang w:eastAsia="cs-CZ"/>
        </w:rPr>
        <w:t>Město Strakonice současně touto smlouvou dává souhlas s vydáním příslušného správního povolení na stavbu. Umístění distribuční soustavy je patrné z přiloženého situačního snímku (popř. snímku katastrální mapy) jenž je nedílnou součástí této smlouvy.</w:t>
      </w:r>
    </w:p>
    <w:p w:rsidR="00106024" w:rsidRPr="00106024" w:rsidRDefault="00106024" w:rsidP="00106024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106024">
        <w:rPr>
          <w:rFonts w:eastAsia="Times New Roman" w:cs="Tahoma"/>
          <w:bCs/>
          <w:szCs w:val="20"/>
          <w:lang w:eastAsia="cs-CZ"/>
        </w:rPr>
        <w:t>Záruční doba na práce provedené v souvislosti s opravou komunikací je 5 let. Pokud bude v záruční době zjištěna závada na opravovaných komunikacích, je dodavatel povinen tuto závadu na vlastní náklady neprodleně odstranit. Závada bude odstraněna během doby, kterou písemně předem stanoví vlastník nemovitosti. V případě, že do stanovené lhůty nebude oprava provedena, je dodavatel povinen uhradit vlastníku nemovitosti pokutu. Výše pokuty činí 5000 Kč za každý den prodlení s odstraněním vad.</w:t>
      </w:r>
    </w:p>
    <w:p w:rsidR="00106024" w:rsidRPr="00106024" w:rsidRDefault="00106024" w:rsidP="00106024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106024">
        <w:rPr>
          <w:rFonts w:eastAsia="Times New Roman" w:cs="Tahoma"/>
          <w:bCs/>
          <w:szCs w:val="20"/>
          <w:lang w:eastAsia="cs-CZ"/>
        </w:rPr>
        <w:t>Definitivní úprava povrchů bude provedena následovně:</w:t>
      </w:r>
    </w:p>
    <w:p w:rsidR="00106024" w:rsidRPr="00106024" w:rsidRDefault="00106024" w:rsidP="00106024">
      <w:pPr>
        <w:numPr>
          <w:ilvl w:val="0"/>
          <w:numId w:val="5"/>
        </w:numPr>
        <w:spacing w:after="0"/>
        <w:jc w:val="left"/>
        <w:rPr>
          <w:rFonts w:eastAsia="Times New Roman" w:cs="Tahoma"/>
          <w:szCs w:val="20"/>
          <w:lang w:eastAsia="cs-CZ"/>
        </w:rPr>
      </w:pPr>
      <w:r w:rsidRPr="00106024">
        <w:rPr>
          <w:rFonts w:eastAsia="Times New Roman" w:cs="Tahoma"/>
          <w:szCs w:val="20"/>
          <w:lang w:eastAsia="cs-CZ"/>
        </w:rPr>
        <w:t>Překop chodníků bude předlážděn v šířce, ve které byl prováděn výkop a z obou stran bude oprava zvětšena o min. 50% šíře výkopu.</w:t>
      </w:r>
    </w:p>
    <w:p w:rsidR="00106024" w:rsidRPr="00106024" w:rsidRDefault="00106024" w:rsidP="00106024">
      <w:pPr>
        <w:pStyle w:val="Nadpis3"/>
        <w:rPr>
          <w:rFonts w:eastAsia="Times New Roman"/>
          <w:lang w:eastAsia="cs-CZ"/>
        </w:rPr>
      </w:pPr>
      <w:r w:rsidRPr="00106024">
        <w:rPr>
          <w:rFonts w:eastAsia="Times New Roman"/>
          <w:lang w:eastAsia="cs-CZ"/>
        </w:rPr>
        <w:t>II. Pověřuje</w:t>
      </w:r>
    </w:p>
    <w:p w:rsidR="00106024" w:rsidRPr="00106024" w:rsidRDefault="00106024" w:rsidP="00106024">
      <w:pPr>
        <w:autoSpaceDN w:val="0"/>
        <w:spacing w:after="0"/>
        <w:rPr>
          <w:rFonts w:eastAsia="Times New Roman" w:cs="Tahoma"/>
          <w:szCs w:val="20"/>
          <w:lang w:eastAsia="cs-CZ"/>
        </w:rPr>
      </w:pPr>
      <w:r w:rsidRPr="00106024">
        <w:rPr>
          <w:rFonts w:eastAsia="Times New Roman" w:cs="Tahoma"/>
          <w:szCs w:val="20"/>
          <w:lang w:eastAsia="cs-CZ"/>
        </w:rPr>
        <w:t>starostu podpisem předmětné smlouvy.</w:t>
      </w:r>
    </w:p>
    <w:p w:rsidR="00106024" w:rsidRPr="00106024" w:rsidRDefault="00106024" w:rsidP="00106024">
      <w:pPr>
        <w:autoSpaceDN w:val="0"/>
        <w:spacing w:after="0"/>
        <w:rPr>
          <w:rFonts w:eastAsia="Times New Roman" w:cs="Tahoma"/>
          <w:szCs w:val="20"/>
          <w:lang w:eastAsia="cs-CZ"/>
        </w:rPr>
      </w:pPr>
    </w:p>
    <w:p w:rsidR="00106024" w:rsidRPr="00106024" w:rsidRDefault="00106024" w:rsidP="00106024">
      <w:pPr>
        <w:pStyle w:val="Nadpis2"/>
      </w:pPr>
      <w:r w:rsidRPr="00106024">
        <w:t xml:space="preserve">10. Žádost o uzavření dohody o uložení inženýrských sítí do pozemku v majetku města Strakonice p. č. 1305/1 v k. </w:t>
      </w:r>
      <w:proofErr w:type="spellStart"/>
      <w:r w:rsidRPr="00106024">
        <w:t>ú.</w:t>
      </w:r>
      <w:proofErr w:type="spellEnd"/>
      <w:r w:rsidRPr="00106024">
        <w:t xml:space="preserve"> </w:t>
      </w:r>
      <w:proofErr w:type="spellStart"/>
      <w:r w:rsidRPr="00106024">
        <w:t>Dražejov</w:t>
      </w:r>
      <w:proofErr w:type="spellEnd"/>
      <w:r w:rsidRPr="00106024">
        <w:t xml:space="preserve"> u Strakonic</w:t>
      </w:r>
    </w:p>
    <w:p w:rsidR="00106024" w:rsidRPr="00106024" w:rsidRDefault="00106024" w:rsidP="00106024">
      <w:pPr>
        <w:spacing w:after="0"/>
        <w:rPr>
          <w:rFonts w:eastAsia="Times New Roman" w:cs="Tahoma"/>
          <w:i/>
          <w:iCs/>
          <w:color w:val="FF0000"/>
          <w:szCs w:val="20"/>
          <w:highlight w:val="yellow"/>
          <w:lang w:eastAsia="cs-CZ"/>
        </w:rPr>
      </w:pPr>
    </w:p>
    <w:p w:rsidR="00106024" w:rsidRPr="00106024" w:rsidRDefault="00106024" w:rsidP="00106024">
      <w:pPr>
        <w:spacing w:after="0"/>
        <w:rPr>
          <w:rFonts w:cs="Tahoma"/>
          <w:b/>
          <w:szCs w:val="20"/>
          <w:u w:val="single"/>
        </w:rPr>
      </w:pPr>
      <w:r w:rsidRPr="00106024">
        <w:rPr>
          <w:rFonts w:cs="Tahoma"/>
          <w:b/>
          <w:szCs w:val="20"/>
          <w:u w:val="single"/>
        </w:rPr>
        <w:t>Návrh usnesení:</w:t>
      </w:r>
    </w:p>
    <w:p w:rsidR="00106024" w:rsidRPr="00106024" w:rsidRDefault="00106024" w:rsidP="00106024">
      <w:pPr>
        <w:spacing w:after="0"/>
        <w:rPr>
          <w:rFonts w:eastAsia="Times New Roman" w:cs="Tahoma"/>
          <w:iCs/>
          <w:szCs w:val="20"/>
          <w:lang w:eastAsia="cs-CZ"/>
        </w:rPr>
      </w:pPr>
      <w:r w:rsidRPr="00106024">
        <w:rPr>
          <w:rFonts w:eastAsia="Times New Roman" w:cs="Tahoma"/>
          <w:iCs/>
          <w:szCs w:val="20"/>
          <w:lang w:eastAsia="cs-CZ"/>
        </w:rPr>
        <w:t xml:space="preserve">RM po projednání </w:t>
      </w:r>
    </w:p>
    <w:p w:rsidR="00106024" w:rsidRPr="00106024" w:rsidRDefault="00106024" w:rsidP="00106024">
      <w:pPr>
        <w:pStyle w:val="Nadpis3"/>
      </w:pPr>
      <w:r w:rsidRPr="00106024">
        <w:t>I. Schvaluje</w:t>
      </w:r>
    </w:p>
    <w:p w:rsidR="00106024" w:rsidRPr="00106024" w:rsidRDefault="00106024" w:rsidP="00106024">
      <w:pPr>
        <w:spacing w:after="0"/>
        <w:rPr>
          <w:rFonts w:eastAsia="Times New Roman" w:cs="Tahoma"/>
          <w:iCs/>
          <w:szCs w:val="20"/>
          <w:lang w:eastAsia="cs-CZ"/>
        </w:rPr>
      </w:pPr>
      <w:r w:rsidRPr="00106024">
        <w:rPr>
          <w:rFonts w:eastAsia="Times New Roman" w:cs="Tahoma"/>
          <w:iCs/>
          <w:szCs w:val="20"/>
          <w:lang w:eastAsia="cs-CZ"/>
        </w:rPr>
        <w:t xml:space="preserve">v souvislosti se stavbou „Kanalizační přípojka pro RD </w:t>
      </w:r>
      <w:proofErr w:type="spellStart"/>
      <w:r w:rsidRPr="00106024">
        <w:rPr>
          <w:rFonts w:eastAsia="Times New Roman" w:cs="Tahoma"/>
          <w:iCs/>
          <w:szCs w:val="20"/>
          <w:lang w:eastAsia="cs-CZ"/>
        </w:rPr>
        <w:t>Dražejov</w:t>
      </w:r>
      <w:proofErr w:type="spellEnd"/>
      <w:r w:rsidRPr="00106024">
        <w:rPr>
          <w:rFonts w:eastAsia="Times New Roman" w:cs="Tahoma"/>
          <w:iCs/>
          <w:szCs w:val="20"/>
          <w:lang w:eastAsia="cs-CZ"/>
        </w:rPr>
        <w:t xml:space="preserve"> 201“ uložení nové kanalizační přípojky do pozemku v majetku města Strakonice p. č. 1305/1 v k. </w:t>
      </w:r>
      <w:proofErr w:type="spellStart"/>
      <w:r w:rsidRPr="00106024">
        <w:rPr>
          <w:rFonts w:eastAsia="Times New Roman" w:cs="Tahoma"/>
          <w:iCs/>
          <w:szCs w:val="20"/>
          <w:lang w:eastAsia="cs-CZ"/>
        </w:rPr>
        <w:t>ú.</w:t>
      </w:r>
      <w:proofErr w:type="spellEnd"/>
      <w:r w:rsidRPr="00106024">
        <w:rPr>
          <w:rFonts w:eastAsia="Times New Roman" w:cs="Tahoma"/>
          <w:iCs/>
          <w:szCs w:val="20"/>
          <w:lang w:eastAsia="cs-CZ"/>
        </w:rPr>
        <w:t xml:space="preserve"> </w:t>
      </w:r>
      <w:proofErr w:type="spellStart"/>
      <w:r w:rsidRPr="00106024">
        <w:rPr>
          <w:rFonts w:eastAsia="Times New Roman" w:cs="Tahoma"/>
          <w:iCs/>
          <w:szCs w:val="20"/>
          <w:lang w:eastAsia="cs-CZ"/>
        </w:rPr>
        <w:t>Dražejov</w:t>
      </w:r>
      <w:proofErr w:type="spellEnd"/>
      <w:r w:rsidRPr="00106024">
        <w:rPr>
          <w:rFonts w:eastAsia="Times New Roman" w:cs="Tahoma"/>
          <w:iCs/>
          <w:szCs w:val="20"/>
          <w:lang w:eastAsia="cs-CZ"/>
        </w:rPr>
        <w:t xml:space="preserve"> u Strakonic, dle sazebníku, tj. za částku 1.100 Kč včetně DPH. </w:t>
      </w:r>
    </w:p>
    <w:p w:rsidR="00106024" w:rsidRPr="00106024" w:rsidRDefault="00106024" w:rsidP="002B4A8F">
      <w:pPr>
        <w:spacing w:after="0"/>
        <w:rPr>
          <w:rFonts w:eastAsia="Times New Roman" w:cs="Tahoma"/>
          <w:iCs/>
          <w:szCs w:val="20"/>
          <w:lang w:eastAsia="cs-CZ"/>
        </w:rPr>
      </w:pPr>
      <w:r w:rsidRPr="00106024">
        <w:rPr>
          <w:rFonts w:eastAsia="Times New Roman" w:cs="Tahoma"/>
          <w:iCs/>
          <w:szCs w:val="20"/>
          <w:lang w:eastAsia="cs-CZ"/>
        </w:rPr>
        <w:t>Souhlas se vydává za následujících podmínek:</w:t>
      </w:r>
    </w:p>
    <w:p w:rsidR="00106024" w:rsidRPr="00106024" w:rsidRDefault="00106024" w:rsidP="002B4A8F">
      <w:pPr>
        <w:numPr>
          <w:ilvl w:val="0"/>
          <w:numId w:val="6"/>
        </w:numPr>
        <w:spacing w:after="0"/>
        <w:contextualSpacing/>
        <w:rPr>
          <w:rFonts w:eastAsia="Times New Roman" w:cs="Tahoma"/>
          <w:iCs/>
          <w:szCs w:val="20"/>
          <w:lang w:eastAsia="cs-CZ"/>
        </w:rPr>
      </w:pPr>
      <w:r w:rsidRPr="00106024">
        <w:rPr>
          <w:rFonts w:eastAsia="Times New Roman" w:cs="Tahoma"/>
          <w:iCs/>
          <w:szCs w:val="20"/>
          <w:lang w:eastAsia="cs-CZ"/>
        </w:rPr>
        <w:t>Rýha v asfaltové komunikaci bude zaříznuta řezačem spár. Oprava asfaltového krytu bude provedena opět z asfaltové směsi v šířce, ve které byl prováděn výkop a z obou stran bude oprava zvětšena min. o 50% šíře výkopu. Spára mezi stávajícím asfaltovým krytem a novým asfaltovým krytem bude zalita asfaltovou emulzí.</w:t>
      </w:r>
    </w:p>
    <w:p w:rsidR="00106024" w:rsidRPr="00106024" w:rsidRDefault="00106024" w:rsidP="002B4A8F">
      <w:pPr>
        <w:numPr>
          <w:ilvl w:val="0"/>
          <w:numId w:val="6"/>
        </w:numPr>
        <w:spacing w:after="0"/>
        <w:contextualSpacing/>
        <w:rPr>
          <w:rFonts w:eastAsia="Times New Roman" w:cs="Tahoma"/>
          <w:iCs/>
          <w:szCs w:val="20"/>
          <w:lang w:eastAsia="cs-CZ"/>
        </w:rPr>
      </w:pPr>
      <w:r w:rsidRPr="00106024">
        <w:rPr>
          <w:rFonts w:eastAsia="Times New Roman" w:cs="Tahoma"/>
          <w:iCs/>
          <w:szCs w:val="20"/>
          <w:lang w:eastAsia="cs-CZ"/>
        </w:rPr>
        <w:t>Mimo výše uvedené kritérium musí být veškeré práce provedeny v souladu s Technickými podmínkami TP 146 „Povolování a provádění výkopů a zásypů rýh pro inženýrské sítě ve vozovkách pozemních komunikací.“ schválenými ministerstvem dopravy.</w:t>
      </w:r>
    </w:p>
    <w:p w:rsidR="00106024" w:rsidRPr="00106024" w:rsidRDefault="00106024" w:rsidP="00106024">
      <w:pPr>
        <w:spacing w:after="0"/>
        <w:rPr>
          <w:rFonts w:cs="Tahoma"/>
          <w:b/>
          <w:szCs w:val="20"/>
        </w:rPr>
      </w:pPr>
      <w:r w:rsidRPr="00106024">
        <w:rPr>
          <w:rFonts w:cs="Tahoma"/>
          <w:szCs w:val="20"/>
        </w:rPr>
        <w:t>Záruční doba na práce provedené v souvislosti s opravou komunikací je 5 let. Pokud bude v záruční době zjištěna závada na opravovaných komunikacích, je dodavatel povinen tuto závadu na vlastní náklady neprodleně odstranit. Závada bude odstraněna během doby, kterou písemně předem stanoví vlastník nemovitosti. V případě, že do stanovené lhůty nebude oprava provedena, je dodavatel povinen uhradit vlastníku nemovitosti pokutu. Výše pokuty činí 5000 Kč za každý den prodlení s odstraněním vad.</w:t>
      </w:r>
    </w:p>
    <w:p w:rsidR="00106024" w:rsidRPr="00106024" w:rsidRDefault="00106024" w:rsidP="00106024">
      <w:pPr>
        <w:pStyle w:val="Nadpis3"/>
        <w:rPr>
          <w:rFonts w:eastAsia="Times New Roman"/>
          <w:lang w:eastAsia="cs-CZ"/>
        </w:rPr>
      </w:pPr>
      <w:r w:rsidRPr="00106024">
        <w:t>II. Schvaluje</w:t>
      </w:r>
    </w:p>
    <w:p w:rsidR="00106024" w:rsidRPr="00106024" w:rsidRDefault="00106024" w:rsidP="00106024">
      <w:pPr>
        <w:spacing w:after="0"/>
        <w:rPr>
          <w:rFonts w:eastAsia="Times New Roman" w:cs="Tahoma"/>
          <w:iCs/>
          <w:szCs w:val="20"/>
          <w:lang w:eastAsia="cs-CZ"/>
        </w:rPr>
      </w:pPr>
      <w:r w:rsidRPr="00106024">
        <w:rPr>
          <w:rFonts w:eastAsia="Times New Roman" w:cs="Tahoma"/>
          <w:iCs/>
          <w:szCs w:val="20"/>
          <w:lang w:eastAsia="cs-CZ"/>
        </w:rPr>
        <w:t xml:space="preserve">uzavření předmětné dohody mezi městem Strakonice, Velké náměstí 2, 386 01 Strakonice a paní </w:t>
      </w:r>
      <w:r w:rsidR="00ED293C">
        <w:rPr>
          <w:rFonts w:eastAsia="Times New Roman" w:cs="Tahoma"/>
          <w:iCs/>
          <w:szCs w:val="20"/>
          <w:lang w:eastAsia="cs-CZ"/>
        </w:rPr>
        <w:t>XX</w:t>
      </w:r>
      <w:r w:rsidRPr="00106024">
        <w:rPr>
          <w:rFonts w:eastAsia="Times New Roman" w:cs="Tahoma"/>
          <w:iCs/>
          <w:szCs w:val="20"/>
          <w:lang w:eastAsia="cs-CZ"/>
        </w:rPr>
        <w:t>.</w:t>
      </w:r>
    </w:p>
    <w:p w:rsidR="00106024" w:rsidRPr="00106024" w:rsidRDefault="00106024" w:rsidP="00106024">
      <w:pPr>
        <w:pStyle w:val="Nadpis3"/>
      </w:pPr>
      <w:r w:rsidRPr="00106024">
        <w:t>III. Pověřuje</w:t>
      </w:r>
    </w:p>
    <w:p w:rsidR="00106024" w:rsidRPr="00106024" w:rsidRDefault="00106024" w:rsidP="00106024">
      <w:pPr>
        <w:autoSpaceDN w:val="0"/>
        <w:rPr>
          <w:rFonts w:cs="Tahoma"/>
          <w:szCs w:val="20"/>
        </w:rPr>
      </w:pPr>
      <w:r w:rsidRPr="00106024">
        <w:rPr>
          <w:rFonts w:cs="Tahoma"/>
          <w:szCs w:val="20"/>
        </w:rPr>
        <w:t>starostu podpisem předmětné smlouvy.</w:t>
      </w:r>
    </w:p>
    <w:p w:rsidR="00106024" w:rsidRPr="00106024" w:rsidRDefault="00106024" w:rsidP="00106024">
      <w:pPr>
        <w:pStyle w:val="Nadpis2"/>
        <w:rPr>
          <w:rFonts w:eastAsia="Times New Roman"/>
          <w:lang w:eastAsia="cs-CZ"/>
        </w:rPr>
      </w:pPr>
      <w:r w:rsidRPr="00106024">
        <w:rPr>
          <w:rFonts w:eastAsia="Times New Roman"/>
          <w:lang w:eastAsia="cs-CZ"/>
        </w:rPr>
        <w:lastRenderedPageBreak/>
        <w:t xml:space="preserve">11. Žádost o uzavření smlouvy o zřízení práva odpovídajícího věcnému břemenu v souvislosti se stavbou: „FIS_FTTH_CZ_2895_34001_00401_Strakonice_2“ </w:t>
      </w:r>
    </w:p>
    <w:p w:rsidR="00106024" w:rsidRPr="00106024" w:rsidRDefault="00106024" w:rsidP="00106024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106024">
        <w:rPr>
          <w:rFonts w:eastAsia="Times New Roman" w:cs="Tahoma"/>
          <w:b/>
          <w:bCs/>
          <w:szCs w:val="20"/>
          <w:lang w:eastAsia="cs-CZ"/>
        </w:rPr>
        <w:t>Žadatel: T-Mobile Czech Republic a.s., Praha 4, Tomíčkova 2144/1, 148 00</w:t>
      </w:r>
    </w:p>
    <w:p w:rsidR="00106024" w:rsidRPr="00106024" w:rsidRDefault="00106024" w:rsidP="00106024">
      <w:pPr>
        <w:spacing w:after="0"/>
        <w:rPr>
          <w:rFonts w:eastAsia="Times New Roman" w:cs="Tahoma"/>
          <w:b/>
          <w:bCs/>
          <w:sz w:val="24"/>
          <w:szCs w:val="24"/>
          <w:lang w:eastAsia="cs-CZ"/>
        </w:rPr>
      </w:pPr>
      <w:r w:rsidRPr="00106024">
        <w:rPr>
          <w:rFonts w:eastAsia="Times New Roman" w:cs="Tahoma"/>
          <w:b/>
          <w:bCs/>
          <w:szCs w:val="20"/>
          <w:lang w:eastAsia="cs-CZ"/>
        </w:rPr>
        <w:t xml:space="preserve">V zastoupení: </w:t>
      </w:r>
      <w:proofErr w:type="spellStart"/>
      <w:r w:rsidRPr="00106024">
        <w:rPr>
          <w:rFonts w:eastAsia="Times New Roman" w:cs="Tahoma"/>
          <w:b/>
          <w:bCs/>
          <w:szCs w:val="20"/>
          <w:lang w:eastAsia="cs-CZ"/>
        </w:rPr>
        <w:t>Centralis</w:t>
      </w:r>
      <w:proofErr w:type="spellEnd"/>
      <w:r w:rsidRPr="00106024">
        <w:rPr>
          <w:rFonts w:eastAsia="Times New Roman" w:cs="Tahoma"/>
          <w:b/>
          <w:bCs/>
          <w:szCs w:val="20"/>
          <w:lang w:eastAsia="cs-CZ"/>
        </w:rPr>
        <w:t xml:space="preserve"> s. r. o., Jívanská 1855/22, 193 00 Praha 9 </w:t>
      </w:r>
      <w:r w:rsidRPr="00106024">
        <w:rPr>
          <w:rFonts w:eastAsia="Times New Roman" w:cs="Tahoma"/>
          <w:b/>
          <w:bCs/>
          <w:sz w:val="24"/>
          <w:szCs w:val="24"/>
          <w:lang w:eastAsia="cs-CZ"/>
        </w:rPr>
        <w:t xml:space="preserve"> </w:t>
      </w:r>
    </w:p>
    <w:p w:rsidR="00106024" w:rsidRPr="003865F4" w:rsidRDefault="00106024" w:rsidP="00106024">
      <w:pPr>
        <w:spacing w:after="0"/>
        <w:rPr>
          <w:rFonts w:eastAsia="Times New Roman" w:cs="Tahoma"/>
          <w:szCs w:val="20"/>
          <w:lang w:eastAsia="cs-CZ"/>
        </w:rPr>
      </w:pPr>
    </w:p>
    <w:p w:rsidR="00106024" w:rsidRPr="00106024" w:rsidRDefault="00106024" w:rsidP="00106024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106024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  <w:r w:rsidRPr="00106024">
        <w:rPr>
          <w:rFonts w:eastAsia="Times New Roman" w:cs="Tahoma"/>
          <w:bCs/>
          <w:szCs w:val="20"/>
          <w:lang w:eastAsia="cs-CZ"/>
        </w:rPr>
        <w:t xml:space="preserve"> </w:t>
      </w:r>
    </w:p>
    <w:p w:rsidR="00106024" w:rsidRPr="00106024" w:rsidRDefault="00106024" w:rsidP="00106024">
      <w:pPr>
        <w:spacing w:after="0"/>
        <w:rPr>
          <w:rFonts w:eastAsia="Times New Roman" w:cs="Tahoma"/>
          <w:szCs w:val="20"/>
          <w:lang w:eastAsia="cs-CZ"/>
        </w:rPr>
      </w:pPr>
      <w:r w:rsidRPr="00106024">
        <w:rPr>
          <w:rFonts w:eastAsia="Times New Roman" w:cs="Tahoma"/>
          <w:szCs w:val="20"/>
          <w:lang w:eastAsia="cs-CZ"/>
        </w:rPr>
        <w:t>RM po projednání</w:t>
      </w:r>
    </w:p>
    <w:p w:rsidR="00106024" w:rsidRPr="00106024" w:rsidRDefault="00106024" w:rsidP="00106024">
      <w:pPr>
        <w:pStyle w:val="Nadpis3"/>
        <w:rPr>
          <w:rFonts w:eastAsia="Times New Roman"/>
          <w:color w:val="C0C0C0"/>
          <w:lang w:eastAsia="zh-CN"/>
        </w:rPr>
      </w:pPr>
      <w:r w:rsidRPr="00106024">
        <w:rPr>
          <w:rFonts w:eastAsia="Times New Roman"/>
          <w:lang w:eastAsia="zh-CN"/>
        </w:rPr>
        <w:t xml:space="preserve">I. Schvaluje </w:t>
      </w:r>
    </w:p>
    <w:p w:rsidR="00106024" w:rsidRPr="00106024" w:rsidRDefault="00106024" w:rsidP="00106024">
      <w:pPr>
        <w:spacing w:after="0"/>
        <w:rPr>
          <w:lang w:eastAsia="cs-CZ"/>
        </w:rPr>
      </w:pPr>
      <w:r w:rsidRPr="00106024">
        <w:rPr>
          <w:lang w:eastAsia="cs-CZ"/>
        </w:rPr>
        <w:t>uzavření smlouvy o zřízení práva odpovídajícího věcnému břemenu mezi městem Strakonice, Velké náměstí 2, 386 01 Strakonice a společností T-Mobile Czech Republic a.s., Praha 4, Tomíčkova 2144/1, 148 00, pro uložení telekomunikační sítě – páteřní optická trasa včetně optických přípojek do</w:t>
      </w:r>
      <w:r w:rsidR="004A1FBE">
        <w:rPr>
          <w:lang w:eastAsia="cs-CZ"/>
        </w:rPr>
        <w:t> </w:t>
      </w:r>
      <w:r w:rsidRPr="00106024">
        <w:rPr>
          <w:lang w:eastAsia="cs-CZ"/>
        </w:rPr>
        <w:t>následujících pozemků v majetku města Strakonice:</w:t>
      </w:r>
    </w:p>
    <w:tbl>
      <w:tblPr>
        <w:tblW w:w="8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0"/>
        <w:gridCol w:w="1000"/>
        <w:gridCol w:w="800"/>
        <w:gridCol w:w="860"/>
        <w:gridCol w:w="920"/>
        <w:gridCol w:w="1400"/>
        <w:gridCol w:w="1782"/>
      </w:tblGrid>
      <w:tr w:rsidR="00106024" w:rsidRPr="00106024" w:rsidTr="003865F4">
        <w:trPr>
          <w:trHeight w:val="576"/>
        </w:trPr>
        <w:tc>
          <w:tcPr>
            <w:tcW w:w="18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b/>
                <w:bCs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b/>
                <w:bCs/>
                <w:szCs w:val="20"/>
                <w:lang w:eastAsia="cs-CZ"/>
              </w:rPr>
              <w:t>katastrální území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b/>
                <w:bCs/>
                <w:szCs w:val="20"/>
                <w:lang w:eastAsia="cs-CZ"/>
              </w:rPr>
            </w:pPr>
            <w:proofErr w:type="spellStart"/>
            <w:proofErr w:type="gramStart"/>
            <w:r w:rsidRPr="00106024">
              <w:rPr>
                <w:rFonts w:eastAsia="Times New Roman" w:cs="Tahoma"/>
                <w:b/>
                <w:bCs/>
                <w:szCs w:val="20"/>
                <w:lang w:eastAsia="cs-CZ"/>
              </w:rPr>
              <w:t>par.číslo</w:t>
            </w:r>
            <w:proofErr w:type="spellEnd"/>
            <w:proofErr w:type="gramEnd"/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b/>
                <w:bCs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b/>
                <w:bCs/>
                <w:szCs w:val="20"/>
                <w:lang w:eastAsia="cs-CZ"/>
              </w:rPr>
              <w:t>LV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b/>
                <w:bCs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b/>
                <w:bCs/>
                <w:szCs w:val="20"/>
                <w:lang w:eastAsia="cs-CZ"/>
              </w:rPr>
              <w:t>délka                    m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b/>
                <w:bCs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b/>
                <w:bCs/>
                <w:szCs w:val="20"/>
                <w:lang w:eastAsia="cs-CZ"/>
              </w:rPr>
              <w:t>plocha            m</w:t>
            </w:r>
            <w:r w:rsidRPr="00106024">
              <w:rPr>
                <w:rFonts w:eastAsia="Times New Roman" w:cs="Tahoma"/>
                <w:b/>
                <w:bCs/>
                <w:szCs w:val="20"/>
                <w:vertAlign w:val="superscript"/>
                <w:lang w:eastAsia="cs-CZ"/>
              </w:rPr>
              <w:t>2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b/>
                <w:bCs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b/>
                <w:bCs/>
                <w:szCs w:val="20"/>
                <w:lang w:eastAsia="cs-CZ"/>
              </w:rPr>
              <w:t>geometrický plán číslo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b/>
                <w:bCs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b/>
                <w:bCs/>
                <w:szCs w:val="20"/>
                <w:lang w:eastAsia="cs-CZ"/>
              </w:rPr>
              <w:t>způsob využití</w:t>
            </w:r>
          </w:p>
        </w:tc>
      </w:tr>
      <w:tr w:rsidR="00106024" w:rsidRPr="00106024" w:rsidTr="003865F4">
        <w:trPr>
          <w:trHeight w:val="264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Strakonice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46/1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83,5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20,9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4344-512/2024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zeleň</w:t>
            </w:r>
          </w:p>
        </w:tc>
      </w:tr>
      <w:tr w:rsidR="00106024" w:rsidRPr="00106024" w:rsidTr="003865F4">
        <w:trPr>
          <w:trHeight w:val="264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Strakonice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46/2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141,7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35,4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4344-512/2024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zeleň</w:t>
            </w:r>
          </w:p>
        </w:tc>
      </w:tr>
      <w:tr w:rsidR="00106024" w:rsidRPr="00106024" w:rsidTr="003865F4">
        <w:trPr>
          <w:trHeight w:val="264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Strakonice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46/5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33,6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8,4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4344-512/2024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zeleň</w:t>
            </w:r>
          </w:p>
        </w:tc>
      </w:tr>
      <w:tr w:rsidR="00106024" w:rsidRPr="00106024" w:rsidTr="003865F4">
        <w:trPr>
          <w:trHeight w:val="264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Strakonice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46/6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18,6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4,7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4344-512/2024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zeleň</w:t>
            </w:r>
          </w:p>
        </w:tc>
      </w:tr>
      <w:tr w:rsidR="00106024" w:rsidRPr="00106024" w:rsidTr="003865F4">
        <w:trPr>
          <w:trHeight w:val="264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Strakonice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46/7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87,3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21,8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4344-512/2024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zeleň</w:t>
            </w:r>
          </w:p>
        </w:tc>
      </w:tr>
      <w:tr w:rsidR="00106024" w:rsidRPr="00106024" w:rsidTr="003865F4">
        <w:trPr>
          <w:trHeight w:val="264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Strakonice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93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2,0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0,5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4344-512/2024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trvalý travní porost</w:t>
            </w:r>
          </w:p>
        </w:tc>
      </w:tr>
      <w:tr w:rsidR="00106024" w:rsidRPr="00106024" w:rsidTr="003865F4">
        <w:trPr>
          <w:trHeight w:val="264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Strakonice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97/2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23,2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5,8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4344-512/2024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jiná plocha</w:t>
            </w:r>
          </w:p>
        </w:tc>
      </w:tr>
      <w:tr w:rsidR="00106024" w:rsidRPr="00106024" w:rsidTr="003865F4">
        <w:trPr>
          <w:trHeight w:val="264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Strakonice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97/9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171,3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42,8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4344-512/2024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jiná plocha</w:t>
            </w:r>
          </w:p>
        </w:tc>
      </w:tr>
      <w:tr w:rsidR="00106024" w:rsidRPr="00106024" w:rsidTr="003865F4">
        <w:trPr>
          <w:trHeight w:val="264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Strakonice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112/1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219,5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54,9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4344-512/2024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jiná plocha</w:t>
            </w:r>
          </w:p>
        </w:tc>
      </w:tr>
      <w:tr w:rsidR="00106024" w:rsidRPr="00106024" w:rsidTr="003865F4">
        <w:trPr>
          <w:trHeight w:val="264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Strakonice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112/2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21,8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5,5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4344-512/2024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ostatní komunikace</w:t>
            </w:r>
          </w:p>
        </w:tc>
      </w:tr>
      <w:tr w:rsidR="00106024" w:rsidRPr="00106024" w:rsidTr="003865F4">
        <w:trPr>
          <w:trHeight w:val="264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Strakonice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590/4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21,4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5,4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4344-512/2024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zahrada</w:t>
            </w:r>
          </w:p>
        </w:tc>
      </w:tr>
      <w:tr w:rsidR="00106024" w:rsidRPr="00106024" w:rsidTr="003865F4">
        <w:trPr>
          <w:trHeight w:val="264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Strakonice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595/1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393,2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98,3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4344-512/2024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jiná plocha</w:t>
            </w:r>
          </w:p>
        </w:tc>
      </w:tr>
      <w:tr w:rsidR="00106024" w:rsidRPr="00106024" w:rsidTr="003865F4">
        <w:trPr>
          <w:trHeight w:val="264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Strakonice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595/11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21,2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5,3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4344-512/2024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ostatní komunikace</w:t>
            </w:r>
          </w:p>
        </w:tc>
      </w:tr>
      <w:tr w:rsidR="00106024" w:rsidRPr="00106024" w:rsidTr="003865F4">
        <w:trPr>
          <w:trHeight w:val="264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Strakonice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595/12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61,6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15,4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4344-512/2024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ostatní komunikace</w:t>
            </w:r>
          </w:p>
        </w:tc>
      </w:tr>
      <w:tr w:rsidR="00106024" w:rsidRPr="00106024" w:rsidTr="003865F4">
        <w:trPr>
          <w:trHeight w:val="264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Strakonice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781/1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178,0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44,5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4344-512/2024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ostatní komunikace</w:t>
            </w:r>
          </w:p>
        </w:tc>
      </w:tr>
      <w:tr w:rsidR="00106024" w:rsidRPr="00106024" w:rsidTr="003865F4">
        <w:trPr>
          <w:trHeight w:val="264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Strakonice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787/1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391,4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97,9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4344-512/2024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jiná plocha</w:t>
            </w:r>
          </w:p>
        </w:tc>
      </w:tr>
      <w:tr w:rsidR="00106024" w:rsidRPr="00106024" w:rsidTr="003865F4">
        <w:trPr>
          <w:trHeight w:val="264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Strakonice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787/2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202,6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50,6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4344-512/2024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ostatní komunikace</w:t>
            </w:r>
          </w:p>
        </w:tc>
      </w:tr>
      <w:tr w:rsidR="00106024" w:rsidRPr="00106024" w:rsidTr="003865F4">
        <w:trPr>
          <w:trHeight w:val="264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Strakonice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787/3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22,9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5,7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4344-512/2024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ostatní komunikace</w:t>
            </w:r>
          </w:p>
        </w:tc>
      </w:tr>
      <w:tr w:rsidR="00106024" w:rsidRPr="00106024" w:rsidTr="003865F4">
        <w:trPr>
          <w:trHeight w:val="264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Strakonice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789/4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5,5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1,4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4344-512/2024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ostatní komunikace</w:t>
            </w:r>
          </w:p>
        </w:tc>
      </w:tr>
      <w:tr w:rsidR="00106024" w:rsidRPr="00106024" w:rsidTr="003865F4">
        <w:trPr>
          <w:trHeight w:val="264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Strakonice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1288/29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174,3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43,6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4344-512/2024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silnice</w:t>
            </w:r>
          </w:p>
        </w:tc>
      </w:tr>
      <w:tr w:rsidR="00106024" w:rsidRPr="00106024" w:rsidTr="003865F4">
        <w:trPr>
          <w:trHeight w:val="264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lastRenderedPageBreak/>
              <w:t>Strakonice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1288/30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3,5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0,9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4344-512/2024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silnice</w:t>
            </w:r>
          </w:p>
        </w:tc>
      </w:tr>
      <w:tr w:rsidR="00106024" w:rsidRPr="00106024" w:rsidTr="003865F4">
        <w:trPr>
          <w:trHeight w:val="264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Strakonice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1288/56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4,0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1,0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4344-512/2024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silnice</w:t>
            </w:r>
          </w:p>
        </w:tc>
      </w:tr>
      <w:tr w:rsidR="00106024" w:rsidRPr="00106024" w:rsidTr="003865F4">
        <w:trPr>
          <w:trHeight w:val="264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Strakonice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1314/1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111,5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27,9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4344-512/2024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ostatní komunikace</w:t>
            </w:r>
          </w:p>
        </w:tc>
      </w:tr>
      <w:tr w:rsidR="00106024" w:rsidRPr="00106024" w:rsidTr="003865F4">
        <w:trPr>
          <w:trHeight w:val="264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Strakonice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1314/5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49,9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12,5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4344-512/2024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ostatní komunikace</w:t>
            </w:r>
          </w:p>
        </w:tc>
      </w:tr>
      <w:tr w:rsidR="00106024" w:rsidRPr="00106024" w:rsidTr="003865F4">
        <w:trPr>
          <w:trHeight w:val="276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Strakonice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1339/1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88,5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22,1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szCs w:val="20"/>
                <w:lang w:eastAsia="cs-CZ"/>
              </w:rPr>
              <w:t>4344-512/2024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left"/>
              <w:rPr>
                <w:rFonts w:eastAsia="Times New Roman" w:cs="Tahoma"/>
                <w:color w:val="000000"/>
                <w:szCs w:val="20"/>
                <w:lang w:eastAsia="cs-CZ"/>
              </w:rPr>
            </w:pPr>
            <w:r w:rsidRPr="00106024">
              <w:rPr>
                <w:rFonts w:eastAsia="Times New Roman" w:cs="Tahoma"/>
                <w:color w:val="000000"/>
                <w:szCs w:val="20"/>
                <w:lang w:eastAsia="cs-CZ"/>
              </w:rPr>
              <w:t>koryto vodního toku přirozené nebo upravené</w:t>
            </w:r>
          </w:p>
        </w:tc>
      </w:tr>
      <w:tr w:rsidR="00106024" w:rsidRPr="00106024" w:rsidTr="003865F4">
        <w:trPr>
          <w:trHeight w:val="588"/>
        </w:trPr>
        <w:tc>
          <w:tcPr>
            <w:tcW w:w="18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cs="Tahoma"/>
                <w:b/>
                <w:bCs/>
                <w:szCs w:val="20"/>
              </w:rPr>
            </w:pPr>
            <w:r w:rsidRPr="00106024">
              <w:rPr>
                <w:rFonts w:cs="Tahoma"/>
                <w:b/>
                <w:bCs/>
                <w:szCs w:val="20"/>
              </w:rPr>
              <w:t>katastrální území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cs="Tahoma"/>
                <w:b/>
                <w:bCs/>
                <w:szCs w:val="20"/>
              </w:rPr>
            </w:pPr>
            <w:proofErr w:type="spellStart"/>
            <w:proofErr w:type="gramStart"/>
            <w:r w:rsidRPr="00106024">
              <w:rPr>
                <w:rFonts w:cs="Tahoma"/>
                <w:b/>
                <w:bCs/>
                <w:szCs w:val="20"/>
              </w:rPr>
              <w:t>par.číslo</w:t>
            </w:r>
            <w:proofErr w:type="spellEnd"/>
            <w:proofErr w:type="gramEnd"/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cs="Tahoma"/>
                <w:b/>
                <w:bCs/>
                <w:szCs w:val="20"/>
              </w:rPr>
            </w:pPr>
            <w:r w:rsidRPr="00106024">
              <w:rPr>
                <w:rFonts w:cs="Tahoma"/>
                <w:b/>
                <w:bCs/>
                <w:szCs w:val="20"/>
              </w:rPr>
              <w:t>LV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cs="Tahoma"/>
                <w:b/>
                <w:bCs/>
                <w:szCs w:val="20"/>
              </w:rPr>
            </w:pPr>
            <w:r w:rsidRPr="00106024">
              <w:rPr>
                <w:rFonts w:cs="Tahoma"/>
                <w:b/>
                <w:bCs/>
                <w:szCs w:val="20"/>
              </w:rPr>
              <w:t>délka                    m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cs="Tahoma"/>
                <w:b/>
                <w:bCs/>
                <w:szCs w:val="20"/>
              </w:rPr>
            </w:pPr>
            <w:r w:rsidRPr="00106024">
              <w:rPr>
                <w:rFonts w:cs="Tahoma"/>
                <w:b/>
                <w:bCs/>
                <w:szCs w:val="20"/>
              </w:rPr>
              <w:t>plocha            m</w:t>
            </w:r>
            <w:r w:rsidRPr="00106024">
              <w:rPr>
                <w:rFonts w:cs="Tahoma"/>
                <w:b/>
                <w:bCs/>
                <w:szCs w:val="20"/>
                <w:vertAlign w:val="superscript"/>
              </w:rPr>
              <w:t>2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cs="Tahoma"/>
                <w:b/>
                <w:bCs/>
                <w:szCs w:val="20"/>
              </w:rPr>
            </w:pPr>
            <w:r w:rsidRPr="00106024">
              <w:rPr>
                <w:rFonts w:cs="Tahoma"/>
                <w:b/>
                <w:bCs/>
                <w:szCs w:val="20"/>
              </w:rPr>
              <w:t>geometrický plán číslo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cs="Tahoma"/>
                <w:b/>
                <w:bCs/>
                <w:szCs w:val="20"/>
              </w:rPr>
            </w:pPr>
            <w:r w:rsidRPr="00106024">
              <w:rPr>
                <w:rFonts w:cs="Tahoma"/>
                <w:b/>
                <w:bCs/>
                <w:szCs w:val="20"/>
              </w:rPr>
              <w:t>způsob využití</w:t>
            </w:r>
          </w:p>
        </w:tc>
      </w:tr>
      <w:tr w:rsidR="00106024" w:rsidRPr="00106024" w:rsidTr="003865F4">
        <w:trPr>
          <w:trHeight w:val="276"/>
        </w:trPr>
        <w:tc>
          <w:tcPr>
            <w:tcW w:w="1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cs="Tahoma"/>
                <w:szCs w:val="20"/>
              </w:rPr>
            </w:pPr>
            <w:r w:rsidRPr="00106024">
              <w:rPr>
                <w:rFonts w:cs="Tahoma"/>
                <w:szCs w:val="20"/>
              </w:rPr>
              <w:t>Nové Strakonice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cs="Tahoma"/>
                <w:szCs w:val="20"/>
              </w:rPr>
            </w:pPr>
            <w:r w:rsidRPr="00106024">
              <w:rPr>
                <w:rFonts w:cs="Tahoma"/>
                <w:szCs w:val="20"/>
              </w:rPr>
              <w:t>748/1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cs="Tahoma"/>
                <w:szCs w:val="20"/>
              </w:rPr>
            </w:pPr>
            <w:r w:rsidRPr="00106024">
              <w:rPr>
                <w:rFonts w:cs="Tahoma"/>
                <w:szCs w:val="20"/>
              </w:rPr>
              <w:t>1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cs="Tahoma"/>
                <w:szCs w:val="20"/>
              </w:rPr>
            </w:pPr>
            <w:r w:rsidRPr="00106024">
              <w:rPr>
                <w:rFonts w:cs="Tahoma"/>
                <w:szCs w:val="20"/>
              </w:rPr>
              <w:t>4,9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cs="Tahoma"/>
                <w:szCs w:val="20"/>
              </w:rPr>
            </w:pPr>
            <w:r w:rsidRPr="00106024">
              <w:rPr>
                <w:rFonts w:cs="Tahoma"/>
                <w:szCs w:val="20"/>
              </w:rPr>
              <w:t>1,2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cs="Tahoma"/>
                <w:szCs w:val="20"/>
              </w:rPr>
            </w:pPr>
            <w:r w:rsidRPr="00106024">
              <w:rPr>
                <w:rFonts w:cs="Tahoma"/>
                <w:szCs w:val="20"/>
              </w:rPr>
              <w:t>1740-512/2024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24" w:rsidRPr="00106024" w:rsidRDefault="00106024" w:rsidP="00106024">
            <w:pPr>
              <w:spacing w:after="0"/>
              <w:jc w:val="center"/>
              <w:rPr>
                <w:rFonts w:cs="Tahoma"/>
                <w:szCs w:val="20"/>
              </w:rPr>
            </w:pPr>
            <w:r w:rsidRPr="00106024">
              <w:rPr>
                <w:rFonts w:cs="Tahoma"/>
                <w:szCs w:val="20"/>
              </w:rPr>
              <w:t>ostatní komunikace</w:t>
            </w:r>
          </w:p>
        </w:tc>
      </w:tr>
    </w:tbl>
    <w:p w:rsidR="00106024" w:rsidRPr="00106024" w:rsidRDefault="00106024" w:rsidP="00106024">
      <w:pPr>
        <w:spacing w:after="0"/>
        <w:rPr>
          <w:lang w:eastAsia="cs-CZ"/>
        </w:rPr>
      </w:pPr>
      <w:r w:rsidRPr="00106024">
        <w:rPr>
          <w:lang w:eastAsia="cs-CZ"/>
        </w:rPr>
        <w:t>Uložení telekomunikační sítě bylo provedeno v souvislosti se stavbou „FIS_FTTH_CZ_2895_34001_00401_Strakonice_2“, za částku 126.855 Kč bez DPH. K této částce bude připočtena platná sazba DPH.</w:t>
      </w:r>
    </w:p>
    <w:p w:rsidR="00106024" w:rsidRPr="00106024" w:rsidRDefault="00106024" w:rsidP="00106024">
      <w:pPr>
        <w:spacing w:after="0"/>
        <w:rPr>
          <w:lang w:eastAsia="cs-CZ"/>
        </w:rPr>
      </w:pPr>
      <w:r w:rsidRPr="00106024">
        <w:rPr>
          <w:lang w:eastAsia="cs-CZ"/>
        </w:rPr>
        <w:t xml:space="preserve">Obě smluvní strany se zavazují uzavřít, současně s touto smlouvou o zřízení práva odpovídajícího věcnému břemenu, kupní smlouvu na </w:t>
      </w:r>
      <w:proofErr w:type="spellStart"/>
      <w:r w:rsidRPr="00106024">
        <w:rPr>
          <w:lang w:eastAsia="cs-CZ"/>
        </w:rPr>
        <w:t>přípolož</w:t>
      </w:r>
      <w:proofErr w:type="spellEnd"/>
      <w:r w:rsidRPr="00106024">
        <w:rPr>
          <w:lang w:eastAsia="cs-CZ"/>
        </w:rPr>
        <w:t xml:space="preserve"> HDPE chrániček, která budou ve vlastnictví města Strakonice.</w:t>
      </w:r>
    </w:p>
    <w:p w:rsidR="00106024" w:rsidRPr="00106024" w:rsidRDefault="00106024" w:rsidP="00106024">
      <w:pPr>
        <w:pStyle w:val="Nadpis3"/>
        <w:rPr>
          <w:rFonts w:eastAsia="Times New Roman"/>
          <w:color w:val="C0C0C0"/>
          <w:lang w:eastAsia="zh-CN"/>
        </w:rPr>
      </w:pPr>
      <w:r w:rsidRPr="00106024">
        <w:rPr>
          <w:rFonts w:eastAsia="Times New Roman"/>
          <w:lang w:eastAsia="zh-CN"/>
        </w:rPr>
        <w:t>II. Pověřuje</w:t>
      </w:r>
    </w:p>
    <w:p w:rsidR="00106024" w:rsidRPr="00106024" w:rsidRDefault="00106024" w:rsidP="00106024">
      <w:pPr>
        <w:spacing w:after="0"/>
        <w:rPr>
          <w:rFonts w:eastAsia="Times New Roman" w:cs="Tahoma"/>
          <w:szCs w:val="20"/>
          <w:lang w:eastAsia="cs-CZ"/>
        </w:rPr>
      </w:pPr>
      <w:r w:rsidRPr="00106024">
        <w:rPr>
          <w:rFonts w:eastAsia="Times New Roman" w:cs="Tahoma"/>
          <w:szCs w:val="20"/>
          <w:lang w:eastAsia="cs-CZ"/>
        </w:rPr>
        <w:t>starostu města podpisem předmětné smlouvy.</w:t>
      </w:r>
    </w:p>
    <w:p w:rsidR="00106024" w:rsidRPr="00106024" w:rsidRDefault="00106024" w:rsidP="00106024">
      <w:pPr>
        <w:spacing w:after="0"/>
        <w:rPr>
          <w:rFonts w:eastAsia="Times New Roman" w:cs="Tahoma"/>
          <w:szCs w:val="20"/>
          <w:lang w:eastAsia="cs-CZ"/>
        </w:rPr>
      </w:pPr>
    </w:p>
    <w:p w:rsidR="00106024" w:rsidRPr="00106024" w:rsidRDefault="00106024" w:rsidP="00106024">
      <w:pPr>
        <w:pStyle w:val="Nadpis2"/>
        <w:rPr>
          <w:rFonts w:eastAsia="Times New Roman"/>
          <w:lang w:eastAsia="cs-CZ"/>
        </w:rPr>
      </w:pPr>
      <w:r w:rsidRPr="00106024">
        <w:rPr>
          <w:rFonts w:eastAsia="Times New Roman"/>
          <w:lang w:eastAsia="cs-CZ"/>
        </w:rPr>
        <w:t xml:space="preserve">12. Žádost o uzavření smlouvy o zřízení práva odpovídajícího věcnému břemenu v souvislosti se stavbou: „Strakonice - nová obchodní zóna Katovická“ </w:t>
      </w:r>
    </w:p>
    <w:p w:rsidR="00106024" w:rsidRPr="00106024" w:rsidRDefault="00106024" w:rsidP="00106024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106024">
        <w:rPr>
          <w:rFonts w:eastAsia="Times New Roman" w:cs="Tahoma"/>
          <w:b/>
          <w:bCs/>
          <w:szCs w:val="20"/>
          <w:lang w:eastAsia="cs-CZ"/>
        </w:rPr>
        <w:t>Žadatel: EG. D, s.r.o., Lidická 1873/36, Černá Pole, 602 00 Brno</w:t>
      </w:r>
    </w:p>
    <w:p w:rsidR="00106024" w:rsidRPr="00106024" w:rsidRDefault="00106024" w:rsidP="00106024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106024">
        <w:rPr>
          <w:rFonts w:eastAsia="Times New Roman" w:cs="Tahoma"/>
          <w:b/>
          <w:bCs/>
          <w:szCs w:val="20"/>
          <w:lang w:eastAsia="cs-CZ"/>
        </w:rPr>
        <w:t xml:space="preserve">V zastoupení: </w:t>
      </w:r>
      <w:proofErr w:type="spellStart"/>
      <w:r w:rsidRPr="00106024">
        <w:rPr>
          <w:rFonts w:eastAsia="Times New Roman" w:cs="Tahoma"/>
          <w:b/>
          <w:bCs/>
          <w:szCs w:val="20"/>
          <w:lang w:eastAsia="cs-CZ"/>
        </w:rPr>
        <w:t>Fiera</w:t>
      </w:r>
      <w:proofErr w:type="spellEnd"/>
      <w:r w:rsidRPr="00106024">
        <w:rPr>
          <w:rFonts w:eastAsia="Times New Roman" w:cs="Tahoma"/>
          <w:b/>
          <w:bCs/>
          <w:szCs w:val="20"/>
          <w:lang w:eastAsia="cs-CZ"/>
        </w:rPr>
        <w:t xml:space="preserve"> a. s, Mládežnická 146, 377 01 Jindřichův Hradec </w:t>
      </w:r>
    </w:p>
    <w:p w:rsidR="00106024" w:rsidRPr="00106024" w:rsidRDefault="00106024" w:rsidP="00106024">
      <w:pPr>
        <w:spacing w:after="0"/>
        <w:rPr>
          <w:rFonts w:eastAsia="Times New Roman" w:cs="Tahoma"/>
          <w:sz w:val="24"/>
          <w:szCs w:val="24"/>
          <w:lang w:eastAsia="cs-CZ"/>
        </w:rPr>
      </w:pPr>
    </w:p>
    <w:p w:rsidR="00106024" w:rsidRPr="00106024" w:rsidRDefault="00106024" w:rsidP="00106024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106024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  <w:r w:rsidRPr="00106024">
        <w:rPr>
          <w:rFonts w:eastAsia="Times New Roman" w:cs="Tahoma"/>
          <w:bCs/>
          <w:szCs w:val="20"/>
          <w:lang w:eastAsia="cs-CZ"/>
        </w:rPr>
        <w:t xml:space="preserve"> </w:t>
      </w:r>
    </w:p>
    <w:p w:rsidR="00106024" w:rsidRPr="00106024" w:rsidRDefault="00106024" w:rsidP="00106024">
      <w:pPr>
        <w:spacing w:after="0"/>
        <w:rPr>
          <w:rFonts w:eastAsia="Times New Roman" w:cs="Tahoma"/>
          <w:szCs w:val="20"/>
          <w:lang w:eastAsia="cs-CZ"/>
        </w:rPr>
      </w:pPr>
      <w:r w:rsidRPr="00106024">
        <w:rPr>
          <w:rFonts w:eastAsia="Times New Roman" w:cs="Tahoma"/>
          <w:szCs w:val="20"/>
          <w:lang w:eastAsia="cs-CZ"/>
        </w:rPr>
        <w:t>RM po projednání</w:t>
      </w:r>
    </w:p>
    <w:p w:rsidR="00106024" w:rsidRPr="00106024" w:rsidRDefault="00106024" w:rsidP="00106024">
      <w:pPr>
        <w:pStyle w:val="Nadpis3"/>
        <w:rPr>
          <w:rFonts w:eastAsia="Times New Roman"/>
          <w:color w:val="C0C0C0"/>
          <w:lang w:eastAsia="zh-CN"/>
        </w:rPr>
      </w:pPr>
      <w:r w:rsidRPr="00106024">
        <w:rPr>
          <w:rFonts w:eastAsia="Times New Roman"/>
          <w:lang w:eastAsia="zh-CN"/>
        </w:rPr>
        <w:t xml:space="preserve">I. Schvaluje </w:t>
      </w:r>
    </w:p>
    <w:p w:rsidR="00106024" w:rsidRPr="00106024" w:rsidRDefault="00106024" w:rsidP="00106024">
      <w:pPr>
        <w:spacing w:after="0"/>
        <w:rPr>
          <w:lang w:eastAsia="cs-CZ"/>
        </w:rPr>
      </w:pPr>
      <w:r w:rsidRPr="00106024">
        <w:rPr>
          <w:lang w:eastAsia="cs-CZ"/>
        </w:rPr>
        <w:t xml:space="preserve">uzavření smlouvy o zřízení práva odpovídajícího věcnému břemenu mezi městem Strakonice, Velké náměstí 2, 386 01 Strakonice a společností EG. D, s.r.o., Lidická 1873/36, Černá Pole, 602 00 Brno, pro uložení distribuční soustavy – kabelové vedení VN, kabelové vedení NN, telekomunikační vedení, uzemnění, kabelová skříň, do pozemku v majetku města Strakonice p. č. 269/7 v k. </w:t>
      </w:r>
      <w:proofErr w:type="spellStart"/>
      <w:r w:rsidRPr="00106024">
        <w:rPr>
          <w:lang w:eastAsia="cs-CZ"/>
        </w:rPr>
        <w:t>ú.</w:t>
      </w:r>
      <w:proofErr w:type="spellEnd"/>
      <w:r w:rsidRPr="00106024">
        <w:rPr>
          <w:lang w:eastAsia="cs-CZ"/>
        </w:rPr>
        <w:t xml:space="preserve"> Strakonice, v souvislosti se stavbou „Strakonice - nová obchodní zóna Katovická“, za částku 20.300 Kč bez DPH. K této částce bude připočtena platná sazba DPH.</w:t>
      </w:r>
    </w:p>
    <w:p w:rsidR="00106024" w:rsidRPr="00106024" w:rsidRDefault="00106024" w:rsidP="00106024">
      <w:pPr>
        <w:pStyle w:val="Nadpis3"/>
        <w:rPr>
          <w:rFonts w:eastAsia="Times New Roman"/>
          <w:color w:val="C0C0C0"/>
          <w:lang w:eastAsia="zh-CN"/>
        </w:rPr>
      </w:pPr>
      <w:r w:rsidRPr="00106024">
        <w:rPr>
          <w:rFonts w:eastAsia="Times New Roman"/>
          <w:lang w:eastAsia="zh-CN"/>
        </w:rPr>
        <w:t>II. Pověřuje</w:t>
      </w:r>
    </w:p>
    <w:p w:rsidR="00106024" w:rsidRPr="00106024" w:rsidRDefault="00106024" w:rsidP="00106024">
      <w:pPr>
        <w:spacing w:after="0"/>
        <w:rPr>
          <w:rFonts w:eastAsia="Times New Roman" w:cs="Tahoma"/>
          <w:szCs w:val="20"/>
          <w:lang w:eastAsia="cs-CZ"/>
        </w:rPr>
      </w:pPr>
      <w:r w:rsidRPr="00106024">
        <w:rPr>
          <w:rFonts w:eastAsia="Times New Roman" w:cs="Tahoma"/>
          <w:szCs w:val="20"/>
          <w:lang w:eastAsia="cs-CZ"/>
        </w:rPr>
        <w:t>starostu města podpisem předmětné smlouvy.</w:t>
      </w:r>
    </w:p>
    <w:p w:rsidR="00106024" w:rsidRPr="00106024" w:rsidRDefault="00106024" w:rsidP="00106024">
      <w:pPr>
        <w:spacing w:after="0"/>
        <w:rPr>
          <w:rFonts w:eastAsia="Times New Roman" w:cs="Tahoma"/>
          <w:szCs w:val="20"/>
          <w:lang w:eastAsia="cs-CZ"/>
        </w:rPr>
      </w:pPr>
    </w:p>
    <w:p w:rsidR="00A75AE2" w:rsidRPr="00A75AE2" w:rsidRDefault="00CE6E18" w:rsidP="00A354F1">
      <w:pPr>
        <w:pStyle w:val="Nadpis2"/>
        <w:spacing w:before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13</w:t>
      </w:r>
      <w:r w:rsidR="00A75AE2" w:rsidRPr="00A75AE2">
        <w:rPr>
          <w:rFonts w:eastAsia="Times New Roman"/>
          <w:lang w:eastAsia="cs-CZ"/>
        </w:rPr>
        <w:t xml:space="preserve">. Pronájem garážového stání v objektu Leknínová </w:t>
      </w:r>
    </w:p>
    <w:p w:rsidR="00A75AE2" w:rsidRPr="00A75AE2" w:rsidRDefault="00A75AE2" w:rsidP="00A75AE2">
      <w:pPr>
        <w:spacing w:after="0"/>
        <w:rPr>
          <w:rFonts w:ascii="Times New Roman" w:eastAsia="Calibri" w:hAnsi="Times New Roman" w:cs="Tahoma"/>
        </w:rPr>
      </w:pPr>
    </w:p>
    <w:p w:rsidR="00A75AE2" w:rsidRPr="00A75AE2" w:rsidRDefault="00A75AE2" w:rsidP="00A75AE2">
      <w:pPr>
        <w:spacing w:after="0"/>
        <w:rPr>
          <w:rFonts w:eastAsia="Calibri" w:cs="Tahoma"/>
          <w:b/>
          <w:bCs/>
          <w:szCs w:val="20"/>
          <w:u w:val="single"/>
        </w:rPr>
      </w:pPr>
      <w:r w:rsidRPr="00A75AE2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:rsidR="00A75AE2" w:rsidRPr="00A75AE2" w:rsidRDefault="00A75AE2" w:rsidP="00A75AE2">
      <w:pPr>
        <w:tabs>
          <w:tab w:val="left" w:pos="2085"/>
        </w:tabs>
        <w:spacing w:after="0"/>
        <w:rPr>
          <w:rFonts w:eastAsia="Calibri" w:cs="Tahoma"/>
          <w:szCs w:val="20"/>
        </w:rPr>
      </w:pPr>
      <w:r w:rsidRPr="00A75AE2">
        <w:rPr>
          <w:rFonts w:eastAsia="Calibri" w:cs="Tahoma"/>
          <w:szCs w:val="20"/>
        </w:rPr>
        <w:t>RM po projednání</w:t>
      </w:r>
      <w:r w:rsidRPr="00A75AE2">
        <w:rPr>
          <w:rFonts w:eastAsia="Calibri" w:cs="Tahoma"/>
          <w:szCs w:val="20"/>
        </w:rPr>
        <w:tab/>
      </w:r>
    </w:p>
    <w:p w:rsidR="00A75AE2" w:rsidRPr="00A75AE2" w:rsidRDefault="00A75AE2" w:rsidP="00A354F1">
      <w:pPr>
        <w:pStyle w:val="Nadpis3"/>
        <w:rPr>
          <w:rFonts w:eastAsia="Times New Roman"/>
          <w:lang w:eastAsia="cs-CZ"/>
        </w:rPr>
      </w:pPr>
      <w:r w:rsidRPr="00A75AE2">
        <w:rPr>
          <w:rFonts w:eastAsia="Times New Roman"/>
          <w:lang w:eastAsia="cs-CZ"/>
        </w:rPr>
        <w:t xml:space="preserve">I. Schvaluje </w:t>
      </w:r>
    </w:p>
    <w:p w:rsidR="00A75AE2" w:rsidRPr="00A75AE2" w:rsidRDefault="00A75AE2" w:rsidP="00A75AE2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A75AE2">
        <w:rPr>
          <w:rFonts w:eastAsia="Calibri" w:cs="Tahoma"/>
          <w:szCs w:val="20"/>
        </w:rPr>
        <w:t xml:space="preserve">uzavření nájemní smlouvy na pronájem garážového stání č. 24  v objektu  č. p. 1391 v ul.  Leknínové ve Strakonicích, na </w:t>
      </w:r>
      <w:proofErr w:type="spellStart"/>
      <w:r w:rsidRPr="00A75AE2">
        <w:rPr>
          <w:rFonts w:eastAsia="Calibri" w:cs="Tahoma"/>
          <w:szCs w:val="20"/>
        </w:rPr>
        <w:t>poz</w:t>
      </w:r>
      <w:proofErr w:type="spellEnd"/>
      <w:r w:rsidRPr="00A75AE2">
        <w:rPr>
          <w:rFonts w:eastAsia="Calibri" w:cs="Tahoma"/>
          <w:szCs w:val="20"/>
        </w:rPr>
        <w:t xml:space="preserve">. p. č. st. 4100 v k. </w:t>
      </w:r>
      <w:proofErr w:type="spellStart"/>
      <w:r w:rsidRPr="00A75AE2">
        <w:rPr>
          <w:rFonts w:eastAsia="Calibri" w:cs="Tahoma"/>
          <w:szCs w:val="20"/>
        </w:rPr>
        <w:t>ú.</w:t>
      </w:r>
      <w:proofErr w:type="spellEnd"/>
      <w:r w:rsidRPr="00A75AE2">
        <w:rPr>
          <w:rFonts w:eastAsia="Calibri" w:cs="Tahoma"/>
          <w:szCs w:val="20"/>
        </w:rPr>
        <w:t xml:space="preserve"> Strakonice,  s níže uvedenou  žadatelkou, za následujících podmínek: </w:t>
      </w:r>
    </w:p>
    <w:p w:rsidR="00A75AE2" w:rsidRPr="00A75AE2" w:rsidRDefault="00A75AE2" w:rsidP="00A75AE2">
      <w:pPr>
        <w:spacing w:after="0"/>
        <w:rPr>
          <w:rFonts w:eastAsia="Calibri" w:cs="Tahoma"/>
          <w:szCs w:val="20"/>
        </w:rPr>
      </w:pPr>
      <w:r w:rsidRPr="00A75AE2">
        <w:rPr>
          <w:rFonts w:eastAsia="Calibri" w:cs="Tahoma"/>
          <w:szCs w:val="20"/>
        </w:rPr>
        <w:t xml:space="preserve">-  p. </w:t>
      </w:r>
      <w:r w:rsidR="00ED293C">
        <w:rPr>
          <w:rFonts w:eastAsia="Calibri" w:cs="Tahoma"/>
          <w:szCs w:val="20"/>
        </w:rPr>
        <w:t>XX</w:t>
      </w:r>
      <w:r w:rsidRPr="00A75AE2">
        <w:rPr>
          <w:rFonts w:eastAsia="Calibri" w:cs="Tahoma"/>
          <w:szCs w:val="20"/>
        </w:rPr>
        <w:t xml:space="preserve">, nájemné ve výši  3.985,20 Kč/rok   + DPH, nájemní smlouva bude uzavřena na dobu neurčitou s výpovědní </w:t>
      </w:r>
      <w:r w:rsidR="00254247">
        <w:rPr>
          <w:rFonts w:eastAsia="Calibri" w:cs="Tahoma"/>
          <w:szCs w:val="20"/>
        </w:rPr>
        <w:t>dobo</w:t>
      </w:r>
      <w:r w:rsidRPr="00A75AE2">
        <w:rPr>
          <w:rFonts w:eastAsia="Calibri" w:cs="Tahoma"/>
          <w:szCs w:val="20"/>
        </w:rPr>
        <w:t xml:space="preserve">u 3 měsíce, v případě neplacení nájemného bude výpovědní </w:t>
      </w:r>
      <w:r w:rsidR="00254247">
        <w:rPr>
          <w:rFonts w:eastAsia="Calibri" w:cs="Tahoma"/>
          <w:szCs w:val="20"/>
        </w:rPr>
        <w:t>doba</w:t>
      </w:r>
      <w:r w:rsidRPr="00A75AE2">
        <w:rPr>
          <w:rFonts w:eastAsia="Calibri" w:cs="Tahoma"/>
          <w:szCs w:val="20"/>
        </w:rPr>
        <w:t xml:space="preserve"> 1 měsíc.  Ve  smlouvě budou zapracovány smluvní pokuty ve výši 1.000 Kč za provedení změn a úprav předmětu nájmu bez souhlasu pronajímatele (za každé porušení), dále za neodstranění změn a úprav předmětu nájmu nájemcem po skončení nájmu (za každé porušení), smluvní pokuta ve  výši 1.000 Kč za porušení </w:t>
      </w:r>
      <w:r w:rsidRPr="00A75AE2">
        <w:rPr>
          <w:rFonts w:eastAsia="Calibri" w:cs="Tahoma"/>
          <w:szCs w:val="20"/>
        </w:rPr>
        <w:lastRenderedPageBreak/>
        <w:t xml:space="preserve">předání předmětu nájmu po skončení nájmu ve stavu obvyklém běžnému opotřebení (za každý započatý den prodlení s předáním předmětu nájmu). </w:t>
      </w:r>
    </w:p>
    <w:p w:rsidR="00A75AE2" w:rsidRPr="00A75AE2" w:rsidRDefault="00A75AE2" w:rsidP="00A354F1">
      <w:pPr>
        <w:pStyle w:val="Nadpis3"/>
        <w:rPr>
          <w:rFonts w:eastAsia="Times New Roman"/>
          <w:lang w:eastAsia="cs-CZ"/>
        </w:rPr>
      </w:pPr>
      <w:r w:rsidRPr="00A75AE2">
        <w:rPr>
          <w:rFonts w:eastAsia="Times New Roman"/>
          <w:lang w:eastAsia="cs-CZ"/>
        </w:rPr>
        <w:t xml:space="preserve">II. Pověřuje </w:t>
      </w:r>
    </w:p>
    <w:p w:rsidR="00A75AE2" w:rsidRPr="00A75AE2" w:rsidRDefault="00A75AE2" w:rsidP="00A75AE2">
      <w:pPr>
        <w:spacing w:after="0"/>
        <w:rPr>
          <w:rFonts w:eastAsia="Calibri" w:cs="Tahoma"/>
          <w:szCs w:val="20"/>
        </w:rPr>
      </w:pPr>
      <w:r w:rsidRPr="00A75AE2">
        <w:rPr>
          <w:rFonts w:eastAsia="Calibri" w:cs="Tahoma"/>
          <w:szCs w:val="20"/>
        </w:rPr>
        <w:t xml:space="preserve">starostu města podpisem příslušné smlouvy. </w:t>
      </w:r>
    </w:p>
    <w:p w:rsidR="00A75AE2" w:rsidRPr="00A75AE2" w:rsidRDefault="00A75AE2" w:rsidP="00A75AE2">
      <w:pPr>
        <w:spacing w:after="0"/>
        <w:rPr>
          <w:rFonts w:eastAsia="Calibri" w:cs="Tahoma"/>
          <w:szCs w:val="20"/>
        </w:rPr>
      </w:pPr>
    </w:p>
    <w:p w:rsidR="00C20EE7" w:rsidRPr="00C20EE7" w:rsidRDefault="00CE6E18" w:rsidP="00274B37">
      <w:pPr>
        <w:pStyle w:val="Nadpis2"/>
        <w:rPr>
          <w:rFonts w:eastAsia="Times New Roman"/>
        </w:rPr>
      </w:pPr>
      <w:r>
        <w:rPr>
          <w:rFonts w:eastAsia="Times New Roman"/>
        </w:rPr>
        <w:t>14</w:t>
      </w:r>
      <w:r w:rsidR="00C20EE7" w:rsidRPr="00C20EE7">
        <w:rPr>
          <w:rFonts w:eastAsia="Times New Roman"/>
        </w:rPr>
        <w:t>. žádost o umístění zahradní kůlny</w:t>
      </w:r>
    </w:p>
    <w:p w:rsidR="00C20EE7" w:rsidRPr="00C20EE7" w:rsidRDefault="00C20EE7" w:rsidP="00274B37">
      <w:pPr>
        <w:spacing w:after="0"/>
        <w:rPr>
          <w:rFonts w:eastAsia="Times New Roman" w:cs="Tahoma"/>
          <w:szCs w:val="20"/>
        </w:rPr>
      </w:pPr>
    </w:p>
    <w:p w:rsidR="00C20EE7" w:rsidRPr="00C20EE7" w:rsidRDefault="00C20EE7" w:rsidP="00C20EE7">
      <w:pPr>
        <w:spacing w:after="0" w:line="256" w:lineRule="auto"/>
        <w:rPr>
          <w:rFonts w:eastAsia="Calibri" w:cs="Tahoma"/>
          <w:b/>
          <w:bCs/>
          <w:szCs w:val="20"/>
          <w:u w:val="single"/>
        </w:rPr>
      </w:pPr>
      <w:r w:rsidRPr="00C20EE7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:rsidR="00C20EE7" w:rsidRPr="00C20EE7" w:rsidRDefault="00C20EE7" w:rsidP="00C20EE7">
      <w:pPr>
        <w:spacing w:after="0"/>
        <w:rPr>
          <w:rFonts w:eastAsia="Calibri" w:cs="Tahoma"/>
          <w:szCs w:val="20"/>
        </w:rPr>
      </w:pPr>
      <w:r w:rsidRPr="00C20EE7">
        <w:rPr>
          <w:rFonts w:eastAsia="Calibri" w:cs="Tahoma"/>
          <w:szCs w:val="20"/>
        </w:rPr>
        <w:t>RM po projednání</w:t>
      </w:r>
    </w:p>
    <w:p w:rsidR="00C20EE7" w:rsidRPr="00C20EE7" w:rsidRDefault="00C20EE7" w:rsidP="00274B37">
      <w:pPr>
        <w:pStyle w:val="Nadpis3"/>
        <w:rPr>
          <w:rFonts w:eastAsia="Times New Roman"/>
          <w:lang w:eastAsia="cs-CZ"/>
        </w:rPr>
      </w:pPr>
      <w:r w:rsidRPr="00C20EE7">
        <w:rPr>
          <w:rFonts w:eastAsia="Times New Roman"/>
          <w:lang w:eastAsia="cs-CZ"/>
        </w:rPr>
        <w:t>I. Schvaluje</w:t>
      </w:r>
    </w:p>
    <w:p w:rsidR="00C20EE7" w:rsidRPr="00C20EE7" w:rsidRDefault="00C20EE7" w:rsidP="00C20EE7">
      <w:pPr>
        <w:spacing w:after="0"/>
        <w:rPr>
          <w:rFonts w:eastAsia="Times New Roman" w:cs="Tahoma"/>
          <w:b/>
          <w:bCs/>
          <w:szCs w:val="20"/>
          <w:u w:val="single"/>
        </w:rPr>
      </w:pPr>
      <w:r w:rsidRPr="00C20EE7">
        <w:rPr>
          <w:rFonts w:eastAsia="MS Mincho" w:cs="Tahoma"/>
          <w:szCs w:val="20"/>
          <w:lang w:eastAsia="cs-CZ"/>
        </w:rPr>
        <w:t xml:space="preserve">uzavření smlouvy o výpůjčce, týkající se užívání části pozemku </w:t>
      </w:r>
      <w:r w:rsidRPr="00C20EE7">
        <w:rPr>
          <w:rFonts w:eastAsia="Times New Roman" w:cs="Tahoma"/>
          <w:szCs w:val="20"/>
          <w:lang w:eastAsia="cs-CZ"/>
        </w:rPr>
        <w:t xml:space="preserve">parcelní číslo 1269/1 o výměře  </w:t>
      </w:r>
      <w:r w:rsidR="00201EC7">
        <w:rPr>
          <w:rFonts w:eastAsia="Times New Roman" w:cs="Tahoma"/>
          <w:szCs w:val="20"/>
          <w:lang w:eastAsia="cs-CZ"/>
        </w:rPr>
        <w:t xml:space="preserve">               </w:t>
      </w:r>
      <w:r w:rsidRPr="00C20EE7">
        <w:rPr>
          <w:rFonts w:eastAsia="Times New Roman" w:cs="Tahoma"/>
          <w:szCs w:val="20"/>
          <w:lang w:eastAsia="cs-CZ"/>
        </w:rPr>
        <w:t>cca 6 m</w:t>
      </w:r>
      <w:r w:rsidRPr="00C20EE7">
        <w:rPr>
          <w:rFonts w:eastAsia="Times New Roman" w:cs="Tahoma"/>
          <w:szCs w:val="20"/>
          <w:vertAlign w:val="superscript"/>
          <w:lang w:eastAsia="cs-CZ"/>
        </w:rPr>
        <w:t>2</w:t>
      </w:r>
      <w:r w:rsidRPr="00C20EE7">
        <w:rPr>
          <w:rFonts w:eastAsia="Times New Roman" w:cs="Tahoma"/>
          <w:szCs w:val="20"/>
          <w:lang w:eastAsia="cs-CZ"/>
        </w:rPr>
        <w:t xml:space="preserve">, v katastrálním území </w:t>
      </w:r>
      <w:proofErr w:type="spellStart"/>
      <w:r w:rsidRPr="00C20EE7">
        <w:rPr>
          <w:rFonts w:eastAsia="Times New Roman" w:cs="Tahoma"/>
          <w:szCs w:val="20"/>
          <w:lang w:eastAsia="cs-CZ"/>
        </w:rPr>
        <w:t>Dražejov</w:t>
      </w:r>
      <w:proofErr w:type="spellEnd"/>
      <w:r w:rsidRPr="00C20EE7">
        <w:rPr>
          <w:rFonts w:eastAsia="Times New Roman" w:cs="Tahoma"/>
          <w:szCs w:val="20"/>
          <w:lang w:eastAsia="cs-CZ"/>
        </w:rPr>
        <w:t xml:space="preserve"> u Strakonic, za účelem   umístění zahradní kůlny.  </w:t>
      </w:r>
      <w:r w:rsidRPr="00C20EE7">
        <w:rPr>
          <w:rFonts w:eastAsia="Calibri" w:cs="Tahoma"/>
          <w:szCs w:val="20"/>
        </w:rPr>
        <w:t xml:space="preserve">Kůlna bude volně stojící bez základů a bude využívána osadním výborem Nový </w:t>
      </w:r>
      <w:proofErr w:type="spellStart"/>
      <w:r w:rsidRPr="00C20EE7">
        <w:rPr>
          <w:rFonts w:eastAsia="Calibri" w:cs="Tahoma"/>
          <w:szCs w:val="20"/>
        </w:rPr>
        <w:t>Dražejov</w:t>
      </w:r>
      <w:proofErr w:type="spellEnd"/>
      <w:r w:rsidRPr="00C20EE7">
        <w:rPr>
          <w:rFonts w:eastAsia="Calibri" w:cs="Tahoma"/>
          <w:szCs w:val="20"/>
        </w:rPr>
        <w:t xml:space="preserve"> a </w:t>
      </w:r>
      <w:proofErr w:type="spellStart"/>
      <w:r w:rsidRPr="00C20EE7">
        <w:rPr>
          <w:rFonts w:eastAsia="Calibri" w:cs="Tahoma"/>
          <w:szCs w:val="20"/>
        </w:rPr>
        <w:t>Virt</w:t>
      </w:r>
      <w:proofErr w:type="spellEnd"/>
      <w:r w:rsidRPr="00C20EE7">
        <w:rPr>
          <w:rFonts w:eastAsia="Calibri" w:cs="Tahoma"/>
          <w:szCs w:val="20"/>
        </w:rPr>
        <w:t xml:space="preserve">, na nářadí pro údržbu hřiště a jeho okolí. </w:t>
      </w:r>
    </w:p>
    <w:p w:rsidR="00C20EE7" w:rsidRPr="00C20EE7" w:rsidRDefault="00C20EE7" w:rsidP="00C20EE7">
      <w:pPr>
        <w:spacing w:after="0"/>
        <w:rPr>
          <w:rFonts w:eastAsia="Times New Roman" w:cs="Tahoma"/>
          <w:szCs w:val="20"/>
          <w:lang w:eastAsia="cs-CZ"/>
        </w:rPr>
      </w:pPr>
      <w:r w:rsidRPr="00C20EE7">
        <w:rPr>
          <w:rFonts w:eastAsia="Times New Roman" w:cs="Tahoma"/>
          <w:szCs w:val="20"/>
          <w:lang w:eastAsia="cs-CZ"/>
        </w:rPr>
        <w:t xml:space="preserve">Smlouva o výpůjčce bude uzavřena s panem </w:t>
      </w:r>
      <w:r w:rsidR="00ED293C">
        <w:rPr>
          <w:rFonts w:eastAsia="Times New Roman" w:cs="Times New Roman"/>
          <w:szCs w:val="20"/>
        </w:rPr>
        <w:t>XX</w:t>
      </w:r>
      <w:r w:rsidRPr="00C20EE7">
        <w:rPr>
          <w:rFonts w:eastAsia="Times New Roman" w:cs="Times New Roman"/>
          <w:szCs w:val="20"/>
        </w:rPr>
        <w:t xml:space="preserve">, </w:t>
      </w:r>
      <w:r w:rsidRPr="00C20EE7">
        <w:rPr>
          <w:rFonts w:eastAsia="Times New Roman" w:cs="Tahoma"/>
          <w:szCs w:val="20"/>
          <w:lang w:eastAsia="cs-CZ"/>
        </w:rPr>
        <w:t>na</w:t>
      </w:r>
      <w:r w:rsidR="00274B37">
        <w:rPr>
          <w:rFonts w:eastAsia="Times New Roman" w:cs="Tahoma"/>
          <w:szCs w:val="20"/>
          <w:lang w:eastAsia="cs-CZ"/>
        </w:rPr>
        <w:t> </w:t>
      </w:r>
      <w:r w:rsidRPr="00C20EE7">
        <w:rPr>
          <w:rFonts w:eastAsia="Times New Roman" w:cs="Tahoma"/>
          <w:szCs w:val="20"/>
          <w:lang w:eastAsia="cs-CZ"/>
        </w:rPr>
        <w:t xml:space="preserve">dobu neurčitou počínaje datem podpisu předmětné </w:t>
      </w:r>
      <w:proofErr w:type="gramStart"/>
      <w:r w:rsidRPr="00C20EE7">
        <w:rPr>
          <w:rFonts w:eastAsia="Times New Roman" w:cs="Tahoma"/>
          <w:szCs w:val="20"/>
          <w:lang w:eastAsia="cs-CZ"/>
        </w:rPr>
        <w:t>smlouvy, s 3 měsíční</w:t>
      </w:r>
      <w:proofErr w:type="gramEnd"/>
      <w:r w:rsidRPr="00C20EE7">
        <w:rPr>
          <w:rFonts w:eastAsia="Times New Roman" w:cs="Tahoma"/>
          <w:szCs w:val="20"/>
          <w:lang w:eastAsia="cs-CZ"/>
        </w:rPr>
        <w:t xml:space="preserve"> výpovědní </w:t>
      </w:r>
      <w:proofErr w:type="gramStart"/>
      <w:r w:rsidR="00254247">
        <w:rPr>
          <w:rFonts w:eastAsia="Times New Roman" w:cs="Tahoma"/>
          <w:szCs w:val="20"/>
          <w:lang w:eastAsia="cs-CZ"/>
        </w:rPr>
        <w:t>dob</w:t>
      </w:r>
      <w:r w:rsidRPr="00C20EE7">
        <w:rPr>
          <w:rFonts w:eastAsia="Times New Roman" w:cs="Tahoma"/>
          <w:szCs w:val="20"/>
          <w:lang w:eastAsia="cs-CZ"/>
        </w:rPr>
        <w:t>ou.</w:t>
      </w:r>
      <w:proofErr w:type="gramEnd"/>
    </w:p>
    <w:p w:rsidR="00C20EE7" w:rsidRPr="00C20EE7" w:rsidRDefault="00C20EE7" w:rsidP="00C20EE7">
      <w:pPr>
        <w:spacing w:after="0"/>
        <w:rPr>
          <w:rFonts w:eastAsia="Times New Roman" w:cs="Tahoma"/>
          <w:szCs w:val="20"/>
          <w:lang w:eastAsia="cs-CZ"/>
        </w:rPr>
      </w:pPr>
      <w:proofErr w:type="spellStart"/>
      <w:r w:rsidRPr="00C20EE7">
        <w:rPr>
          <w:rFonts w:eastAsia="Times New Roman" w:cs="Tahoma"/>
          <w:szCs w:val="20"/>
          <w:lang w:eastAsia="cs-CZ"/>
        </w:rPr>
        <w:t>Půjčitel</w:t>
      </w:r>
      <w:proofErr w:type="spellEnd"/>
      <w:r w:rsidRPr="00C20EE7">
        <w:rPr>
          <w:rFonts w:eastAsia="Times New Roman" w:cs="Tahoma"/>
          <w:szCs w:val="20"/>
          <w:lang w:eastAsia="cs-CZ"/>
        </w:rPr>
        <w:t xml:space="preserve"> má dále právo výpůjčku vypovědět v případě hrubého porušení povinnosti ze strany vypůjčitele. Výpovědní doba v tomto případě činí jeden měsíc a počíná běžet prvním dnem měsíce následujícího po</w:t>
      </w:r>
      <w:r w:rsidR="007F6D1B">
        <w:rPr>
          <w:rFonts w:eastAsia="Times New Roman" w:cs="Tahoma"/>
          <w:szCs w:val="20"/>
          <w:lang w:eastAsia="cs-CZ"/>
        </w:rPr>
        <w:t> </w:t>
      </w:r>
      <w:r w:rsidRPr="00C20EE7">
        <w:rPr>
          <w:rFonts w:eastAsia="Times New Roman" w:cs="Tahoma"/>
          <w:szCs w:val="20"/>
          <w:lang w:eastAsia="cs-CZ"/>
        </w:rPr>
        <w:t>doručení druhé smluvní straně. Za hrubé porušení povinností se považuje i přenechání předmětu výpůjčky k užívání třetí osobě.</w:t>
      </w:r>
    </w:p>
    <w:p w:rsidR="00C20EE7" w:rsidRPr="00C20EE7" w:rsidRDefault="00C20EE7" w:rsidP="00C20EE7">
      <w:pPr>
        <w:spacing w:after="0"/>
        <w:rPr>
          <w:rFonts w:eastAsia="Times New Roman" w:cs="Tahoma"/>
          <w:szCs w:val="20"/>
          <w:lang w:eastAsia="cs-CZ"/>
        </w:rPr>
      </w:pPr>
      <w:r w:rsidRPr="00C20EE7">
        <w:rPr>
          <w:rFonts w:eastAsia="Times New Roman" w:cs="Tahoma"/>
          <w:szCs w:val="20"/>
          <w:lang w:eastAsia="cs-CZ"/>
        </w:rPr>
        <w:t xml:space="preserve">Užívá-li vypůjčitel předmět výpůjčky takovým způsobem, že dochází k opotřebování nad míru přiměřenou poměrům a okolnostem nebo že hrozí poškození předmětu výpůjčky, případně užívá-li vypůjčitel předmět výpůjčky k jinému než sjednanému účelu, vyzve ho </w:t>
      </w:r>
      <w:proofErr w:type="spellStart"/>
      <w:r w:rsidRPr="00C20EE7">
        <w:rPr>
          <w:rFonts w:eastAsia="Times New Roman" w:cs="Tahoma"/>
          <w:szCs w:val="20"/>
          <w:lang w:eastAsia="cs-CZ"/>
        </w:rPr>
        <w:t>půjčitel</w:t>
      </w:r>
      <w:proofErr w:type="spellEnd"/>
      <w:r w:rsidRPr="00C20EE7">
        <w:rPr>
          <w:rFonts w:eastAsia="Times New Roman" w:cs="Tahoma"/>
          <w:szCs w:val="20"/>
          <w:lang w:eastAsia="cs-CZ"/>
        </w:rPr>
        <w:t xml:space="preserve">, aby předmět výpůjčky užíval řádně a v souladu se sjednaným účelem. Současně poskytne vypůjčiteli přiměřenou lhůtu k nápravě a upozorní jej na možné následky neposlechnutí výzvy. Neuposlechne-li vypůjčitel výzvu, má </w:t>
      </w:r>
      <w:proofErr w:type="spellStart"/>
      <w:r w:rsidRPr="00C20EE7">
        <w:rPr>
          <w:rFonts w:eastAsia="Times New Roman" w:cs="Tahoma"/>
          <w:szCs w:val="20"/>
          <w:lang w:eastAsia="cs-CZ"/>
        </w:rPr>
        <w:t>půjčitel</w:t>
      </w:r>
      <w:proofErr w:type="spellEnd"/>
      <w:r w:rsidRPr="00C20EE7">
        <w:rPr>
          <w:rFonts w:eastAsia="Times New Roman" w:cs="Tahoma"/>
          <w:szCs w:val="20"/>
          <w:lang w:eastAsia="cs-CZ"/>
        </w:rPr>
        <w:t xml:space="preserve"> právo výpůjčku vypovědět bez výpovědní doby. Pokud by ale hrozilo vážné poškození nebo zničení předmětu výpůjčky, má </w:t>
      </w:r>
      <w:proofErr w:type="spellStart"/>
      <w:r w:rsidRPr="00C20EE7">
        <w:rPr>
          <w:rFonts w:eastAsia="Times New Roman" w:cs="Tahoma"/>
          <w:szCs w:val="20"/>
          <w:lang w:eastAsia="cs-CZ"/>
        </w:rPr>
        <w:t>půjčitel</w:t>
      </w:r>
      <w:proofErr w:type="spellEnd"/>
      <w:r w:rsidRPr="00C20EE7">
        <w:rPr>
          <w:rFonts w:eastAsia="Times New Roman" w:cs="Tahoma"/>
          <w:szCs w:val="20"/>
          <w:lang w:eastAsia="cs-CZ"/>
        </w:rPr>
        <w:t xml:space="preserve"> právo výpůjčku vypovědět bez výpovědní doby i bez předchozího upozornění.  </w:t>
      </w:r>
    </w:p>
    <w:p w:rsidR="00C20EE7" w:rsidRPr="00C20EE7" w:rsidRDefault="00C20EE7" w:rsidP="00C20EE7">
      <w:pPr>
        <w:spacing w:after="0"/>
        <w:rPr>
          <w:rFonts w:eastAsia="Times New Roman" w:cs="Tahoma"/>
          <w:szCs w:val="20"/>
          <w:lang w:eastAsia="cs-CZ"/>
        </w:rPr>
      </w:pPr>
      <w:r w:rsidRPr="00C20EE7">
        <w:rPr>
          <w:rFonts w:eastAsia="Times New Roman" w:cs="Tahoma"/>
          <w:szCs w:val="20"/>
          <w:lang w:eastAsia="cs-CZ"/>
        </w:rPr>
        <w:t xml:space="preserve">Smlouvu lze ukončit rovněž vzájemnou dohodou smluvních stran. </w:t>
      </w:r>
    </w:p>
    <w:p w:rsidR="00C20EE7" w:rsidRPr="00C20EE7" w:rsidRDefault="00C20EE7" w:rsidP="00C20EE7">
      <w:pPr>
        <w:spacing w:after="0"/>
        <w:rPr>
          <w:rFonts w:eastAsia="Times New Roman" w:cs="Tahoma"/>
          <w:szCs w:val="20"/>
          <w:lang w:eastAsia="cs-CZ"/>
        </w:rPr>
      </w:pPr>
      <w:r w:rsidRPr="00C20EE7">
        <w:rPr>
          <w:rFonts w:eastAsia="Times New Roman" w:cs="Tahoma"/>
          <w:bCs/>
          <w:szCs w:val="20"/>
          <w:lang w:eastAsia="cs-CZ"/>
        </w:rPr>
        <w:t xml:space="preserve">Výše pokut stanovených v předmětné smlouvě, týkající se všech závazků vypůjčitele k předmětu výpůjčky, </w:t>
      </w:r>
      <w:r w:rsidRPr="00C20EE7">
        <w:rPr>
          <w:rFonts w:eastAsia="Times New Roman" w:cs="Tahoma"/>
          <w:szCs w:val="20"/>
          <w:lang w:eastAsia="cs-CZ"/>
        </w:rPr>
        <w:t xml:space="preserve">užívat předmět výpůjčky pouze pro sjednaný účel dle předmětné smlouvy, udržovat na vlastní náklady předmět výpůjčky v řádném stavu dále je vypůjčitel  povinen hradit veškeré náklady spojené s běžnou údržbou i s opravami předmětu výpůjčky, neprovádět bez předchozího písemného souhlasu </w:t>
      </w:r>
      <w:proofErr w:type="spellStart"/>
      <w:r w:rsidRPr="00C20EE7">
        <w:rPr>
          <w:rFonts w:eastAsia="Times New Roman" w:cs="Tahoma"/>
          <w:szCs w:val="20"/>
          <w:lang w:eastAsia="cs-CZ"/>
        </w:rPr>
        <w:t>půjčitele</w:t>
      </w:r>
      <w:proofErr w:type="spellEnd"/>
      <w:r w:rsidRPr="00C20EE7">
        <w:rPr>
          <w:rFonts w:eastAsia="Times New Roman" w:cs="Tahoma"/>
          <w:szCs w:val="20"/>
          <w:lang w:eastAsia="cs-CZ"/>
        </w:rPr>
        <w:t xml:space="preserve"> na předmětu výpůjčky jakékoli změny, stavební činnosti nebo úpravy, bez udělení předchozího písemného souhlasu není vypůjčitel oprávněn změny na předmětu výpůjčky provést a nemá tak nárok na případné zhodnocení předmětu výpůjčky, provede-li vypůjčitel změnu na předmětu výpůjčky bez</w:t>
      </w:r>
      <w:r w:rsidR="00274B37">
        <w:rPr>
          <w:rFonts w:eastAsia="Times New Roman" w:cs="Tahoma"/>
          <w:szCs w:val="20"/>
          <w:lang w:eastAsia="cs-CZ"/>
        </w:rPr>
        <w:t> </w:t>
      </w:r>
      <w:r w:rsidRPr="00C20EE7">
        <w:rPr>
          <w:rFonts w:eastAsia="Times New Roman" w:cs="Tahoma"/>
          <w:szCs w:val="20"/>
          <w:lang w:eastAsia="cs-CZ"/>
        </w:rPr>
        <w:t xml:space="preserve">předchozího písemného souhlasu </w:t>
      </w:r>
      <w:proofErr w:type="spellStart"/>
      <w:r w:rsidRPr="00C20EE7">
        <w:rPr>
          <w:rFonts w:eastAsia="Times New Roman" w:cs="Tahoma"/>
          <w:szCs w:val="20"/>
          <w:lang w:eastAsia="cs-CZ"/>
        </w:rPr>
        <w:t>půjčitele</w:t>
      </w:r>
      <w:proofErr w:type="spellEnd"/>
      <w:r w:rsidRPr="00C20EE7">
        <w:rPr>
          <w:rFonts w:eastAsia="Times New Roman" w:cs="Tahoma"/>
          <w:szCs w:val="20"/>
          <w:lang w:eastAsia="cs-CZ"/>
        </w:rPr>
        <w:t xml:space="preserve"> a neuvede-li na výzvu </w:t>
      </w:r>
      <w:proofErr w:type="spellStart"/>
      <w:r w:rsidRPr="00C20EE7">
        <w:rPr>
          <w:rFonts w:eastAsia="Times New Roman" w:cs="Tahoma"/>
          <w:szCs w:val="20"/>
          <w:lang w:eastAsia="cs-CZ"/>
        </w:rPr>
        <w:t>půjčitele</w:t>
      </w:r>
      <w:proofErr w:type="spellEnd"/>
      <w:r w:rsidRPr="00C20EE7">
        <w:rPr>
          <w:rFonts w:eastAsia="Times New Roman" w:cs="Tahoma"/>
          <w:szCs w:val="20"/>
          <w:lang w:eastAsia="cs-CZ"/>
        </w:rPr>
        <w:t xml:space="preserve"> předmět výpůjčky do</w:t>
      </w:r>
      <w:r w:rsidR="00274B37">
        <w:rPr>
          <w:rFonts w:eastAsia="Times New Roman" w:cs="Tahoma"/>
          <w:szCs w:val="20"/>
          <w:lang w:eastAsia="cs-CZ"/>
        </w:rPr>
        <w:t> </w:t>
      </w:r>
      <w:r w:rsidRPr="00C20EE7">
        <w:rPr>
          <w:rFonts w:eastAsia="Times New Roman" w:cs="Tahoma"/>
          <w:szCs w:val="20"/>
          <w:lang w:eastAsia="cs-CZ"/>
        </w:rPr>
        <w:t xml:space="preserve">původního stavu, může </w:t>
      </w:r>
      <w:proofErr w:type="spellStart"/>
      <w:r w:rsidRPr="00C20EE7">
        <w:rPr>
          <w:rFonts w:eastAsia="Times New Roman" w:cs="Tahoma"/>
          <w:szCs w:val="20"/>
          <w:lang w:eastAsia="cs-CZ"/>
        </w:rPr>
        <w:t>půjčitel</w:t>
      </w:r>
      <w:proofErr w:type="spellEnd"/>
      <w:r w:rsidRPr="00C20EE7">
        <w:rPr>
          <w:rFonts w:eastAsia="Times New Roman" w:cs="Tahoma"/>
          <w:szCs w:val="20"/>
          <w:lang w:eastAsia="cs-CZ"/>
        </w:rPr>
        <w:t xml:space="preserve"> výpůjčku vypovědět bez výpovědní doby a požadovat po vypůjčiteli i náhradu nákladů vynaložených v souvislosti s uvedením předmětu výpůjčky do původního stavu, v případě skončení výpůjčky předmět výpůjčky nejpozději ke dni skončení výpůjčky  zcela vyklidit a vrátit </w:t>
      </w:r>
      <w:proofErr w:type="spellStart"/>
      <w:r w:rsidRPr="00C20EE7">
        <w:rPr>
          <w:rFonts w:eastAsia="Times New Roman" w:cs="Tahoma"/>
          <w:szCs w:val="20"/>
          <w:lang w:eastAsia="cs-CZ"/>
        </w:rPr>
        <w:t>půjčiteli</w:t>
      </w:r>
      <w:proofErr w:type="spellEnd"/>
      <w:r w:rsidRPr="00C20EE7">
        <w:rPr>
          <w:rFonts w:eastAsia="Times New Roman" w:cs="Tahoma"/>
          <w:szCs w:val="20"/>
          <w:lang w:eastAsia="cs-CZ"/>
        </w:rPr>
        <w:t xml:space="preserve"> ve stavu, v jakém jej převzal, s přihlédnutím k obvyklému opotřebení, pokud se strany nedohodnou jinak, o vrácení předmětu výpůjčky bude smluvními stranami  sepsán předávací protokol, umožnit </w:t>
      </w:r>
      <w:proofErr w:type="spellStart"/>
      <w:r w:rsidRPr="00C20EE7">
        <w:rPr>
          <w:rFonts w:eastAsia="Times New Roman" w:cs="Tahoma"/>
          <w:szCs w:val="20"/>
          <w:lang w:eastAsia="cs-CZ"/>
        </w:rPr>
        <w:t>půjčiteli</w:t>
      </w:r>
      <w:proofErr w:type="spellEnd"/>
      <w:r w:rsidRPr="00C20EE7">
        <w:rPr>
          <w:rFonts w:eastAsia="Times New Roman" w:cs="Tahoma"/>
          <w:szCs w:val="20"/>
          <w:lang w:eastAsia="cs-CZ"/>
        </w:rPr>
        <w:t xml:space="preserve"> na jeho žádost vstup na předmět výpůjčky, a to zejména za účelem kontroly dodržování podmínek této smlouvy, provádění nutných oprav nebo provádění kontroly či oprav instalovaných inženýrských sítí, dále vypůjčitel není oprávněn bez předchozího písemného souhlasu </w:t>
      </w:r>
      <w:proofErr w:type="spellStart"/>
      <w:r w:rsidRPr="00C20EE7">
        <w:rPr>
          <w:rFonts w:eastAsia="Times New Roman" w:cs="Tahoma"/>
          <w:szCs w:val="20"/>
          <w:lang w:eastAsia="cs-CZ"/>
        </w:rPr>
        <w:t>půjčitele</w:t>
      </w:r>
      <w:proofErr w:type="spellEnd"/>
      <w:r w:rsidRPr="00C20EE7">
        <w:rPr>
          <w:rFonts w:eastAsia="Times New Roman" w:cs="Tahoma"/>
          <w:szCs w:val="20"/>
          <w:lang w:eastAsia="cs-CZ"/>
        </w:rPr>
        <w:t xml:space="preserve"> přenechat předmět výpůjčky do užívání jiné osobě, a to ani z části, jsou stanoveny na výši 1.000 Kč za každý případ porušení povinnosti, v případě nepředání předmětu výpůjčky řádně a včas činí smluvní pokuta 1.000 Kč za každý i započatý den prodlení. Právo </w:t>
      </w:r>
      <w:proofErr w:type="spellStart"/>
      <w:r w:rsidRPr="00C20EE7">
        <w:rPr>
          <w:rFonts w:eastAsia="Times New Roman" w:cs="Tahoma"/>
          <w:szCs w:val="20"/>
          <w:lang w:eastAsia="cs-CZ"/>
        </w:rPr>
        <w:t>půjčitele</w:t>
      </w:r>
      <w:proofErr w:type="spellEnd"/>
      <w:r w:rsidRPr="00C20EE7">
        <w:rPr>
          <w:rFonts w:eastAsia="Times New Roman" w:cs="Tahoma"/>
          <w:szCs w:val="20"/>
          <w:lang w:eastAsia="cs-CZ"/>
        </w:rPr>
        <w:t xml:space="preserve"> na náhradu škody způsobené porušením povinnosti vypůjčitelem tím není dotčeno.  </w:t>
      </w:r>
    </w:p>
    <w:p w:rsidR="00201EC7" w:rsidRDefault="00201EC7" w:rsidP="00274B37">
      <w:pPr>
        <w:pStyle w:val="Nadpis3"/>
        <w:rPr>
          <w:rFonts w:eastAsia="Times New Roman"/>
          <w:lang w:eastAsia="cs-CZ"/>
        </w:rPr>
      </w:pPr>
      <w:r w:rsidRPr="00C20EE7">
        <w:rPr>
          <w:rFonts w:eastAsia="Times New Roman"/>
          <w:lang w:eastAsia="cs-CZ"/>
        </w:rPr>
        <w:t>I</w:t>
      </w:r>
      <w:r>
        <w:rPr>
          <w:rFonts w:eastAsia="Times New Roman"/>
          <w:lang w:eastAsia="cs-CZ"/>
        </w:rPr>
        <w:t>I</w:t>
      </w:r>
      <w:r w:rsidRPr="00C20EE7">
        <w:rPr>
          <w:rFonts w:eastAsia="Times New Roman"/>
          <w:lang w:eastAsia="cs-CZ"/>
        </w:rPr>
        <w:t>.</w:t>
      </w:r>
      <w:r>
        <w:rPr>
          <w:rFonts w:eastAsia="Times New Roman"/>
          <w:lang w:eastAsia="cs-CZ"/>
        </w:rPr>
        <w:t xml:space="preserve"> Pověřuje </w:t>
      </w:r>
    </w:p>
    <w:p w:rsidR="00201EC7" w:rsidRPr="00201EC7" w:rsidRDefault="00201EC7" w:rsidP="00201EC7">
      <w:pPr>
        <w:pStyle w:val="Bezmezer"/>
        <w:rPr>
          <w:lang w:eastAsia="cs-CZ"/>
        </w:rPr>
      </w:pPr>
      <w:r w:rsidRPr="00201EC7">
        <w:rPr>
          <w:lang w:eastAsia="cs-CZ"/>
        </w:rPr>
        <w:t xml:space="preserve">starostu města podpisem předmětné smlouvy. </w:t>
      </w:r>
    </w:p>
    <w:p w:rsidR="00C20EE7" w:rsidRPr="00C20EE7" w:rsidRDefault="00C20EE7" w:rsidP="00C20EE7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</w:p>
    <w:p w:rsidR="00C20EE7" w:rsidRPr="00C20EE7" w:rsidRDefault="00C20EE7" w:rsidP="00C20EE7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</w:p>
    <w:p w:rsidR="000C0A9B" w:rsidRDefault="000C0A9B">
      <w:pPr>
        <w:spacing w:line="259" w:lineRule="auto"/>
        <w:jc w:val="left"/>
        <w:rPr>
          <w:rFonts w:eastAsia="Times New Roman" w:cs="Tahoma"/>
          <w:bCs/>
          <w:szCs w:val="20"/>
          <w:lang w:eastAsia="cs-CZ"/>
        </w:rPr>
      </w:pPr>
      <w:r>
        <w:rPr>
          <w:rFonts w:eastAsia="Times New Roman" w:cs="Tahoma"/>
          <w:bCs/>
          <w:szCs w:val="20"/>
          <w:lang w:eastAsia="cs-CZ"/>
        </w:rPr>
        <w:br w:type="page"/>
      </w:r>
    </w:p>
    <w:p w:rsidR="00C20EE7" w:rsidRPr="00C20EE7" w:rsidRDefault="00CE6E18" w:rsidP="00274B37">
      <w:pPr>
        <w:pStyle w:val="Nadpis2"/>
        <w:rPr>
          <w:rFonts w:eastAsia="Times New Roman"/>
        </w:rPr>
      </w:pPr>
      <w:r>
        <w:rPr>
          <w:rFonts w:eastAsia="Times New Roman"/>
        </w:rPr>
        <w:lastRenderedPageBreak/>
        <w:t>15</w:t>
      </w:r>
      <w:r w:rsidR="00C20EE7" w:rsidRPr="00C20EE7">
        <w:rPr>
          <w:rFonts w:eastAsia="Times New Roman"/>
        </w:rPr>
        <w:t xml:space="preserve">. žádost o výpůjčku pozemku </w:t>
      </w:r>
    </w:p>
    <w:p w:rsidR="00C20EE7" w:rsidRPr="00C20EE7" w:rsidRDefault="00C20EE7" w:rsidP="00C20EE7">
      <w:pPr>
        <w:spacing w:after="0"/>
        <w:rPr>
          <w:rFonts w:eastAsia="Times New Roman" w:cs="Tahoma"/>
          <w:szCs w:val="20"/>
        </w:rPr>
      </w:pPr>
    </w:p>
    <w:p w:rsidR="00C20EE7" w:rsidRPr="00C20EE7" w:rsidRDefault="00C20EE7" w:rsidP="00C20EE7">
      <w:pPr>
        <w:spacing w:after="0" w:line="256" w:lineRule="auto"/>
        <w:rPr>
          <w:rFonts w:eastAsia="Calibri" w:cs="Tahoma"/>
          <w:b/>
          <w:bCs/>
          <w:szCs w:val="20"/>
          <w:u w:val="single"/>
        </w:rPr>
      </w:pPr>
      <w:r w:rsidRPr="00C20EE7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:rsidR="00C20EE7" w:rsidRPr="00C20EE7" w:rsidRDefault="00C20EE7" w:rsidP="00C20EE7">
      <w:pPr>
        <w:spacing w:after="0"/>
        <w:rPr>
          <w:rFonts w:eastAsia="Calibri" w:cs="Tahoma"/>
          <w:szCs w:val="20"/>
        </w:rPr>
      </w:pPr>
      <w:r w:rsidRPr="00C20EE7">
        <w:rPr>
          <w:rFonts w:eastAsia="Calibri" w:cs="Tahoma"/>
          <w:szCs w:val="20"/>
        </w:rPr>
        <w:t>RM po projednání</w:t>
      </w:r>
    </w:p>
    <w:p w:rsidR="00C20EE7" w:rsidRPr="00C20EE7" w:rsidRDefault="00C20EE7" w:rsidP="00274B37">
      <w:pPr>
        <w:pStyle w:val="Nadpis3"/>
        <w:rPr>
          <w:rFonts w:eastAsia="Times New Roman"/>
          <w:lang w:eastAsia="cs-CZ"/>
        </w:rPr>
      </w:pPr>
      <w:r w:rsidRPr="00C20EE7">
        <w:rPr>
          <w:rFonts w:eastAsia="Times New Roman"/>
          <w:lang w:eastAsia="cs-CZ"/>
        </w:rPr>
        <w:t>I. Schvaluje</w:t>
      </w:r>
    </w:p>
    <w:p w:rsidR="00C20EE7" w:rsidRPr="00C20EE7" w:rsidRDefault="00C20EE7" w:rsidP="00C20EE7">
      <w:pPr>
        <w:spacing w:after="0"/>
        <w:rPr>
          <w:rFonts w:eastAsia="Times New Roman" w:cs="Tahoma"/>
          <w:szCs w:val="20"/>
          <w:lang w:eastAsia="cs-CZ"/>
        </w:rPr>
      </w:pPr>
      <w:r w:rsidRPr="00C20EE7">
        <w:rPr>
          <w:rFonts w:eastAsia="MS Mincho" w:cs="Tahoma"/>
          <w:szCs w:val="20"/>
          <w:lang w:eastAsia="cs-CZ"/>
        </w:rPr>
        <w:t xml:space="preserve">uzavření smlouvy o výpůjčce, týkající se užívání části pozemku </w:t>
      </w:r>
      <w:r w:rsidRPr="00C20EE7">
        <w:rPr>
          <w:rFonts w:eastAsia="Times New Roman" w:cs="Tahoma"/>
          <w:szCs w:val="20"/>
          <w:lang w:eastAsia="cs-CZ"/>
        </w:rPr>
        <w:t>parcelní číslo 1269/1 o výměře  cca</w:t>
      </w:r>
      <w:r w:rsidR="00274B37">
        <w:rPr>
          <w:rFonts w:eastAsia="Times New Roman" w:cs="Tahoma"/>
          <w:szCs w:val="20"/>
          <w:lang w:eastAsia="cs-CZ"/>
        </w:rPr>
        <w:t> </w:t>
      </w:r>
      <w:r w:rsidRPr="00C20EE7">
        <w:rPr>
          <w:rFonts w:eastAsia="Times New Roman" w:cs="Tahoma"/>
          <w:szCs w:val="20"/>
          <w:lang w:eastAsia="cs-CZ"/>
        </w:rPr>
        <w:t>22</w:t>
      </w:r>
      <w:r w:rsidR="00274B37">
        <w:rPr>
          <w:rFonts w:eastAsia="Times New Roman" w:cs="Tahoma"/>
          <w:szCs w:val="20"/>
          <w:lang w:eastAsia="cs-CZ"/>
        </w:rPr>
        <w:t> </w:t>
      </w:r>
      <w:r w:rsidRPr="00C20EE7">
        <w:rPr>
          <w:rFonts w:eastAsia="Times New Roman" w:cs="Tahoma"/>
          <w:szCs w:val="20"/>
          <w:lang w:eastAsia="cs-CZ"/>
        </w:rPr>
        <w:t>m</w:t>
      </w:r>
      <w:r w:rsidRPr="00C20EE7">
        <w:rPr>
          <w:rFonts w:eastAsia="Times New Roman" w:cs="Tahoma"/>
          <w:szCs w:val="20"/>
          <w:vertAlign w:val="superscript"/>
          <w:lang w:eastAsia="cs-CZ"/>
        </w:rPr>
        <w:t>2</w:t>
      </w:r>
      <w:r w:rsidRPr="00C20EE7">
        <w:rPr>
          <w:rFonts w:eastAsia="Times New Roman" w:cs="Tahoma"/>
          <w:szCs w:val="20"/>
          <w:lang w:eastAsia="cs-CZ"/>
        </w:rPr>
        <w:t xml:space="preserve">, v katastrálním území </w:t>
      </w:r>
      <w:proofErr w:type="spellStart"/>
      <w:r w:rsidRPr="00C20EE7">
        <w:rPr>
          <w:rFonts w:eastAsia="Times New Roman" w:cs="Tahoma"/>
          <w:szCs w:val="20"/>
          <w:lang w:eastAsia="cs-CZ"/>
        </w:rPr>
        <w:t>Dražejov</w:t>
      </w:r>
      <w:proofErr w:type="spellEnd"/>
      <w:r w:rsidRPr="00C20EE7">
        <w:rPr>
          <w:rFonts w:eastAsia="Times New Roman" w:cs="Tahoma"/>
          <w:szCs w:val="20"/>
          <w:lang w:eastAsia="cs-CZ"/>
        </w:rPr>
        <w:t xml:space="preserve"> u Strakonic, za účelem údržby pozemku, to znamená k sečení trávy. V žádném případě nesmí být na dotčeném pozemku umístěny žádné movité překážky, a v žádném případě není možné využívat pozemek pro parkov</w:t>
      </w:r>
      <w:r w:rsidR="007F6D1B">
        <w:rPr>
          <w:rFonts w:eastAsia="Times New Roman" w:cs="Tahoma"/>
          <w:szCs w:val="20"/>
          <w:lang w:eastAsia="cs-CZ"/>
        </w:rPr>
        <w:t>á</w:t>
      </w:r>
      <w:r w:rsidRPr="00C20EE7">
        <w:rPr>
          <w:rFonts w:eastAsia="Times New Roman" w:cs="Tahoma"/>
          <w:szCs w:val="20"/>
          <w:lang w:eastAsia="cs-CZ"/>
        </w:rPr>
        <w:t xml:space="preserve">ní vozidel. </w:t>
      </w:r>
    </w:p>
    <w:p w:rsidR="00C20EE7" w:rsidRPr="00C20EE7" w:rsidRDefault="00C20EE7" w:rsidP="00C20EE7">
      <w:pPr>
        <w:spacing w:after="0"/>
        <w:rPr>
          <w:rFonts w:eastAsia="Times New Roman" w:cs="Tahoma"/>
          <w:szCs w:val="20"/>
          <w:lang w:eastAsia="cs-CZ"/>
        </w:rPr>
      </w:pPr>
      <w:r w:rsidRPr="00C20EE7">
        <w:rPr>
          <w:rFonts w:eastAsia="Times New Roman" w:cs="Tahoma"/>
          <w:szCs w:val="20"/>
          <w:lang w:eastAsia="cs-CZ"/>
        </w:rPr>
        <w:t xml:space="preserve">Smlouva o výpůjčce bude uzavřena s panem </w:t>
      </w:r>
      <w:r w:rsidR="00ED293C">
        <w:rPr>
          <w:rFonts w:eastAsia="Times New Roman" w:cs="Tahoma"/>
          <w:bCs/>
          <w:szCs w:val="20"/>
        </w:rPr>
        <w:t>XX</w:t>
      </w:r>
      <w:r w:rsidRPr="00C20EE7">
        <w:rPr>
          <w:rFonts w:eastAsia="Times New Roman" w:cs="Times New Roman"/>
          <w:szCs w:val="20"/>
        </w:rPr>
        <w:t xml:space="preserve">, </w:t>
      </w:r>
      <w:r w:rsidRPr="00C20EE7">
        <w:rPr>
          <w:rFonts w:eastAsia="Times New Roman" w:cs="Tahoma"/>
          <w:szCs w:val="20"/>
          <w:lang w:eastAsia="cs-CZ"/>
        </w:rPr>
        <w:t xml:space="preserve">na dobu neurčitou počínaje datem podpisu předmětné </w:t>
      </w:r>
      <w:proofErr w:type="gramStart"/>
      <w:r w:rsidRPr="00C20EE7">
        <w:rPr>
          <w:rFonts w:eastAsia="Times New Roman" w:cs="Tahoma"/>
          <w:szCs w:val="20"/>
          <w:lang w:eastAsia="cs-CZ"/>
        </w:rPr>
        <w:t>smlouvy, s 3 měsíční</w:t>
      </w:r>
      <w:proofErr w:type="gramEnd"/>
      <w:r w:rsidRPr="00C20EE7">
        <w:rPr>
          <w:rFonts w:eastAsia="Times New Roman" w:cs="Tahoma"/>
          <w:szCs w:val="20"/>
          <w:lang w:eastAsia="cs-CZ"/>
        </w:rPr>
        <w:t xml:space="preserve"> výpovědní </w:t>
      </w:r>
      <w:proofErr w:type="gramStart"/>
      <w:r w:rsidRPr="00C20EE7">
        <w:rPr>
          <w:rFonts w:eastAsia="Times New Roman" w:cs="Tahoma"/>
          <w:szCs w:val="20"/>
          <w:lang w:eastAsia="cs-CZ"/>
        </w:rPr>
        <w:t>dobou.</w:t>
      </w:r>
      <w:proofErr w:type="gramEnd"/>
    </w:p>
    <w:p w:rsidR="00C20EE7" w:rsidRPr="00C20EE7" w:rsidRDefault="00C20EE7" w:rsidP="00C20EE7">
      <w:pPr>
        <w:spacing w:after="0"/>
        <w:rPr>
          <w:rFonts w:eastAsia="Times New Roman" w:cs="Tahoma"/>
          <w:szCs w:val="20"/>
          <w:lang w:eastAsia="cs-CZ"/>
        </w:rPr>
      </w:pPr>
      <w:proofErr w:type="spellStart"/>
      <w:r w:rsidRPr="00C20EE7">
        <w:rPr>
          <w:rFonts w:eastAsia="Times New Roman" w:cs="Tahoma"/>
          <w:szCs w:val="20"/>
          <w:lang w:eastAsia="cs-CZ"/>
        </w:rPr>
        <w:t>Půjčitel</w:t>
      </w:r>
      <w:proofErr w:type="spellEnd"/>
      <w:r w:rsidRPr="00C20EE7">
        <w:rPr>
          <w:rFonts w:eastAsia="Times New Roman" w:cs="Tahoma"/>
          <w:szCs w:val="20"/>
          <w:lang w:eastAsia="cs-CZ"/>
        </w:rPr>
        <w:t xml:space="preserve"> má dále právo výpůjčku vypovědět v případě hrubého porušení povinnosti ze strany vypůjčitele. Výpovědní doba v tomto případě činí jeden měsíc a počíná běžet prvním dnem měsíce následujícího po</w:t>
      </w:r>
      <w:r w:rsidR="007F6D1B">
        <w:rPr>
          <w:rFonts w:eastAsia="Times New Roman" w:cs="Tahoma"/>
          <w:szCs w:val="20"/>
          <w:lang w:eastAsia="cs-CZ"/>
        </w:rPr>
        <w:t> </w:t>
      </w:r>
      <w:r w:rsidRPr="00C20EE7">
        <w:rPr>
          <w:rFonts w:eastAsia="Times New Roman" w:cs="Tahoma"/>
          <w:szCs w:val="20"/>
          <w:lang w:eastAsia="cs-CZ"/>
        </w:rPr>
        <w:t>doručení druhé smluvní straně. Za hrubé porušení povinností se považuje i přenechání předmětu výpůjčky k užívání třetí osobě.</w:t>
      </w:r>
    </w:p>
    <w:p w:rsidR="00C20EE7" w:rsidRPr="00C20EE7" w:rsidRDefault="00C20EE7" w:rsidP="00C20EE7">
      <w:pPr>
        <w:spacing w:after="0"/>
        <w:rPr>
          <w:rFonts w:eastAsia="Times New Roman" w:cs="Tahoma"/>
          <w:szCs w:val="20"/>
          <w:lang w:eastAsia="cs-CZ"/>
        </w:rPr>
      </w:pPr>
      <w:r w:rsidRPr="00C20EE7">
        <w:rPr>
          <w:rFonts w:eastAsia="Times New Roman" w:cs="Tahoma"/>
          <w:szCs w:val="20"/>
          <w:lang w:eastAsia="cs-CZ"/>
        </w:rPr>
        <w:t xml:space="preserve">Užívá-li vypůjčitel předmět výpůjčky takovým způsobem, že dochází k opotřebování nad míru přiměřenou poměrům a okolnostem nebo že hrozí poškození předmětu výpůjčky, případně užívá-li vypůjčitel předmět výpůjčky k jinému než sjednanému účelu, vyzve ho </w:t>
      </w:r>
      <w:proofErr w:type="spellStart"/>
      <w:r w:rsidRPr="00C20EE7">
        <w:rPr>
          <w:rFonts w:eastAsia="Times New Roman" w:cs="Tahoma"/>
          <w:szCs w:val="20"/>
          <w:lang w:eastAsia="cs-CZ"/>
        </w:rPr>
        <w:t>půjčitel</w:t>
      </w:r>
      <w:proofErr w:type="spellEnd"/>
      <w:r w:rsidRPr="00C20EE7">
        <w:rPr>
          <w:rFonts w:eastAsia="Times New Roman" w:cs="Tahoma"/>
          <w:szCs w:val="20"/>
          <w:lang w:eastAsia="cs-CZ"/>
        </w:rPr>
        <w:t xml:space="preserve">, aby předmět výpůjčky užíval řádně a v souladu se sjednaným účelem. Současně poskytne vypůjčiteli přiměřenou lhůtu k nápravě a upozorní jej na možné následky neposlechnutí výzvy. Neuposlechne-li vypůjčitel výzvu, má </w:t>
      </w:r>
      <w:proofErr w:type="spellStart"/>
      <w:r w:rsidRPr="00C20EE7">
        <w:rPr>
          <w:rFonts w:eastAsia="Times New Roman" w:cs="Tahoma"/>
          <w:szCs w:val="20"/>
          <w:lang w:eastAsia="cs-CZ"/>
        </w:rPr>
        <w:t>půjčitel</w:t>
      </w:r>
      <w:proofErr w:type="spellEnd"/>
      <w:r w:rsidRPr="00C20EE7">
        <w:rPr>
          <w:rFonts w:eastAsia="Times New Roman" w:cs="Tahoma"/>
          <w:szCs w:val="20"/>
          <w:lang w:eastAsia="cs-CZ"/>
        </w:rPr>
        <w:t xml:space="preserve"> právo výpůjčku vypovědět bez výpovědní doby. Pokud by ale hrozilo vážné poškození nebo zničení předmětu výpůjčky, má </w:t>
      </w:r>
      <w:proofErr w:type="spellStart"/>
      <w:r w:rsidRPr="00C20EE7">
        <w:rPr>
          <w:rFonts w:eastAsia="Times New Roman" w:cs="Tahoma"/>
          <w:szCs w:val="20"/>
          <w:lang w:eastAsia="cs-CZ"/>
        </w:rPr>
        <w:t>půjčitel</w:t>
      </w:r>
      <w:proofErr w:type="spellEnd"/>
      <w:r w:rsidRPr="00C20EE7">
        <w:rPr>
          <w:rFonts w:eastAsia="Times New Roman" w:cs="Tahoma"/>
          <w:szCs w:val="20"/>
          <w:lang w:eastAsia="cs-CZ"/>
        </w:rPr>
        <w:t xml:space="preserve"> právo výpůjčku vypovědět bez výpovědní doby i bez předchozího upozornění.  </w:t>
      </w:r>
    </w:p>
    <w:p w:rsidR="00C20EE7" w:rsidRPr="00C20EE7" w:rsidRDefault="00C20EE7" w:rsidP="00C20EE7">
      <w:pPr>
        <w:spacing w:after="0"/>
        <w:rPr>
          <w:rFonts w:eastAsia="Times New Roman" w:cs="Tahoma"/>
          <w:szCs w:val="20"/>
          <w:lang w:eastAsia="cs-CZ"/>
        </w:rPr>
      </w:pPr>
      <w:r w:rsidRPr="00C20EE7">
        <w:rPr>
          <w:rFonts w:eastAsia="Times New Roman" w:cs="Tahoma"/>
          <w:szCs w:val="20"/>
          <w:lang w:eastAsia="cs-CZ"/>
        </w:rPr>
        <w:t xml:space="preserve">Smlouvu lze ukončit rovněž vzájemnou dohodou smluvních stran. </w:t>
      </w:r>
    </w:p>
    <w:p w:rsidR="00C20EE7" w:rsidRPr="00C20EE7" w:rsidRDefault="00C20EE7" w:rsidP="00C20EE7">
      <w:pPr>
        <w:spacing w:after="0"/>
        <w:rPr>
          <w:rFonts w:eastAsia="Times New Roman" w:cs="Tahoma"/>
          <w:szCs w:val="20"/>
          <w:lang w:eastAsia="cs-CZ"/>
        </w:rPr>
      </w:pPr>
      <w:r w:rsidRPr="00C20EE7">
        <w:rPr>
          <w:rFonts w:eastAsia="Times New Roman" w:cs="Tahoma"/>
          <w:bCs/>
          <w:szCs w:val="20"/>
          <w:lang w:eastAsia="cs-CZ"/>
        </w:rPr>
        <w:t xml:space="preserve">Výše pokut stanovených v předmětné smlouvě, týkající se všech závazků vypůjčitele k předmětu výpůjčky, </w:t>
      </w:r>
      <w:r w:rsidRPr="00C20EE7">
        <w:rPr>
          <w:rFonts w:eastAsia="Times New Roman" w:cs="Tahoma"/>
          <w:szCs w:val="20"/>
          <w:lang w:eastAsia="cs-CZ"/>
        </w:rPr>
        <w:t xml:space="preserve">užívat předmět výpůjčky pouze pro sjednaný účel dle předmětné smlouvy, udržovat na vlastní náklady předmět výpůjčky v řádném stavu dále je vypůjčitel  povinen hradit veškeré náklady spojené s běžnou údržbou i s opravami předmětu výpůjčky, neprovádět bez předchozího písemného souhlasu </w:t>
      </w:r>
      <w:proofErr w:type="spellStart"/>
      <w:r w:rsidRPr="00C20EE7">
        <w:rPr>
          <w:rFonts w:eastAsia="Times New Roman" w:cs="Tahoma"/>
          <w:szCs w:val="20"/>
          <w:lang w:eastAsia="cs-CZ"/>
        </w:rPr>
        <w:t>půjčitele</w:t>
      </w:r>
      <w:proofErr w:type="spellEnd"/>
      <w:r w:rsidRPr="00C20EE7">
        <w:rPr>
          <w:rFonts w:eastAsia="Times New Roman" w:cs="Tahoma"/>
          <w:szCs w:val="20"/>
          <w:lang w:eastAsia="cs-CZ"/>
        </w:rPr>
        <w:t xml:space="preserve"> na předmětu výpůjčky jakékoli změny, stavební činnosti nebo úpravy, bez udělení předchozího písemného souhlasu není vypůjčitel oprávněn změny na předmětu výpůjčky provést a nemá tak nárok na případné zhodnocení předmětu výpůjčky, provede-li vypůjčitel změnu na předmětu výpůjčky bez</w:t>
      </w:r>
      <w:r w:rsidR="00274B37">
        <w:rPr>
          <w:rFonts w:eastAsia="Times New Roman" w:cs="Tahoma"/>
          <w:szCs w:val="20"/>
          <w:lang w:eastAsia="cs-CZ"/>
        </w:rPr>
        <w:t> </w:t>
      </w:r>
      <w:r w:rsidRPr="00C20EE7">
        <w:rPr>
          <w:rFonts w:eastAsia="Times New Roman" w:cs="Tahoma"/>
          <w:szCs w:val="20"/>
          <w:lang w:eastAsia="cs-CZ"/>
        </w:rPr>
        <w:t xml:space="preserve">předchozího písemného souhlasu </w:t>
      </w:r>
      <w:proofErr w:type="spellStart"/>
      <w:r w:rsidRPr="00C20EE7">
        <w:rPr>
          <w:rFonts w:eastAsia="Times New Roman" w:cs="Tahoma"/>
          <w:szCs w:val="20"/>
          <w:lang w:eastAsia="cs-CZ"/>
        </w:rPr>
        <w:t>půjčitele</w:t>
      </w:r>
      <w:proofErr w:type="spellEnd"/>
      <w:r w:rsidRPr="00C20EE7">
        <w:rPr>
          <w:rFonts w:eastAsia="Times New Roman" w:cs="Tahoma"/>
          <w:szCs w:val="20"/>
          <w:lang w:eastAsia="cs-CZ"/>
        </w:rPr>
        <w:t xml:space="preserve"> a neuvede-li na výzvu </w:t>
      </w:r>
      <w:proofErr w:type="spellStart"/>
      <w:r w:rsidRPr="00C20EE7">
        <w:rPr>
          <w:rFonts w:eastAsia="Times New Roman" w:cs="Tahoma"/>
          <w:szCs w:val="20"/>
          <w:lang w:eastAsia="cs-CZ"/>
        </w:rPr>
        <w:t>půjčitele</w:t>
      </w:r>
      <w:proofErr w:type="spellEnd"/>
      <w:r w:rsidRPr="00C20EE7">
        <w:rPr>
          <w:rFonts w:eastAsia="Times New Roman" w:cs="Tahoma"/>
          <w:szCs w:val="20"/>
          <w:lang w:eastAsia="cs-CZ"/>
        </w:rPr>
        <w:t xml:space="preserve"> předmět výpůjčky do</w:t>
      </w:r>
      <w:r w:rsidR="00274B37">
        <w:rPr>
          <w:rFonts w:eastAsia="Times New Roman" w:cs="Tahoma"/>
          <w:szCs w:val="20"/>
          <w:lang w:eastAsia="cs-CZ"/>
        </w:rPr>
        <w:t> </w:t>
      </w:r>
      <w:r w:rsidRPr="00C20EE7">
        <w:rPr>
          <w:rFonts w:eastAsia="Times New Roman" w:cs="Tahoma"/>
          <w:szCs w:val="20"/>
          <w:lang w:eastAsia="cs-CZ"/>
        </w:rPr>
        <w:t xml:space="preserve">původního stavu, může </w:t>
      </w:r>
      <w:proofErr w:type="spellStart"/>
      <w:r w:rsidRPr="00C20EE7">
        <w:rPr>
          <w:rFonts w:eastAsia="Times New Roman" w:cs="Tahoma"/>
          <w:szCs w:val="20"/>
          <w:lang w:eastAsia="cs-CZ"/>
        </w:rPr>
        <w:t>půjčitel</w:t>
      </w:r>
      <w:proofErr w:type="spellEnd"/>
      <w:r w:rsidRPr="00C20EE7">
        <w:rPr>
          <w:rFonts w:eastAsia="Times New Roman" w:cs="Tahoma"/>
          <w:szCs w:val="20"/>
          <w:lang w:eastAsia="cs-CZ"/>
        </w:rPr>
        <w:t xml:space="preserve"> výpůjčku vypovědět bez výpovědní doby a požadovat po vypůjčiteli i náhradu nákladů vynaložených v souvislosti s uvedením předmětu výpůjčky do původního stavu, v případě skončení výpůjčky předmět výpůjčky nejpozději ke dni skončení výpůjčky  zcela vyklidit a vrátit </w:t>
      </w:r>
      <w:proofErr w:type="spellStart"/>
      <w:r w:rsidRPr="00C20EE7">
        <w:rPr>
          <w:rFonts w:eastAsia="Times New Roman" w:cs="Tahoma"/>
          <w:szCs w:val="20"/>
          <w:lang w:eastAsia="cs-CZ"/>
        </w:rPr>
        <w:t>půjčiteli</w:t>
      </w:r>
      <w:proofErr w:type="spellEnd"/>
      <w:r w:rsidRPr="00C20EE7">
        <w:rPr>
          <w:rFonts w:eastAsia="Times New Roman" w:cs="Tahoma"/>
          <w:szCs w:val="20"/>
          <w:lang w:eastAsia="cs-CZ"/>
        </w:rPr>
        <w:t xml:space="preserve"> ve stavu, v jakém jej převzal, s přihlédnutím k obvyklému opotřebení, pokud se strany nedohodnou jinak, o vrácení předmětu výpůjčky bude smluvními stranami  sepsán předávací protokol, umožnit </w:t>
      </w:r>
      <w:proofErr w:type="spellStart"/>
      <w:r w:rsidRPr="00C20EE7">
        <w:rPr>
          <w:rFonts w:eastAsia="Times New Roman" w:cs="Tahoma"/>
          <w:szCs w:val="20"/>
          <w:lang w:eastAsia="cs-CZ"/>
        </w:rPr>
        <w:t>půjčiteli</w:t>
      </w:r>
      <w:proofErr w:type="spellEnd"/>
      <w:r w:rsidRPr="00C20EE7">
        <w:rPr>
          <w:rFonts w:eastAsia="Times New Roman" w:cs="Tahoma"/>
          <w:szCs w:val="20"/>
          <w:lang w:eastAsia="cs-CZ"/>
        </w:rPr>
        <w:t xml:space="preserve"> na jeho žádost vstup na předmět výpůjčky, a to zejména za účelem kontroly dodržování podmínek této smlouvy, provádění nutných oprav nebo provádění kontroly či oprav instalovaných inženýrských sítí, dále vypůjčitel není oprávněn bez předchozího písemného souhlasu </w:t>
      </w:r>
      <w:proofErr w:type="spellStart"/>
      <w:r w:rsidRPr="00C20EE7">
        <w:rPr>
          <w:rFonts w:eastAsia="Times New Roman" w:cs="Tahoma"/>
          <w:szCs w:val="20"/>
          <w:lang w:eastAsia="cs-CZ"/>
        </w:rPr>
        <w:t>půjčitele</w:t>
      </w:r>
      <w:proofErr w:type="spellEnd"/>
      <w:r w:rsidRPr="00C20EE7">
        <w:rPr>
          <w:rFonts w:eastAsia="Times New Roman" w:cs="Tahoma"/>
          <w:szCs w:val="20"/>
          <w:lang w:eastAsia="cs-CZ"/>
        </w:rPr>
        <w:t xml:space="preserve"> přenechat předmět výpůjčky do užívání jiné osobě, a to ani z části, jsou stanoveny na výši 1.000 Kč za každý případ porušení povinnosti, v případě nepředání předmětu výpůjčky řádně a včas činí smluvní pokuta 1.000 Kč za každý i započatý den prodlení. Právo </w:t>
      </w:r>
      <w:proofErr w:type="spellStart"/>
      <w:r w:rsidRPr="00C20EE7">
        <w:rPr>
          <w:rFonts w:eastAsia="Times New Roman" w:cs="Tahoma"/>
          <w:szCs w:val="20"/>
          <w:lang w:eastAsia="cs-CZ"/>
        </w:rPr>
        <w:t>půjčitele</w:t>
      </w:r>
      <w:proofErr w:type="spellEnd"/>
      <w:r w:rsidRPr="00C20EE7">
        <w:rPr>
          <w:rFonts w:eastAsia="Times New Roman" w:cs="Tahoma"/>
          <w:szCs w:val="20"/>
          <w:lang w:eastAsia="cs-CZ"/>
        </w:rPr>
        <w:t xml:space="preserve"> na náhradu škody způsobené porušením povinnosti vypůjčitelem tím není dotčeno.  </w:t>
      </w:r>
    </w:p>
    <w:p w:rsidR="00961221" w:rsidRDefault="00961221" w:rsidP="00274B37">
      <w:pPr>
        <w:pStyle w:val="Nadpis3"/>
        <w:rPr>
          <w:rFonts w:eastAsia="Times New Roman"/>
          <w:lang w:eastAsia="cs-CZ"/>
        </w:rPr>
      </w:pPr>
      <w:r w:rsidRPr="00C20EE7">
        <w:rPr>
          <w:rFonts w:eastAsia="Times New Roman"/>
          <w:lang w:eastAsia="cs-CZ"/>
        </w:rPr>
        <w:t>I</w:t>
      </w:r>
      <w:r>
        <w:rPr>
          <w:rFonts w:eastAsia="Times New Roman"/>
          <w:lang w:eastAsia="cs-CZ"/>
        </w:rPr>
        <w:t>I</w:t>
      </w:r>
      <w:r w:rsidRPr="00C20EE7">
        <w:rPr>
          <w:rFonts w:eastAsia="Times New Roman"/>
          <w:lang w:eastAsia="cs-CZ"/>
        </w:rPr>
        <w:t>.</w:t>
      </w:r>
      <w:r>
        <w:rPr>
          <w:rFonts w:eastAsia="Times New Roman"/>
          <w:lang w:eastAsia="cs-CZ"/>
        </w:rPr>
        <w:t xml:space="preserve"> Pověřuje </w:t>
      </w:r>
    </w:p>
    <w:p w:rsidR="00961221" w:rsidRPr="00201EC7" w:rsidRDefault="00961221" w:rsidP="00961221">
      <w:pPr>
        <w:pStyle w:val="Bezmezer"/>
        <w:rPr>
          <w:lang w:eastAsia="cs-CZ"/>
        </w:rPr>
      </w:pPr>
      <w:r w:rsidRPr="00201EC7">
        <w:rPr>
          <w:lang w:eastAsia="cs-CZ"/>
        </w:rPr>
        <w:t xml:space="preserve">starostu města podpisem předmětné smlouvy. </w:t>
      </w:r>
    </w:p>
    <w:p w:rsidR="00C20EE7" w:rsidRPr="00C20EE7" w:rsidRDefault="00C20EE7" w:rsidP="00C20EE7">
      <w:pPr>
        <w:spacing w:after="0"/>
        <w:rPr>
          <w:rFonts w:eastAsia="Times New Roman" w:cs="Tahoma"/>
          <w:szCs w:val="20"/>
          <w:lang w:eastAsia="cs-CZ"/>
        </w:rPr>
      </w:pPr>
    </w:p>
    <w:p w:rsidR="003412FB" w:rsidRPr="003412FB" w:rsidRDefault="00CE6E18" w:rsidP="00274B37">
      <w:pPr>
        <w:pStyle w:val="Nadpis2"/>
        <w:rPr>
          <w:lang w:eastAsia="cs-CZ"/>
        </w:rPr>
      </w:pPr>
      <w:r>
        <w:t>16</w:t>
      </w:r>
      <w:r w:rsidR="003412FB" w:rsidRPr="003412FB">
        <w:t>. Prodloužení smluv o nájmu bytu</w:t>
      </w:r>
    </w:p>
    <w:p w:rsidR="003412FB" w:rsidRPr="00274B37" w:rsidRDefault="003412FB" w:rsidP="003412FB">
      <w:pPr>
        <w:spacing w:after="0"/>
        <w:rPr>
          <w:rFonts w:cs="Tahoma"/>
          <w:b/>
          <w:szCs w:val="20"/>
          <w:lang w:eastAsia="cs-CZ"/>
        </w:rPr>
      </w:pPr>
    </w:p>
    <w:p w:rsidR="003412FB" w:rsidRPr="00610BE4" w:rsidRDefault="003412FB" w:rsidP="003412FB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610BE4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:rsidR="003412FB" w:rsidRPr="00610BE4" w:rsidRDefault="003412FB" w:rsidP="003412F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610BE4"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:rsidR="003412FB" w:rsidRPr="00610BE4" w:rsidRDefault="003412FB" w:rsidP="00274B37">
      <w:pPr>
        <w:pStyle w:val="Nadpis3"/>
      </w:pPr>
      <w:r w:rsidRPr="00610BE4">
        <w:t>I. Schvaluje</w:t>
      </w:r>
    </w:p>
    <w:p w:rsidR="003412FB" w:rsidRPr="00610BE4" w:rsidRDefault="003412FB" w:rsidP="003412FB">
      <w:pPr>
        <w:spacing w:after="0"/>
        <w:rPr>
          <w:rFonts w:cs="Tahoma"/>
          <w:color w:val="000000" w:themeColor="text1"/>
          <w:szCs w:val="20"/>
        </w:rPr>
      </w:pPr>
      <w:r w:rsidRPr="00610BE4">
        <w:rPr>
          <w:rFonts w:cs="Tahoma"/>
          <w:color w:val="000000" w:themeColor="text1"/>
          <w:szCs w:val="20"/>
        </w:rPr>
        <w:t>uzavření dodatku ke Smlouvě o nájmu bytu na užívání bytové jednotky č. A26 o velikosti 1+1 a výměře 43,15 m</w:t>
      </w:r>
      <w:r w:rsidRPr="00610BE4">
        <w:rPr>
          <w:rFonts w:cs="Tahoma"/>
          <w:color w:val="000000" w:themeColor="text1"/>
          <w:szCs w:val="20"/>
          <w:vertAlign w:val="superscript"/>
        </w:rPr>
        <w:t>2</w:t>
      </w:r>
      <w:r w:rsidRPr="00610BE4">
        <w:rPr>
          <w:rFonts w:cs="Tahoma"/>
          <w:color w:val="000000" w:themeColor="text1"/>
          <w:szCs w:val="20"/>
        </w:rPr>
        <w:t xml:space="preserve"> s panem </w:t>
      </w:r>
      <w:r w:rsidR="00ED293C">
        <w:rPr>
          <w:rFonts w:cs="Tahoma"/>
          <w:color w:val="000000" w:themeColor="text1"/>
          <w:szCs w:val="20"/>
        </w:rPr>
        <w:t>XX</w:t>
      </w:r>
      <w:r w:rsidRPr="00610BE4">
        <w:rPr>
          <w:rFonts w:cs="Tahoma"/>
          <w:color w:val="000000" w:themeColor="text1"/>
          <w:szCs w:val="20"/>
        </w:rPr>
        <w:t xml:space="preserve">, přičemž předmětem dodatku bude prodloužení nájmu bytu do 31. ledna 2026. Souhlas je podmíněn uhrazením nájemného za měsíc 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cs="Tahoma"/>
          <w:color w:val="000000" w:themeColor="text1"/>
          <w:szCs w:val="20"/>
        </w:rPr>
        <w:t xml:space="preserve">. V případě, že pan </w:t>
      </w:r>
      <w:r w:rsidR="00ED293C">
        <w:rPr>
          <w:rFonts w:cs="Tahoma"/>
          <w:color w:val="000000" w:themeColor="text1"/>
          <w:szCs w:val="20"/>
        </w:rPr>
        <w:t>XX</w:t>
      </w:r>
      <w:r w:rsidRPr="00610BE4">
        <w:rPr>
          <w:rFonts w:cs="Tahoma"/>
          <w:color w:val="000000" w:themeColor="text1"/>
          <w:szCs w:val="20"/>
        </w:rPr>
        <w:t xml:space="preserve">, neuhradí nájemné za měsíc 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610BE4">
        <w:rPr>
          <w:rFonts w:cs="Tahoma"/>
          <w:color w:val="000000" w:themeColor="text1"/>
          <w:szCs w:val="20"/>
        </w:rPr>
        <w:t>nebude mu smlouva o</w:t>
      </w:r>
      <w:r w:rsidR="007F6D1B">
        <w:rPr>
          <w:rFonts w:cs="Tahoma"/>
          <w:color w:val="000000" w:themeColor="text1"/>
          <w:szCs w:val="20"/>
        </w:rPr>
        <w:t> </w:t>
      </w:r>
      <w:r w:rsidRPr="00610BE4">
        <w:rPr>
          <w:rFonts w:cs="Tahoma"/>
          <w:color w:val="000000" w:themeColor="text1"/>
          <w:szCs w:val="20"/>
        </w:rPr>
        <w:t xml:space="preserve">nájmu bytu prodloužena. </w:t>
      </w:r>
    </w:p>
    <w:p w:rsidR="003412FB" w:rsidRPr="00610BE4" w:rsidRDefault="003412FB" w:rsidP="003412FB">
      <w:pPr>
        <w:spacing w:after="0"/>
        <w:rPr>
          <w:rFonts w:cs="Tahoma"/>
          <w:color w:val="000000" w:themeColor="text1"/>
          <w:szCs w:val="20"/>
        </w:rPr>
      </w:pPr>
      <w:r w:rsidRPr="00610BE4">
        <w:rPr>
          <w:rFonts w:cs="Tahoma"/>
          <w:color w:val="000000" w:themeColor="text1"/>
          <w:szCs w:val="20"/>
        </w:rPr>
        <w:lastRenderedPageBreak/>
        <w:t>Nájemné 2.</w:t>
      </w:r>
      <w:r>
        <w:rPr>
          <w:rFonts w:cs="Tahoma"/>
          <w:color w:val="000000" w:themeColor="text1"/>
          <w:szCs w:val="20"/>
        </w:rPr>
        <w:t>797</w:t>
      </w:r>
      <w:r w:rsidRPr="00610BE4">
        <w:rPr>
          <w:rFonts w:cs="Tahoma"/>
          <w:color w:val="000000" w:themeColor="text1"/>
          <w:szCs w:val="20"/>
        </w:rPr>
        <w:t xml:space="preserve"> Kč/měsíc (dotace</w:t>
      </w:r>
      <w:r>
        <w:rPr>
          <w:rFonts w:cs="Tahoma"/>
          <w:color w:val="000000" w:themeColor="text1"/>
          <w:szCs w:val="20"/>
        </w:rPr>
        <w:t xml:space="preserve"> </w:t>
      </w:r>
      <w:r w:rsidRPr="00610BE4">
        <w:rPr>
          <w:rFonts w:cs="Tahoma"/>
          <w:color w:val="000000" w:themeColor="text1"/>
          <w:szCs w:val="20"/>
        </w:rPr>
        <w:t>+</w:t>
      </w:r>
      <w:r>
        <w:rPr>
          <w:rFonts w:cs="Tahoma"/>
          <w:color w:val="000000" w:themeColor="text1"/>
          <w:szCs w:val="20"/>
        </w:rPr>
        <w:t xml:space="preserve"> </w:t>
      </w:r>
      <w:r w:rsidRPr="00610BE4">
        <w:rPr>
          <w:rFonts w:cs="Tahoma"/>
          <w:color w:val="000000" w:themeColor="text1"/>
          <w:szCs w:val="20"/>
        </w:rPr>
        <w:t>inflace)</w:t>
      </w:r>
    </w:p>
    <w:p w:rsidR="003412FB" w:rsidRPr="00610BE4" w:rsidRDefault="003412FB" w:rsidP="00274B37">
      <w:pPr>
        <w:pStyle w:val="Nadpis3"/>
        <w:rPr>
          <w:rFonts w:eastAsia="Arial Unicode MS"/>
          <w:lang w:eastAsia="cs-CZ"/>
        </w:rPr>
      </w:pPr>
      <w:r w:rsidRPr="00610BE4">
        <w:rPr>
          <w:lang w:eastAsia="cs-CZ"/>
        </w:rPr>
        <w:t>II. Schvaluje</w:t>
      </w:r>
    </w:p>
    <w:p w:rsidR="003412FB" w:rsidRPr="00610BE4" w:rsidRDefault="003412FB" w:rsidP="003412F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610BE4">
        <w:rPr>
          <w:rFonts w:cs="Tahoma"/>
          <w:color w:val="000000" w:themeColor="text1"/>
          <w:szCs w:val="20"/>
        </w:rPr>
        <w:t>uzavření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č. 003, o velikosti 1+0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br/>
        <w:t>a výměře 43,40 m</w:t>
      </w:r>
      <w:r w:rsidRPr="00610BE4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s panem </w:t>
      </w:r>
      <w:r w:rsidR="00ED293C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 do 31. srpna 2025. Souhlas je podmíněn uhrazením nájemného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 </w:t>
      </w:r>
      <w:r w:rsidR="00ED293C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:rsidR="003412FB" w:rsidRPr="00610BE4" w:rsidRDefault="003412FB" w:rsidP="003412FB">
      <w:pPr>
        <w:spacing w:after="0"/>
        <w:rPr>
          <w:rFonts w:cs="Tahoma"/>
          <w:color w:val="000000" w:themeColor="text1"/>
          <w:szCs w:val="20"/>
        </w:rPr>
      </w:pPr>
      <w:r w:rsidRPr="00610BE4">
        <w:rPr>
          <w:rFonts w:cs="Tahoma"/>
          <w:color w:val="000000" w:themeColor="text1"/>
          <w:szCs w:val="20"/>
        </w:rPr>
        <w:t>Nájemné 104,38 Kč/m</w:t>
      </w:r>
      <w:r w:rsidRPr="00610BE4">
        <w:rPr>
          <w:rFonts w:cs="Tahoma"/>
          <w:color w:val="000000" w:themeColor="text1"/>
          <w:szCs w:val="20"/>
          <w:vertAlign w:val="superscript"/>
        </w:rPr>
        <w:t>2</w:t>
      </w:r>
      <w:r w:rsidRPr="00610BE4">
        <w:rPr>
          <w:rFonts w:cs="Tahoma"/>
          <w:color w:val="000000" w:themeColor="text1"/>
          <w:szCs w:val="20"/>
        </w:rPr>
        <w:t>, tj. celkem 4.530 Kč/měsíc</w:t>
      </w:r>
      <w:r w:rsidRPr="00610BE4">
        <w:rPr>
          <w:rFonts w:cs="Tahoma"/>
          <w:szCs w:val="20"/>
        </w:rPr>
        <w:t>.</w:t>
      </w:r>
    </w:p>
    <w:p w:rsidR="003412FB" w:rsidRPr="00610BE4" w:rsidRDefault="003412FB" w:rsidP="00274B37">
      <w:pPr>
        <w:pStyle w:val="Nadpis3"/>
        <w:rPr>
          <w:rFonts w:eastAsia="Arial Unicode MS"/>
        </w:rPr>
      </w:pPr>
      <w:r w:rsidRPr="00610BE4">
        <w:t>III. Schvaluje</w:t>
      </w:r>
    </w:p>
    <w:p w:rsidR="003412FB" w:rsidRPr="00610BE4" w:rsidRDefault="003412FB" w:rsidP="003412F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610BE4">
        <w:rPr>
          <w:rFonts w:cs="Tahoma"/>
          <w:color w:val="000000" w:themeColor="text1"/>
          <w:szCs w:val="20"/>
        </w:rPr>
        <w:t>uzavření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č. A29, o velikosti 2+1 a výměře 56,46 m</w:t>
      </w:r>
      <w:r w:rsidRPr="00610BE4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s paní </w:t>
      </w:r>
      <w:r w:rsidR="00ED293C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srpna 2025. Souhlas je podmíněn uhrazením nájemného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ED293C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eastAsia="Times New Roman" w:cs="Tahoma"/>
          <w:color w:val="000000" w:themeColor="text1"/>
          <w:szCs w:val="20"/>
          <w:lang w:eastAsia="cs-CZ"/>
        </w:rPr>
        <w:t>, nebude jí smlouva o</w:t>
      </w:r>
      <w:r w:rsidR="007F6D1B">
        <w:rPr>
          <w:rFonts w:eastAsia="Times New Roman" w:cs="Tahoma"/>
          <w:color w:val="000000" w:themeColor="text1"/>
          <w:szCs w:val="20"/>
          <w:lang w:eastAsia="cs-CZ"/>
        </w:rPr>
        <w:t> 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nájmu bytu prodloužena. </w:t>
      </w:r>
    </w:p>
    <w:p w:rsidR="003412FB" w:rsidRPr="00610BE4" w:rsidRDefault="003412FB" w:rsidP="003412FB">
      <w:pPr>
        <w:spacing w:after="0"/>
        <w:rPr>
          <w:rFonts w:cs="Tahoma"/>
          <w:szCs w:val="20"/>
        </w:rPr>
      </w:pPr>
      <w:r w:rsidRPr="00610BE4">
        <w:rPr>
          <w:rFonts w:cs="Tahoma"/>
          <w:szCs w:val="20"/>
        </w:rPr>
        <w:t>Nájemné 3.</w:t>
      </w:r>
      <w:r>
        <w:rPr>
          <w:rFonts w:cs="Tahoma"/>
          <w:szCs w:val="20"/>
        </w:rPr>
        <w:t>522</w:t>
      </w:r>
      <w:r w:rsidRPr="00610BE4">
        <w:rPr>
          <w:rFonts w:cs="Tahoma"/>
          <w:szCs w:val="20"/>
        </w:rPr>
        <w:t xml:space="preserve"> Kč/měsíc (dotace + inflace)</w:t>
      </w:r>
      <w:r w:rsidRPr="00610BE4">
        <w:rPr>
          <w:rFonts w:cs="Tahoma"/>
          <w:color w:val="000000" w:themeColor="text1"/>
          <w:szCs w:val="20"/>
        </w:rPr>
        <w:t>.</w:t>
      </w:r>
    </w:p>
    <w:p w:rsidR="003412FB" w:rsidRPr="00610BE4" w:rsidRDefault="003412FB" w:rsidP="00274B37">
      <w:pPr>
        <w:pStyle w:val="Nadpis3"/>
      </w:pPr>
      <w:r w:rsidRPr="00610BE4">
        <w:t>IV. Schvaluje</w:t>
      </w:r>
    </w:p>
    <w:p w:rsidR="003412FB" w:rsidRPr="00610BE4" w:rsidRDefault="003412FB" w:rsidP="003412FB">
      <w:pPr>
        <w:spacing w:after="0"/>
      </w:pPr>
      <w:r w:rsidRPr="00610BE4">
        <w:rPr>
          <w:lang w:eastAsia="cs-CZ"/>
        </w:rPr>
        <w:t xml:space="preserve">uzavření </w:t>
      </w:r>
      <w:r w:rsidR="00962CBD">
        <w:rPr>
          <w:lang w:eastAsia="cs-CZ"/>
        </w:rPr>
        <w:t>dodatku ke Smlouvě o nájmu bytu</w:t>
      </w:r>
      <w:r w:rsidRPr="00610BE4">
        <w:rPr>
          <w:lang w:eastAsia="cs-CZ"/>
        </w:rPr>
        <w:t xml:space="preserve">, s paní </w:t>
      </w:r>
      <w:r w:rsidR="00ED293C">
        <w:rPr>
          <w:lang w:eastAsia="cs-CZ"/>
        </w:rPr>
        <w:t>XX</w:t>
      </w:r>
      <w:r w:rsidRPr="00610BE4">
        <w:rPr>
          <w:lang w:eastAsia="cs-CZ"/>
        </w:rPr>
        <w:t xml:space="preserve">, přičemž předmětem dodatku bude prodloužení nájmu bytu  do 31. ledna 2026. Souhlas je podmíněn uhrazením nájemného za měsíc </w:t>
      </w:r>
      <w:r w:rsidRPr="00610BE4">
        <w:t xml:space="preserve">červenec </w:t>
      </w:r>
      <w:r w:rsidRPr="00610BE4">
        <w:rPr>
          <w:lang w:eastAsia="cs-CZ"/>
        </w:rPr>
        <w:t xml:space="preserve">do </w:t>
      </w:r>
      <w:proofErr w:type="gramStart"/>
      <w:r w:rsidRPr="00610BE4">
        <w:rPr>
          <w:lang w:eastAsia="cs-CZ"/>
        </w:rPr>
        <w:t>25.07.2025</w:t>
      </w:r>
      <w:proofErr w:type="gramEnd"/>
      <w:r w:rsidRPr="00610BE4">
        <w:rPr>
          <w:lang w:eastAsia="cs-CZ"/>
        </w:rPr>
        <w:t xml:space="preserve">. V případě, že paní </w:t>
      </w:r>
      <w:r w:rsidR="00ED293C">
        <w:rPr>
          <w:lang w:eastAsia="cs-CZ"/>
        </w:rPr>
        <w:t>XX</w:t>
      </w:r>
      <w:r w:rsidRPr="00610BE4">
        <w:rPr>
          <w:lang w:eastAsia="cs-CZ"/>
        </w:rPr>
        <w:t>, neuhradí nájemné</w:t>
      </w:r>
      <w:r w:rsidRPr="00610BE4">
        <w:rPr>
          <w:color w:val="FF0000"/>
          <w:lang w:eastAsia="cs-CZ"/>
        </w:rPr>
        <w:t xml:space="preserve"> </w:t>
      </w:r>
      <w:r w:rsidRPr="00610BE4">
        <w:rPr>
          <w:lang w:eastAsia="cs-CZ"/>
        </w:rPr>
        <w:t xml:space="preserve">za měsíc </w:t>
      </w:r>
      <w:r w:rsidRPr="00610BE4">
        <w:t xml:space="preserve">červenec </w:t>
      </w:r>
      <w:r w:rsidRPr="00610BE4">
        <w:rPr>
          <w:lang w:eastAsia="cs-CZ"/>
        </w:rPr>
        <w:t xml:space="preserve">do </w:t>
      </w:r>
      <w:proofErr w:type="gramStart"/>
      <w:r w:rsidRPr="00610BE4">
        <w:rPr>
          <w:lang w:eastAsia="cs-CZ"/>
        </w:rPr>
        <w:t>25.07.2025</w:t>
      </w:r>
      <w:proofErr w:type="gramEnd"/>
      <w:r w:rsidRPr="00610BE4">
        <w:rPr>
          <w:lang w:eastAsia="cs-CZ"/>
        </w:rPr>
        <w:t>, nebude jí smlouva o</w:t>
      </w:r>
      <w:r w:rsidR="007F6D1B">
        <w:rPr>
          <w:lang w:eastAsia="cs-CZ"/>
        </w:rPr>
        <w:t> </w:t>
      </w:r>
      <w:r w:rsidRPr="00610BE4">
        <w:rPr>
          <w:lang w:eastAsia="cs-CZ"/>
        </w:rPr>
        <w:t xml:space="preserve">nájmu bytu prodloužena. </w:t>
      </w:r>
    </w:p>
    <w:p w:rsidR="003412FB" w:rsidRPr="00610BE4" w:rsidRDefault="003412FB" w:rsidP="003412FB">
      <w:pPr>
        <w:spacing w:after="0"/>
        <w:rPr>
          <w:lang w:eastAsia="cs-CZ"/>
        </w:rPr>
      </w:pPr>
      <w:r>
        <w:rPr>
          <w:lang w:eastAsia="cs-CZ"/>
        </w:rPr>
        <w:t>Nájemné 4.045</w:t>
      </w:r>
      <w:r w:rsidRPr="00610BE4">
        <w:rPr>
          <w:lang w:eastAsia="cs-CZ"/>
        </w:rPr>
        <w:t xml:space="preserve"> Kč/měsíc (dotace</w:t>
      </w:r>
      <w:r>
        <w:rPr>
          <w:lang w:eastAsia="cs-CZ"/>
        </w:rPr>
        <w:t xml:space="preserve"> </w:t>
      </w:r>
      <w:r w:rsidRPr="00610BE4">
        <w:rPr>
          <w:lang w:eastAsia="cs-CZ"/>
        </w:rPr>
        <w:t>+</w:t>
      </w:r>
      <w:r>
        <w:rPr>
          <w:lang w:eastAsia="cs-CZ"/>
        </w:rPr>
        <w:t xml:space="preserve"> </w:t>
      </w:r>
      <w:r w:rsidRPr="00610BE4">
        <w:rPr>
          <w:lang w:eastAsia="cs-CZ"/>
        </w:rPr>
        <w:t>inflace).</w:t>
      </w:r>
    </w:p>
    <w:p w:rsidR="003412FB" w:rsidRPr="00610BE4" w:rsidRDefault="003412FB" w:rsidP="003412FB">
      <w:pPr>
        <w:pStyle w:val="Nadpis3"/>
        <w:rPr>
          <w:rFonts w:eastAsia="Arial Unicode MS"/>
          <w:lang w:eastAsia="cs-CZ"/>
        </w:rPr>
      </w:pPr>
      <w:r w:rsidRPr="00610BE4">
        <w:rPr>
          <w:lang w:eastAsia="cs-CZ"/>
        </w:rPr>
        <w:t>V. Schvaluje</w:t>
      </w:r>
    </w:p>
    <w:p w:rsidR="003412FB" w:rsidRPr="00610BE4" w:rsidRDefault="003412FB" w:rsidP="003412F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610BE4">
        <w:rPr>
          <w:rFonts w:cs="Tahoma"/>
          <w:color w:val="000000" w:themeColor="text1"/>
          <w:szCs w:val="20"/>
        </w:rPr>
        <w:t>uzavření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č. 002, o velikosti 2+1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br/>
        <w:t>a výměře 89,70 m</w:t>
      </w:r>
      <w:r w:rsidRPr="00610BE4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s paní </w:t>
      </w:r>
      <w:r w:rsidR="00962CBD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 do 31. října 2025. Souhlas je podmíněn uhrazením nájemného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962CBD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:rsidR="003412FB" w:rsidRPr="00610BE4" w:rsidRDefault="003412FB" w:rsidP="003412F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610BE4">
        <w:rPr>
          <w:rFonts w:eastAsia="Times New Roman" w:cs="Tahoma"/>
          <w:color w:val="000000" w:themeColor="text1"/>
          <w:szCs w:val="20"/>
          <w:lang w:eastAsia="cs-CZ"/>
        </w:rPr>
        <w:t>Nájemné 104,38 Kč/m</w:t>
      </w:r>
      <w:r w:rsidRPr="00610BE4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>, tj. celkem 9.354 Kč/měsíc.</w:t>
      </w:r>
    </w:p>
    <w:p w:rsidR="003412FB" w:rsidRPr="00610BE4" w:rsidRDefault="003412FB" w:rsidP="003412FB">
      <w:pPr>
        <w:pStyle w:val="Nadpis3"/>
        <w:rPr>
          <w:rFonts w:eastAsia="Times New Roman"/>
          <w:color w:val="353838"/>
          <w:lang w:eastAsia="cs-CZ"/>
        </w:rPr>
      </w:pPr>
      <w:r w:rsidRPr="00610BE4">
        <w:rPr>
          <w:lang w:eastAsia="cs-CZ"/>
        </w:rPr>
        <w:t>VI. Schvaluje</w:t>
      </w:r>
    </w:p>
    <w:p w:rsidR="003412FB" w:rsidRPr="00610BE4" w:rsidRDefault="003412FB" w:rsidP="003412FB">
      <w:pPr>
        <w:spacing w:after="0"/>
        <w:rPr>
          <w:rFonts w:eastAsia="Times New Roman" w:cs="Tahoma"/>
          <w:color w:val="353838"/>
          <w:szCs w:val="20"/>
          <w:lang w:eastAsia="cs-CZ"/>
        </w:rPr>
      </w:pPr>
      <w:r w:rsidRPr="00610BE4">
        <w:rPr>
          <w:rFonts w:cs="Tahoma"/>
          <w:color w:val="000000" w:themeColor="text1"/>
          <w:szCs w:val="20"/>
        </w:rPr>
        <w:t>uzavření</w:t>
      </w:r>
      <w:r w:rsidRPr="00610BE4">
        <w:rPr>
          <w:rFonts w:eastAsia="Times New Roman" w:cs="Tahoma"/>
          <w:szCs w:val="20"/>
          <w:lang w:eastAsia="cs-CZ"/>
        </w:rPr>
        <w:t xml:space="preserve"> dodatku ke smlouvě o nájmu bytu na užívání bytové jednotky č. A48, o velikosti 1+0 a výměře 38,00 m</w:t>
      </w:r>
      <w:r w:rsidRPr="00610BE4">
        <w:rPr>
          <w:rFonts w:eastAsia="Times New Roman" w:cs="Tahoma"/>
          <w:szCs w:val="20"/>
          <w:vertAlign w:val="superscript"/>
          <w:lang w:eastAsia="cs-CZ"/>
        </w:rPr>
        <w:t>2</w:t>
      </w:r>
      <w:r w:rsidRPr="00610BE4">
        <w:rPr>
          <w:rFonts w:eastAsia="Times New Roman" w:cs="Tahoma"/>
          <w:szCs w:val="20"/>
          <w:lang w:eastAsia="cs-CZ"/>
        </w:rPr>
        <w:t xml:space="preserve">, s paní </w:t>
      </w:r>
      <w:r w:rsidR="00962CBD">
        <w:rPr>
          <w:rFonts w:eastAsia="Times New Roman" w:cs="Tahoma"/>
          <w:szCs w:val="20"/>
          <w:lang w:eastAsia="cs-CZ"/>
        </w:rPr>
        <w:t>XX</w:t>
      </w:r>
      <w:r w:rsidRPr="00610BE4">
        <w:rPr>
          <w:rFonts w:eastAsia="Times New Roman" w:cs="Tahoma"/>
          <w:szCs w:val="20"/>
          <w:lang w:eastAsia="cs-CZ"/>
        </w:rPr>
        <w:t xml:space="preserve">, přičemž předmětem dodatku bude prodloužení nájmu bytu do 31. srpna 2025. Souhlas je podmíněn uhrazením nájemného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eastAsia="Times New Roman" w:cs="Tahoma"/>
          <w:szCs w:val="20"/>
          <w:lang w:eastAsia="cs-CZ"/>
        </w:rPr>
        <w:t xml:space="preserve">. V případě, že </w:t>
      </w:r>
      <w:r w:rsidR="00962CBD">
        <w:rPr>
          <w:rFonts w:eastAsia="Times New Roman" w:cs="Tahoma"/>
          <w:szCs w:val="20"/>
          <w:lang w:eastAsia="cs-CZ"/>
        </w:rPr>
        <w:t>XX</w:t>
      </w:r>
      <w:r w:rsidRPr="00610BE4">
        <w:rPr>
          <w:rFonts w:eastAsia="Times New Roman" w:cs="Tahoma"/>
          <w:szCs w:val="20"/>
          <w:lang w:eastAsia="cs-CZ"/>
        </w:rPr>
        <w:t xml:space="preserve"> neuhradí nájemné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eastAsia="Times New Roman" w:cs="Tahoma"/>
          <w:szCs w:val="20"/>
          <w:lang w:eastAsia="cs-CZ"/>
        </w:rPr>
        <w:t xml:space="preserve">, nebude jí smlouva o nájmu bytu prodloužena. </w:t>
      </w:r>
    </w:p>
    <w:p w:rsidR="003412FB" w:rsidRPr="00610BE4" w:rsidRDefault="003412FB" w:rsidP="003412F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610BE4">
        <w:rPr>
          <w:rFonts w:eastAsia="Times New Roman" w:cs="Tahoma"/>
          <w:color w:val="000000" w:themeColor="text1"/>
          <w:szCs w:val="20"/>
          <w:lang w:eastAsia="cs-CZ"/>
        </w:rPr>
        <w:t>Nájemné 104,38 Kč/m</w:t>
      </w:r>
      <w:r w:rsidRPr="00610BE4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>, tj. celkem 3.966 Kč/měsíc.</w:t>
      </w:r>
    </w:p>
    <w:p w:rsidR="003412FB" w:rsidRPr="00610BE4" w:rsidRDefault="003412FB" w:rsidP="003412FB">
      <w:pPr>
        <w:pStyle w:val="Nadpis3"/>
        <w:rPr>
          <w:rFonts w:eastAsia="Times New Roman"/>
          <w:color w:val="000000" w:themeColor="text1"/>
          <w:lang w:eastAsia="cs-CZ"/>
        </w:rPr>
      </w:pPr>
      <w:r w:rsidRPr="00610BE4">
        <w:t xml:space="preserve">VII. Schvaluje </w:t>
      </w:r>
    </w:p>
    <w:p w:rsidR="003412FB" w:rsidRPr="00610BE4" w:rsidRDefault="003412FB" w:rsidP="003412FB">
      <w:pPr>
        <w:spacing w:after="0"/>
        <w:rPr>
          <w:rFonts w:cs="Tahoma"/>
          <w:color w:val="000000" w:themeColor="text1"/>
          <w:szCs w:val="20"/>
        </w:rPr>
      </w:pPr>
      <w:r w:rsidRPr="00610BE4">
        <w:rPr>
          <w:rFonts w:cs="Tahoma"/>
          <w:color w:val="000000" w:themeColor="text1"/>
          <w:szCs w:val="20"/>
        </w:rPr>
        <w:t>uzavření dodatku ke Smlouvě o nájmu bytu na užívání bytové jednotky č. 015 o velikosti 1+0 a výměře 34,53 m</w:t>
      </w:r>
      <w:r w:rsidRPr="00610BE4">
        <w:rPr>
          <w:rFonts w:cs="Tahoma"/>
          <w:color w:val="000000" w:themeColor="text1"/>
          <w:szCs w:val="20"/>
          <w:vertAlign w:val="superscript"/>
        </w:rPr>
        <w:t>2</w:t>
      </w:r>
      <w:r w:rsidRPr="00610BE4">
        <w:rPr>
          <w:rFonts w:cs="Tahoma"/>
          <w:color w:val="000000" w:themeColor="text1"/>
          <w:szCs w:val="20"/>
        </w:rPr>
        <w:t xml:space="preserve">, s paní </w:t>
      </w:r>
      <w:r w:rsidR="00B30716">
        <w:rPr>
          <w:rFonts w:cs="Tahoma"/>
          <w:color w:val="000000" w:themeColor="text1"/>
          <w:szCs w:val="20"/>
        </w:rPr>
        <w:t>XX</w:t>
      </w:r>
      <w:r w:rsidRPr="00610BE4">
        <w:rPr>
          <w:rFonts w:cs="Tahoma"/>
          <w:color w:val="000000" w:themeColor="text1"/>
          <w:szCs w:val="20"/>
        </w:rPr>
        <w:t xml:space="preserve">, přičemž předmětem dodatku bude prodloužení nájmu bytu do 31. ledna 2026. Souhlas je podmíněn uhrazením nájemného za měsíc 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cs="Tahoma"/>
          <w:color w:val="000000" w:themeColor="text1"/>
          <w:szCs w:val="20"/>
        </w:rPr>
        <w:t xml:space="preserve">. V případě, že paní </w:t>
      </w:r>
      <w:r w:rsidR="00B30716">
        <w:rPr>
          <w:rFonts w:cs="Tahoma"/>
          <w:color w:val="000000" w:themeColor="text1"/>
          <w:szCs w:val="20"/>
        </w:rPr>
        <w:t>XX</w:t>
      </w:r>
      <w:bookmarkStart w:id="0" w:name="_GoBack"/>
      <w:bookmarkEnd w:id="0"/>
      <w:r w:rsidRPr="00610BE4">
        <w:rPr>
          <w:rFonts w:cs="Tahoma"/>
          <w:color w:val="000000" w:themeColor="text1"/>
          <w:szCs w:val="20"/>
        </w:rPr>
        <w:t xml:space="preserve">, neuhradí nájemné za měsíc 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cs="Tahoma"/>
          <w:color w:val="000000" w:themeColor="text1"/>
          <w:szCs w:val="20"/>
        </w:rPr>
        <w:t>, nebude jí smlouva o</w:t>
      </w:r>
      <w:r w:rsidR="007F6D1B">
        <w:rPr>
          <w:rFonts w:cs="Tahoma"/>
          <w:color w:val="000000" w:themeColor="text1"/>
          <w:szCs w:val="20"/>
        </w:rPr>
        <w:t> </w:t>
      </w:r>
      <w:r w:rsidRPr="00610BE4">
        <w:rPr>
          <w:rFonts w:cs="Tahoma"/>
          <w:color w:val="000000" w:themeColor="text1"/>
          <w:szCs w:val="20"/>
        </w:rPr>
        <w:t xml:space="preserve">nájmu bytu prodloužena. </w:t>
      </w:r>
    </w:p>
    <w:p w:rsidR="003412FB" w:rsidRPr="00610BE4" w:rsidRDefault="003412FB" w:rsidP="003412F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610BE4">
        <w:rPr>
          <w:rFonts w:eastAsia="Times New Roman" w:cs="Tahoma"/>
          <w:color w:val="000000" w:themeColor="text1"/>
          <w:szCs w:val="20"/>
          <w:lang w:eastAsia="cs-CZ"/>
        </w:rPr>
        <w:t>Nájemné 10</w:t>
      </w:r>
      <w:r>
        <w:rPr>
          <w:rFonts w:eastAsia="Times New Roman" w:cs="Tahoma"/>
          <w:color w:val="000000" w:themeColor="text1"/>
          <w:szCs w:val="20"/>
          <w:lang w:eastAsia="cs-CZ"/>
        </w:rPr>
        <w:t>4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>,3</w:t>
      </w:r>
      <w:r>
        <w:rPr>
          <w:rFonts w:eastAsia="Times New Roman" w:cs="Tahoma"/>
          <w:color w:val="000000" w:themeColor="text1"/>
          <w:szCs w:val="20"/>
          <w:lang w:eastAsia="cs-CZ"/>
        </w:rPr>
        <w:t>8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 Kč/m</w:t>
      </w:r>
      <w:r w:rsidRPr="00610BE4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>, tj. celkem 3.</w:t>
      </w:r>
      <w:r>
        <w:rPr>
          <w:rFonts w:eastAsia="Times New Roman" w:cs="Tahoma"/>
          <w:color w:val="000000" w:themeColor="text1"/>
          <w:szCs w:val="20"/>
          <w:lang w:eastAsia="cs-CZ"/>
        </w:rPr>
        <w:t>461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 Kč/měsíc.</w:t>
      </w:r>
    </w:p>
    <w:p w:rsidR="003412FB" w:rsidRPr="00610BE4" w:rsidRDefault="003412FB" w:rsidP="003412FB">
      <w:pPr>
        <w:pStyle w:val="Nadpis3"/>
        <w:rPr>
          <w:rFonts w:eastAsia="Times New Roman"/>
          <w:color w:val="000000" w:themeColor="text1"/>
          <w:lang w:eastAsia="cs-CZ"/>
        </w:rPr>
      </w:pPr>
      <w:r w:rsidRPr="00610BE4">
        <w:t xml:space="preserve">VIII. Schvaluje </w:t>
      </w:r>
    </w:p>
    <w:p w:rsidR="003412FB" w:rsidRPr="00610BE4" w:rsidRDefault="003412FB" w:rsidP="003412FB">
      <w:pPr>
        <w:spacing w:after="0"/>
        <w:rPr>
          <w:rFonts w:cs="Tahoma"/>
          <w:color w:val="000000" w:themeColor="text1"/>
          <w:szCs w:val="20"/>
        </w:rPr>
      </w:pPr>
      <w:r w:rsidRPr="00610BE4">
        <w:rPr>
          <w:rFonts w:cs="Tahoma"/>
          <w:color w:val="000000" w:themeColor="text1"/>
          <w:szCs w:val="20"/>
        </w:rPr>
        <w:t>uzavření dodatku ke Smlouvě o nájmu bytu na užívání bytové jednotky č. 015 o velikosti 1+1 a výměře 52,56 m</w:t>
      </w:r>
      <w:r w:rsidRPr="00610BE4">
        <w:rPr>
          <w:rFonts w:cs="Tahoma"/>
          <w:color w:val="000000" w:themeColor="text1"/>
          <w:szCs w:val="20"/>
          <w:vertAlign w:val="superscript"/>
        </w:rPr>
        <w:t>2</w:t>
      </w:r>
      <w:r w:rsidRPr="00610BE4">
        <w:rPr>
          <w:rFonts w:cs="Tahoma"/>
          <w:color w:val="000000" w:themeColor="text1"/>
          <w:szCs w:val="20"/>
        </w:rPr>
        <w:t xml:space="preserve"> s paní </w:t>
      </w:r>
      <w:r w:rsidR="00962CBD">
        <w:rPr>
          <w:rFonts w:cs="Tahoma"/>
          <w:color w:val="000000" w:themeColor="text1"/>
          <w:szCs w:val="20"/>
        </w:rPr>
        <w:t>XX</w:t>
      </w:r>
      <w:r w:rsidRPr="00610BE4">
        <w:rPr>
          <w:rFonts w:cs="Tahoma"/>
          <w:color w:val="000000" w:themeColor="text1"/>
          <w:szCs w:val="20"/>
        </w:rPr>
        <w:t xml:space="preserve">, přičemž předmětem dodatku bude prodloužení nájmu bytu do 31. července 2025. Souhlas je podmíněn uhrazením nájemného za měsíc 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cs="Tahoma"/>
          <w:color w:val="000000" w:themeColor="text1"/>
          <w:szCs w:val="20"/>
        </w:rPr>
        <w:t xml:space="preserve">. V případě, že paní </w:t>
      </w:r>
      <w:r w:rsidR="00962CBD">
        <w:rPr>
          <w:rFonts w:cs="Tahoma"/>
          <w:color w:val="000000" w:themeColor="text1"/>
          <w:szCs w:val="20"/>
        </w:rPr>
        <w:t>XX</w:t>
      </w:r>
      <w:r w:rsidRPr="00610BE4">
        <w:rPr>
          <w:rFonts w:cs="Tahoma"/>
          <w:color w:val="000000" w:themeColor="text1"/>
          <w:szCs w:val="20"/>
        </w:rPr>
        <w:t xml:space="preserve">, neuhradí nájemné za měsíc 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cs="Tahoma"/>
          <w:color w:val="000000" w:themeColor="text1"/>
          <w:szCs w:val="20"/>
        </w:rPr>
        <w:t xml:space="preserve">, nebude jí smlouva o nájmu bytu prodloužena. </w:t>
      </w:r>
    </w:p>
    <w:p w:rsidR="003412FB" w:rsidRPr="00610BE4" w:rsidRDefault="003412FB" w:rsidP="003412F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610BE4">
        <w:rPr>
          <w:rFonts w:eastAsia="Times New Roman" w:cs="Tahoma"/>
          <w:color w:val="000000" w:themeColor="text1"/>
          <w:szCs w:val="20"/>
          <w:lang w:eastAsia="cs-CZ"/>
        </w:rPr>
        <w:t>Nájemné 10</w:t>
      </w:r>
      <w:r>
        <w:rPr>
          <w:rFonts w:eastAsia="Times New Roman" w:cs="Tahoma"/>
          <w:color w:val="000000" w:themeColor="text1"/>
          <w:szCs w:val="20"/>
          <w:lang w:eastAsia="cs-CZ"/>
        </w:rPr>
        <w:t>4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>,</w:t>
      </w:r>
      <w:r>
        <w:rPr>
          <w:rFonts w:eastAsia="Times New Roman" w:cs="Tahoma"/>
          <w:color w:val="000000" w:themeColor="text1"/>
          <w:szCs w:val="20"/>
          <w:lang w:eastAsia="cs-CZ"/>
        </w:rPr>
        <w:t>38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 Kč/m</w:t>
      </w:r>
      <w:r w:rsidRPr="00610BE4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>, tj. celkem 5.</w:t>
      </w:r>
      <w:r>
        <w:rPr>
          <w:rFonts w:eastAsia="Times New Roman" w:cs="Tahoma"/>
          <w:color w:val="000000" w:themeColor="text1"/>
          <w:szCs w:val="20"/>
          <w:lang w:eastAsia="cs-CZ"/>
        </w:rPr>
        <w:t>398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 Kč/měsíc.</w:t>
      </w:r>
    </w:p>
    <w:p w:rsidR="003412FB" w:rsidRPr="00610BE4" w:rsidRDefault="003412FB" w:rsidP="00274B37">
      <w:pPr>
        <w:pStyle w:val="Nadpis3"/>
        <w:rPr>
          <w:rFonts w:eastAsia="Arial Unicode MS"/>
          <w:lang w:eastAsia="cs-CZ"/>
        </w:rPr>
      </w:pPr>
      <w:r w:rsidRPr="00610BE4">
        <w:rPr>
          <w:rFonts w:eastAsia="Times New Roman"/>
          <w:lang w:eastAsia="cs-CZ"/>
        </w:rPr>
        <w:t>IX. Schvaluje</w:t>
      </w:r>
    </w:p>
    <w:p w:rsidR="003412FB" w:rsidRPr="00610BE4" w:rsidRDefault="003412FB" w:rsidP="003412F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610BE4">
        <w:rPr>
          <w:rFonts w:eastAsia="Times New Roman" w:cs="Tahoma"/>
          <w:color w:val="000000" w:themeColor="text1"/>
          <w:szCs w:val="20"/>
          <w:lang w:eastAsia="cs-CZ"/>
        </w:rPr>
        <w:t>uzavření dodatku ke Smlouvě o nájmu bytu na užívání bytové jednotky č. 001,</w:t>
      </w:r>
      <w:r w:rsidRPr="00610BE4">
        <w:rPr>
          <w:rFonts w:eastAsia="Times New Roman" w:cs="Tahoma"/>
          <w:b/>
          <w:bCs/>
          <w:color w:val="000000" w:themeColor="text1"/>
          <w:szCs w:val="20"/>
          <w:lang w:eastAsia="cs-CZ"/>
        </w:rPr>
        <w:t xml:space="preserve">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o velikosti 1+1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br/>
        <w:t>a výměře 60,50 m</w:t>
      </w:r>
      <w:r w:rsidRPr="00610BE4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s panem </w:t>
      </w:r>
      <w:r w:rsidR="00962CBD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</w:t>
      </w:r>
      <w:r w:rsidRPr="00610BE4">
        <w:rPr>
          <w:rFonts w:eastAsia="Times New Roman" w:cs="Tahoma"/>
          <w:color w:val="000000" w:themeColor="text1"/>
          <w:szCs w:val="20"/>
          <w:highlight w:val="yellow"/>
          <w:lang w:eastAsia="cs-CZ"/>
        </w:rPr>
        <w:t>do ………. 2025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.  Souhlas je podmíněn uhrazením nájemného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 </w:t>
      </w:r>
      <w:r w:rsidR="00962CBD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:rsidR="003412FB" w:rsidRPr="00610BE4" w:rsidRDefault="003412FB" w:rsidP="003412F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610BE4">
        <w:rPr>
          <w:rFonts w:eastAsia="Times New Roman" w:cs="Tahoma"/>
          <w:color w:val="000000" w:themeColor="text1"/>
          <w:szCs w:val="20"/>
          <w:lang w:eastAsia="cs-CZ"/>
        </w:rPr>
        <w:t>Nájemné 104,38 Kč/m</w:t>
      </w:r>
      <w:r w:rsidRPr="00610BE4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>, tj. celkem 6.064 Kč/měsíc.</w:t>
      </w:r>
    </w:p>
    <w:p w:rsidR="003412FB" w:rsidRPr="00610BE4" w:rsidRDefault="003412FB" w:rsidP="003412FB">
      <w:pPr>
        <w:pStyle w:val="Nadpis3"/>
        <w:rPr>
          <w:rFonts w:eastAsia="Times New Roman"/>
          <w:lang w:eastAsia="cs-CZ"/>
        </w:rPr>
      </w:pPr>
      <w:r w:rsidRPr="00610BE4">
        <w:rPr>
          <w:lang w:eastAsia="cs-CZ"/>
        </w:rPr>
        <w:t>X. Schvaluje</w:t>
      </w:r>
    </w:p>
    <w:p w:rsidR="003412FB" w:rsidRPr="00610BE4" w:rsidRDefault="003412FB" w:rsidP="003412F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610BE4">
        <w:rPr>
          <w:rFonts w:eastAsia="Times New Roman" w:cs="Tahoma"/>
          <w:color w:val="000000" w:themeColor="text1"/>
          <w:szCs w:val="20"/>
          <w:lang w:eastAsia="cs-CZ"/>
        </w:rPr>
        <w:t>uzavření dodatku ke smlouvě o nájmu bytu na užívání bytové jednotky č. A22,  o velikosti 2+1 a výměře 69,22 m</w:t>
      </w:r>
      <w:r w:rsidRPr="00610BE4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se slečnou </w:t>
      </w:r>
      <w:r w:rsidR="00962CBD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ledna 2026. Souhlas je podmíněn uhrazením nájemného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. V případě, že </w:t>
      </w:r>
      <w:r w:rsidR="00962CBD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eastAsia="Times New Roman" w:cs="Tahoma"/>
          <w:color w:val="000000" w:themeColor="text1"/>
          <w:szCs w:val="20"/>
          <w:lang w:eastAsia="cs-CZ"/>
        </w:rPr>
        <w:t>, nebude jí smlouva o</w:t>
      </w:r>
      <w:r w:rsidR="007F6D1B">
        <w:rPr>
          <w:rFonts w:eastAsia="Times New Roman" w:cs="Tahoma"/>
          <w:color w:val="000000" w:themeColor="text1"/>
          <w:szCs w:val="20"/>
          <w:lang w:eastAsia="cs-CZ"/>
        </w:rPr>
        <w:t> 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nájmu bytu prodloužena. </w:t>
      </w:r>
    </w:p>
    <w:p w:rsidR="003412FB" w:rsidRPr="00610BE4" w:rsidRDefault="003412FB" w:rsidP="003412FB">
      <w:pPr>
        <w:spacing w:after="0"/>
        <w:rPr>
          <w:rFonts w:cs="Tahoma"/>
          <w:color w:val="000000" w:themeColor="text1"/>
          <w:szCs w:val="20"/>
        </w:rPr>
      </w:pPr>
      <w:r>
        <w:rPr>
          <w:rFonts w:cs="Tahoma"/>
          <w:color w:val="000000" w:themeColor="text1"/>
          <w:szCs w:val="20"/>
        </w:rPr>
        <w:lastRenderedPageBreak/>
        <w:t>Nájemné 3</w:t>
      </w:r>
      <w:r w:rsidRPr="00610BE4">
        <w:rPr>
          <w:rFonts w:cs="Tahoma"/>
          <w:color w:val="000000" w:themeColor="text1"/>
          <w:szCs w:val="20"/>
        </w:rPr>
        <w:t>.</w:t>
      </w:r>
      <w:r>
        <w:rPr>
          <w:rFonts w:cs="Tahoma"/>
          <w:color w:val="000000" w:themeColor="text1"/>
          <w:szCs w:val="20"/>
        </w:rPr>
        <w:t>369</w:t>
      </w:r>
      <w:r w:rsidRPr="00610BE4">
        <w:rPr>
          <w:rFonts w:cs="Tahoma"/>
          <w:color w:val="000000" w:themeColor="text1"/>
          <w:szCs w:val="20"/>
        </w:rPr>
        <w:t xml:space="preserve"> Kč/měsíc (dotace</w:t>
      </w:r>
      <w:r>
        <w:rPr>
          <w:rFonts w:cs="Tahoma"/>
          <w:color w:val="000000" w:themeColor="text1"/>
          <w:szCs w:val="20"/>
        </w:rPr>
        <w:t xml:space="preserve"> + inflace</w:t>
      </w:r>
      <w:r w:rsidRPr="00610BE4">
        <w:rPr>
          <w:rFonts w:cs="Tahoma"/>
          <w:color w:val="000000" w:themeColor="text1"/>
          <w:szCs w:val="20"/>
        </w:rPr>
        <w:t>)</w:t>
      </w:r>
    </w:p>
    <w:p w:rsidR="003412FB" w:rsidRPr="00610BE4" w:rsidRDefault="003412FB" w:rsidP="00274B37">
      <w:pPr>
        <w:pStyle w:val="Nadpis3"/>
      </w:pPr>
      <w:r w:rsidRPr="00610BE4">
        <w:t>XI. Schvaluje</w:t>
      </w:r>
    </w:p>
    <w:p w:rsidR="003412FB" w:rsidRPr="00610BE4" w:rsidRDefault="003412FB" w:rsidP="003412F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610BE4">
        <w:rPr>
          <w:rFonts w:cs="Tahoma"/>
          <w:color w:val="000000" w:themeColor="text1"/>
          <w:szCs w:val="20"/>
        </w:rPr>
        <w:t>uzavření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č. A38, o velikosti 1+0 a výměře 38,00 m</w:t>
      </w:r>
      <w:r w:rsidRPr="00610BE4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s panem </w:t>
      </w:r>
      <w:r w:rsidR="00962CBD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srpna  2025. Souhlas je podmíněn uhrazením nájemného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962CBD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:rsidR="003412FB" w:rsidRPr="00610BE4" w:rsidRDefault="003412FB" w:rsidP="003412F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610BE4">
        <w:rPr>
          <w:rFonts w:eastAsia="Times New Roman" w:cs="Tahoma"/>
          <w:color w:val="000000" w:themeColor="text1"/>
          <w:szCs w:val="20"/>
          <w:lang w:eastAsia="cs-CZ"/>
        </w:rPr>
        <w:t>Nájemné 104,38 Kč/m</w:t>
      </w:r>
      <w:r w:rsidRPr="00610BE4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>, tj. celkem 3.966 Kč/měsíc.</w:t>
      </w:r>
    </w:p>
    <w:p w:rsidR="003412FB" w:rsidRPr="00610BE4" w:rsidRDefault="003412FB" w:rsidP="00274B37">
      <w:pPr>
        <w:pStyle w:val="Nadpis3"/>
        <w:rPr>
          <w:lang w:eastAsia="cs-CZ"/>
        </w:rPr>
      </w:pPr>
      <w:r w:rsidRPr="00610BE4">
        <w:rPr>
          <w:lang w:eastAsia="cs-CZ"/>
        </w:rPr>
        <w:t xml:space="preserve">XII. Schvaluje </w:t>
      </w:r>
    </w:p>
    <w:p w:rsidR="003412FB" w:rsidRPr="00610BE4" w:rsidRDefault="003412FB" w:rsidP="003412F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610BE4">
        <w:rPr>
          <w:rFonts w:cs="Tahoma"/>
          <w:color w:val="000000" w:themeColor="text1"/>
          <w:szCs w:val="20"/>
        </w:rPr>
        <w:t>uzavření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č. 014, o velikosti 1+0 a výměře 25,30 m</w:t>
      </w:r>
      <w:r w:rsidRPr="00610BE4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s panem </w:t>
      </w:r>
      <w:r w:rsidR="00962CBD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října 2025. Souhlas je podmíněn uhrazením nájemného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962CBD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:rsidR="003412FB" w:rsidRPr="00610BE4" w:rsidRDefault="003412FB" w:rsidP="003412F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610BE4">
        <w:rPr>
          <w:rFonts w:eastAsia="Times New Roman" w:cs="Tahoma"/>
          <w:color w:val="000000" w:themeColor="text1"/>
          <w:szCs w:val="20"/>
          <w:lang w:eastAsia="cs-CZ"/>
        </w:rPr>
        <w:t>Nájemné 104,38 Kč/m</w:t>
      </w:r>
      <w:r w:rsidRPr="00610BE4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>, tj. celkem 2.573 Kč/měsíc.</w:t>
      </w:r>
    </w:p>
    <w:p w:rsidR="003412FB" w:rsidRPr="00610BE4" w:rsidRDefault="003412FB" w:rsidP="00274B37">
      <w:pPr>
        <w:pStyle w:val="Nadpis3"/>
        <w:rPr>
          <w:rFonts w:eastAsia="Times New Roman"/>
          <w:lang w:eastAsia="cs-CZ"/>
        </w:rPr>
      </w:pPr>
      <w:r w:rsidRPr="00610BE4">
        <w:rPr>
          <w:rFonts w:eastAsia="Times New Roman"/>
          <w:lang w:eastAsia="cs-CZ"/>
        </w:rPr>
        <w:t>XIII. Schvaluje</w:t>
      </w:r>
    </w:p>
    <w:p w:rsidR="003412FB" w:rsidRPr="00610BE4" w:rsidRDefault="003412FB" w:rsidP="003412F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610BE4">
        <w:rPr>
          <w:rFonts w:eastAsia="Times New Roman" w:cs="Tahoma"/>
          <w:color w:val="000000" w:themeColor="text1"/>
          <w:szCs w:val="20"/>
          <w:lang w:eastAsia="cs-CZ"/>
        </w:rPr>
        <w:t>uzavření dodatku ke Smlouvě o nájmu bytu na bytovou jednotku 004, o velikosti 2+1 a výměře 61,70</w:t>
      </w:r>
      <w:r w:rsidR="007F6D1B">
        <w:rPr>
          <w:rFonts w:eastAsia="Times New Roman" w:cs="Tahoma"/>
          <w:color w:val="000000" w:themeColor="text1"/>
          <w:szCs w:val="20"/>
          <w:lang w:eastAsia="cs-CZ"/>
        </w:rPr>
        <w:t> 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>m</w:t>
      </w:r>
      <w:r w:rsidRPr="00610BE4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s paní </w:t>
      </w:r>
      <w:r w:rsidR="00962CBD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srpna 2025. Souhlas je podmíněn uhrazením nájemného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962CBD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 neuhradí nájemné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:rsidR="003412FB" w:rsidRPr="00610BE4" w:rsidRDefault="003412FB" w:rsidP="003412FB">
      <w:pPr>
        <w:spacing w:after="0"/>
        <w:rPr>
          <w:rFonts w:cs="Tahoma"/>
          <w:color w:val="000000" w:themeColor="text1"/>
          <w:szCs w:val="20"/>
        </w:rPr>
      </w:pPr>
      <w:r w:rsidRPr="00610BE4">
        <w:rPr>
          <w:rFonts w:eastAsia="Times New Roman" w:cs="Tahoma"/>
          <w:color w:val="000000" w:themeColor="text1"/>
          <w:szCs w:val="20"/>
          <w:lang w:eastAsia="cs-CZ"/>
        </w:rPr>
        <w:t>Nájemné 104,38 Kč/m</w:t>
      </w:r>
      <w:r w:rsidRPr="00610BE4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>,</w:t>
      </w:r>
      <w:r w:rsidRPr="00610BE4">
        <w:rPr>
          <w:rFonts w:cs="Tahoma"/>
          <w:color w:val="000000" w:themeColor="text1"/>
          <w:szCs w:val="20"/>
        </w:rPr>
        <w:t xml:space="preserve"> tj.  celkem 6.206 Kč/měsíc.</w:t>
      </w:r>
    </w:p>
    <w:p w:rsidR="003412FB" w:rsidRPr="00610BE4" w:rsidRDefault="003412FB" w:rsidP="00274B37">
      <w:pPr>
        <w:pStyle w:val="Nadpis3"/>
        <w:rPr>
          <w:rFonts w:eastAsia="Arial Unicode MS"/>
        </w:rPr>
      </w:pPr>
      <w:r w:rsidRPr="00610BE4">
        <w:t>XIV. Schvaluje</w:t>
      </w:r>
    </w:p>
    <w:p w:rsidR="003412FB" w:rsidRPr="00610BE4" w:rsidRDefault="003412FB" w:rsidP="003412FB">
      <w:pPr>
        <w:spacing w:after="0"/>
        <w:rPr>
          <w:rFonts w:eastAsia="Arial Unicode MS" w:cs="Tahoma"/>
          <w:b/>
          <w:bCs/>
          <w:szCs w:val="20"/>
        </w:rPr>
      </w:pPr>
      <w:r w:rsidRPr="00610BE4">
        <w:rPr>
          <w:rFonts w:cs="Tahoma"/>
          <w:szCs w:val="20"/>
        </w:rPr>
        <w:t>uzavření dodatku ke Smlouvě o nájmu bytu na užívání bytové jednotky č. 014 o velikosti 1+1 a výměře 36,10 m</w:t>
      </w:r>
      <w:r w:rsidRPr="00610BE4">
        <w:rPr>
          <w:rFonts w:cs="Tahoma"/>
          <w:szCs w:val="20"/>
          <w:vertAlign w:val="superscript"/>
        </w:rPr>
        <w:t>2</w:t>
      </w:r>
      <w:r w:rsidRPr="00610BE4">
        <w:rPr>
          <w:rFonts w:cs="Tahoma"/>
          <w:szCs w:val="20"/>
        </w:rPr>
        <w:t xml:space="preserve">, s panem </w:t>
      </w:r>
      <w:r w:rsidR="00962CBD">
        <w:rPr>
          <w:rFonts w:cs="Tahoma"/>
          <w:szCs w:val="20"/>
        </w:rPr>
        <w:t>XX</w:t>
      </w:r>
      <w:r w:rsidRPr="00610BE4">
        <w:rPr>
          <w:rFonts w:cs="Tahoma"/>
          <w:szCs w:val="20"/>
        </w:rPr>
        <w:t xml:space="preserve">,   přičemž   předmětem  dodatku  bude  prodloužení  nájmu   bytu  do  30. června 2025. Souhlas je podmíněn uhrazením nájemného za měsíc </w:t>
      </w:r>
      <w:r w:rsidRPr="00610BE4">
        <w:rPr>
          <w:rFonts w:eastAsia="Times New Roman" w:cs="Tahoma"/>
          <w:szCs w:val="20"/>
          <w:lang w:eastAsia="cs-CZ"/>
        </w:rPr>
        <w:t xml:space="preserve">květen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25.05.2025</w:t>
      </w:r>
      <w:proofErr w:type="gramEnd"/>
      <w:r w:rsidRPr="00610BE4">
        <w:rPr>
          <w:rFonts w:cs="Tahoma"/>
          <w:szCs w:val="20"/>
        </w:rPr>
        <w:t xml:space="preserve">. V případě, že </w:t>
      </w:r>
      <w:r w:rsidR="00962CBD">
        <w:rPr>
          <w:rFonts w:cs="Tahoma"/>
          <w:szCs w:val="20"/>
        </w:rPr>
        <w:t>XX</w:t>
      </w:r>
      <w:r w:rsidRPr="00610BE4">
        <w:rPr>
          <w:rFonts w:cs="Tahoma"/>
          <w:szCs w:val="20"/>
        </w:rPr>
        <w:t xml:space="preserve">, neuhradí nájemné za měsíc </w:t>
      </w:r>
      <w:r w:rsidRPr="00610BE4">
        <w:rPr>
          <w:rFonts w:eastAsia="Times New Roman" w:cs="Tahoma"/>
          <w:szCs w:val="20"/>
          <w:lang w:eastAsia="cs-CZ"/>
        </w:rPr>
        <w:t xml:space="preserve">květen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25.05.2025</w:t>
      </w:r>
      <w:proofErr w:type="gramEnd"/>
      <w:r w:rsidRPr="00610BE4">
        <w:rPr>
          <w:rFonts w:cs="Tahoma"/>
          <w:szCs w:val="20"/>
        </w:rPr>
        <w:t xml:space="preserve">, nebude mu smlouva o nájmu bytu prodloužena. </w:t>
      </w:r>
    </w:p>
    <w:p w:rsidR="003412FB" w:rsidRPr="00610BE4" w:rsidRDefault="003412FB" w:rsidP="003412FB">
      <w:pPr>
        <w:spacing w:after="0"/>
        <w:rPr>
          <w:rFonts w:cs="Tahoma"/>
          <w:szCs w:val="20"/>
        </w:rPr>
      </w:pPr>
      <w:r w:rsidRPr="00610BE4">
        <w:rPr>
          <w:rFonts w:eastAsia="Times New Roman" w:cs="Tahoma"/>
          <w:szCs w:val="20"/>
          <w:lang w:eastAsia="cs-CZ"/>
        </w:rPr>
        <w:t>Nájemné 104,38 Kč/m</w:t>
      </w:r>
      <w:r w:rsidRPr="00610BE4">
        <w:rPr>
          <w:rFonts w:eastAsia="Times New Roman" w:cs="Tahoma"/>
          <w:szCs w:val="20"/>
          <w:vertAlign w:val="superscript"/>
          <w:lang w:eastAsia="cs-CZ"/>
        </w:rPr>
        <w:t>2</w:t>
      </w:r>
      <w:r w:rsidRPr="00610BE4">
        <w:rPr>
          <w:rFonts w:eastAsia="Times New Roman" w:cs="Tahoma"/>
          <w:szCs w:val="20"/>
          <w:lang w:eastAsia="cs-CZ"/>
        </w:rPr>
        <w:t>,</w:t>
      </w:r>
      <w:r w:rsidRPr="00610BE4">
        <w:rPr>
          <w:rFonts w:cs="Tahoma"/>
          <w:szCs w:val="20"/>
        </w:rPr>
        <w:t xml:space="preserve"> tj.  celkem 3.486 Kč/měsíc.</w:t>
      </w:r>
    </w:p>
    <w:p w:rsidR="003412FB" w:rsidRPr="00610BE4" w:rsidRDefault="003412FB" w:rsidP="00274B37">
      <w:pPr>
        <w:pStyle w:val="Nadpis3"/>
        <w:rPr>
          <w:rFonts w:eastAsia="Arial Unicode MS"/>
        </w:rPr>
      </w:pPr>
      <w:r w:rsidRPr="00610BE4">
        <w:t>XV. Schvaluje</w:t>
      </w:r>
    </w:p>
    <w:p w:rsidR="003412FB" w:rsidRPr="00610BE4" w:rsidRDefault="003412FB" w:rsidP="003412FB">
      <w:pPr>
        <w:spacing w:after="0"/>
        <w:rPr>
          <w:rFonts w:eastAsia="Arial Unicode MS" w:cs="Tahoma"/>
          <w:b/>
          <w:bCs/>
          <w:szCs w:val="20"/>
        </w:rPr>
      </w:pPr>
      <w:r w:rsidRPr="00610BE4">
        <w:rPr>
          <w:rFonts w:cs="Tahoma"/>
          <w:szCs w:val="20"/>
        </w:rPr>
        <w:t>uzavření dodatku ke Smlouvě o nájmu bytu na užívání bytové jednotky č. 002 o velikosti 1+1 a výměře 36,10 m</w:t>
      </w:r>
      <w:r w:rsidRPr="00610BE4">
        <w:rPr>
          <w:rFonts w:cs="Tahoma"/>
          <w:szCs w:val="20"/>
          <w:vertAlign w:val="superscript"/>
        </w:rPr>
        <w:t>2</w:t>
      </w:r>
      <w:r w:rsidRPr="00610BE4">
        <w:rPr>
          <w:rFonts w:cs="Tahoma"/>
          <w:szCs w:val="20"/>
        </w:rPr>
        <w:t xml:space="preserve">, s panem </w:t>
      </w:r>
      <w:r w:rsidR="00962CBD">
        <w:rPr>
          <w:rFonts w:cs="Tahoma"/>
          <w:szCs w:val="20"/>
        </w:rPr>
        <w:t>XX</w:t>
      </w:r>
      <w:r w:rsidRPr="00610BE4">
        <w:rPr>
          <w:rFonts w:cs="Tahoma"/>
          <w:szCs w:val="20"/>
        </w:rPr>
        <w:t xml:space="preserve">,   přičemž   předmětem  dodatku  bude  prodloužení  nájmu   bytu  do  31. října 2025. Souhlas je podmíněn uhrazením nájemného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cs="Tahoma"/>
          <w:szCs w:val="20"/>
        </w:rPr>
        <w:t xml:space="preserve">. V případě, že </w:t>
      </w:r>
      <w:r w:rsidR="00962CBD">
        <w:rPr>
          <w:rFonts w:cs="Tahoma"/>
          <w:szCs w:val="20"/>
        </w:rPr>
        <w:t>XX</w:t>
      </w:r>
      <w:r w:rsidRPr="00610BE4">
        <w:rPr>
          <w:rFonts w:cs="Tahoma"/>
          <w:szCs w:val="20"/>
        </w:rPr>
        <w:t xml:space="preserve">, neuhradí nájemné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cs="Tahoma"/>
          <w:szCs w:val="20"/>
        </w:rPr>
        <w:t xml:space="preserve">, nebude mu smlouva o nájmu bytu prodloužena. </w:t>
      </w:r>
    </w:p>
    <w:p w:rsidR="003412FB" w:rsidRPr="00610BE4" w:rsidRDefault="003412FB" w:rsidP="003412FB">
      <w:pPr>
        <w:spacing w:after="0"/>
        <w:rPr>
          <w:rFonts w:cs="Tahoma"/>
          <w:szCs w:val="20"/>
        </w:rPr>
      </w:pPr>
      <w:r w:rsidRPr="00610BE4">
        <w:rPr>
          <w:rFonts w:eastAsia="Times New Roman" w:cs="Tahoma"/>
          <w:szCs w:val="20"/>
          <w:lang w:eastAsia="cs-CZ"/>
        </w:rPr>
        <w:t>Nájemné 104,38 Kč/m</w:t>
      </w:r>
      <w:r w:rsidRPr="00610BE4">
        <w:rPr>
          <w:rFonts w:eastAsia="Times New Roman" w:cs="Tahoma"/>
          <w:szCs w:val="20"/>
          <w:vertAlign w:val="superscript"/>
          <w:lang w:eastAsia="cs-CZ"/>
        </w:rPr>
        <w:t>2</w:t>
      </w:r>
      <w:r w:rsidRPr="00610BE4">
        <w:rPr>
          <w:rFonts w:eastAsia="Times New Roman" w:cs="Tahoma"/>
          <w:szCs w:val="20"/>
          <w:lang w:eastAsia="cs-CZ"/>
        </w:rPr>
        <w:t>,</w:t>
      </w:r>
      <w:r w:rsidRPr="00610BE4">
        <w:rPr>
          <w:rFonts w:cs="Tahoma"/>
          <w:szCs w:val="20"/>
        </w:rPr>
        <w:t xml:space="preserve"> tj.  celkem 3.486 Kč/měsíc.</w:t>
      </w:r>
    </w:p>
    <w:p w:rsidR="003412FB" w:rsidRPr="00610BE4" w:rsidRDefault="003412FB" w:rsidP="00274B37">
      <w:pPr>
        <w:pStyle w:val="Nadpis3"/>
        <w:rPr>
          <w:rFonts w:eastAsia="Arial Unicode MS"/>
          <w:lang w:eastAsia="cs-CZ"/>
        </w:rPr>
      </w:pPr>
      <w:r w:rsidRPr="00610BE4">
        <w:rPr>
          <w:lang w:eastAsia="cs-CZ"/>
        </w:rPr>
        <w:t>XVI. Schvaluje</w:t>
      </w:r>
    </w:p>
    <w:p w:rsidR="003412FB" w:rsidRPr="00610BE4" w:rsidRDefault="003412FB" w:rsidP="003412F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610BE4">
        <w:rPr>
          <w:rFonts w:cs="Tahoma"/>
          <w:color w:val="000000" w:themeColor="text1"/>
          <w:szCs w:val="20"/>
        </w:rPr>
        <w:t>uzavření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č. 002, o velikosti 2+kk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br/>
        <w:t>a výměře 63,51 m</w:t>
      </w:r>
      <w:r w:rsidRPr="00610BE4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s paní </w:t>
      </w:r>
      <w:r w:rsidR="00962CBD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 do 31. srpna 2025. Souhlas je podmíněn uhrazením nájemného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962CBD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eastAsia="Times New Roman" w:cs="Tahoma"/>
          <w:color w:val="000000" w:themeColor="text1"/>
          <w:szCs w:val="20"/>
          <w:lang w:eastAsia="cs-CZ"/>
        </w:rPr>
        <w:t>. nebude jí smlouva o</w:t>
      </w:r>
      <w:r w:rsidR="007F6D1B">
        <w:rPr>
          <w:rFonts w:eastAsia="Times New Roman" w:cs="Tahoma"/>
          <w:color w:val="000000" w:themeColor="text1"/>
          <w:szCs w:val="20"/>
          <w:lang w:eastAsia="cs-CZ"/>
        </w:rPr>
        <w:t> 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nájmu bytu prodloužena. </w:t>
      </w:r>
    </w:p>
    <w:p w:rsidR="003412FB" w:rsidRPr="00610BE4" w:rsidRDefault="003412FB" w:rsidP="003412FB">
      <w:pPr>
        <w:spacing w:after="0"/>
        <w:rPr>
          <w:rFonts w:cs="Tahoma"/>
          <w:color w:val="000000" w:themeColor="text1"/>
          <w:szCs w:val="20"/>
        </w:rPr>
      </w:pPr>
      <w:r w:rsidRPr="00610BE4">
        <w:rPr>
          <w:rFonts w:cs="Tahoma"/>
          <w:color w:val="000000" w:themeColor="text1"/>
          <w:szCs w:val="20"/>
        </w:rPr>
        <w:t>Nájemné 130,48 Kč/m</w:t>
      </w:r>
      <w:r w:rsidRPr="00610BE4">
        <w:rPr>
          <w:rFonts w:cs="Tahoma"/>
          <w:color w:val="000000" w:themeColor="text1"/>
          <w:szCs w:val="20"/>
          <w:vertAlign w:val="superscript"/>
        </w:rPr>
        <w:t>2</w:t>
      </w:r>
      <w:r w:rsidRPr="00610BE4">
        <w:rPr>
          <w:rFonts w:cs="Tahoma"/>
          <w:color w:val="000000" w:themeColor="text1"/>
          <w:szCs w:val="20"/>
        </w:rPr>
        <w:t>, tj. celkem 8.287 Kč/měsíc.</w:t>
      </w:r>
    </w:p>
    <w:p w:rsidR="003412FB" w:rsidRPr="00610BE4" w:rsidRDefault="003412FB" w:rsidP="00274B37">
      <w:pPr>
        <w:pStyle w:val="Nadpis3"/>
      </w:pPr>
      <w:r w:rsidRPr="00610BE4">
        <w:t>XVII. Schvaluje</w:t>
      </w:r>
    </w:p>
    <w:p w:rsidR="003412FB" w:rsidRPr="00610BE4" w:rsidRDefault="003412FB" w:rsidP="003412FB">
      <w:pPr>
        <w:spacing w:after="0"/>
        <w:rPr>
          <w:rFonts w:cs="Tahoma"/>
          <w:szCs w:val="20"/>
        </w:rPr>
      </w:pPr>
      <w:r w:rsidRPr="00610BE4">
        <w:rPr>
          <w:rFonts w:cs="Tahoma"/>
          <w:szCs w:val="20"/>
        </w:rPr>
        <w:t>uzavřením dodatku ke Smlouvě o nájmu bytu na užívání bytové jednotky č. 004, o velikosti 1+1 a výměře 60,80 m</w:t>
      </w:r>
      <w:r w:rsidRPr="00610BE4">
        <w:rPr>
          <w:rFonts w:cs="Tahoma"/>
          <w:szCs w:val="20"/>
          <w:vertAlign w:val="superscript"/>
        </w:rPr>
        <w:t>2</w:t>
      </w:r>
      <w:r w:rsidRPr="00610BE4">
        <w:rPr>
          <w:rFonts w:cs="Tahoma"/>
          <w:szCs w:val="20"/>
        </w:rPr>
        <w:t xml:space="preserve">, s paní </w:t>
      </w:r>
      <w:r w:rsidR="00962CBD">
        <w:rPr>
          <w:rFonts w:cs="Tahoma"/>
          <w:szCs w:val="20"/>
        </w:rPr>
        <w:t>XX</w:t>
      </w:r>
      <w:r w:rsidRPr="00610BE4">
        <w:rPr>
          <w:rFonts w:cs="Tahoma"/>
          <w:szCs w:val="20"/>
        </w:rPr>
        <w:t xml:space="preserve">, přičemž předmětem dodatku bude prodloužení nájmu bytu do 31. října 2025. Souhlas je podmíněn uhrazením nájemného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cs="Tahoma"/>
          <w:szCs w:val="20"/>
        </w:rPr>
        <w:t xml:space="preserve">. V případě, že </w:t>
      </w:r>
      <w:r w:rsidR="00962CBD">
        <w:rPr>
          <w:rFonts w:cs="Tahoma"/>
          <w:szCs w:val="20"/>
        </w:rPr>
        <w:t>XX</w:t>
      </w:r>
      <w:r w:rsidRPr="00610BE4">
        <w:rPr>
          <w:rFonts w:cs="Tahoma"/>
          <w:szCs w:val="20"/>
        </w:rPr>
        <w:t xml:space="preserve">, neuhradí nájemné za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eastAsia="Times New Roman" w:cs="Tahoma"/>
          <w:color w:val="000000" w:themeColor="text1"/>
          <w:szCs w:val="20"/>
          <w:lang w:eastAsia="cs-CZ"/>
        </w:rPr>
        <w:t>,</w:t>
      </w:r>
      <w:r w:rsidRPr="00610BE4">
        <w:rPr>
          <w:rFonts w:cs="Tahoma"/>
          <w:szCs w:val="20"/>
        </w:rPr>
        <w:t xml:space="preserve"> nebude jí smlouva o nájmu bytu prodloužena. </w:t>
      </w:r>
    </w:p>
    <w:p w:rsidR="003412FB" w:rsidRPr="00610BE4" w:rsidRDefault="003412FB" w:rsidP="003412FB">
      <w:pPr>
        <w:spacing w:after="0"/>
        <w:rPr>
          <w:rFonts w:cs="Tahoma"/>
          <w:szCs w:val="20"/>
        </w:rPr>
      </w:pPr>
      <w:r w:rsidRPr="00610BE4">
        <w:rPr>
          <w:rFonts w:cs="Tahoma"/>
          <w:szCs w:val="20"/>
        </w:rPr>
        <w:t>Nájemné 104,38 Kč/m</w:t>
      </w:r>
      <w:r w:rsidRPr="00610BE4">
        <w:rPr>
          <w:rFonts w:cs="Tahoma"/>
          <w:szCs w:val="20"/>
          <w:vertAlign w:val="superscript"/>
        </w:rPr>
        <w:t>2</w:t>
      </w:r>
      <w:r w:rsidRPr="00610BE4">
        <w:rPr>
          <w:rFonts w:cs="Tahoma"/>
          <w:szCs w:val="20"/>
        </w:rPr>
        <w:t>, tj. celkem 6.095 Kč/měsíc.</w:t>
      </w:r>
    </w:p>
    <w:p w:rsidR="003412FB" w:rsidRPr="00610BE4" w:rsidRDefault="003412FB" w:rsidP="003412FB">
      <w:pPr>
        <w:pStyle w:val="Nadpis3"/>
        <w:rPr>
          <w:rFonts w:eastAsia="Arial Unicode MS" w:cs="Tahoma"/>
        </w:rPr>
      </w:pPr>
      <w:r w:rsidRPr="00610BE4">
        <w:rPr>
          <w:rFonts w:cs="Tahoma"/>
        </w:rPr>
        <w:t>XVIII. Schvaluje</w:t>
      </w:r>
    </w:p>
    <w:p w:rsidR="003412FB" w:rsidRPr="00610BE4" w:rsidRDefault="003412FB" w:rsidP="003412FB">
      <w:pPr>
        <w:spacing w:after="0"/>
        <w:rPr>
          <w:rFonts w:cs="Tahoma"/>
          <w:szCs w:val="20"/>
        </w:rPr>
      </w:pPr>
      <w:r w:rsidRPr="00610BE4">
        <w:rPr>
          <w:rFonts w:cs="Tahoma"/>
          <w:szCs w:val="20"/>
        </w:rPr>
        <w:t>uzavření dodatku ke Smlouvě o nájmu bytu na užívání bytové jednotky č. 002 o velikosti 1+1 a výměře 30,90 m</w:t>
      </w:r>
      <w:r w:rsidRPr="00610BE4">
        <w:rPr>
          <w:rFonts w:cs="Tahoma"/>
          <w:szCs w:val="20"/>
          <w:vertAlign w:val="superscript"/>
        </w:rPr>
        <w:t>2</w:t>
      </w:r>
      <w:r w:rsidRPr="00610BE4">
        <w:rPr>
          <w:rFonts w:cs="Tahoma"/>
          <w:szCs w:val="20"/>
        </w:rPr>
        <w:t xml:space="preserve"> s panem </w:t>
      </w:r>
      <w:r w:rsidR="00962CBD">
        <w:rPr>
          <w:rFonts w:cs="Tahoma"/>
          <w:szCs w:val="20"/>
        </w:rPr>
        <w:t>XX,</w:t>
      </w:r>
      <w:r w:rsidRPr="00610BE4">
        <w:rPr>
          <w:rFonts w:cs="Tahoma"/>
          <w:szCs w:val="20"/>
        </w:rPr>
        <w:t xml:space="preserve"> přičemž předmětem dodatku bude prodloužení  nájmu   bytu  do  31. srpna 2025. Souhlas je podmíněn uhrazením nájemného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cs="Tahoma"/>
          <w:szCs w:val="20"/>
        </w:rPr>
        <w:t xml:space="preserve">. V případě, že pan </w:t>
      </w:r>
      <w:r w:rsidR="00962CBD">
        <w:rPr>
          <w:rFonts w:cs="Tahoma"/>
          <w:szCs w:val="20"/>
        </w:rPr>
        <w:t>XX</w:t>
      </w:r>
      <w:r w:rsidRPr="00610BE4">
        <w:rPr>
          <w:rFonts w:cs="Tahoma"/>
          <w:szCs w:val="20"/>
        </w:rPr>
        <w:t xml:space="preserve"> neuhradí nájemné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cs="Tahoma"/>
          <w:szCs w:val="20"/>
        </w:rPr>
        <w:t xml:space="preserve">, nebude mu smlouva o nájmu bytu prodloužena.   </w:t>
      </w:r>
    </w:p>
    <w:p w:rsidR="003412FB" w:rsidRPr="00610BE4" w:rsidRDefault="003412FB" w:rsidP="003412FB">
      <w:pPr>
        <w:spacing w:after="0"/>
        <w:rPr>
          <w:rFonts w:cs="Tahoma"/>
          <w:szCs w:val="20"/>
        </w:rPr>
      </w:pPr>
      <w:r w:rsidRPr="00610BE4">
        <w:rPr>
          <w:rFonts w:cs="Tahoma"/>
          <w:szCs w:val="20"/>
        </w:rPr>
        <w:t>Nájemné 104,38 Kč/m</w:t>
      </w:r>
      <w:r w:rsidRPr="00610BE4">
        <w:rPr>
          <w:rFonts w:cs="Tahoma"/>
          <w:szCs w:val="20"/>
          <w:vertAlign w:val="superscript"/>
        </w:rPr>
        <w:t>2</w:t>
      </w:r>
      <w:r w:rsidRPr="00610BE4">
        <w:rPr>
          <w:rFonts w:cs="Tahoma"/>
          <w:szCs w:val="20"/>
        </w:rPr>
        <w:t>, tj. celkem 3.234 Kč/měsíc.</w:t>
      </w:r>
    </w:p>
    <w:p w:rsidR="003412FB" w:rsidRPr="00610BE4" w:rsidRDefault="003412FB" w:rsidP="00274B37">
      <w:pPr>
        <w:pStyle w:val="Nadpis3"/>
      </w:pPr>
      <w:r w:rsidRPr="00610BE4">
        <w:t xml:space="preserve">XIX. Schvaluje </w:t>
      </w:r>
    </w:p>
    <w:p w:rsidR="003412FB" w:rsidRPr="00610BE4" w:rsidRDefault="003412FB" w:rsidP="003412F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610BE4">
        <w:rPr>
          <w:rFonts w:eastAsia="Times New Roman" w:cs="Tahoma"/>
          <w:color w:val="000000" w:themeColor="text1"/>
          <w:szCs w:val="20"/>
          <w:lang w:eastAsia="cs-CZ"/>
        </w:rPr>
        <w:t>uzavření dodatku ke Smlouvě o nájmu bytu na užívání bytové jednotky č. 013, o velikosti 1+1 a výměře 37,10 m</w:t>
      </w:r>
      <w:r w:rsidRPr="00610BE4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s panem </w:t>
      </w:r>
      <w:r w:rsidR="007C3301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srpna 2025. Souhlas je podmíněn uhrazením nájemného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7C3301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:rsidR="003412FB" w:rsidRPr="00610BE4" w:rsidRDefault="003412FB" w:rsidP="003412F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610BE4">
        <w:rPr>
          <w:rFonts w:eastAsia="Times New Roman" w:cs="Tahoma"/>
          <w:color w:val="000000" w:themeColor="text1"/>
          <w:szCs w:val="20"/>
          <w:lang w:eastAsia="cs-CZ"/>
        </w:rPr>
        <w:t>Nájemné 104,38 Kč/m</w:t>
      </w:r>
      <w:r w:rsidRPr="00610BE4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>, tj. celkem 3.674 Kč/měsíc.</w:t>
      </w:r>
    </w:p>
    <w:p w:rsidR="003412FB" w:rsidRPr="00610BE4" w:rsidRDefault="003412FB" w:rsidP="00274B37">
      <w:pPr>
        <w:pStyle w:val="Nadpis3"/>
        <w:rPr>
          <w:rFonts w:eastAsia="Arial Unicode MS"/>
          <w:lang w:eastAsia="cs-CZ"/>
        </w:rPr>
      </w:pPr>
      <w:r w:rsidRPr="00610BE4">
        <w:rPr>
          <w:lang w:eastAsia="cs-CZ"/>
        </w:rPr>
        <w:lastRenderedPageBreak/>
        <w:t>XX. Schvaluje</w:t>
      </w:r>
    </w:p>
    <w:p w:rsidR="003412FB" w:rsidRPr="00610BE4" w:rsidRDefault="003412FB" w:rsidP="003412FB">
      <w:pPr>
        <w:spacing w:after="0"/>
        <w:rPr>
          <w:rFonts w:eastAsia="Arial Unicode MS" w:cs="Tahoma"/>
          <w:b/>
          <w:szCs w:val="20"/>
          <w:u w:val="single"/>
          <w:lang w:eastAsia="cs-CZ"/>
        </w:rPr>
      </w:pPr>
      <w:r w:rsidRPr="00610BE4">
        <w:rPr>
          <w:rFonts w:cs="Tahoma"/>
          <w:szCs w:val="20"/>
        </w:rPr>
        <w:t>uzavření dodatku ke Smlouvě o nájmu bytu na užívání bytové jednotky č. 004,</w:t>
      </w:r>
      <w:r w:rsidRPr="00610BE4">
        <w:rPr>
          <w:rFonts w:cs="Tahoma"/>
          <w:b/>
          <w:bCs/>
          <w:szCs w:val="20"/>
        </w:rPr>
        <w:t xml:space="preserve"> </w:t>
      </w:r>
      <w:r w:rsidRPr="00610BE4">
        <w:rPr>
          <w:rFonts w:cs="Tahoma"/>
          <w:szCs w:val="20"/>
        </w:rPr>
        <w:t>o velikosti 3+1 a výměře 76,30 m</w:t>
      </w:r>
      <w:r w:rsidRPr="00610BE4">
        <w:rPr>
          <w:rFonts w:cs="Tahoma"/>
          <w:szCs w:val="20"/>
          <w:vertAlign w:val="superscript"/>
        </w:rPr>
        <w:t>2</w:t>
      </w:r>
      <w:r w:rsidRPr="00610BE4">
        <w:rPr>
          <w:rFonts w:cs="Tahoma"/>
          <w:szCs w:val="20"/>
        </w:rPr>
        <w:t xml:space="preserve">, s paní </w:t>
      </w:r>
      <w:r w:rsidR="007C3301">
        <w:rPr>
          <w:rFonts w:cs="Tahoma"/>
          <w:szCs w:val="20"/>
        </w:rPr>
        <w:t>XX</w:t>
      </w:r>
      <w:r w:rsidRPr="00610BE4">
        <w:rPr>
          <w:rFonts w:cs="Tahoma"/>
          <w:szCs w:val="20"/>
        </w:rPr>
        <w:t xml:space="preserve">, přičemž předmětem dodatku bude prodloužení nájmu bytu do 31. srpna 2025. Souhlas je podmíněn uhrazením nájemného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eastAsia="Times New Roman" w:cs="Tahoma"/>
          <w:color w:val="000000" w:themeColor="text1"/>
          <w:szCs w:val="20"/>
          <w:lang w:eastAsia="cs-CZ"/>
        </w:rPr>
        <w:t>.</w:t>
      </w:r>
      <w:r w:rsidRPr="00610BE4">
        <w:rPr>
          <w:rFonts w:cs="Tahoma"/>
          <w:szCs w:val="20"/>
        </w:rPr>
        <w:t xml:space="preserve"> V případě, že </w:t>
      </w:r>
      <w:r w:rsidR="007C3301">
        <w:rPr>
          <w:rFonts w:cs="Tahoma"/>
          <w:szCs w:val="20"/>
        </w:rPr>
        <w:t>XX</w:t>
      </w:r>
      <w:r w:rsidRPr="00610BE4">
        <w:rPr>
          <w:rFonts w:cs="Tahoma"/>
          <w:szCs w:val="20"/>
        </w:rPr>
        <w:t>, neuhradí nájemné za měsíc</w:t>
      </w:r>
      <w:r w:rsidRPr="00610BE4">
        <w:rPr>
          <w:rFonts w:cs="Tahoma"/>
          <w:color w:val="000000" w:themeColor="text1"/>
          <w:szCs w:val="20"/>
        </w:rPr>
        <w:t xml:space="preserve"> 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eastAsia="Times New Roman" w:cs="Tahoma"/>
          <w:color w:val="000000" w:themeColor="text1"/>
          <w:szCs w:val="20"/>
          <w:lang w:eastAsia="cs-CZ"/>
        </w:rPr>
        <w:t>.</w:t>
      </w:r>
      <w:r w:rsidRPr="00610BE4">
        <w:rPr>
          <w:rFonts w:eastAsia="Times New Roman" w:cs="Tahoma"/>
          <w:szCs w:val="20"/>
          <w:lang w:eastAsia="cs-CZ"/>
        </w:rPr>
        <w:t xml:space="preserve"> </w:t>
      </w:r>
      <w:r w:rsidRPr="00610BE4">
        <w:rPr>
          <w:rFonts w:cs="Tahoma"/>
          <w:szCs w:val="20"/>
        </w:rPr>
        <w:t xml:space="preserve">nebude jí smlouva o nájmu bytu prodloužena. </w:t>
      </w:r>
    </w:p>
    <w:p w:rsidR="003412FB" w:rsidRPr="00610BE4" w:rsidRDefault="003412FB" w:rsidP="003412F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610BE4">
        <w:rPr>
          <w:rFonts w:cs="Tahoma"/>
          <w:szCs w:val="20"/>
        </w:rPr>
        <w:t>Nájemné 104,38 Kč/m</w:t>
      </w:r>
      <w:r w:rsidRPr="00610BE4">
        <w:rPr>
          <w:rFonts w:cs="Tahoma"/>
          <w:szCs w:val="20"/>
          <w:vertAlign w:val="superscript"/>
        </w:rPr>
        <w:t>2</w:t>
      </w:r>
      <w:r w:rsidRPr="00610BE4">
        <w:rPr>
          <w:rFonts w:cs="Tahoma"/>
          <w:szCs w:val="20"/>
        </w:rPr>
        <w:t>, tj. celkem 7.714 Kč/měsíc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>.</w:t>
      </w:r>
    </w:p>
    <w:p w:rsidR="003412FB" w:rsidRPr="00610BE4" w:rsidRDefault="003412FB" w:rsidP="00274B37">
      <w:pPr>
        <w:pStyle w:val="Nadpis3"/>
        <w:rPr>
          <w:rFonts w:eastAsia="Arial Unicode MS"/>
          <w:lang w:eastAsia="cs-CZ"/>
        </w:rPr>
      </w:pPr>
      <w:r w:rsidRPr="00610BE4">
        <w:rPr>
          <w:lang w:eastAsia="cs-CZ"/>
        </w:rPr>
        <w:t>XXI. Schvaluje</w:t>
      </w:r>
    </w:p>
    <w:p w:rsidR="003412FB" w:rsidRPr="00610BE4" w:rsidRDefault="003412FB" w:rsidP="003412FB">
      <w:pPr>
        <w:spacing w:after="0"/>
        <w:rPr>
          <w:rFonts w:eastAsia="Arial Unicode MS" w:cs="Tahoma"/>
          <w:b/>
          <w:szCs w:val="20"/>
          <w:u w:val="single"/>
          <w:lang w:eastAsia="cs-CZ"/>
        </w:rPr>
      </w:pPr>
      <w:r w:rsidRPr="00610BE4">
        <w:rPr>
          <w:rFonts w:cs="Tahoma"/>
          <w:szCs w:val="20"/>
        </w:rPr>
        <w:t>uzavření dodatku ke Smlouvě o nájmu bytu na užívání bytové jednotky č. 008,</w:t>
      </w:r>
      <w:r w:rsidRPr="00610BE4">
        <w:rPr>
          <w:rFonts w:cs="Tahoma"/>
          <w:b/>
          <w:bCs/>
          <w:szCs w:val="20"/>
        </w:rPr>
        <w:t xml:space="preserve"> </w:t>
      </w:r>
      <w:r w:rsidRPr="00610BE4">
        <w:rPr>
          <w:rFonts w:cs="Tahoma"/>
          <w:szCs w:val="20"/>
        </w:rPr>
        <w:t>o velikosti 3+1 a výměře 88,68 m</w:t>
      </w:r>
      <w:r w:rsidRPr="00610BE4">
        <w:rPr>
          <w:rFonts w:cs="Tahoma"/>
          <w:szCs w:val="20"/>
          <w:vertAlign w:val="superscript"/>
        </w:rPr>
        <w:t>2</w:t>
      </w:r>
      <w:r w:rsidRPr="00610BE4">
        <w:rPr>
          <w:rFonts w:cs="Tahoma"/>
          <w:szCs w:val="20"/>
        </w:rPr>
        <w:t xml:space="preserve">, s paní </w:t>
      </w:r>
      <w:r w:rsidR="007C3301">
        <w:rPr>
          <w:rFonts w:cs="Tahoma"/>
          <w:szCs w:val="20"/>
        </w:rPr>
        <w:t>XX</w:t>
      </w:r>
      <w:r w:rsidRPr="00610BE4">
        <w:rPr>
          <w:rFonts w:cs="Tahoma"/>
          <w:szCs w:val="20"/>
        </w:rPr>
        <w:t xml:space="preserve">, přičemž předmětem dodatku bude prodloužení nájmu bytu do 31. srpna 2025. Souhlas je podmíněn uhrazením nájemného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eastAsia="Times New Roman" w:cs="Tahoma"/>
          <w:color w:val="000000" w:themeColor="text1"/>
          <w:szCs w:val="20"/>
          <w:lang w:eastAsia="cs-CZ"/>
        </w:rPr>
        <w:t>.</w:t>
      </w:r>
      <w:r w:rsidRPr="00610BE4">
        <w:rPr>
          <w:rFonts w:cs="Tahoma"/>
          <w:szCs w:val="20"/>
        </w:rPr>
        <w:t xml:space="preserve"> V případě, že </w:t>
      </w:r>
      <w:r w:rsidR="007C3301">
        <w:rPr>
          <w:rFonts w:cs="Tahoma"/>
          <w:szCs w:val="20"/>
        </w:rPr>
        <w:t>XX</w:t>
      </w:r>
      <w:r w:rsidRPr="00610BE4">
        <w:rPr>
          <w:rFonts w:cs="Tahoma"/>
          <w:szCs w:val="20"/>
        </w:rPr>
        <w:t xml:space="preserve"> neuhradí nájemné za měsíc</w:t>
      </w:r>
      <w:r w:rsidRPr="00610BE4">
        <w:rPr>
          <w:rFonts w:cs="Tahoma"/>
          <w:color w:val="000000" w:themeColor="text1"/>
          <w:szCs w:val="20"/>
        </w:rPr>
        <w:t xml:space="preserve"> 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eastAsia="Times New Roman" w:cs="Tahoma"/>
          <w:color w:val="000000" w:themeColor="text1"/>
          <w:szCs w:val="20"/>
          <w:lang w:eastAsia="cs-CZ"/>
        </w:rPr>
        <w:t>,</w:t>
      </w:r>
      <w:r w:rsidRPr="00610BE4">
        <w:rPr>
          <w:rFonts w:eastAsia="Times New Roman" w:cs="Tahoma"/>
          <w:szCs w:val="20"/>
          <w:lang w:eastAsia="cs-CZ"/>
        </w:rPr>
        <w:t xml:space="preserve"> </w:t>
      </w:r>
      <w:r w:rsidRPr="00610BE4">
        <w:rPr>
          <w:rFonts w:cs="Tahoma"/>
          <w:szCs w:val="20"/>
        </w:rPr>
        <w:t xml:space="preserve">nebude jim smlouva o nájmu bytu prodloužena. </w:t>
      </w:r>
    </w:p>
    <w:p w:rsidR="003412FB" w:rsidRPr="00610BE4" w:rsidRDefault="003412FB" w:rsidP="003412F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610BE4">
        <w:rPr>
          <w:rFonts w:cs="Tahoma"/>
          <w:szCs w:val="20"/>
        </w:rPr>
        <w:t>Nájemné 104,38 Kč/m</w:t>
      </w:r>
      <w:r w:rsidRPr="00610BE4">
        <w:rPr>
          <w:rFonts w:cs="Tahoma"/>
          <w:szCs w:val="20"/>
          <w:vertAlign w:val="superscript"/>
        </w:rPr>
        <w:t>2</w:t>
      </w:r>
      <w:r w:rsidRPr="00610BE4">
        <w:rPr>
          <w:rFonts w:cs="Tahoma"/>
          <w:szCs w:val="20"/>
        </w:rPr>
        <w:t>, tj. celkem 9.256 Kč/měsíc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>.</w:t>
      </w:r>
    </w:p>
    <w:p w:rsidR="003412FB" w:rsidRPr="00610BE4" w:rsidRDefault="003412FB" w:rsidP="003412FB">
      <w:pPr>
        <w:pStyle w:val="Nadpis3"/>
      </w:pPr>
      <w:r w:rsidRPr="00610BE4">
        <w:t>XXII. Schvaluje</w:t>
      </w:r>
    </w:p>
    <w:p w:rsidR="003412FB" w:rsidRPr="00610BE4" w:rsidRDefault="003412FB" w:rsidP="003412FB">
      <w:pPr>
        <w:spacing w:after="0"/>
        <w:rPr>
          <w:rFonts w:cs="Tahoma"/>
          <w:color w:val="000000" w:themeColor="text1"/>
          <w:szCs w:val="20"/>
        </w:rPr>
      </w:pPr>
      <w:r w:rsidRPr="00610BE4">
        <w:rPr>
          <w:rFonts w:cs="Tahoma"/>
          <w:color w:val="000000" w:themeColor="text1"/>
          <w:szCs w:val="20"/>
        </w:rPr>
        <w:t>uzavření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č. 019, o velikosti 1+1 a výměře 52,39 m</w:t>
      </w:r>
      <w:r w:rsidRPr="00610BE4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s paní </w:t>
      </w:r>
      <w:r w:rsidR="007C3301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října 2025. Souhlas je podmíněn uhrazením nájemného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7C3301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eastAsia="Times New Roman" w:cs="Tahoma"/>
          <w:color w:val="000000" w:themeColor="text1"/>
          <w:szCs w:val="20"/>
          <w:lang w:eastAsia="cs-CZ"/>
        </w:rPr>
        <w:t>, nebude jí smlouva o nájmu bytu prodloužena.</w:t>
      </w:r>
    </w:p>
    <w:p w:rsidR="003412FB" w:rsidRPr="00610BE4" w:rsidRDefault="003412FB" w:rsidP="003412FB">
      <w:pPr>
        <w:spacing w:after="0"/>
        <w:rPr>
          <w:rFonts w:cs="Tahoma"/>
          <w:szCs w:val="20"/>
        </w:rPr>
      </w:pPr>
      <w:r w:rsidRPr="00610BE4">
        <w:rPr>
          <w:rFonts w:cs="Tahoma"/>
          <w:szCs w:val="20"/>
        </w:rPr>
        <w:t>Nájemné 104,38 Kč/m</w:t>
      </w:r>
      <w:r w:rsidRPr="00610BE4">
        <w:rPr>
          <w:rFonts w:cs="Tahoma"/>
          <w:szCs w:val="20"/>
          <w:vertAlign w:val="superscript"/>
        </w:rPr>
        <w:t>2</w:t>
      </w:r>
      <w:r w:rsidRPr="00610BE4">
        <w:rPr>
          <w:rFonts w:cs="Tahoma"/>
          <w:szCs w:val="20"/>
        </w:rPr>
        <w:t>, tj. celkem 5.241 Kč/měsíc.</w:t>
      </w:r>
    </w:p>
    <w:p w:rsidR="003412FB" w:rsidRPr="00610BE4" w:rsidRDefault="003412FB" w:rsidP="003412FB">
      <w:pPr>
        <w:pStyle w:val="Nadpis3"/>
      </w:pPr>
      <w:r w:rsidRPr="00610BE4">
        <w:t>XXIII. Schvaluje</w:t>
      </w:r>
    </w:p>
    <w:p w:rsidR="003412FB" w:rsidRPr="00610BE4" w:rsidRDefault="003412FB" w:rsidP="003412F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610BE4">
        <w:rPr>
          <w:rFonts w:cs="Tahoma"/>
          <w:color w:val="000000" w:themeColor="text1"/>
          <w:szCs w:val="20"/>
        </w:rPr>
        <w:t>uzavření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č. A44, o velikosti 1+1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br/>
        <w:t>a výměře 43,89 m</w:t>
      </w:r>
      <w:r w:rsidRPr="00610BE4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 s paní </w:t>
      </w:r>
      <w:r w:rsidR="007C3301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srpna 2025. Souhlas je podmíněn uhrazením nájemného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7C3301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eastAsia="Times New Roman" w:cs="Tahoma"/>
          <w:color w:val="000000" w:themeColor="text1"/>
          <w:szCs w:val="20"/>
          <w:lang w:eastAsia="cs-CZ"/>
        </w:rPr>
        <w:t>, nebude jí smlouva o</w:t>
      </w:r>
      <w:r w:rsidR="007F6D1B">
        <w:rPr>
          <w:rFonts w:eastAsia="Times New Roman" w:cs="Tahoma"/>
          <w:color w:val="000000" w:themeColor="text1"/>
          <w:szCs w:val="20"/>
          <w:lang w:eastAsia="cs-CZ"/>
        </w:rPr>
        <w:t> 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nájmu bytu prodloužena. </w:t>
      </w:r>
    </w:p>
    <w:p w:rsidR="003412FB" w:rsidRPr="00610BE4" w:rsidRDefault="003412FB" w:rsidP="003412F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610BE4">
        <w:rPr>
          <w:rFonts w:eastAsia="Times New Roman" w:cs="Tahoma"/>
          <w:color w:val="000000" w:themeColor="text1"/>
          <w:szCs w:val="20"/>
          <w:lang w:eastAsia="cs-CZ"/>
        </w:rPr>
        <w:t>Nájemné 2.794 Kč/měsíc (dotace + inflace)</w:t>
      </w:r>
      <w:r w:rsidRPr="00610BE4">
        <w:rPr>
          <w:rFonts w:cs="Tahoma"/>
          <w:szCs w:val="20"/>
        </w:rPr>
        <w:t xml:space="preserve"> </w:t>
      </w:r>
    </w:p>
    <w:p w:rsidR="003412FB" w:rsidRPr="00610BE4" w:rsidRDefault="003412FB" w:rsidP="00274B37">
      <w:pPr>
        <w:pStyle w:val="Nadpis3"/>
      </w:pPr>
      <w:r w:rsidRPr="00610BE4">
        <w:t xml:space="preserve">XXIV. Schvaluje </w:t>
      </w:r>
    </w:p>
    <w:p w:rsidR="003412FB" w:rsidRPr="00610BE4" w:rsidRDefault="003412FB" w:rsidP="003412F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610BE4">
        <w:rPr>
          <w:rFonts w:eastAsia="Times New Roman" w:cs="Tahoma"/>
          <w:color w:val="000000" w:themeColor="text1"/>
          <w:szCs w:val="20"/>
          <w:lang w:eastAsia="cs-CZ"/>
        </w:rPr>
        <w:t>uzavření dodatku ke Smlouvě o nájmu bytu na užívání bytové jednotky č. 018, o velikosti 1+1 a výměře 37,10 m</w:t>
      </w:r>
      <w:r w:rsidRPr="00610BE4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s paní </w:t>
      </w:r>
      <w:r w:rsidR="007C3301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října 2025. Souhlas je podmíněn uhrazením nájemného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7C3301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:rsidR="003412FB" w:rsidRPr="00610BE4" w:rsidRDefault="003412FB" w:rsidP="003412F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610BE4">
        <w:rPr>
          <w:rFonts w:eastAsia="Times New Roman" w:cs="Tahoma"/>
          <w:color w:val="000000" w:themeColor="text1"/>
          <w:szCs w:val="20"/>
          <w:lang w:eastAsia="cs-CZ"/>
        </w:rPr>
        <w:t>Nájemné 104,38 Kč/m</w:t>
      </w:r>
      <w:r w:rsidRPr="00610BE4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>, tj. celkem 3.674 Kč/měsíc.</w:t>
      </w:r>
    </w:p>
    <w:p w:rsidR="003412FB" w:rsidRPr="00610BE4" w:rsidRDefault="003412FB" w:rsidP="00274B37">
      <w:pPr>
        <w:pStyle w:val="Nadpis3"/>
      </w:pPr>
      <w:r w:rsidRPr="00610BE4">
        <w:t xml:space="preserve">XXV. Schvaluje </w:t>
      </w:r>
    </w:p>
    <w:p w:rsidR="003412FB" w:rsidRPr="00610BE4" w:rsidRDefault="003412FB" w:rsidP="003412F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610BE4">
        <w:rPr>
          <w:rFonts w:eastAsia="Times New Roman" w:cs="Tahoma"/>
          <w:color w:val="000000" w:themeColor="text1"/>
          <w:szCs w:val="20"/>
          <w:lang w:eastAsia="cs-CZ"/>
        </w:rPr>
        <w:t>uzavření dodatku ke Smlouvě o nájmu bytu na užívání bytové jednotky č. 003, o velikosti 3+1 a výměře 102,29 m</w:t>
      </w:r>
      <w:r w:rsidRPr="00610BE4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s panem </w:t>
      </w:r>
      <w:r w:rsidR="007C3301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srpna  2025. Souhlas je podmíněn uhrazením nájemného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7C3301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eastAsia="Times New Roman" w:cs="Tahoma"/>
          <w:color w:val="000000" w:themeColor="text1"/>
          <w:szCs w:val="20"/>
          <w:lang w:eastAsia="cs-CZ"/>
        </w:rPr>
        <w:t>, nebude mu smlouva o</w:t>
      </w:r>
      <w:r w:rsidR="007F6D1B">
        <w:rPr>
          <w:rFonts w:eastAsia="Times New Roman" w:cs="Tahoma"/>
          <w:color w:val="000000" w:themeColor="text1"/>
          <w:szCs w:val="20"/>
          <w:lang w:eastAsia="cs-CZ"/>
        </w:rPr>
        <w:t> 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nájmu bytu prodloužena. </w:t>
      </w:r>
    </w:p>
    <w:p w:rsidR="003412FB" w:rsidRPr="00610BE4" w:rsidRDefault="003412FB" w:rsidP="003412F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610BE4">
        <w:rPr>
          <w:rFonts w:eastAsia="Times New Roman" w:cs="Tahoma"/>
          <w:color w:val="000000" w:themeColor="text1"/>
          <w:szCs w:val="20"/>
          <w:lang w:eastAsia="cs-CZ"/>
        </w:rPr>
        <w:t>Nájemné 104,38 Kč/m</w:t>
      </w:r>
      <w:r w:rsidRPr="00610BE4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>, tj. celkem 3.674 Kč/měsíc.</w:t>
      </w:r>
    </w:p>
    <w:p w:rsidR="003412FB" w:rsidRPr="00610BE4" w:rsidRDefault="003412FB" w:rsidP="00274B37">
      <w:pPr>
        <w:pStyle w:val="Nadpis3"/>
        <w:rPr>
          <w:rFonts w:eastAsia="Arial Unicode MS"/>
          <w:lang w:eastAsia="cs-CZ"/>
        </w:rPr>
      </w:pPr>
      <w:r w:rsidRPr="00610BE4">
        <w:rPr>
          <w:lang w:eastAsia="cs-CZ"/>
        </w:rPr>
        <w:t>XXVI. Schvaluje</w:t>
      </w:r>
    </w:p>
    <w:p w:rsidR="003412FB" w:rsidRPr="00610BE4" w:rsidRDefault="003412FB" w:rsidP="003412FB">
      <w:pPr>
        <w:spacing w:after="0"/>
        <w:rPr>
          <w:rFonts w:eastAsia="Arial Unicode MS" w:cs="Tahoma"/>
          <w:b/>
          <w:szCs w:val="20"/>
          <w:u w:val="single"/>
          <w:lang w:eastAsia="cs-CZ"/>
        </w:rPr>
      </w:pPr>
      <w:r w:rsidRPr="00610BE4">
        <w:rPr>
          <w:rFonts w:cs="Tahoma"/>
          <w:szCs w:val="20"/>
        </w:rPr>
        <w:t>uzavření dodatku ke Smlouvě o nájmu bytu na užívání bytové jednotky č. 001,</w:t>
      </w:r>
      <w:r w:rsidRPr="00610BE4">
        <w:rPr>
          <w:rFonts w:cs="Tahoma"/>
          <w:b/>
          <w:bCs/>
          <w:szCs w:val="20"/>
        </w:rPr>
        <w:t xml:space="preserve"> </w:t>
      </w:r>
      <w:r w:rsidRPr="00610BE4">
        <w:rPr>
          <w:rFonts w:cs="Tahoma"/>
          <w:szCs w:val="20"/>
        </w:rPr>
        <w:t>o velikosti 1+1 a výměře 56,20 m</w:t>
      </w:r>
      <w:r w:rsidRPr="00610BE4">
        <w:rPr>
          <w:rFonts w:cs="Tahoma"/>
          <w:szCs w:val="20"/>
          <w:vertAlign w:val="superscript"/>
        </w:rPr>
        <w:t>2</w:t>
      </w:r>
      <w:r w:rsidRPr="00610BE4">
        <w:rPr>
          <w:rFonts w:cs="Tahoma"/>
          <w:szCs w:val="20"/>
        </w:rPr>
        <w:t xml:space="preserve">, s panem </w:t>
      </w:r>
      <w:r w:rsidR="007C3301">
        <w:rPr>
          <w:rFonts w:cs="Tahoma"/>
          <w:szCs w:val="20"/>
        </w:rPr>
        <w:t>XX</w:t>
      </w:r>
      <w:r w:rsidRPr="00610BE4">
        <w:rPr>
          <w:rFonts w:cs="Tahoma"/>
          <w:szCs w:val="20"/>
        </w:rPr>
        <w:t xml:space="preserve">, přičemž předmětem dodatku bude prodloužení nájmu bytu do 31. srpna 2025. Souhlas je podmíněn uhrazením nájemného a splátky dluhu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cs="Tahoma"/>
          <w:szCs w:val="20"/>
        </w:rPr>
        <w:t xml:space="preserve">. V případě, že </w:t>
      </w:r>
      <w:r w:rsidR="007C3301">
        <w:rPr>
          <w:rFonts w:cs="Tahoma"/>
          <w:szCs w:val="20"/>
        </w:rPr>
        <w:t>XX</w:t>
      </w:r>
      <w:r w:rsidRPr="00610BE4">
        <w:rPr>
          <w:rFonts w:cs="Tahoma"/>
          <w:szCs w:val="20"/>
        </w:rPr>
        <w:t xml:space="preserve">, neuhradí nájemné a splátku dluhu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>do</w:t>
      </w:r>
      <w:r w:rsidR="007F6D1B">
        <w:rPr>
          <w:rFonts w:eastAsia="Times New Roman" w:cs="Tahoma"/>
          <w:color w:val="000000" w:themeColor="text1"/>
          <w:szCs w:val="20"/>
          <w:lang w:eastAsia="cs-CZ"/>
        </w:rPr>
        <w:t> 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610BE4">
        <w:rPr>
          <w:rFonts w:cs="Tahoma"/>
          <w:szCs w:val="20"/>
        </w:rPr>
        <w:t xml:space="preserve">nebude mu smlouva o nájmu bytu prodloužena. </w:t>
      </w:r>
    </w:p>
    <w:p w:rsidR="003412FB" w:rsidRPr="00610BE4" w:rsidRDefault="003412FB" w:rsidP="003412FB">
      <w:pPr>
        <w:spacing w:after="0"/>
        <w:rPr>
          <w:rFonts w:cs="Tahoma"/>
          <w:color w:val="000000" w:themeColor="text1"/>
          <w:szCs w:val="20"/>
        </w:rPr>
      </w:pPr>
      <w:r w:rsidRPr="00610BE4">
        <w:rPr>
          <w:rFonts w:cs="Tahoma"/>
          <w:color w:val="000000" w:themeColor="text1"/>
          <w:szCs w:val="20"/>
        </w:rPr>
        <w:t>Nájemné 104,38 Kč/m</w:t>
      </w:r>
      <w:r w:rsidRPr="00610BE4">
        <w:rPr>
          <w:rFonts w:cs="Tahoma"/>
          <w:color w:val="000000" w:themeColor="text1"/>
          <w:szCs w:val="20"/>
          <w:vertAlign w:val="superscript"/>
        </w:rPr>
        <w:t>2</w:t>
      </w:r>
      <w:r w:rsidRPr="00610BE4">
        <w:rPr>
          <w:rFonts w:cs="Tahoma"/>
          <w:color w:val="000000" w:themeColor="text1"/>
          <w:szCs w:val="20"/>
        </w:rPr>
        <w:t>, tj. celkem 5.682 Kč/měsíc.</w:t>
      </w:r>
    </w:p>
    <w:p w:rsidR="003412FB" w:rsidRPr="00610BE4" w:rsidRDefault="003412FB" w:rsidP="003412FB">
      <w:pPr>
        <w:pStyle w:val="Nadpis3"/>
      </w:pPr>
      <w:r w:rsidRPr="00610BE4">
        <w:t>XXVII. Schvaluje</w:t>
      </w:r>
    </w:p>
    <w:p w:rsidR="003412FB" w:rsidRPr="00610BE4" w:rsidRDefault="003412FB" w:rsidP="003412FB">
      <w:pPr>
        <w:spacing w:after="0"/>
        <w:rPr>
          <w:rFonts w:cs="Tahoma"/>
          <w:color w:val="000000" w:themeColor="text1"/>
          <w:szCs w:val="20"/>
        </w:rPr>
      </w:pPr>
      <w:r w:rsidRPr="00610BE4">
        <w:rPr>
          <w:rFonts w:cs="Tahoma"/>
          <w:color w:val="000000" w:themeColor="text1"/>
          <w:szCs w:val="20"/>
        </w:rPr>
        <w:t>uzavření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č. 007, o velikosti 1+0 a výměře 29,80 m</w:t>
      </w:r>
      <w:r w:rsidRPr="00610BE4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s paní </w:t>
      </w:r>
      <w:r w:rsidR="00740420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</w:t>
      </w:r>
      <w:r w:rsidRPr="00610BE4">
        <w:rPr>
          <w:rFonts w:eastAsia="Times New Roman" w:cs="Tahoma"/>
          <w:color w:val="000000" w:themeColor="text1"/>
          <w:szCs w:val="20"/>
          <w:highlight w:val="yellow"/>
          <w:lang w:eastAsia="cs-CZ"/>
        </w:rPr>
        <w:t>…….. 2025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. Souhlas je podmíněn uhrazením nájemného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740420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eastAsia="Times New Roman" w:cs="Tahoma"/>
          <w:color w:val="000000" w:themeColor="text1"/>
          <w:szCs w:val="20"/>
          <w:lang w:eastAsia="cs-CZ"/>
        </w:rPr>
        <w:t>, nebude jí smlouva o nájmu bytu prodloužena.</w:t>
      </w:r>
    </w:p>
    <w:p w:rsidR="003412FB" w:rsidRPr="00610BE4" w:rsidRDefault="003412FB" w:rsidP="003412FB">
      <w:pPr>
        <w:spacing w:after="0"/>
        <w:rPr>
          <w:rFonts w:cs="Tahoma"/>
          <w:szCs w:val="20"/>
        </w:rPr>
      </w:pPr>
      <w:r w:rsidRPr="00610BE4">
        <w:rPr>
          <w:rFonts w:cs="Tahoma"/>
          <w:szCs w:val="20"/>
        </w:rPr>
        <w:t>Nájemné 104,38 Kč/m</w:t>
      </w:r>
      <w:r w:rsidRPr="00610BE4">
        <w:rPr>
          <w:rFonts w:cs="Tahoma"/>
          <w:szCs w:val="20"/>
          <w:vertAlign w:val="superscript"/>
        </w:rPr>
        <w:t>2</w:t>
      </w:r>
      <w:r w:rsidRPr="00610BE4">
        <w:rPr>
          <w:rFonts w:cs="Tahoma"/>
          <w:szCs w:val="20"/>
        </w:rPr>
        <w:t>, tj. celkem 3.110 Kč/měsíc.</w:t>
      </w:r>
    </w:p>
    <w:p w:rsidR="003412FB" w:rsidRPr="00610BE4" w:rsidRDefault="003412FB" w:rsidP="00274B37">
      <w:pPr>
        <w:pStyle w:val="Nadpis3"/>
        <w:rPr>
          <w:rFonts w:eastAsia="Times New Roman"/>
          <w:lang w:eastAsia="cs-CZ"/>
        </w:rPr>
      </w:pPr>
      <w:r w:rsidRPr="00610BE4">
        <w:rPr>
          <w:rFonts w:eastAsia="Times New Roman"/>
          <w:lang w:eastAsia="cs-CZ"/>
        </w:rPr>
        <w:t>XXVIII. Schvaluje</w:t>
      </w:r>
    </w:p>
    <w:p w:rsidR="003412FB" w:rsidRPr="00610BE4" w:rsidRDefault="003412FB" w:rsidP="003412FB">
      <w:pPr>
        <w:spacing w:after="0"/>
        <w:rPr>
          <w:rFonts w:cs="Tahoma"/>
          <w:color w:val="000000" w:themeColor="text1"/>
          <w:szCs w:val="20"/>
        </w:rPr>
      </w:pPr>
      <w:r w:rsidRPr="00610BE4">
        <w:rPr>
          <w:rFonts w:cs="Tahoma"/>
          <w:color w:val="000000" w:themeColor="text1"/>
          <w:szCs w:val="20"/>
        </w:rPr>
        <w:t>uzavření dodatku ke Smlouvě o nájmu bytu na bytovou jednotku č. 011</w:t>
      </w:r>
      <w:r w:rsidRPr="00610BE4">
        <w:rPr>
          <w:rFonts w:cs="Tahoma"/>
          <w:b/>
          <w:bCs/>
          <w:color w:val="000000" w:themeColor="text1"/>
          <w:szCs w:val="20"/>
        </w:rPr>
        <w:t xml:space="preserve"> </w:t>
      </w:r>
      <w:r w:rsidRPr="00610BE4">
        <w:rPr>
          <w:rFonts w:cs="Tahoma"/>
          <w:color w:val="000000" w:themeColor="text1"/>
          <w:szCs w:val="20"/>
        </w:rPr>
        <w:t>o velikosti 1+0 a výměře 32,37 m</w:t>
      </w:r>
      <w:r w:rsidRPr="00610BE4">
        <w:rPr>
          <w:rFonts w:cs="Tahoma"/>
          <w:color w:val="000000" w:themeColor="text1"/>
          <w:szCs w:val="20"/>
          <w:vertAlign w:val="superscript"/>
        </w:rPr>
        <w:t>2</w:t>
      </w:r>
      <w:r w:rsidRPr="00610BE4">
        <w:rPr>
          <w:rFonts w:cs="Tahoma"/>
          <w:color w:val="000000" w:themeColor="text1"/>
          <w:szCs w:val="20"/>
        </w:rPr>
        <w:t xml:space="preserve">, s panem </w:t>
      </w:r>
      <w:r w:rsidR="00740420">
        <w:rPr>
          <w:rFonts w:cs="Tahoma"/>
          <w:color w:val="000000" w:themeColor="text1"/>
          <w:szCs w:val="20"/>
        </w:rPr>
        <w:t>XX</w:t>
      </w:r>
      <w:r w:rsidRPr="00610BE4">
        <w:rPr>
          <w:rFonts w:cs="Tahoma"/>
          <w:color w:val="000000" w:themeColor="text1"/>
          <w:szCs w:val="20"/>
        </w:rPr>
        <w:t xml:space="preserve">, přičemž předmětem dodatku bude prodloužení nájmu bytu do 31. října 2025. Souhlas je podmíněn uhrazením nájemného za měsíc 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cs="Tahoma"/>
          <w:color w:val="000000" w:themeColor="text1"/>
          <w:szCs w:val="20"/>
        </w:rPr>
        <w:t xml:space="preserve">. V případě, že pan </w:t>
      </w:r>
      <w:r w:rsidR="00740420">
        <w:rPr>
          <w:rFonts w:cs="Tahoma"/>
          <w:color w:val="000000" w:themeColor="text1"/>
          <w:szCs w:val="20"/>
        </w:rPr>
        <w:t>XX</w:t>
      </w:r>
      <w:r w:rsidRPr="00610BE4">
        <w:rPr>
          <w:rFonts w:cs="Tahoma"/>
          <w:color w:val="000000" w:themeColor="text1"/>
          <w:szCs w:val="20"/>
        </w:rPr>
        <w:t xml:space="preserve">, neuhradí nájemné za měsíc 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610BE4">
        <w:rPr>
          <w:rFonts w:cs="Tahoma"/>
          <w:color w:val="000000" w:themeColor="text1"/>
          <w:szCs w:val="20"/>
        </w:rPr>
        <w:t xml:space="preserve">nebude mu smlouva o nájmu bytu prodloužena. </w:t>
      </w:r>
    </w:p>
    <w:p w:rsidR="003412FB" w:rsidRPr="00610BE4" w:rsidRDefault="003412FB" w:rsidP="003412FB">
      <w:pPr>
        <w:spacing w:after="0" w:line="259" w:lineRule="auto"/>
        <w:rPr>
          <w:rFonts w:cs="Tahoma"/>
          <w:color w:val="000000" w:themeColor="text1"/>
          <w:szCs w:val="20"/>
        </w:rPr>
      </w:pPr>
      <w:r w:rsidRPr="00610BE4">
        <w:rPr>
          <w:rFonts w:cs="Tahoma"/>
          <w:color w:val="000000" w:themeColor="text1"/>
          <w:szCs w:val="20"/>
        </w:rPr>
        <w:t>Nájemné 1.</w:t>
      </w:r>
      <w:r>
        <w:rPr>
          <w:rFonts w:cs="Tahoma"/>
          <w:color w:val="000000" w:themeColor="text1"/>
          <w:szCs w:val="20"/>
        </w:rPr>
        <w:t>905</w:t>
      </w:r>
      <w:r w:rsidRPr="00610BE4">
        <w:rPr>
          <w:rFonts w:cs="Tahoma"/>
          <w:color w:val="000000" w:themeColor="text1"/>
          <w:szCs w:val="20"/>
        </w:rPr>
        <w:t xml:space="preserve"> Kč/měsíc (dotace + inflace)</w:t>
      </w:r>
      <w:r w:rsidRPr="00610BE4">
        <w:rPr>
          <w:rFonts w:cs="Tahoma"/>
          <w:szCs w:val="20"/>
        </w:rPr>
        <w:t>.</w:t>
      </w:r>
    </w:p>
    <w:p w:rsidR="003412FB" w:rsidRPr="00610BE4" w:rsidRDefault="003412FB" w:rsidP="00274B37">
      <w:pPr>
        <w:pStyle w:val="Nadpis3"/>
        <w:rPr>
          <w:rFonts w:eastAsia="Times New Roman"/>
          <w:lang w:eastAsia="cs-CZ"/>
        </w:rPr>
      </w:pPr>
      <w:r w:rsidRPr="00610BE4">
        <w:rPr>
          <w:rFonts w:eastAsia="Times New Roman"/>
          <w:lang w:eastAsia="cs-CZ"/>
        </w:rPr>
        <w:lastRenderedPageBreak/>
        <w:t>XXIX. Souhlasí</w:t>
      </w:r>
    </w:p>
    <w:p w:rsidR="003412FB" w:rsidRPr="00610BE4" w:rsidRDefault="003412FB" w:rsidP="003412FB">
      <w:pPr>
        <w:spacing w:after="0"/>
        <w:rPr>
          <w:rFonts w:cs="Tahoma"/>
          <w:color w:val="000000" w:themeColor="text1"/>
          <w:szCs w:val="20"/>
        </w:rPr>
      </w:pPr>
      <w:r w:rsidRPr="00610BE4">
        <w:rPr>
          <w:rFonts w:cs="Tahoma"/>
          <w:color w:val="000000" w:themeColor="text1"/>
          <w:szCs w:val="20"/>
        </w:rPr>
        <w:t>s uzavřením dodatku ke Smlouvě o nájmu bytu na bytovou jednotku č. 012</w:t>
      </w:r>
      <w:r w:rsidRPr="00610BE4">
        <w:rPr>
          <w:rFonts w:cs="Tahoma"/>
          <w:b/>
          <w:bCs/>
          <w:color w:val="000000" w:themeColor="text1"/>
          <w:szCs w:val="20"/>
        </w:rPr>
        <w:t xml:space="preserve"> </w:t>
      </w:r>
      <w:r w:rsidRPr="00610BE4">
        <w:rPr>
          <w:rFonts w:cs="Tahoma"/>
          <w:color w:val="000000" w:themeColor="text1"/>
          <w:szCs w:val="20"/>
        </w:rPr>
        <w:t>o velikosti 1+0 a výměře 33,81 m</w:t>
      </w:r>
      <w:r w:rsidRPr="00610BE4">
        <w:rPr>
          <w:rFonts w:cs="Tahoma"/>
          <w:color w:val="000000" w:themeColor="text1"/>
          <w:szCs w:val="20"/>
          <w:vertAlign w:val="superscript"/>
        </w:rPr>
        <w:t>2</w:t>
      </w:r>
      <w:r w:rsidRPr="00610BE4">
        <w:rPr>
          <w:rFonts w:cs="Tahoma"/>
          <w:color w:val="000000" w:themeColor="text1"/>
          <w:szCs w:val="20"/>
        </w:rPr>
        <w:t xml:space="preserve">, s panem </w:t>
      </w:r>
      <w:r w:rsidR="00740420">
        <w:rPr>
          <w:rFonts w:cs="Tahoma"/>
          <w:color w:val="000000" w:themeColor="text1"/>
          <w:szCs w:val="20"/>
        </w:rPr>
        <w:t>XX</w:t>
      </w:r>
      <w:r w:rsidRPr="00610BE4">
        <w:rPr>
          <w:rFonts w:cs="Tahoma"/>
          <w:color w:val="000000" w:themeColor="text1"/>
          <w:szCs w:val="20"/>
        </w:rPr>
        <w:t xml:space="preserve">, přičemž předmětem dodatku bude prodloužení nájmu bytu do 31. října 2025. Souhlas je podmíněn uhrazením nájemného za měsíc 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eastAsia="Times New Roman" w:cs="Tahoma"/>
          <w:szCs w:val="20"/>
          <w:lang w:eastAsia="cs-CZ"/>
        </w:rPr>
        <w:t>.</w:t>
      </w:r>
      <w:r w:rsidRPr="00610BE4">
        <w:rPr>
          <w:rFonts w:cs="Tahoma"/>
          <w:color w:val="000000" w:themeColor="text1"/>
          <w:szCs w:val="20"/>
        </w:rPr>
        <w:t xml:space="preserve"> V případě, že pan </w:t>
      </w:r>
      <w:r w:rsidR="00740420">
        <w:rPr>
          <w:rFonts w:cs="Tahoma"/>
          <w:color w:val="000000" w:themeColor="text1"/>
          <w:szCs w:val="20"/>
        </w:rPr>
        <w:t>XX</w:t>
      </w:r>
      <w:r w:rsidRPr="00610BE4">
        <w:rPr>
          <w:rFonts w:cs="Tahoma"/>
          <w:color w:val="000000" w:themeColor="text1"/>
          <w:szCs w:val="20"/>
        </w:rPr>
        <w:t xml:space="preserve">, neuhradí nájemné za měsíc 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eastAsia="Times New Roman" w:cs="Tahoma"/>
          <w:szCs w:val="20"/>
          <w:lang w:eastAsia="cs-CZ"/>
        </w:rPr>
        <w:t xml:space="preserve">, </w:t>
      </w:r>
      <w:r w:rsidRPr="00610BE4">
        <w:rPr>
          <w:rFonts w:cs="Tahoma"/>
          <w:color w:val="000000" w:themeColor="text1"/>
          <w:szCs w:val="20"/>
        </w:rPr>
        <w:t xml:space="preserve">nebude mu nájemní smlouva prodloužena. </w:t>
      </w:r>
    </w:p>
    <w:p w:rsidR="003412FB" w:rsidRPr="00610BE4" w:rsidRDefault="003412FB" w:rsidP="003412FB">
      <w:pPr>
        <w:spacing w:after="0"/>
        <w:rPr>
          <w:rFonts w:cs="Tahoma"/>
          <w:szCs w:val="20"/>
        </w:rPr>
      </w:pPr>
      <w:r w:rsidRPr="00610BE4">
        <w:rPr>
          <w:rFonts w:cs="Tahoma"/>
          <w:color w:val="000000" w:themeColor="text1"/>
          <w:szCs w:val="20"/>
        </w:rPr>
        <w:t xml:space="preserve">Nájemné 2.070 Kč/měsíc (dotace </w:t>
      </w:r>
      <w:r w:rsidRPr="00610BE4">
        <w:rPr>
          <w:rFonts w:cs="Tahoma"/>
          <w:szCs w:val="20"/>
        </w:rPr>
        <w:t xml:space="preserve">+ inflace) </w:t>
      </w:r>
    </w:p>
    <w:p w:rsidR="003412FB" w:rsidRPr="00610BE4" w:rsidRDefault="003412FB" w:rsidP="00274B37">
      <w:pPr>
        <w:pStyle w:val="Nadpis3"/>
      </w:pPr>
      <w:r w:rsidRPr="00610BE4">
        <w:t>XXX. Schvaluje</w:t>
      </w:r>
    </w:p>
    <w:p w:rsidR="003412FB" w:rsidRPr="00610BE4" w:rsidRDefault="003412FB" w:rsidP="003412FB">
      <w:pPr>
        <w:spacing w:after="0"/>
        <w:rPr>
          <w:rFonts w:cs="Tahoma"/>
          <w:color w:val="000000"/>
          <w:szCs w:val="20"/>
        </w:rPr>
      </w:pPr>
      <w:r w:rsidRPr="00610BE4">
        <w:rPr>
          <w:rFonts w:cs="Tahoma"/>
          <w:color w:val="000000"/>
          <w:szCs w:val="20"/>
        </w:rPr>
        <w:t>uzavření dodatku ke Smlouvě o nájmu bytu na bytovou jednotku č. 008</w:t>
      </w:r>
      <w:r w:rsidRPr="00610BE4">
        <w:rPr>
          <w:rFonts w:cs="Tahoma"/>
          <w:b/>
          <w:bCs/>
          <w:color w:val="000000"/>
          <w:szCs w:val="20"/>
        </w:rPr>
        <w:t xml:space="preserve"> </w:t>
      </w:r>
      <w:r w:rsidRPr="00610BE4">
        <w:rPr>
          <w:rFonts w:cs="Tahoma"/>
          <w:color w:val="000000"/>
          <w:szCs w:val="20"/>
        </w:rPr>
        <w:t>o velikosti 2+1 a výměře 60,89 m</w:t>
      </w:r>
      <w:r w:rsidRPr="00610BE4">
        <w:rPr>
          <w:rFonts w:cs="Tahoma"/>
          <w:color w:val="000000"/>
          <w:szCs w:val="20"/>
          <w:vertAlign w:val="superscript"/>
        </w:rPr>
        <w:t>2</w:t>
      </w:r>
      <w:r w:rsidRPr="00610BE4">
        <w:rPr>
          <w:rFonts w:cs="Tahoma"/>
          <w:color w:val="000000"/>
          <w:szCs w:val="20"/>
        </w:rPr>
        <w:t>, s </w:t>
      </w:r>
      <w:proofErr w:type="spellStart"/>
      <w:r w:rsidRPr="00610BE4">
        <w:rPr>
          <w:rFonts w:cs="Tahoma"/>
          <w:color w:val="000000"/>
          <w:szCs w:val="20"/>
        </w:rPr>
        <w:t>manž</w:t>
      </w:r>
      <w:proofErr w:type="spellEnd"/>
      <w:r w:rsidRPr="00610BE4">
        <w:rPr>
          <w:rFonts w:cs="Tahoma"/>
          <w:color w:val="000000"/>
          <w:szCs w:val="20"/>
        </w:rPr>
        <w:t xml:space="preserve">. </w:t>
      </w:r>
      <w:r w:rsidR="00740420">
        <w:rPr>
          <w:rFonts w:cs="Tahoma"/>
          <w:color w:val="000000"/>
          <w:szCs w:val="20"/>
        </w:rPr>
        <w:t>XX</w:t>
      </w:r>
      <w:r w:rsidRPr="00610BE4">
        <w:rPr>
          <w:rFonts w:cs="Tahoma"/>
          <w:color w:val="000000"/>
          <w:szCs w:val="20"/>
        </w:rPr>
        <w:t xml:space="preserve">, přičemž předmětem dodatku bude prodloužení nájmu bytu do 31. července 2026. Souhlas je podmíněn uhrazením nájemného za měsíc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červenec 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31.07. 2025</w:t>
      </w:r>
      <w:proofErr w:type="gramEnd"/>
      <w:r w:rsidRPr="00610BE4">
        <w:rPr>
          <w:rFonts w:cs="Tahoma"/>
          <w:color w:val="000000"/>
          <w:szCs w:val="20"/>
        </w:rPr>
        <w:t xml:space="preserve">. V případě, že </w:t>
      </w:r>
      <w:proofErr w:type="spellStart"/>
      <w:r w:rsidRPr="00610BE4">
        <w:rPr>
          <w:rFonts w:cs="Tahoma"/>
          <w:color w:val="000000"/>
          <w:szCs w:val="20"/>
        </w:rPr>
        <w:t>manž</w:t>
      </w:r>
      <w:proofErr w:type="spellEnd"/>
      <w:r w:rsidRPr="00610BE4">
        <w:rPr>
          <w:rFonts w:cs="Tahoma"/>
          <w:color w:val="000000"/>
          <w:szCs w:val="20"/>
        </w:rPr>
        <w:t xml:space="preserve">. </w:t>
      </w:r>
      <w:r w:rsidR="00740420">
        <w:rPr>
          <w:rFonts w:cs="Tahoma"/>
          <w:color w:val="000000"/>
          <w:szCs w:val="20"/>
        </w:rPr>
        <w:t>XX</w:t>
      </w:r>
      <w:r w:rsidRPr="00610BE4">
        <w:rPr>
          <w:rFonts w:cs="Tahoma"/>
          <w:color w:val="000000"/>
          <w:szCs w:val="20"/>
        </w:rPr>
        <w:t xml:space="preserve">, neuhradí nájemné za měsíc </w:t>
      </w:r>
      <w:r w:rsidR="00FE45E4">
        <w:rPr>
          <w:rFonts w:eastAsia="Times New Roman" w:cs="Tahoma"/>
          <w:color w:val="000000" w:themeColor="text1"/>
          <w:szCs w:val="20"/>
          <w:lang w:eastAsia="cs-CZ"/>
        </w:rPr>
        <w:t xml:space="preserve">červenec do </w:t>
      </w:r>
      <w:proofErr w:type="gramStart"/>
      <w:r w:rsidR="00FE45E4">
        <w:rPr>
          <w:rFonts w:eastAsia="Times New Roman" w:cs="Tahoma"/>
          <w:color w:val="000000" w:themeColor="text1"/>
          <w:szCs w:val="20"/>
          <w:lang w:eastAsia="cs-CZ"/>
        </w:rPr>
        <w:t>31.07.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>2025</w:t>
      </w:r>
      <w:proofErr w:type="gramEnd"/>
      <w:r w:rsidRPr="00610BE4">
        <w:rPr>
          <w:rFonts w:eastAsia="Times New Roman" w:cs="Tahoma"/>
          <w:color w:val="000000" w:themeColor="text1"/>
          <w:szCs w:val="20"/>
          <w:lang w:eastAsia="cs-CZ"/>
        </w:rPr>
        <w:t>,</w:t>
      </w:r>
      <w:r w:rsidRPr="00610BE4">
        <w:rPr>
          <w:rFonts w:cs="Tahoma"/>
          <w:color w:val="000000"/>
          <w:szCs w:val="20"/>
        </w:rPr>
        <w:t xml:space="preserve"> nebude jim nájemní smlouva prodloužena. </w:t>
      </w:r>
    </w:p>
    <w:p w:rsidR="003412FB" w:rsidRPr="00610BE4" w:rsidRDefault="003412FB" w:rsidP="003412FB">
      <w:pPr>
        <w:spacing w:after="0"/>
        <w:rPr>
          <w:rFonts w:cs="Tahoma"/>
          <w:szCs w:val="20"/>
        </w:rPr>
      </w:pPr>
      <w:r w:rsidRPr="00610BE4">
        <w:rPr>
          <w:rFonts w:cs="Tahoma"/>
          <w:szCs w:val="20"/>
        </w:rPr>
        <w:t>Nájemné 3.</w:t>
      </w:r>
      <w:r>
        <w:rPr>
          <w:rFonts w:cs="Tahoma"/>
          <w:szCs w:val="20"/>
        </w:rPr>
        <w:t>699</w:t>
      </w:r>
      <w:r w:rsidRPr="00610BE4">
        <w:rPr>
          <w:rFonts w:cs="Tahoma"/>
          <w:szCs w:val="20"/>
        </w:rPr>
        <w:t xml:space="preserve"> Kč/měsíc (dotace</w:t>
      </w:r>
      <w:r>
        <w:rPr>
          <w:rFonts w:cs="Tahoma"/>
          <w:szCs w:val="20"/>
        </w:rPr>
        <w:t xml:space="preserve"> </w:t>
      </w:r>
      <w:r w:rsidRPr="00610BE4">
        <w:rPr>
          <w:rFonts w:cs="Tahoma"/>
          <w:szCs w:val="20"/>
        </w:rPr>
        <w:t>+</w:t>
      </w:r>
      <w:r>
        <w:rPr>
          <w:rFonts w:cs="Tahoma"/>
          <w:szCs w:val="20"/>
        </w:rPr>
        <w:t xml:space="preserve"> </w:t>
      </w:r>
      <w:r w:rsidRPr="00610BE4">
        <w:rPr>
          <w:rFonts w:cs="Tahoma"/>
          <w:szCs w:val="20"/>
        </w:rPr>
        <w:t>inflace).</w:t>
      </w:r>
    </w:p>
    <w:p w:rsidR="003412FB" w:rsidRPr="00610BE4" w:rsidRDefault="003412FB" w:rsidP="00274B37">
      <w:pPr>
        <w:pStyle w:val="Nadpis3"/>
        <w:rPr>
          <w:rFonts w:eastAsia="Times New Roman"/>
          <w:lang w:eastAsia="cs-CZ"/>
        </w:rPr>
      </w:pPr>
      <w:r w:rsidRPr="00610BE4">
        <w:rPr>
          <w:rFonts w:eastAsia="Times New Roman"/>
          <w:lang w:eastAsia="cs-CZ"/>
        </w:rPr>
        <w:t xml:space="preserve">XXXI. Schvaluje </w:t>
      </w:r>
    </w:p>
    <w:p w:rsidR="003412FB" w:rsidRPr="00610BE4" w:rsidRDefault="003412FB" w:rsidP="003412F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610BE4">
        <w:rPr>
          <w:rFonts w:eastAsia="Times New Roman" w:cs="Tahoma"/>
          <w:color w:val="000000" w:themeColor="text1"/>
          <w:szCs w:val="20"/>
          <w:lang w:eastAsia="cs-CZ"/>
        </w:rPr>
        <w:t>uzavření dodatku ke Smlouvě o nájmu bytu na užívání bytové jednotky č. 008, o velikosti 2+1 a výměře 57,16 m</w:t>
      </w:r>
      <w:r w:rsidRPr="00610BE4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s paní </w:t>
      </w:r>
      <w:r w:rsidR="00740420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ledna 2026. Souhlas je podmíněn uhrazením nájemného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740420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>do</w:t>
      </w:r>
      <w:r w:rsidR="007F6D1B">
        <w:rPr>
          <w:rFonts w:eastAsia="Times New Roman" w:cs="Tahoma"/>
          <w:color w:val="000000" w:themeColor="text1"/>
          <w:szCs w:val="20"/>
          <w:lang w:eastAsia="cs-CZ"/>
        </w:rPr>
        <w:t> 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:rsidR="003412FB" w:rsidRPr="00771560" w:rsidRDefault="003412FB" w:rsidP="003412F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610BE4">
        <w:rPr>
          <w:rFonts w:eastAsia="Times New Roman" w:cs="Tahoma"/>
          <w:color w:val="000000" w:themeColor="text1"/>
          <w:szCs w:val="20"/>
          <w:lang w:eastAsia="cs-CZ"/>
        </w:rPr>
        <w:t>Nájemné 3</w:t>
      </w:r>
      <w:r w:rsidRPr="00771560">
        <w:rPr>
          <w:rFonts w:eastAsia="Times New Roman" w:cs="Tahoma"/>
          <w:color w:val="000000" w:themeColor="text1"/>
          <w:szCs w:val="20"/>
          <w:lang w:eastAsia="cs-CZ"/>
        </w:rPr>
        <w:t>.474 Kč/měsíc (dotace + inflace).</w:t>
      </w:r>
    </w:p>
    <w:p w:rsidR="003412FB" w:rsidRPr="00771560" w:rsidRDefault="003412FB" w:rsidP="00274B37">
      <w:pPr>
        <w:pStyle w:val="Nadpis3"/>
        <w:rPr>
          <w:rFonts w:eastAsia="Arial Unicode MS"/>
        </w:rPr>
      </w:pPr>
      <w:r w:rsidRPr="00771560">
        <w:t>XXXII. Schvaluje</w:t>
      </w:r>
    </w:p>
    <w:p w:rsidR="003412FB" w:rsidRPr="00610BE4" w:rsidRDefault="003412FB" w:rsidP="003412FB">
      <w:pPr>
        <w:spacing w:after="0"/>
        <w:rPr>
          <w:rFonts w:cs="Tahoma"/>
          <w:color w:val="000000" w:themeColor="text1"/>
          <w:szCs w:val="20"/>
        </w:rPr>
      </w:pPr>
      <w:r w:rsidRPr="00610BE4">
        <w:rPr>
          <w:rFonts w:cs="Tahoma"/>
          <w:color w:val="000000" w:themeColor="text1"/>
          <w:szCs w:val="20"/>
        </w:rPr>
        <w:t xml:space="preserve">uzavření dodatku ke Smlouvě o nájmu bytu na užívání bytové jednotky č. 009, o velikosti 2+1 a výměře 63,50 </w:t>
      </w:r>
      <w:proofErr w:type="gramStart"/>
      <w:r w:rsidRPr="00610BE4">
        <w:rPr>
          <w:rFonts w:cs="Tahoma"/>
          <w:color w:val="000000" w:themeColor="text1"/>
          <w:szCs w:val="20"/>
        </w:rPr>
        <w:t>m</w:t>
      </w:r>
      <w:r w:rsidRPr="00610BE4">
        <w:rPr>
          <w:rFonts w:cs="Tahoma"/>
          <w:color w:val="000000" w:themeColor="text1"/>
          <w:szCs w:val="20"/>
          <w:vertAlign w:val="superscript"/>
        </w:rPr>
        <w:t>2</w:t>
      </w:r>
      <w:r w:rsidRPr="00610BE4">
        <w:rPr>
          <w:rFonts w:cs="Tahoma"/>
          <w:color w:val="000000" w:themeColor="text1"/>
          <w:szCs w:val="20"/>
        </w:rPr>
        <w:t xml:space="preserve"> , s paní</w:t>
      </w:r>
      <w:proofErr w:type="gramEnd"/>
      <w:r w:rsidRPr="00610BE4">
        <w:rPr>
          <w:rFonts w:cs="Tahoma"/>
          <w:color w:val="000000" w:themeColor="text1"/>
          <w:szCs w:val="20"/>
        </w:rPr>
        <w:t xml:space="preserve"> </w:t>
      </w:r>
      <w:r w:rsidR="00740420">
        <w:rPr>
          <w:rFonts w:cs="Tahoma"/>
          <w:color w:val="000000" w:themeColor="text1"/>
          <w:szCs w:val="20"/>
        </w:rPr>
        <w:t>XX</w:t>
      </w:r>
      <w:r w:rsidRPr="00610BE4">
        <w:rPr>
          <w:rFonts w:cs="Tahoma"/>
          <w:color w:val="000000" w:themeColor="text1"/>
          <w:szCs w:val="20"/>
        </w:rPr>
        <w:t xml:space="preserve">, přičemž předmětem dodatku bude prodloužení nájmu bytu do 31. ledna 2026. Souhlas je podmíněn uhrazením nájemného za měsíc 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cs="Tahoma"/>
          <w:color w:val="000000" w:themeColor="text1"/>
          <w:szCs w:val="20"/>
        </w:rPr>
        <w:t xml:space="preserve">. V případě, že paní </w:t>
      </w:r>
      <w:r w:rsidR="00740420">
        <w:rPr>
          <w:rFonts w:cs="Tahoma"/>
          <w:color w:val="000000" w:themeColor="text1"/>
          <w:szCs w:val="20"/>
        </w:rPr>
        <w:t>XX</w:t>
      </w:r>
      <w:r w:rsidRPr="00610BE4">
        <w:rPr>
          <w:rFonts w:cs="Tahoma"/>
          <w:color w:val="000000" w:themeColor="text1"/>
          <w:szCs w:val="20"/>
        </w:rPr>
        <w:t xml:space="preserve">, neuhradí nájemné za měsíc 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cs="Tahoma"/>
          <w:color w:val="000000" w:themeColor="text1"/>
          <w:szCs w:val="20"/>
        </w:rPr>
        <w:t>, nebude jim smlouva o nájmu bytu prodloužena.</w:t>
      </w:r>
    </w:p>
    <w:p w:rsidR="003412FB" w:rsidRPr="00610BE4" w:rsidRDefault="003412FB" w:rsidP="003412FB">
      <w:pPr>
        <w:spacing w:after="0"/>
        <w:rPr>
          <w:rFonts w:cs="Tahoma"/>
          <w:szCs w:val="20"/>
        </w:rPr>
      </w:pPr>
      <w:r w:rsidRPr="00610BE4">
        <w:rPr>
          <w:rFonts w:cs="Tahoma"/>
          <w:szCs w:val="20"/>
        </w:rPr>
        <w:t>Nájemné 4.</w:t>
      </w:r>
      <w:r>
        <w:rPr>
          <w:rFonts w:cs="Tahoma"/>
          <w:szCs w:val="20"/>
        </w:rPr>
        <w:t>583</w:t>
      </w:r>
      <w:r w:rsidRPr="00610BE4">
        <w:rPr>
          <w:rFonts w:cs="Tahoma"/>
          <w:szCs w:val="20"/>
        </w:rPr>
        <w:t xml:space="preserve"> Kč/měsíc (dotace + inflace)</w:t>
      </w:r>
    </w:p>
    <w:p w:rsidR="003412FB" w:rsidRPr="00610BE4" w:rsidRDefault="003412FB" w:rsidP="00274B37">
      <w:pPr>
        <w:pStyle w:val="Nadpis3"/>
        <w:rPr>
          <w:rFonts w:eastAsia="Times New Roman"/>
          <w:lang w:eastAsia="cs-CZ"/>
        </w:rPr>
      </w:pPr>
      <w:r w:rsidRPr="00610BE4">
        <w:rPr>
          <w:rFonts w:eastAsia="Times New Roman"/>
          <w:lang w:eastAsia="cs-CZ"/>
        </w:rPr>
        <w:t>XXXIII. Schvaluje</w:t>
      </w:r>
    </w:p>
    <w:p w:rsidR="003412FB" w:rsidRPr="00610BE4" w:rsidRDefault="003412FB" w:rsidP="003412FB">
      <w:pPr>
        <w:spacing w:after="0"/>
        <w:rPr>
          <w:rFonts w:cs="Tahoma"/>
          <w:color w:val="000000"/>
          <w:szCs w:val="20"/>
        </w:rPr>
      </w:pPr>
      <w:r w:rsidRPr="00610BE4">
        <w:rPr>
          <w:rFonts w:cs="Tahoma"/>
          <w:color w:val="000000"/>
          <w:szCs w:val="20"/>
        </w:rPr>
        <w:t>uzavření dodatku ke Smlouvě o nájmu bytu na bytovou jednotku č. 011</w:t>
      </w:r>
      <w:r w:rsidRPr="00610BE4">
        <w:rPr>
          <w:rFonts w:cs="Tahoma"/>
          <w:b/>
          <w:bCs/>
          <w:color w:val="000000"/>
          <w:szCs w:val="20"/>
        </w:rPr>
        <w:t xml:space="preserve"> </w:t>
      </w:r>
      <w:r w:rsidRPr="00610BE4">
        <w:rPr>
          <w:rFonts w:cs="Tahoma"/>
          <w:color w:val="000000"/>
          <w:szCs w:val="20"/>
        </w:rPr>
        <w:t>o velikosti 4+1 a výměře 100,19</w:t>
      </w:r>
      <w:r w:rsidR="007F6D1B">
        <w:rPr>
          <w:rFonts w:cs="Tahoma"/>
          <w:color w:val="000000"/>
          <w:szCs w:val="20"/>
        </w:rPr>
        <w:t> </w:t>
      </w:r>
      <w:r w:rsidRPr="00610BE4">
        <w:rPr>
          <w:rFonts w:cs="Tahoma"/>
          <w:color w:val="000000"/>
          <w:szCs w:val="20"/>
        </w:rPr>
        <w:t>m</w:t>
      </w:r>
      <w:r w:rsidRPr="00610BE4">
        <w:rPr>
          <w:rFonts w:cs="Tahoma"/>
          <w:color w:val="000000"/>
          <w:szCs w:val="20"/>
          <w:vertAlign w:val="superscript"/>
        </w:rPr>
        <w:t>2</w:t>
      </w:r>
      <w:r w:rsidRPr="00610BE4">
        <w:rPr>
          <w:rFonts w:cs="Tahoma"/>
          <w:color w:val="000000"/>
          <w:szCs w:val="20"/>
        </w:rPr>
        <w:t xml:space="preserve">, s paní </w:t>
      </w:r>
      <w:r w:rsidR="00740420">
        <w:rPr>
          <w:rFonts w:cs="Tahoma"/>
          <w:color w:val="000000"/>
          <w:szCs w:val="20"/>
        </w:rPr>
        <w:t>XX</w:t>
      </w:r>
      <w:r w:rsidRPr="00610BE4">
        <w:rPr>
          <w:rFonts w:cs="Tahoma"/>
          <w:color w:val="000000"/>
          <w:szCs w:val="20"/>
        </w:rPr>
        <w:t xml:space="preserve">, přičemž předmětem dodatku bude prodloužení nájmu bytu do 31. července 2025. Souhlas je podmíněn uhrazením nájemného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cs="Tahoma"/>
          <w:color w:val="000000"/>
          <w:szCs w:val="20"/>
        </w:rPr>
        <w:t xml:space="preserve">. V případě, že </w:t>
      </w:r>
      <w:r w:rsidR="00740420">
        <w:rPr>
          <w:rFonts w:cs="Tahoma"/>
          <w:color w:val="000000"/>
          <w:szCs w:val="20"/>
        </w:rPr>
        <w:t>XX</w:t>
      </w:r>
      <w:r w:rsidRPr="00610BE4">
        <w:rPr>
          <w:rFonts w:cs="Tahoma"/>
          <w:color w:val="000000"/>
          <w:szCs w:val="20"/>
        </w:rPr>
        <w:t xml:space="preserve">, neuhradí nájemné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cs="Tahoma"/>
          <w:color w:val="000000"/>
          <w:szCs w:val="20"/>
        </w:rPr>
        <w:t xml:space="preserve">, nebude jí nájemní smlouva prodloužena. </w:t>
      </w:r>
    </w:p>
    <w:p w:rsidR="003412FB" w:rsidRPr="00610BE4" w:rsidRDefault="003412FB" w:rsidP="003412FB">
      <w:pPr>
        <w:spacing w:after="0"/>
        <w:rPr>
          <w:rFonts w:cs="Tahoma"/>
          <w:szCs w:val="20"/>
        </w:rPr>
      </w:pPr>
      <w:r w:rsidRPr="00610BE4">
        <w:rPr>
          <w:rFonts w:cs="Tahoma"/>
          <w:szCs w:val="20"/>
        </w:rPr>
        <w:t>Nájemné 5.148,- Kč/měsíc (dotace</w:t>
      </w:r>
      <w:r>
        <w:rPr>
          <w:rFonts w:cs="Tahoma"/>
          <w:szCs w:val="20"/>
        </w:rPr>
        <w:t xml:space="preserve"> + inflace</w:t>
      </w:r>
      <w:r w:rsidRPr="00610BE4">
        <w:rPr>
          <w:rFonts w:cs="Tahoma"/>
          <w:szCs w:val="20"/>
        </w:rPr>
        <w:t>).</w:t>
      </w:r>
    </w:p>
    <w:p w:rsidR="003412FB" w:rsidRPr="00610BE4" w:rsidRDefault="003412FB" w:rsidP="00274B37">
      <w:pPr>
        <w:pStyle w:val="Nadpis3"/>
        <w:rPr>
          <w:rFonts w:eastAsia="Times New Roman"/>
          <w:lang w:eastAsia="cs-CZ"/>
        </w:rPr>
      </w:pPr>
      <w:r w:rsidRPr="00610BE4">
        <w:rPr>
          <w:rFonts w:eastAsia="Times New Roman"/>
          <w:lang w:eastAsia="cs-CZ"/>
        </w:rPr>
        <w:t xml:space="preserve">XXXIV. Schvaluje </w:t>
      </w:r>
    </w:p>
    <w:p w:rsidR="003412FB" w:rsidRPr="00610BE4" w:rsidRDefault="003412FB" w:rsidP="003412FB">
      <w:pPr>
        <w:spacing w:after="0"/>
        <w:rPr>
          <w:rFonts w:cs="Tahoma"/>
          <w:szCs w:val="20"/>
        </w:rPr>
      </w:pPr>
      <w:r w:rsidRPr="00610BE4">
        <w:rPr>
          <w:rFonts w:cs="Tahoma"/>
          <w:szCs w:val="20"/>
        </w:rPr>
        <w:t>uzavření dodatku ke Smlouvě o nájmu bytu na bytovou jednotku č. 020 o velikosti 1+0 a výměře 42,66</w:t>
      </w:r>
      <w:r w:rsidR="007F6D1B">
        <w:rPr>
          <w:rFonts w:cs="Tahoma"/>
          <w:szCs w:val="20"/>
        </w:rPr>
        <w:t> </w:t>
      </w:r>
      <w:r w:rsidRPr="00610BE4">
        <w:rPr>
          <w:rFonts w:cs="Tahoma"/>
          <w:szCs w:val="20"/>
        </w:rPr>
        <w:t>m</w:t>
      </w:r>
      <w:r w:rsidRPr="00610BE4">
        <w:rPr>
          <w:rFonts w:cs="Tahoma"/>
          <w:szCs w:val="20"/>
          <w:vertAlign w:val="superscript"/>
        </w:rPr>
        <w:t>2</w:t>
      </w:r>
      <w:r w:rsidRPr="00610BE4">
        <w:rPr>
          <w:rFonts w:cs="Tahoma"/>
          <w:szCs w:val="20"/>
        </w:rPr>
        <w:t xml:space="preserve">, s panem </w:t>
      </w:r>
      <w:r w:rsidR="00740420">
        <w:rPr>
          <w:rFonts w:cs="Tahoma"/>
          <w:szCs w:val="20"/>
        </w:rPr>
        <w:t>XX</w:t>
      </w:r>
      <w:r w:rsidRPr="00610BE4">
        <w:rPr>
          <w:rFonts w:cs="Tahoma"/>
          <w:szCs w:val="20"/>
        </w:rPr>
        <w:t xml:space="preserve">, přičemž předmětem dodatku bude prodloužení nájmu bytu do 31. července 2026. Souhlas je podmíněn uhrazením nájemného za měsíc červenec do </w:t>
      </w:r>
      <w:proofErr w:type="gramStart"/>
      <w:r w:rsidRPr="00610BE4">
        <w:rPr>
          <w:rFonts w:cs="Tahoma"/>
          <w:szCs w:val="20"/>
        </w:rPr>
        <w:t>31.07.2025</w:t>
      </w:r>
      <w:proofErr w:type="gramEnd"/>
      <w:r w:rsidRPr="00610BE4">
        <w:rPr>
          <w:rFonts w:cs="Tahoma"/>
          <w:szCs w:val="20"/>
        </w:rPr>
        <w:t xml:space="preserve">. V případě, že pan  </w:t>
      </w:r>
      <w:r w:rsidR="00740420">
        <w:rPr>
          <w:rFonts w:cs="Tahoma"/>
          <w:szCs w:val="20"/>
        </w:rPr>
        <w:t>XX</w:t>
      </w:r>
      <w:r w:rsidRPr="00610BE4">
        <w:rPr>
          <w:rFonts w:cs="Tahoma"/>
          <w:szCs w:val="20"/>
        </w:rPr>
        <w:t xml:space="preserve">, neuhradí nájemné za měsíc červenec do </w:t>
      </w:r>
      <w:proofErr w:type="gramStart"/>
      <w:r w:rsidRPr="00610BE4">
        <w:rPr>
          <w:rFonts w:cs="Tahoma"/>
          <w:szCs w:val="20"/>
        </w:rPr>
        <w:t>31.07.2025</w:t>
      </w:r>
      <w:proofErr w:type="gramEnd"/>
      <w:r w:rsidRPr="00610BE4">
        <w:rPr>
          <w:rFonts w:cs="Tahoma"/>
          <w:szCs w:val="20"/>
        </w:rPr>
        <w:t xml:space="preserve">, nebude mu nájemní smlouva prodloužena. </w:t>
      </w:r>
    </w:p>
    <w:p w:rsidR="003412FB" w:rsidRPr="00610BE4" w:rsidRDefault="003412FB" w:rsidP="003412FB">
      <w:pPr>
        <w:spacing w:after="0"/>
        <w:rPr>
          <w:rFonts w:cs="Tahoma"/>
          <w:szCs w:val="20"/>
        </w:rPr>
      </w:pPr>
      <w:r w:rsidRPr="00610BE4">
        <w:rPr>
          <w:rFonts w:cs="Tahoma"/>
          <w:szCs w:val="20"/>
        </w:rPr>
        <w:t>Nájemné 3.</w:t>
      </w:r>
      <w:r>
        <w:rPr>
          <w:rFonts w:cs="Tahoma"/>
          <w:szCs w:val="20"/>
        </w:rPr>
        <w:t>097</w:t>
      </w:r>
      <w:r w:rsidRPr="00610BE4">
        <w:rPr>
          <w:rFonts w:cs="Tahoma"/>
          <w:szCs w:val="20"/>
        </w:rPr>
        <w:t xml:space="preserve"> Kč/měsíc (dotace + inflace).</w:t>
      </w:r>
    </w:p>
    <w:p w:rsidR="003412FB" w:rsidRPr="00610BE4" w:rsidRDefault="003412FB" w:rsidP="003412FB">
      <w:pPr>
        <w:pStyle w:val="Nadpis3"/>
        <w:rPr>
          <w:rFonts w:eastAsia="Arial Unicode MS"/>
          <w:lang w:eastAsia="cs-CZ"/>
        </w:rPr>
      </w:pPr>
      <w:r w:rsidRPr="00610BE4">
        <w:rPr>
          <w:rFonts w:eastAsia="Times New Roman"/>
          <w:lang w:eastAsia="cs-CZ"/>
        </w:rPr>
        <w:t xml:space="preserve">XXXV. Schvaluje </w:t>
      </w:r>
    </w:p>
    <w:p w:rsidR="003412FB" w:rsidRPr="00610BE4" w:rsidRDefault="003412FB" w:rsidP="003412FB">
      <w:pPr>
        <w:spacing w:after="0"/>
        <w:rPr>
          <w:rFonts w:cs="Tahoma"/>
          <w:szCs w:val="20"/>
        </w:rPr>
      </w:pPr>
      <w:r w:rsidRPr="00610BE4">
        <w:rPr>
          <w:rFonts w:cs="Tahoma"/>
          <w:szCs w:val="20"/>
        </w:rPr>
        <w:t>uzavření dodatku ke Smlouvě o nájmu bytu na užívání bytové jednotky č. 002, o velikosti 2+kk a výměře 68,10 m</w:t>
      </w:r>
      <w:r w:rsidRPr="00610BE4">
        <w:rPr>
          <w:rFonts w:cs="Tahoma"/>
          <w:szCs w:val="20"/>
          <w:vertAlign w:val="superscript"/>
        </w:rPr>
        <w:t>2</w:t>
      </w:r>
      <w:r w:rsidRPr="00610BE4">
        <w:rPr>
          <w:rFonts w:cs="Tahoma"/>
          <w:szCs w:val="20"/>
        </w:rPr>
        <w:t xml:space="preserve">, s panem </w:t>
      </w:r>
      <w:r w:rsidR="00740420">
        <w:rPr>
          <w:rFonts w:cs="Tahoma"/>
          <w:szCs w:val="20"/>
        </w:rPr>
        <w:t>XX</w:t>
      </w:r>
      <w:r w:rsidRPr="00610BE4">
        <w:rPr>
          <w:rFonts w:cs="Tahoma"/>
          <w:szCs w:val="20"/>
        </w:rPr>
        <w:t xml:space="preserve">, týkajícím se prodloužení nájmu bytu do 31. října 2025. Souhlas je podmíněn uhrazením nájemného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eastAsia="Times New Roman" w:cs="Tahoma"/>
          <w:color w:val="000000" w:themeColor="text1"/>
          <w:szCs w:val="20"/>
          <w:lang w:eastAsia="cs-CZ"/>
        </w:rPr>
        <w:t>. V</w:t>
      </w:r>
      <w:r w:rsidRPr="00610BE4">
        <w:rPr>
          <w:rFonts w:cs="Tahoma"/>
          <w:szCs w:val="20"/>
        </w:rPr>
        <w:t xml:space="preserve"> případě, že pan </w:t>
      </w:r>
      <w:r w:rsidR="00740420">
        <w:rPr>
          <w:rFonts w:cs="Tahoma"/>
          <w:szCs w:val="20"/>
        </w:rPr>
        <w:t>XX</w:t>
      </w:r>
      <w:r w:rsidRPr="00610BE4">
        <w:rPr>
          <w:rFonts w:cs="Tahoma"/>
          <w:szCs w:val="20"/>
        </w:rPr>
        <w:t xml:space="preserve">, neuhradí nájemné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cs="Tahoma"/>
          <w:szCs w:val="20"/>
        </w:rPr>
        <w:t>, nebude mu smlouva o nájmu bytu prodloužena.</w:t>
      </w:r>
    </w:p>
    <w:p w:rsidR="003412FB" w:rsidRPr="00610BE4" w:rsidRDefault="003412FB" w:rsidP="003412FB">
      <w:pPr>
        <w:spacing w:after="0"/>
        <w:rPr>
          <w:rFonts w:cs="Tahoma"/>
          <w:szCs w:val="20"/>
          <w:lang w:eastAsia="cs-CZ"/>
        </w:rPr>
      </w:pPr>
      <w:r w:rsidRPr="00610BE4">
        <w:rPr>
          <w:rFonts w:cs="Tahoma"/>
          <w:szCs w:val="20"/>
        </w:rPr>
        <w:t>Nájemné 5.151 Kč/měsíc (dotace + inflace)</w:t>
      </w:r>
      <w:r w:rsidRPr="00610BE4">
        <w:rPr>
          <w:rFonts w:cs="Tahoma"/>
          <w:szCs w:val="20"/>
          <w:lang w:eastAsia="cs-CZ"/>
        </w:rPr>
        <w:t>.</w:t>
      </w:r>
    </w:p>
    <w:p w:rsidR="003412FB" w:rsidRPr="00610BE4" w:rsidRDefault="003412FB" w:rsidP="00274B37">
      <w:pPr>
        <w:pStyle w:val="Nadpis3"/>
        <w:rPr>
          <w:rFonts w:eastAsia="Arial Unicode MS"/>
        </w:rPr>
      </w:pPr>
      <w:r w:rsidRPr="00610BE4">
        <w:t>XXXVI. Schvaluje</w:t>
      </w:r>
    </w:p>
    <w:p w:rsidR="003412FB" w:rsidRPr="00610BE4" w:rsidRDefault="003412FB" w:rsidP="003412FB">
      <w:pPr>
        <w:spacing w:after="0"/>
        <w:rPr>
          <w:rFonts w:cs="Tahoma"/>
          <w:szCs w:val="20"/>
        </w:rPr>
      </w:pPr>
      <w:r w:rsidRPr="00610BE4">
        <w:rPr>
          <w:rFonts w:cs="Tahoma"/>
          <w:szCs w:val="20"/>
        </w:rPr>
        <w:t xml:space="preserve">uzavření dodatku ke Smlouvě o nájmu bytu na užívání bytové jednotky č. </w:t>
      </w:r>
      <w:r w:rsidRPr="00610BE4">
        <w:rPr>
          <w:rFonts w:cs="Tahoma"/>
          <w:color w:val="000000" w:themeColor="text1"/>
          <w:szCs w:val="20"/>
        </w:rPr>
        <w:t>015 o velikosti 2+kk a výměře 67,60 m</w:t>
      </w:r>
      <w:r w:rsidRPr="00610BE4">
        <w:rPr>
          <w:rFonts w:cs="Tahoma"/>
          <w:color w:val="000000" w:themeColor="text1"/>
          <w:szCs w:val="20"/>
          <w:vertAlign w:val="superscript"/>
        </w:rPr>
        <w:t>2</w:t>
      </w:r>
      <w:r w:rsidRPr="00610BE4">
        <w:rPr>
          <w:rFonts w:cs="Tahoma"/>
          <w:szCs w:val="20"/>
        </w:rPr>
        <w:t xml:space="preserve">, s paní </w:t>
      </w:r>
      <w:r w:rsidR="00740420">
        <w:rPr>
          <w:rFonts w:cs="Tahoma"/>
          <w:szCs w:val="20"/>
        </w:rPr>
        <w:t>XX</w:t>
      </w:r>
      <w:r w:rsidRPr="00610BE4">
        <w:rPr>
          <w:rFonts w:cs="Tahoma"/>
          <w:szCs w:val="20"/>
        </w:rPr>
        <w:t xml:space="preserve">, přičemž předmětem dodatku bude prodloužení nájmu bytu o další do 31. října 2025. Souhlas je podmíněn uhrazením nájemného za měsíc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cs="Tahoma"/>
          <w:szCs w:val="20"/>
        </w:rPr>
        <w:t xml:space="preserve">. V případě, že paní </w:t>
      </w:r>
      <w:r w:rsidR="00740420">
        <w:rPr>
          <w:rFonts w:cs="Tahoma"/>
          <w:szCs w:val="20"/>
        </w:rPr>
        <w:t>XX</w:t>
      </w:r>
      <w:r w:rsidRPr="00610BE4">
        <w:rPr>
          <w:rFonts w:cs="Tahoma"/>
          <w:szCs w:val="20"/>
        </w:rPr>
        <w:t xml:space="preserve">, neuhradí nájemné za měsíc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610BE4">
        <w:rPr>
          <w:rFonts w:cs="Tahoma"/>
          <w:color w:val="000000" w:themeColor="text1"/>
          <w:szCs w:val="20"/>
        </w:rPr>
        <w:t xml:space="preserve">červenec 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610BE4">
        <w:rPr>
          <w:rFonts w:eastAsia="Times New Roman" w:cs="Tahoma"/>
          <w:color w:val="000000" w:themeColor="text1"/>
          <w:szCs w:val="20"/>
          <w:lang w:eastAsia="cs-CZ"/>
        </w:rPr>
        <w:t>25.07.2025</w:t>
      </w:r>
      <w:proofErr w:type="gramEnd"/>
      <w:r w:rsidRPr="00610BE4">
        <w:rPr>
          <w:rFonts w:cs="Tahoma"/>
          <w:szCs w:val="20"/>
        </w:rPr>
        <w:t>, nebude jí smlouva o</w:t>
      </w:r>
      <w:r w:rsidR="00274B37">
        <w:rPr>
          <w:rFonts w:cs="Tahoma"/>
          <w:szCs w:val="20"/>
        </w:rPr>
        <w:t> </w:t>
      </w:r>
      <w:r w:rsidRPr="00610BE4">
        <w:rPr>
          <w:rFonts w:cs="Tahoma"/>
          <w:szCs w:val="20"/>
        </w:rPr>
        <w:t xml:space="preserve">nájmu bytu prodloužena. </w:t>
      </w:r>
    </w:p>
    <w:p w:rsidR="003412FB" w:rsidRPr="00610BE4" w:rsidRDefault="003412FB" w:rsidP="003412FB">
      <w:pPr>
        <w:spacing w:after="0"/>
        <w:rPr>
          <w:rFonts w:cs="Tahoma"/>
          <w:color w:val="000000" w:themeColor="text1"/>
          <w:szCs w:val="20"/>
        </w:rPr>
      </w:pPr>
      <w:r>
        <w:rPr>
          <w:rFonts w:cs="Tahoma"/>
          <w:color w:val="000000" w:themeColor="text1"/>
          <w:szCs w:val="20"/>
        </w:rPr>
        <w:t>Nájemné 5.082</w:t>
      </w:r>
      <w:r w:rsidRPr="00610BE4">
        <w:rPr>
          <w:rFonts w:cs="Tahoma"/>
          <w:color w:val="000000" w:themeColor="text1"/>
          <w:szCs w:val="20"/>
        </w:rPr>
        <w:t xml:space="preserve"> Kč (dotace + inflace) </w:t>
      </w:r>
    </w:p>
    <w:p w:rsidR="003412FB" w:rsidRPr="00610BE4" w:rsidRDefault="003412FB" w:rsidP="00274B37">
      <w:pPr>
        <w:pStyle w:val="Nadpis3"/>
        <w:rPr>
          <w:rFonts w:eastAsia="Times New Roman"/>
          <w:lang w:eastAsia="cs-CZ"/>
        </w:rPr>
      </w:pPr>
      <w:r w:rsidRPr="00610BE4">
        <w:rPr>
          <w:lang w:eastAsia="cs-CZ"/>
        </w:rPr>
        <w:t xml:space="preserve">XXXVII. Pověřuje </w:t>
      </w:r>
    </w:p>
    <w:p w:rsidR="003412FB" w:rsidRDefault="003412FB" w:rsidP="003412F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610BE4">
        <w:rPr>
          <w:rFonts w:eastAsia="Times New Roman" w:cs="Tahoma"/>
          <w:color w:val="000000" w:themeColor="text1"/>
          <w:szCs w:val="20"/>
          <w:lang w:eastAsia="cs-CZ"/>
        </w:rPr>
        <w:t>starostu podpisem předmětných dodatků.</w:t>
      </w:r>
    </w:p>
    <w:p w:rsidR="003412FB" w:rsidRDefault="003412FB" w:rsidP="003412F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3412FB" w:rsidRDefault="003412FB" w:rsidP="003412F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0C0A9B" w:rsidRDefault="000C0A9B">
      <w:pPr>
        <w:spacing w:line="259" w:lineRule="auto"/>
        <w:jc w:val="left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br w:type="page"/>
      </w:r>
    </w:p>
    <w:p w:rsidR="003412FB" w:rsidRPr="00610BE4" w:rsidRDefault="00CE6E18" w:rsidP="003412FB">
      <w:pPr>
        <w:pStyle w:val="Nadpis2"/>
      </w:pPr>
      <w:r>
        <w:lastRenderedPageBreak/>
        <w:t>17</w:t>
      </w:r>
      <w:r w:rsidR="00274B37">
        <w:t xml:space="preserve">. </w:t>
      </w:r>
      <w:r w:rsidR="003412FB" w:rsidRPr="00610BE4">
        <w:t>prodloužení smlouvy o</w:t>
      </w:r>
      <w:r w:rsidR="00274B37">
        <w:t> </w:t>
      </w:r>
      <w:r w:rsidR="003412FB" w:rsidRPr="00610BE4">
        <w:t>nájmu bytu</w:t>
      </w:r>
    </w:p>
    <w:p w:rsidR="003412FB" w:rsidRPr="00610BE4" w:rsidRDefault="003412FB" w:rsidP="003412FB">
      <w:pPr>
        <w:pStyle w:val="Odstavecseseznamem"/>
        <w:spacing w:after="0"/>
        <w:ind w:left="0"/>
        <w:rPr>
          <w:rFonts w:ascii="Tahoma" w:hAnsi="Tahoma" w:cs="Tahoma"/>
          <w:b/>
          <w:color w:val="000000"/>
          <w:sz w:val="24"/>
          <w:szCs w:val="24"/>
        </w:rPr>
      </w:pPr>
    </w:p>
    <w:p w:rsidR="003412FB" w:rsidRPr="00610BE4" w:rsidRDefault="003412FB" w:rsidP="003412FB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610BE4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:rsidR="003412FB" w:rsidRPr="00610BE4" w:rsidRDefault="003412FB" w:rsidP="003412F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610BE4"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:rsidR="003412FB" w:rsidRPr="00610BE4" w:rsidRDefault="003412FB" w:rsidP="00274B37">
      <w:pPr>
        <w:pStyle w:val="Nadpis3"/>
        <w:rPr>
          <w:rFonts w:eastAsia="Arial Unicode MS"/>
        </w:rPr>
      </w:pPr>
      <w:r w:rsidRPr="00610BE4">
        <w:t>I. Neschvaluje</w:t>
      </w:r>
    </w:p>
    <w:p w:rsidR="003412FB" w:rsidRPr="00610BE4" w:rsidRDefault="003412FB" w:rsidP="003412F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610BE4">
        <w:rPr>
          <w:rFonts w:eastAsia="Times New Roman" w:cs="Tahoma"/>
          <w:color w:val="000000" w:themeColor="text1"/>
          <w:szCs w:val="20"/>
          <w:lang w:eastAsia="cs-CZ"/>
        </w:rPr>
        <w:t>uzavření dodatku ke Smlouvě o nájmu bytu na užívání bytové jednotky č. 002, o velikosti 2+1 a výměře 76,46 m</w:t>
      </w:r>
      <w:r w:rsidRPr="00610BE4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 s panem </w:t>
      </w:r>
      <w:r w:rsidR="00B3340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610BE4">
        <w:rPr>
          <w:rFonts w:eastAsia="Times New Roman" w:cs="Tahoma"/>
          <w:color w:val="000000" w:themeColor="text1"/>
          <w:szCs w:val="20"/>
          <w:lang w:eastAsia="cs-CZ"/>
        </w:rPr>
        <w:t xml:space="preserve">, týkající se prodloužení nájmu bytu do 31. srpna 2025. </w:t>
      </w:r>
    </w:p>
    <w:p w:rsidR="003412FB" w:rsidRPr="00610BE4" w:rsidRDefault="003412FB" w:rsidP="00274B37">
      <w:pPr>
        <w:pStyle w:val="Nadpis3"/>
        <w:rPr>
          <w:rFonts w:eastAsia="Arial Unicode MS"/>
        </w:rPr>
      </w:pPr>
      <w:r w:rsidRPr="00610BE4">
        <w:t>II. Ukládá</w:t>
      </w:r>
    </w:p>
    <w:p w:rsidR="003412FB" w:rsidRPr="00610BE4" w:rsidRDefault="003412FB" w:rsidP="003412FB">
      <w:pPr>
        <w:spacing w:after="0"/>
        <w:rPr>
          <w:rFonts w:cs="Tahoma"/>
          <w:szCs w:val="20"/>
        </w:rPr>
      </w:pPr>
      <w:r w:rsidRPr="00610BE4">
        <w:rPr>
          <w:rFonts w:cs="Tahoma"/>
          <w:szCs w:val="20"/>
        </w:rPr>
        <w:t xml:space="preserve">společnosti TS Strakonice s.r.o., učinit potřebná opatření v případě, že byt nebude ke dni ukončení nájmu dobrovolně vyklizen. </w:t>
      </w:r>
    </w:p>
    <w:p w:rsidR="000C0A9B" w:rsidRDefault="000C0A9B">
      <w:pPr>
        <w:spacing w:line="259" w:lineRule="auto"/>
        <w:jc w:val="left"/>
        <w:rPr>
          <w:rFonts w:cs="Tahoma"/>
          <w:b/>
          <w:color w:val="000000"/>
          <w:szCs w:val="20"/>
        </w:rPr>
      </w:pPr>
    </w:p>
    <w:p w:rsidR="003412FB" w:rsidRPr="00610BE4" w:rsidRDefault="00CE6E18" w:rsidP="003412FB">
      <w:pPr>
        <w:pStyle w:val="Nadpis2"/>
      </w:pPr>
      <w:r>
        <w:t>18</w:t>
      </w:r>
      <w:r w:rsidR="00274B37">
        <w:t xml:space="preserve">. </w:t>
      </w:r>
      <w:r w:rsidR="003412FB" w:rsidRPr="00610BE4">
        <w:t>žádost o ukončení smlouvy o nájmu bytu</w:t>
      </w:r>
    </w:p>
    <w:p w:rsidR="003412FB" w:rsidRPr="00610BE4" w:rsidRDefault="003412FB" w:rsidP="003412FB">
      <w:pPr>
        <w:spacing w:after="0"/>
        <w:rPr>
          <w:rFonts w:cs="Tahoma"/>
          <w:b/>
          <w:sz w:val="24"/>
          <w:szCs w:val="24"/>
          <w:u w:val="single"/>
        </w:rPr>
      </w:pPr>
    </w:p>
    <w:p w:rsidR="003412FB" w:rsidRPr="00610BE4" w:rsidRDefault="003412FB" w:rsidP="003412FB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610BE4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:rsidR="003412FB" w:rsidRPr="00610BE4" w:rsidRDefault="003412FB" w:rsidP="003412F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610BE4"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:rsidR="003412FB" w:rsidRPr="00610BE4" w:rsidRDefault="003412FB" w:rsidP="00274B37">
      <w:pPr>
        <w:pStyle w:val="Nadpis3"/>
        <w:rPr>
          <w:rFonts w:eastAsia="Arial Unicode MS"/>
        </w:rPr>
      </w:pPr>
      <w:r w:rsidRPr="00610BE4">
        <w:t>I. Schvaluje</w:t>
      </w:r>
    </w:p>
    <w:p w:rsidR="003412FB" w:rsidRPr="00610BE4" w:rsidRDefault="003412FB" w:rsidP="003412FB">
      <w:pPr>
        <w:spacing w:after="0" w:line="252" w:lineRule="auto"/>
        <w:rPr>
          <w:rFonts w:cs="Tahoma"/>
        </w:rPr>
      </w:pPr>
      <w:r w:rsidRPr="00610BE4">
        <w:rPr>
          <w:rFonts w:cs="Tahoma"/>
        </w:rPr>
        <w:t>uzavření Dohody o ukončení smlouvy o nájmu bytu na užívání bytové jednotky č. A41, o velikosti 1+0 a výměře 40,28 m</w:t>
      </w:r>
      <w:r w:rsidRPr="00610BE4">
        <w:rPr>
          <w:rFonts w:cs="Tahoma"/>
          <w:vertAlign w:val="superscript"/>
        </w:rPr>
        <w:t>2</w:t>
      </w:r>
      <w:r w:rsidRPr="00610BE4">
        <w:rPr>
          <w:rFonts w:cs="Tahoma"/>
        </w:rPr>
        <w:t xml:space="preserve">, s paní </w:t>
      </w:r>
      <w:r w:rsidR="008F26F7">
        <w:rPr>
          <w:rFonts w:cs="Tahoma"/>
        </w:rPr>
        <w:t>XX</w:t>
      </w:r>
      <w:r w:rsidRPr="00610BE4">
        <w:rPr>
          <w:rFonts w:cs="Tahoma"/>
        </w:rPr>
        <w:t xml:space="preserve">, a to ke </w:t>
      </w:r>
      <w:r w:rsidRPr="00610BE4">
        <w:rPr>
          <w:rFonts w:cs="Tahoma"/>
          <w:highlight w:val="yellow"/>
        </w:rPr>
        <w:t>dni…………….</w:t>
      </w:r>
    </w:p>
    <w:p w:rsidR="003412FB" w:rsidRPr="00610BE4" w:rsidRDefault="003412FB" w:rsidP="00274B37">
      <w:pPr>
        <w:pStyle w:val="Nadpis3"/>
        <w:rPr>
          <w:rFonts w:eastAsia="Times New Roman"/>
          <w:lang w:eastAsia="cs-CZ"/>
        </w:rPr>
      </w:pPr>
      <w:r w:rsidRPr="00610BE4">
        <w:rPr>
          <w:lang w:eastAsia="cs-CZ"/>
        </w:rPr>
        <w:t xml:space="preserve">II. Pověřuje </w:t>
      </w:r>
    </w:p>
    <w:p w:rsidR="003412FB" w:rsidRPr="00610BE4" w:rsidRDefault="003412FB" w:rsidP="003412F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610BE4">
        <w:rPr>
          <w:rFonts w:eastAsia="Times New Roman" w:cs="Tahoma"/>
          <w:color w:val="000000" w:themeColor="text1"/>
          <w:szCs w:val="20"/>
          <w:lang w:eastAsia="cs-CZ"/>
        </w:rPr>
        <w:t>starostu podpisem předmětné dohody.</w:t>
      </w:r>
    </w:p>
    <w:p w:rsidR="003412FB" w:rsidRPr="00610BE4" w:rsidRDefault="003412FB" w:rsidP="003412F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3412FB" w:rsidRPr="00610BE4" w:rsidRDefault="003412FB" w:rsidP="003412FB">
      <w:pPr>
        <w:spacing w:line="252" w:lineRule="auto"/>
        <w:rPr>
          <w:rFonts w:cs="Tahoma"/>
        </w:rPr>
      </w:pPr>
    </w:p>
    <w:p w:rsidR="003412FB" w:rsidRPr="00610BE4" w:rsidRDefault="003412FB" w:rsidP="003412FB">
      <w:pPr>
        <w:spacing w:after="0"/>
        <w:rPr>
          <w:rFonts w:cs="Tahoma"/>
        </w:rPr>
      </w:pPr>
    </w:p>
    <w:p w:rsidR="003412FB" w:rsidRPr="008E14EC" w:rsidRDefault="003412FB" w:rsidP="00A354F1">
      <w:pPr>
        <w:spacing w:line="256" w:lineRule="auto"/>
        <w:jc w:val="left"/>
      </w:pPr>
    </w:p>
    <w:sectPr w:rsidR="003412FB" w:rsidRPr="008E14E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435" w:rsidRDefault="00927435" w:rsidP="008E14EC">
      <w:pPr>
        <w:spacing w:after="0"/>
      </w:pPr>
      <w:r>
        <w:separator/>
      </w:r>
    </w:p>
  </w:endnote>
  <w:endnote w:type="continuationSeparator" w:id="0">
    <w:p w:rsidR="00927435" w:rsidRDefault="00927435" w:rsidP="008E14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7898964"/>
      <w:docPartObj>
        <w:docPartGallery w:val="Page Numbers (Bottom of Page)"/>
        <w:docPartUnique/>
      </w:docPartObj>
    </w:sdtPr>
    <w:sdtEndPr/>
    <w:sdtContent>
      <w:p w:rsidR="00927435" w:rsidRDefault="0092743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0716">
          <w:rPr>
            <w:noProof/>
          </w:rPr>
          <w:t>15</w:t>
        </w:r>
        <w:r>
          <w:fldChar w:fldCharType="end"/>
        </w:r>
      </w:p>
    </w:sdtContent>
  </w:sdt>
  <w:p w:rsidR="00927435" w:rsidRDefault="0092743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435" w:rsidRDefault="00927435" w:rsidP="008E14EC">
      <w:pPr>
        <w:spacing w:after="0"/>
      </w:pPr>
      <w:r>
        <w:separator/>
      </w:r>
    </w:p>
  </w:footnote>
  <w:footnote w:type="continuationSeparator" w:id="0">
    <w:p w:rsidR="00927435" w:rsidRDefault="00927435" w:rsidP="008E14E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81A44"/>
    <w:multiLevelType w:val="hybridMultilevel"/>
    <w:tmpl w:val="EE7A6004"/>
    <w:lvl w:ilvl="0" w:tplc="02FCD7DE">
      <w:start w:val="1"/>
      <w:numFmt w:val="decimal"/>
      <w:lvlText w:val="%1."/>
      <w:lvlJc w:val="left"/>
      <w:pPr>
        <w:ind w:left="532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252" w:hanging="360"/>
      </w:pPr>
    </w:lvl>
    <w:lvl w:ilvl="2" w:tplc="0405001B" w:tentative="1">
      <w:start w:val="1"/>
      <w:numFmt w:val="lowerRoman"/>
      <w:lvlText w:val="%3."/>
      <w:lvlJc w:val="right"/>
      <w:pPr>
        <w:ind w:left="1972" w:hanging="180"/>
      </w:pPr>
    </w:lvl>
    <w:lvl w:ilvl="3" w:tplc="0405000F" w:tentative="1">
      <w:start w:val="1"/>
      <w:numFmt w:val="decimal"/>
      <w:lvlText w:val="%4."/>
      <w:lvlJc w:val="left"/>
      <w:pPr>
        <w:ind w:left="2692" w:hanging="360"/>
      </w:pPr>
    </w:lvl>
    <w:lvl w:ilvl="4" w:tplc="04050019" w:tentative="1">
      <w:start w:val="1"/>
      <w:numFmt w:val="lowerLetter"/>
      <w:lvlText w:val="%5."/>
      <w:lvlJc w:val="left"/>
      <w:pPr>
        <w:ind w:left="3412" w:hanging="360"/>
      </w:pPr>
    </w:lvl>
    <w:lvl w:ilvl="5" w:tplc="0405001B" w:tentative="1">
      <w:start w:val="1"/>
      <w:numFmt w:val="lowerRoman"/>
      <w:lvlText w:val="%6."/>
      <w:lvlJc w:val="right"/>
      <w:pPr>
        <w:ind w:left="4132" w:hanging="180"/>
      </w:pPr>
    </w:lvl>
    <w:lvl w:ilvl="6" w:tplc="0405000F" w:tentative="1">
      <w:start w:val="1"/>
      <w:numFmt w:val="decimal"/>
      <w:lvlText w:val="%7."/>
      <w:lvlJc w:val="left"/>
      <w:pPr>
        <w:ind w:left="4852" w:hanging="360"/>
      </w:pPr>
    </w:lvl>
    <w:lvl w:ilvl="7" w:tplc="04050019" w:tentative="1">
      <w:start w:val="1"/>
      <w:numFmt w:val="lowerLetter"/>
      <w:lvlText w:val="%8."/>
      <w:lvlJc w:val="left"/>
      <w:pPr>
        <w:ind w:left="5572" w:hanging="360"/>
      </w:pPr>
    </w:lvl>
    <w:lvl w:ilvl="8" w:tplc="0405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1" w15:restartNumberingAfterBreak="0">
    <w:nsid w:val="20964DA6"/>
    <w:multiLevelType w:val="hybridMultilevel"/>
    <w:tmpl w:val="59D001F4"/>
    <w:lvl w:ilvl="0" w:tplc="A4B405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9431C"/>
    <w:multiLevelType w:val="hybridMultilevel"/>
    <w:tmpl w:val="83B426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AA330B"/>
    <w:multiLevelType w:val="hybridMultilevel"/>
    <w:tmpl w:val="F100131A"/>
    <w:lvl w:ilvl="0" w:tplc="E5662B0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AF5874"/>
    <w:multiLevelType w:val="hybridMultilevel"/>
    <w:tmpl w:val="4DFC2D2C"/>
    <w:lvl w:ilvl="0" w:tplc="BD6695B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DD526E"/>
    <w:multiLevelType w:val="hybridMultilevel"/>
    <w:tmpl w:val="7068CFCE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41A2A00">
      <w:numFmt w:val="bullet"/>
      <w:lvlText w:val="·"/>
      <w:lvlJc w:val="left"/>
      <w:pPr>
        <w:ind w:left="1845" w:hanging="765"/>
      </w:pPr>
      <w:rPr>
        <w:rFonts w:ascii="Tahoma" w:eastAsia="Symbol" w:hAnsi="Tahoma" w:cs="Tahoma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4EC"/>
    <w:rsid w:val="000914C0"/>
    <w:rsid w:val="000C0A9B"/>
    <w:rsid w:val="000E6405"/>
    <w:rsid w:val="00102579"/>
    <w:rsid w:val="00106024"/>
    <w:rsid w:val="001846FA"/>
    <w:rsid w:val="001A29F4"/>
    <w:rsid w:val="001D5D05"/>
    <w:rsid w:val="00201EC7"/>
    <w:rsid w:val="00254247"/>
    <w:rsid w:val="00274B37"/>
    <w:rsid w:val="00283B86"/>
    <w:rsid w:val="002B4A8F"/>
    <w:rsid w:val="00334C9F"/>
    <w:rsid w:val="003412FB"/>
    <w:rsid w:val="003865F4"/>
    <w:rsid w:val="003959AE"/>
    <w:rsid w:val="00426B32"/>
    <w:rsid w:val="004A1FBE"/>
    <w:rsid w:val="004F2471"/>
    <w:rsid w:val="004F7F73"/>
    <w:rsid w:val="005536E6"/>
    <w:rsid w:val="006A40B3"/>
    <w:rsid w:val="006B005E"/>
    <w:rsid w:val="006F12F7"/>
    <w:rsid w:val="00740420"/>
    <w:rsid w:val="007C3301"/>
    <w:rsid w:val="007F6D1B"/>
    <w:rsid w:val="008265B1"/>
    <w:rsid w:val="0089538B"/>
    <w:rsid w:val="008E14EC"/>
    <w:rsid w:val="008F26F7"/>
    <w:rsid w:val="00927435"/>
    <w:rsid w:val="00961221"/>
    <w:rsid w:val="00962CBD"/>
    <w:rsid w:val="009C4D44"/>
    <w:rsid w:val="009F52E2"/>
    <w:rsid w:val="00A01382"/>
    <w:rsid w:val="00A354F1"/>
    <w:rsid w:val="00A75AE2"/>
    <w:rsid w:val="00B30716"/>
    <w:rsid w:val="00B30BC8"/>
    <w:rsid w:val="00B3340E"/>
    <w:rsid w:val="00C17DEB"/>
    <w:rsid w:val="00C20EE7"/>
    <w:rsid w:val="00C22589"/>
    <w:rsid w:val="00CE6E18"/>
    <w:rsid w:val="00DA0EDE"/>
    <w:rsid w:val="00E23E74"/>
    <w:rsid w:val="00E94271"/>
    <w:rsid w:val="00EB6274"/>
    <w:rsid w:val="00ED293C"/>
    <w:rsid w:val="00F317A8"/>
    <w:rsid w:val="00F81987"/>
    <w:rsid w:val="00FE45E4"/>
    <w:rsid w:val="00FF4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2AC36"/>
  <w15:chartTrackingRefBased/>
  <w15:docId w15:val="{C2161C21-D49E-4297-93D1-B6DCA4F09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E14EC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nhideWhenUsed/>
    <w:qFormat/>
    <w:rsid w:val="008E14EC"/>
    <w:pPr>
      <w:keepNext/>
      <w:keepLines/>
      <w:spacing w:before="40" w:after="0"/>
      <w:outlineLvl w:val="1"/>
    </w:pPr>
    <w:rPr>
      <w:rFonts w:eastAsiaTheme="majorEastAsia" w:cs="Tahoma"/>
      <w:b/>
      <w:color w:val="000000" w:themeColor="text1"/>
      <w:sz w:val="24"/>
      <w:szCs w:val="20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E14EC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E14EC"/>
    <w:rPr>
      <w:rFonts w:ascii="Tahoma" w:eastAsiaTheme="majorEastAsia" w:hAnsi="Tahoma" w:cs="Tahoma"/>
      <w:b/>
      <w:color w:val="000000" w:themeColor="text1"/>
      <w:sz w:val="24"/>
      <w:szCs w:val="20"/>
      <w:u w:val="single"/>
    </w:rPr>
  </w:style>
  <w:style w:type="paragraph" w:styleId="Zhlav">
    <w:name w:val="header"/>
    <w:basedOn w:val="Normln"/>
    <w:link w:val="ZhlavChar"/>
    <w:uiPriority w:val="99"/>
    <w:unhideWhenUsed/>
    <w:rsid w:val="008E14EC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8E14EC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8E14EC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8E14EC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8E14EC"/>
    <w:rPr>
      <w:rFonts w:ascii="Tahoma" w:eastAsiaTheme="majorEastAsia" w:hAnsi="Tahoma" w:cstheme="majorBidi"/>
      <w:b/>
      <w:sz w:val="20"/>
      <w:szCs w:val="24"/>
      <w:u w:val="single"/>
    </w:rPr>
  </w:style>
  <w:style w:type="paragraph" w:styleId="Bezmezer">
    <w:name w:val="No Spacing"/>
    <w:uiPriority w:val="1"/>
    <w:qFormat/>
    <w:rsid w:val="00C17DEB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3412FB"/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412FB"/>
    <w:pPr>
      <w:spacing w:line="252" w:lineRule="auto"/>
      <w:ind w:left="720"/>
      <w:contextualSpacing/>
      <w:jc w:val="left"/>
    </w:pPr>
    <w:rPr>
      <w:rFonts w:asciiTheme="minorHAnsi" w:hAnsiTheme="minorHAnsi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602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60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6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3E014-7F93-4755-B49D-82BC38598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15</Pages>
  <Words>6658</Words>
  <Characters>39287</Characters>
  <Application>Microsoft Office Word</Application>
  <DocSecurity>0</DocSecurity>
  <Lines>327</Lines>
  <Paragraphs>91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10</cp:revision>
  <cp:lastPrinted>2025-07-09T08:59:00Z</cp:lastPrinted>
  <dcterms:created xsi:type="dcterms:W3CDTF">2025-07-09T08:57:00Z</dcterms:created>
  <dcterms:modified xsi:type="dcterms:W3CDTF">2025-07-09T14:29:00Z</dcterms:modified>
</cp:coreProperties>
</file>