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E39" w:rsidRPr="007D6E39" w:rsidRDefault="007D6E39" w:rsidP="007D6E3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0"/>
          <w:szCs w:val="22"/>
          <w:u w:val="single"/>
        </w:rPr>
      </w:pPr>
      <w:r w:rsidRPr="007D6E3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5252F" w:rsidRDefault="00102C53" w:rsidP="005A16D9">
      <w:pPr>
        <w:pStyle w:val="Nadpis1"/>
      </w:pPr>
      <w:r w:rsidRPr="00102C53">
        <w:rPr>
          <w:rFonts w:ascii="Tahoma" w:hAnsi="Tahoma" w:cs="Tahoma"/>
          <w:sz w:val="24"/>
          <w:szCs w:val="24"/>
        </w:rPr>
        <w:t>6</w:t>
      </w:r>
      <w:r w:rsidR="002F372F">
        <w:rPr>
          <w:rFonts w:ascii="Tahoma" w:hAnsi="Tahoma" w:cs="Tahoma"/>
          <w:sz w:val="24"/>
          <w:szCs w:val="24"/>
        </w:rPr>
        <w:t>8</w:t>
      </w:r>
      <w:r w:rsidR="003C78C2" w:rsidRPr="00102C53">
        <w:rPr>
          <w:rFonts w:ascii="Tahoma" w:hAnsi="Tahoma" w:cs="Tahoma"/>
          <w:sz w:val="24"/>
          <w:szCs w:val="24"/>
        </w:rPr>
        <w:t>/</w:t>
      </w:r>
      <w:r w:rsidR="008E6A45" w:rsidRPr="00102C53">
        <w:rPr>
          <w:rFonts w:ascii="Tahoma" w:hAnsi="Tahoma" w:cs="Tahoma"/>
          <w:sz w:val="24"/>
          <w:szCs w:val="24"/>
        </w:rPr>
        <w:t>0</w:t>
      </w:r>
      <w:r w:rsidR="002F372F">
        <w:rPr>
          <w:rFonts w:ascii="Tahoma" w:hAnsi="Tahoma" w:cs="Tahoma"/>
          <w:sz w:val="24"/>
          <w:szCs w:val="24"/>
        </w:rPr>
        <w:t>3</w:t>
      </w:r>
      <w:r w:rsidR="0055252F" w:rsidRPr="00102C53">
        <w:rPr>
          <w:rFonts w:ascii="Tahoma" w:hAnsi="Tahoma" w:cs="Tahoma"/>
          <w:sz w:val="24"/>
          <w:szCs w:val="24"/>
        </w:rPr>
        <w:t xml:space="preserve"> </w:t>
      </w:r>
      <w:r w:rsidR="003C78C2" w:rsidRPr="00102C53">
        <w:rPr>
          <w:rFonts w:ascii="Tahoma" w:hAnsi="Tahoma" w:cs="Tahoma"/>
          <w:sz w:val="24"/>
          <w:szCs w:val="24"/>
        </w:rPr>
        <w:t xml:space="preserve"> </w:t>
      </w:r>
      <w:r w:rsidR="00053C5A" w:rsidRPr="00102C53">
        <w:rPr>
          <w:rFonts w:ascii="Tahoma" w:hAnsi="Tahoma" w:cs="Tahoma"/>
          <w:sz w:val="24"/>
          <w:szCs w:val="24"/>
        </w:rPr>
        <w:t xml:space="preserve">odbor </w:t>
      </w:r>
      <w:r w:rsidR="00A10B93" w:rsidRPr="00102C53">
        <w:rPr>
          <w:rFonts w:ascii="Tahoma" w:hAnsi="Tahoma" w:cs="Tahoma"/>
          <w:sz w:val="24"/>
          <w:szCs w:val="24"/>
        </w:rPr>
        <w:t>finanční</w:t>
      </w:r>
    </w:p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C544A8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Pr="005E0400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 w:rsidP="00C544A8">
      <w:pPr>
        <w:widowControl w:val="0"/>
        <w:autoSpaceDE w:val="0"/>
        <w:autoSpaceDN w:val="0"/>
        <w:adjustRightInd w:val="0"/>
        <w:ind w:left="426"/>
        <w:rPr>
          <w:rFonts w:ascii="Tahoma" w:hAnsi="Tahoma" w:cs="Tahoma"/>
          <w:sz w:val="20"/>
          <w:szCs w:val="20"/>
          <w:u w:val="single"/>
        </w:rPr>
      </w:pPr>
    </w:p>
    <w:p w:rsidR="006A1B73" w:rsidRDefault="006A1B73" w:rsidP="006A1B73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 w:rsidRPr="00500C41">
        <w:rPr>
          <w:rFonts w:ascii="Tahoma" w:hAnsi="Tahoma" w:cs="Tahoma"/>
          <w:b/>
          <w:u w:val="single"/>
        </w:rPr>
        <w:t xml:space="preserve">Rozpočtová opatření č. </w:t>
      </w:r>
      <w:r w:rsidR="002F372F">
        <w:rPr>
          <w:rFonts w:ascii="Tahoma" w:hAnsi="Tahoma" w:cs="Tahoma"/>
          <w:b/>
          <w:u w:val="single"/>
        </w:rPr>
        <w:t>42</w:t>
      </w:r>
      <w:r>
        <w:rPr>
          <w:rFonts w:ascii="Tahoma" w:hAnsi="Tahoma" w:cs="Tahoma"/>
          <w:b/>
          <w:u w:val="single"/>
        </w:rPr>
        <w:t xml:space="preserve"> </w:t>
      </w:r>
      <w:r w:rsidR="003A2BF4">
        <w:rPr>
          <w:rFonts w:ascii="Tahoma" w:hAnsi="Tahoma" w:cs="Tahoma"/>
          <w:b/>
          <w:u w:val="single"/>
        </w:rPr>
        <w:t>–</w:t>
      </w:r>
      <w:r>
        <w:rPr>
          <w:rFonts w:ascii="Tahoma" w:hAnsi="Tahoma" w:cs="Tahoma"/>
          <w:b/>
          <w:u w:val="single"/>
        </w:rPr>
        <w:t xml:space="preserve"> </w:t>
      </w:r>
      <w:r w:rsidR="002F372F">
        <w:rPr>
          <w:rFonts w:ascii="Tahoma" w:hAnsi="Tahoma" w:cs="Tahoma"/>
          <w:b/>
          <w:u w:val="single"/>
        </w:rPr>
        <w:t>44</w:t>
      </w:r>
    </w:p>
    <w:p w:rsidR="00091F55" w:rsidRDefault="002F372F" w:rsidP="006A1B73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proofErr w:type="spellStart"/>
      <w:r>
        <w:rPr>
          <w:rFonts w:ascii="Tahoma" w:hAnsi="Tahoma" w:cs="Tahoma"/>
          <w:b/>
          <w:u w:val="single"/>
        </w:rPr>
        <w:t>Šmidingerova</w:t>
      </w:r>
      <w:proofErr w:type="spellEnd"/>
      <w:r>
        <w:rPr>
          <w:rFonts w:ascii="Tahoma" w:hAnsi="Tahoma" w:cs="Tahoma"/>
          <w:b/>
          <w:u w:val="single"/>
        </w:rPr>
        <w:t xml:space="preserve"> knihovna</w:t>
      </w:r>
      <w:r w:rsidR="00091F55">
        <w:rPr>
          <w:rFonts w:ascii="Tahoma" w:hAnsi="Tahoma" w:cs="Tahoma"/>
          <w:b/>
          <w:u w:val="single"/>
        </w:rPr>
        <w:t xml:space="preserve"> – </w:t>
      </w:r>
      <w:r>
        <w:rPr>
          <w:rFonts w:ascii="Tahoma" w:hAnsi="Tahoma" w:cs="Tahoma"/>
          <w:b/>
          <w:u w:val="single"/>
        </w:rPr>
        <w:t>navýšení limitu na platy</w:t>
      </w:r>
    </w:p>
    <w:p w:rsidR="00BF7E67" w:rsidRPr="005E0400" w:rsidRDefault="00BF7E67" w:rsidP="00C544A8">
      <w:pPr>
        <w:widowControl w:val="0"/>
        <w:autoSpaceDE w:val="0"/>
        <w:autoSpaceDN w:val="0"/>
        <w:adjustRightInd w:val="0"/>
        <w:ind w:hanging="426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 w:rsidP="00C544A8">
      <w:pPr>
        <w:widowControl w:val="0"/>
        <w:autoSpaceDE w:val="0"/>
        <w:autoSpaceDN w:val="0"/>
        <w:adjustRightInd w:val="0"/>
        <w:ind w:hanging="426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Pr="001423E1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B6852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K projednání v radě města dne </w:t>
      </w:r>
      <w:r w:rsidR="002F372F">
        <w:rPr>
          <w:rFonts w:ascii="Tahoma" w:hAnsi="Tahoma" w:cs="Tahoma"/>
          <w:sz w:val="20"/>
          <w:szCs w:val="20"/>
        </w:rPr>
        <w:t>30</w:t>
      </w:r>
      <w:r w:rsidR="00053C5A" w:rsidRPr="003B7852">
        <w:rPr>
          <w:rFonts w:ascii="Tahoma" w:hAnsi="Tahoma" w:cs="Tahoma"/>
          <w:sz w:val="20"/>
          <w:szCs w:val="20"/>
        </w:rPr>
        <w:t>.</w:t>
      </w:r>
      <w:r w:rsidR="008E6A45" w:rsidRPr="003B7852">
        <w:rPr>
          <w:rFonts w:ascii="Tahoma" w:hAnsi="Tahoma" w:cs="Tahoma"/>
          <w:sz w:val="20"/>
          <w:szCs w:val="20"/>
        </w:rPr>
        <w:t xml:space="preserve"> </w:t>
      </w:r>
      <w:r w:rsidR="006A1B73">
        <w:rPr>
          <w:rFonts w:ascii="Tahoma" w:hAnsi="Tahoma" w:cs="Tahoma"/>
          <w:sz w:val="20"/>
          <w:szCs w:val="20"/>
        </w:rPr>
        <w:t>dubna</w:t>
      </w:r>
      <w:r w:rsidR="00024F44">
        <w:rPr>
          <w:rFonts w:ascii="Tahoma" w:hAnsi="Tahoma" w:cs="Tahoma"/>
          <w:sz w:val="20"/>
          <w:szCs w:val="20"/>
        </w:rPr>
        <w:t xml:space="preserve"> 2025</w:t>
      </w:r>
    </w:p>
    <w:p w:rsidR="005B6852" w:rsidRPr="003B7852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Pr="003B7852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Pr="003B7852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B7852">
        <w:rPr>
          <w:rFonts w:ascii="Tahoma" w:hAnsi="Tahoma" w:cs="Tahoma"/>
          <w:b/>
          <w:bCs/>
          <w:sz w:val="20"/>
          <w:szCs w:val="20"/>
        </w:rPr>
        <w:t>Předkládá:</w:t>
      </w:r>
    </w:p>
    <w:p w:rsidR="00C544A8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3B7852">
        <w:rPr>
          <w:rFonts w:ascii="Tahoma" w:hAnsi="Tahoma" w:cs="Tahoma"/>
          <w:sz w:val="20"/>
          <w:szCs w:val="20"/>
        </w:rPr>
        <w:t>Šochmanová</w:t>
      </w:r>
      <w:proofErr w:type="spellEnd"/>
    </w:p>
    <w:p w:rsidR="00812B3E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>vedoucí odboru</w:t>
      </w:r>
    </w:p>
    <w:p w:rsidR="005A16D9" w:rsidRDefault="00812B3E" w:rsidP="00812B3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253ADC" w:rsidRDefault="00253ADC" w:rsidP="00253ADC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Rozpočtová opatření č. </w:t>
      </w:r>
      <w:r w:rsidR="002F372F">
        <w:rPr>
          <w:rFonts w:ascii="Tahoma" w:hAnsi="Tahoma" w:cs="Tahoma"/>
          <w:sz w:val="24"/>
        </w:rPr>
        <w:t>42</w:t>
      </w:r>
      <w:r>
        <w:rPr>
          <w:rFonts w:ascii="Tahoma" w:hAnsi="Tahoma" w:cs="Tahoma"/>
          <w:sz w:val="24"/>
        </w:rPr>
        <w:t xml:space="preserve"> </w:t>
      </w:r>
      <w:r w:rsidR="003A7BE5">
        <w:rPr>
          <w:rFonts w:ascii="Tahoma" w:hAnsi="Tahoma" w:cs="Tahoma"/>
          <w:sz w:val="24"/>
        </w:rPr>
        <w:t>–</w:t>
      </w:r>
      <w:r w:rsidR="00AA3095">
        <w:rPr>
          <w:rFonts w:ascii="Tahoma" w:hAnsi="Tahoma" w:cs="Tahoma"/>
          <w:sz w:val="24"/>
        </w:rPr>
        <w:t xml:space="preserve"> </w:t>
      </w:r>
      <w:r w:rsidR="001209F9">
        <w:rPr>
          <w:rFonts w:ascii="Tahoma" w:hAnsi="Tahoma" w:cs="Tahoma"/>
          <w:sz w:val="24"/>
        </w:rPr>
        <w:t>4</w:t>
      </w:r>
      <w:r w:rsidR="002F372F">
        <w:rPr>
          <w:rFonts w:ascii="Tahoma" w:hAnsi="Tahoma" w:cs="Tahoma"/>
          <w:sz w:val="24"/>
        </w:rPr>
        <w:t>4</w:t>
      </w:r>
    </w:p>
    <w:p w:rsidR="003A7BE5" w:rsidRPr="00A21DE2" w:rsidRDefault="003A7BE5" w:rsidP="003A7BE5">
      <w:pPr>
        <w:rPr>
          <w:rFonts w:ascii="Tahoma" w:hAnsi="Tahoma" w:cs="Tahoma"/>
          <w:sz w:val="16"/>
          <w:szCs w:val="16"/>
        </w:rPr>
      </w:pPr>
    </w:p>
    <w:p w:rsidR="003A7BE5" w:rsidRPr="00EA5BE2" w:rsidRDefault="003A7BE5" w:rsidP="003A7BE5">
      <w:pPr>
        <w:rPr>
          <w:rFonts w:ascii="Tahoma" w:hAnsi="Tahoma" w:cs="Tahoma"/>
          <w:b/>
          <w:bCs/>
          <w:sz w:val="20"/>
          <w:szCs w:val="20"/>
        </w:rPr>
      </w:pPr>
      <w:r w:rsidRPr="00EA5BE2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A7BE5" w:rsidRPr="00EA5BE2" w:rsidRDefault="003A7BE5" w:rsidP="003A7BE5">
      <w:pPr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RM po projednání</w:t>
      </w:r>
    </w:p>
    <w:p w:rsidR="003A7BE5" w:rsidRPr="00EA5BE2" w:rsidRDefault="003A7BE5" w:rsidP="003A7BE5">
      <w:pPr>
        <w:rPr>
          <w:rFonts w:ascii="Tahoma" w:hAnsi="Tahoma" w:cs="Tahoma"/>
          <w:sz w:val="20"/>
          <w:szCs w:val="20"/>
        </w:rPr>
      </w:pPr>
    </w:p>
    <w:p w:rsidR="003A7BE5" w:rsidRDefault="003A7BE5" w:rsidP="003A7BE5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I. Schvaluje</w:t>
      </w:r>
    </w:p>
    <w:p w:rsidR="002A45E3" w:rsidRPr="000360B5" w:rsidRDefault="002A45E3" w:rsidP="002A45E3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 w:rsidR="002F372F">
        <w:rPr>
          <w:rFonts w:ascii="Tahoma" w:hAnsi="Tahoma" w:cs="Tahoma"/>
          <w:b/>
          <w:sz w:val="20"/>
          <w:szCs w:val="20"/>
        </w:rPr>
        <w:t>42</w:t>
      </w:r>
      <w:r w:rsidRPr="000360B5">
        <w:rPr>
          <w:rFonts w:ascii="Tahoma" w:hAnsi="Tahoma" w:cs="Tahoma"/>
          <w:b/>
          <w:sz w:val="20"/>
          <w:szCs w:val="20"/>
        </w:rPr>
        <w:t xml:space="preserve"> ve výši  </w:t>
      </w:r>
      <w:r w:rsidR="002F372F">
        <w:rPr>
          <w:rFonts w:ascii="Tahoma" w:hAnsi="Tahoma" w:cs="Tahoma"/>
          <w:b/>
          <w:sz w:val="20"/>
          <w:szCs w:val="20"/>
        </w:rPr>
        <w:t>40.748</w:t>
      </w:r>
      <w:r w:rsidRPr="000360B5">
        <w:rPr>
          <w:rFonts w:ascii="Tahoma" w:hAnsi="Tahoma" w:cs="Tahoma"/>
          <w:b/>
          <w:sz w:val="20"/>
          <w:szCs w:val="20"/>
        </w:rPr>
        <w:t xml:space="preserve"> Kč</w:t>
      </w:r>
    </w:p>
    <w:p w:rsidR="002A45E3" w:rsidRDefault="002A45E3" w:rsidP="002A45E3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B840F0">
        <w:rPr>
          <w:rFonts w:ascii="Tahoma" w:hAnsi="Tahoma" w:cs="Tahoma"/>
          <w:sz w:val="20"/>
          <w:szCs w:val="20"/>
        </w:rPr>
        <w:t>růtokov</w:t>
      </w:r>
      <w:r w:rsidR="00613D85">
        <w:rPr>
          <w:rFonts w:ascii="Tahoma" w:hAnsi="Tahoma" w:cs="Tahoma"/>
          <w:sz w:val="20"/>
          <w:szCs w:val="20"/>
        </w:rPr>
        <w:t>é</w:t>
      </w:r>
      <w:r w:rsidRPr="00B840F0">
        <w:rPr>
          <w:rFonts w:ascii="Tahoma" w:hAnsi="Tahoma" w:cs="Tahoma"/>
          <w:sz w:val="20"/>
          <w:szCs w:val="20"/>
        </w:rPr>
        <w:t xml:space="preserve"> neinvestiční dotac</w:t>
      </w:r>
      <w:r>
        <w:rPr>
          <w:rFonts w:ascii="Tahoma" w:hAnsi="Tahoma" w:cs="Tahoma"/>
          <w:sz w:val="20"/>
          <w:szCs w:val="20"/>
        </w:rPr>
        <w:t xml:space="preserve">e </w:t>
      </w:r>
      <w:r w:rsidRPr="00B840F0">
        <w:rPr>
          <w:rFonts w:ascii="Tahoma" w:hAnsi="Tahoma" w:cs="Tahoma"/>
          <w:sz w:val="20"/>
          <w:szCs w:val="20"/>
        </w:rPr>
        <w:t xml:space="preserve">pro </w:t>
      </w:r>
      <w:r>
        <w:rPr>
          <w:rFonts w:ascii="Tahoma" w:hAnsi="Tahoma" w:cs="Tahoma"/>
          <w:sz w:val="20"/>
          <w:szCs w:val="20"/>
        </w:rPr>
        <w:t>příspěvkov</w:t>
      </w:r>
      <w:r w:rsidR="00613D85">
        <w:rPr>
          <w:rFonts w:ascii="Tahoma" w:hAnsi="Tahoma" w:cs="Tahoma"/>
          <w:sz w:val="20"/>
          <w:szCs w:val="20"/>
        </w:rPr>
        <w:t>é</w:t>
      </w:r>
      <w:r>
        <w:rPr>
          <w:rFonts w:ascii="Tahoma" w:hAnsi="Tahoma" w:cs="Tahoma"/>
          <w:sz w:val="20"/>
          <w:szCs w:val="20"/>
        </w:rPr>
        <w:t xml:space="preserve"> organizac</w:t>
      </w:r>
      <w:r w:rsidR="00613D85">
        <w:rPr>
          <w:rFonts w:ascii="Tahoma" w:hAnsi="Tahoma" w:cs="Tahoma"/>
          <w:sz w:val="20"/>
          <w:szCs w:val="20"/>
        </w:rPr>
        <w:t>e města</w:t>
      </w:r>
      <w:r w:rsidRPr="00B840F0">
        <w:rPr>
          <w:rFonts w:ascii="Tahoma" w:hAnsi="Tahoma" w:cs="Tahoma"/>
          <w:sz w:val="20"/>
          <w:szCs w:val="20"/>
        </w:rPr>
        <w:t xml:space="preserve"> za účelem</w:t>
      </w:r>
      <w:r>
        <w:rPr>
          <w:rFonts w:ascii="Tahoma" w:hAnsi="Tahoma" w:cs="Tahoma"/>
          <w:sz w:val="20"/>
          <w:szCs w:val="20"/>
        </w:rPr>
        <w:t xml:space="preserve"> </w:t>
      </w:r>
      <w:r w:rsidRPr="005C5386">
        <w:rPr>
          <w:rFonts w:ascii="Tahoma" w:hAnsi="Tahoma" w:cs="Tahoma"/>
          <w:sz w:val="20"/>
          <w:szCs w:val="20"/>
        </w:rPr>
        <w:t>zajištění bezplatného školního stravování</w:t>
      </w:r>
      <w:r>
        <w:rPr>
          <w:rFonts w:ascii="Tahoma" w:hAnsi="Tahoma" w:cs="Tahoma"/>
          <w:sz w:val="20"/>
          <w:szCs w:val="20"/>
        </w:rPr>
        <w:t>.</w:t>
      </w:r>
    </w:p>
    <w:p w:rsidR="00613D85" w:rsidRDefault="00613D85" w:rsidP="00613D85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613D85"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ákladní škola</w:t>
      </w:r>
      <w:r w:rsidRPr="00613D85">
        <w:rPr>
          <w:rFonts w:ascii="Tahoma" w:hAnsi="Tahoma" w:cs="Tahoma"/>
          <w:sz w:val="20"/>
          <w:szCs w:val="20"/>
        </w:rPr>
        <w:t xml:space="preserve"> </w:t>
      </w:r>
      <w:r w:rsidR="002F372F">
        <w:rPr>
          <w:rFonts w:ascii="Tahoma" w:hAnsi="Tahoma" w:cs="Tahoma"/>
          <w:sz w:val="20"/>
          <w:szCs w:val="20"/>
        </w:rPr>
        <w:t>Dukelská</w:t>
      </w:r>
      <w:r w:rsidRPr="00613D85">
        <w:rPr>
          <w:rFonts w:ascii="Tahoma" w:hAnsi="Tahoma" w:cs="Tahoma"/>
          <w:sz w:val="20"/>
          <w:szCs w:val="20"/>
        </w:rPr>
        <w:t xml:space="preserve"> Strakonice</w:t>
      </w:r>
      <w:r>
        <w:rPr>
          <w:rFonts w:ascii="Tahoma" w:hAnsi="Tahoma" w:cs="Tahoma"/>
          <w:sz w:val="20"/>
          <w:szCs w:val="20"/>
        </w:rPr>
        <w:t xml:space="preserve"> ve výši </w:t>
      </w:r>
      <w:r w:rsidR="00EE6637">
        <w:rPr>
          <w:rFonts w:ascii="Tahoma" w:hAnsi="Tahoma" w:cs="Tahoma"/>
          <w:sz w:val="20"/>
          <w:szCs w:val="20"/>
        </w:rPr>
        <w:t>39.488</w:t>
      </w:r>
      <w:r>
        <w:rPr>
          <w:rFonts w:ascii="Tahoma" w:hAnsi="Tahoma" w:cs="Tahoma"/>
          <w:sz w:val="20"/>
          <w:szCs w:val="20"/>
        </w:rPr>
        <w:t>,00 Kč</w:t>
      </w:r>
    </w:p>
    <w:p w:rsidR="00183AC1" w:rsidRPr="00613D85" w:rsidRDefault="00183AC1" w:rsidP="00613D85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Mateřská škola</w:t>
      </w:r>
      <w:r w:rsidR="00EE6637">
        <w:rPr>
          <w:rFonts w:ascii="Tahoma" w:hAnsi="Tahoma" w:cs="Tahoma"/>
          <w:sz w:val="20"/>
          <w:szCs w:val="20"/>
        </w:rPr>
        <w:t xml:space="preserve"> Holečkova</w:t>
      </w:r>
      <w:r w:rsidR="007E5BA0">
        <w:rPr>
          <w:rFonts w:ascii="Tahoma" w:hAnsi="Tahoma" w:cs="Tahoma"/>
          <w:sz w:val="20"/>
          <w:szCs w:val="20"/>
        </w:rPr>
        <w:t xml:space="preserve"> ve výši</w:t>
      </w:r>
      <w:r w:rsidR="00EE6637">
        <w:rPr>
          <w:rFonts w:ascii="Tahoma" w:hAnsi="Tahoma" w:cs="Tahoma"/>
          <w:sz w:val="20"/>
          <w:szCs w:val="20"/>
        </w:rPr>
        <w:t xml:space="preserve"> 1.260,0</w:t>
      </w:r>
      <w:r w:rsidR="007E5BA0">
        <w:rPr>
          <w:rFonts w:ascii="Tahoma" w:hAnsi="Tahoma" w:cs="Tahoma"/>
          <w:sz w:val="20"/>
          <w:szCs w:val="20"/>
        </w:rPr>
        <w:t>0 Kč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268"/>
        <w:gridCol w:w="1417"/>
      </w:tblGrid>
      <w:tr w:rsidR="002A45E3" w:rsidRPr="00AC0677" w:rsidTr="002A45E3">
        <w:tc>
          <w:tcPr>
            <w:tcW w:w="2265" w:type="dxa"/>
          </w:tcPr>
          <w:p w:rsidR="002A45E3" w:rsidRPr="00AC0677" w:rsidRDefault="002A45E3" w:rsidP="00DD5C2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2A45E3" w:rsidRPr="00AC0677" w:rsidRDefault="002A45E3" w:rsidP="00DD5C2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2A45E3" w:rsidRPr="00AC0677" w:rsidRDefault="002A45E3" w:rsidP="00613D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 w:rsidR="00613D85">
              <w:rPr>
                <w:rFonts w:ascii="Tahoma" w:hAnsi="Tahoma" w:cs="Tahoma"/>
                <w:sz w:val="20"/>
                <w:szCs w:val="20"/>
              </w:rPr>
              <w:t>xx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4341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5336</w:t>
            </w:r>
          </w:p>
        </w:tc>
        <w:tc>
          <w:tcPr>
            <w:tcW w:w="1417" w:type="dxa"/>
          </w:tcPr>
          <w:p w:rsidR="002A45E3" w:rsidRPr="00AC0677" w:rsidRDefault="002A45E3" w:rsidP="002A45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  <w:tr w:rsidR="002A45E3" w:rsidRPr="00AC0677" w:rsidTr="002A45E3">
        <w:tc>
          <w:tcPr>
            <w:tcW w:w="2265" w:type="dxa"/>
          </w:tcPr>
          <w:p w:rsidR="002A45E3" w:rsidRPr="00AC0677" w:rsidRDefault="002A45E3" w:rsidP="00DD5C2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2A45E3" w:rsidRPr="00AC0677" w:rsidRDefault="002A45E3" w:rsidP="00DD5C2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2A45E3" w:rsidRPr="00AC0677" w:rsidRDefault="002A45E3" w:rsidP="00613D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 w:rsidR="00613D85">
              <w:rPr>
                <w:rFonts w:ascii="Tahoma" w:hAnsi="Tahoma" w:cs="Tahoma"/>
                <w:sz w:val="20"/>
                <w:szCs w:val="20"/>
              </w:rPr>
              <w:t>xx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0000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4122</w:t>
            </w:r>
          </w:p>
        </w:tc>
        <w:tc>
          <w:tcPr>
            <w:tcW w:w="1417" w:type="dxa"/>
          </w:tcPr>
          <w:p w:rsidR="002A45E3" w:rsidRPr="00AC0677" w:rsidRDefault="002A45E3" w:rsidP="002A45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</w:tbl>
    <w:p w:rsidR="002A45E3" w:rsidRDefault="002A45E3" w:rsidP="0033058A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</w:p>
    <w:p w:rsidR="001209F9" w:rsidRPr="000360B5" w:rsidRDefault="001209F9" w:rsidP="001209F9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 w:rsidR="00EE6637">
        <w:rPr>
          <w:rFonts w:ascii="Tahoma" w:hAnsi="Tahoma" w:cs="Tahoma"/>
          <w:b/>
          <w:sz w:val="20"/>
          <w:szCs w:val="20"/>
        </w:rPr>
        <w:t>43</w:t>
      </w:r>
      <w:r w:rsidRPr="000360B5">
        <w:rPr>
          <w:rFonts w:ascii="Tahoma" w:hAnsi="Tahoma" w:cs="Tahoma"/>
          <w:b/>
          <w:sz w:val="20"/>
          <w:szCs w:val="20"/>
        </w:rPr>
        <w:t xml:space="preserve"> ve výši  </w:t>
      </w:r>
      <w:r w:rsidR="00EE6637">
        <w:rPr>
          <w:rFonts w:ascii="Tahoma" w:hAnsi="Tahoma" w:cs="Tahoma"/>
          <w:b/>
          <w:sz w:val="20"/>
          <w:szCs w:val="20"/>
        </w:rPr>
        <w:t>127</w:t>
      </w:r>
      <w:r w:rsidRPr="000360B5">
        <w:rPr>
          <w:rFonts w:ascii="Tahoma" w:hAnsi="Tahoma" w:cs="Tahoma"/>
          <w:b/>
          <w:sz w:val="20"/>
          <w:szCs w:val="20"/>
        </w:rPr>
        <w:t>.</w:t>
      </w:r>
      <w:r w:rsidR="00EE6637">
        <w:rPr>
          <w:rFonts w:ascii="Tahoma" w:hAnsi="Tahoma" w:cs="Tahoma"/>
          <w:b/>
          <w:sz w:val="20"/>
          <w:szCs w:val="20"/>
        </w:rPr>
        <w:t>50</w:t>
      </w:r>
      <w:r w:rsidR="00973262">
        <w:rPr>
          <w:rFonts w:ascii="Tahoma" w:hAnsi="Tahoma" w:cs="Tahoma"/>
          <w:b/>
          <w:sz w:val="20"/>
          <w:szCs w:val="20"/>
        </w:rPr>
        <w:t>0</w:t>
      </w:r>
      <w:r>
        <w:rPr>
          <w:rFonts w:ascii="Tahoma" w:hAnsi="Tahoma" w:cs="Tahoma"/>
          <w:b/>
          <w:sz w:val="20"/>
          <w:szCs w:val="20"/>
        </w:rPr>
        <w:t>,</w:t>
      </w:r>
      <w:r w:rsidR="00973262">
        <w:rPr>
          <w:rFonts w:ascii="Tahoma" w:hAnsi="Tahoma" w:cs="Tahoma"/>
          <w:b/>
          <w:sz w:val="20"/>
          <w:szCs w:val="20"/>
        </w:rPr>
        <w:t>00</w:t>
      </w:r>
      <w:r w:rsidRPr="000360B5">
        <w:rPr>
          <w:rFonts w:ascii="Tahoma" w:hAnsi="Tahoma" w:cs="Tahoma"/>
          <w:b/>
          <w:sz w:val="20"/>
          <w:szCs w:val="20"/>
        </w:rPr>
        <w:t xml:space="preserve"> Kč</w:t>
      </w:r>
    </w:p>
    <w:p w:rsidR="00083526" w:rsidRDefault="00EE6637" w:rsidP="0008352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Finanční příspěvek ze SR na obnovu, zajištění a výchovu lesních porostů do 40 let věku.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268"/>
        <w:gridCol w:w="1417"/>
      </w:tblGrid>
      <w:tr w:rsidR="00EA7B1D" w:rsidRPr="00AC0677" w:rsidTr="007A4CF0">
        <w:tc>
          <w:tcPr>
            <w:tcW w:w="2265" w:type="dxa"/>
          </w:tcPr>
          <w:p w:rsidR="00EA7B1D" w:rsidRPr="00AC0677" w:rsidRDefault="00EA7B1D" w:rsidP="007A4CF0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EA7B1D" w:rsidRPr="00AC0677" w:rsidRDefault="00EA7B1D" w:rsidP="007A4CF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EA7B1D" w:rsidRPr="00AC0677" w:rsidRDefault="00EA7B1D" w:rsidP="00EA7B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700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1032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51xx</w:t>
            </w:r>
          </w:p>
        </w:tc>
        <w:tc>
          <w:tcPr>
            <w:tcW w:w="1417" w:type="dxa"/>
          </w:tcPr>
          <w:p w:rsidR="00EA7B1D" w:rsidRPr="00AC0677" w:rsidRDefault="00EA7B1D" w:rsidP="00EA7B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>29014</w:t>
            </w:r>
          </w:p>
        </w:tc>
      </w:tr>
      <w:tr w:rsidR="00EA7B1D" w:rsidRPr="00AC0677" w:rsidTr="007A4CF0">
        <w:tc>
          <w:tcPr>
            <w:tcW w:w="2265" w:type="dxa"/>
          </w:tcPr>
          <w:p w:rsidR="00EA7B1D" w:rsidRPr="00AC0677" w:rsidRDefault="00EA7B1D" w:rsidP="007A4CF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EA7B1D" w:rsidRPr="00AC0677" w:rsidRDefault="00EA7B1D" w:rsidP="007A4CF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EA7B1D" w:rsidRPr="00AC0677" w:rsidRDefault="00EA7B1D" w:rsidP="00EA7B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700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0000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4116</w:t>
            </w:r>
          </w:p>
        </w:tc>
        <w:tc>
          <w:tcPr>
            <w:tcW w:w="1417" w:type="dxa"/>
          </w:tcPr>
          <w:p w:rsidR="00EA7B1D" w:rsidRPr="00AC0677" w:rsidRDefault="00EA7B1D" w:rsidP="00EA7B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29014</w:t>
            </w:r>
          </w:p>
        </w:tc>
      </w:tr>
    </w:tbl>
    <w:p w:rsidR="00EA7B1D" w:rsidRDefault="00EA7B1D" w:rsidP="005E1C0B">
      <w:pPr>
        <w:pStyle w:val="Nadpis3"/>
        <w:rPr>
          <w:rFonts w:ascii="Tahoma" w:hAnsi="Tahoma" w:cs="Tahoma"/>
          <w:sz w:val="20"/>
          <w:szCs w:val="20"/>
        </w:rPr>
      </w:pPr>
    </w:p>
    <w:p w:rsidR="00BE52C7" w:rsidRPr="000360B5" w:rsidRDefault="00BE52C7" w:rsidP="00BE52C7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44</w:t>
      </w:r>
      <w:r w:rsidRPr="000360B5">
        <w:rPr>
          <w:rFonts w:ascii="Tahoma" w:hAnsi="Tahoma" w:cs="Tahoma"/>
          <w:b/>
          <w:sz w:val="20"/>
          <w:szCs w:val="20"/>
        </w:rPr>
        <w:t xml:space="preserve"> ve výši  </w:t>
      </w:r>
      <w:r>
        <w:rPr>
          <w:rFonts w:ascii="Tahoma" w:hAnsi="Tahoma" w:cs="Tahoma"/>
          <w:b/>
          <w:sz w:val="20"/>
          <w:szCs w:val="20"/>
        </w:rPr>
        <w:t>2.494.000,00</w:t>
      </w:r>
      <w:r w:rsidRPr="000360B5">
        <w:rPr>
          <w:rFonts w:ascii="Tahoma" w:hAnsi="Tahoma" w:cs="Tahoma"/>
          <w:b/>
          <w:sz w:val="20"/>
          <w:szCs w:val="20"/>
        </w:rPr>
        <w:t xml:space="preserve"> Kč</w:t>
      </w:r>
    </w:p>
    <w:p w:rsidR="00BC11E1" w:rsidRPr="00BC11E1" w:rsidRDefault="00BC11E1" w:rsidP="00BC11E1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BC11E1">
        <w:rPr>
          <w:rFonts w:ascii="Tahoma" w:hAnsi="Tahoma" w:cs="Tahoma"/>
          <w:sz w:val="20"/>
          <w:szCs w:val="20"/>
        </w:rPr>
        <w:t xml:space="preserve">Průtoková účelová dotace z </w:t>
      </w:r>
      <w:proofErr w:type="spellStart"/>
      <w:r w:rsidRPr="00BC11E1">
        <w:rPr>
          <w:rFonts w:ascii="Tahoma" w:hAnsi="Tahoma" w:cs="Tahoma"/>
          <w:sz w:val="20"/>
          <w:szCs w:val="20"/>
        </w:rPr>
        <w:t>JčK</w:t>
      </w:r>
      <w:proofErr w:type="spellEnd"/>
      <w:r w:rsidRPr="00BC11E1">
        <w:rPr>
          <w:rFonts w:ascii="Tahoma" w:hAnsi="Tahoma" w:cs="Tahoma"/>
          <w:sz w:val="20"/>
          <w:szCs w:val="20"/>
        </w:rPr>
        <w:t xml:space="preserve"> pro příspěvkovou organizaci </w:t>
      </w:r>
      <w:proofErr w:type="spellStart"/>
      <w:r w:rsidRPr="00BC11E1">
        <w:rPr>
          <w:rFonts w:ascii="Tahoma" w:hAnsi="Tahoma" w:cs="Tahoma"/>
          <w:sz w:val="20"/>
          <w:szCs w:val="20"/>
        </w:rPr>
        <w:t>Šmi</w:t>
      </w:r>
      <w:r w:rsidR="00C464F9">
        <w:rPr>
          <w:rFonts w:ascii="Tahoma" w:hAnsi="Tahoma" w:cs="Tahoma"/>
          <w:sz w:val="20"/>
          <w:szCs w:val="20"/>
        </w:rPr>
        <w:t>dingerova</w:t>
      </w:r>
      <w:proofErr w:type="spellEnd"/>
      <w:r w:rsidR="00C464F9">
        <w:rPr>
          <w:rFonts w:ascii="Tahoma" w:hAnsi="Tahoma" w:cs="Tahoma"/>
          <w:sz w:val="20"/>
          <w:szCs w:val="20"/>
        </w:rPr>
        <w:t xml:space="preserve"> knihovna Strakonice z </w:t>
      </w:r>
      <w:r w:rsidRPr="00BC11E1">
        <w:rPr>
          <w:rFonts w:ascii="Tahoma" w:hAnsi="Tahoma" w:cs="Tahoma"/>
          <w:sz w:val="20"/>
          <w:szCs w:val="20"/>
        </w:rPr>
        <w:t>Programu podpory zajištění výkonu regionálních funkcí knihoven v roce 202</w:t>
      </w:r>
      <w:r w:rsidR="002D08D9">
        <w:rPr>
          <w:rFonts w:ascii="Tahoma" w:hAnsi="Tahoma" w:cs="Tahoma"/>
          <w:sz w:val="20"/>
          <w:szCs w:val="20"/>
        </w:rPr>
        <w:t>5</w:t>
      </w:r>
      <w:r w:rsidRPr="00BC11E1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126"/>
        <w:gridCol w:w="1276"/>
      </w:tblGrid>
      <w:tr w:rsidR="00BC11E1" w:rsidRPr="003B62F1" w:rsidTr="007A4CF0">
        <w:tc>
          <w:tcPr>
            <w:tcW w:w="2265" w:type="dxa"/>
          </w:tcPr>
          <w:p w:rsidR="00BC11E1" w:rsidRPr="003B62F1" w:rsidRDefault="00BC11E1" w:rsidP="007A4CF0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3B62F1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BC11E1" w:rsidRPr="003B62F1" w:rsidRDefault="00BC11E1" w:rsidP="007A4CF0">
            <w:pPr>
              <w:rPr>
                <w:rFonts w:ascii="Tahoma" w:hAnsi="Tahoma" w:cs="Tahoma"/>
                <w:sz w:val="20"/>
                <w:szCs w:val="20"/>
              </w:rPr>
            </w:pPr>
            <w:r w:rsidRPr="003B62F1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BC11E1" w:rsidRPr="003B62F1" w:rsidRDefault="00BC11E1" w:rsidP="007A4CF0">
            <w:pPr>
              <w:rPr>
                <w:rFonts w:ascii="Tahoma" w:hAnsi="Tahoma" w:cs="Tahoma"/>
                <w:sz w:val="20"/>
                <w:szCs w:val="20"/>
              </w:rPr>
            </w:pPr>
            <w:r w:rsidRPr="003B62F1">
              <w:rPr>
                <w:rFonts w:ascii="Tahoma" w:hAnsi="Tahoma" w:cs="Tahoma"/>
                <w:sz w:val="20"/>
                <w:szCs w:val="20"/>
              </w:rPr>
              <w:t>1090 – 0000 – 4122</w:t>
            </w:r>
          </w:p>
        </w:tc>
        <w:tc>
          <w:tcPr>
            <w:tcW w:w="1276" w:type="dxa"/>
          </w:tcPr>
          <w:p w:rsidR="00BC11E1" w:rsidRPr="003B62F1" w:rsidRDefault="00BC11E1" w:rsidP="007A4CF0">
            <w:pPr>
              <w:ind w:left="-255" w:firstLine="255"/>
              <w:rPr>
                <w:rFonts w:ascii="Tahoma" w:hAnsi="Tahoma" w:cs="Tahoma"/>
                <w:sz w:val="20"/>
                <w:szCs w:val="20"/>
              </w:rPr>
            </w:pPr>
            <w:r w:rsidRPr="003B62F1">
              <w:rPr>
                <w:rFonts w:ascii="Tahoma" w:hAnsi="Tahoma" w:cs="Tahoma"/>
                <w:sz w:val="20"/>
                <w:szCs w:val="20"/>
              </w:rPr>
              <w:t>ÚZ 744</w:t>
            </w:r>
          </w:p>
        </w:tc>
      </w:tr>
      <w:tr w:rsidR="00BC11E1" w:rsidRPr="003B62F1" w:rsidTr="007A4CF0">
        <w:tc>
          <w:tcPr>
            <w:tcW w:w="2265" w:type="dxa"/>
          </w:tcPr>
          <w:p w:rsidR="00BC11E1" w:rsidRPr="003B62F1" w:rsidRDefault="00BC11E1" w:rsidP="007A4CF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BC11E1" w:rsidRPr="003B62F1" w:rsidRDefault="00BC11E1" w:rsidP="007A4CF0">
            <w:pPr>
              <w:rPr>
                <w:rFonts w:ascii="Tahoma" w:hAnsi="Tahoma" w:cs="Tahoma"/>
                <w:sz w:val="20"/>
                <w:szCs w:val="20"/>
              </w:rPr>
            </w:pPr>
            <w:r w:rsidRPr="003B62F1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BC11E1" w:rsidRPr="003B62F1" w:rsidRDefault="00BC11E1" w:rsidP="007A4CF0">
            <w:pPr>
              <w:rPr>
                <w:rFonts w:ascii="Tahoma" w:hAnsi="Tahoma" w:cs="Tahoma"/>
                <w:sz w:val="20"/>
                <w:szCs w:val="20"/>
              </w:rPr>
            </w:pPr>
            <w:r w:rsidRPr="003B62F1">
              <w:rPr>
                <w:rFonts w:ascii="Tahoma" w:hAnsi="Tahoma" w:cs="Tahoma"/>
                <w:sz w:val="20"/>
                <w:szCs w:val="20"/>
              </w:rPr>
              <w:t>1090 – 3314 – 5336</w:t>
            </w:r>
          </w:p>
        </w:tc>
        <w:tc>
          <w:tcPr>
            <w:tcW w:w="1276" w:type="dxa"/>
          </w:tcPr>
          <w:p w:rsidR="00BC11E1" w:rsidRPr="003B62F1" w:rsidRDefault="00BC11E1" w:rsidP="007A4CF0">
            <w:pPr>
              <w:rPr>
                <w:rFonts w:ascii="Tahoma" w:hAnsi="Tahoma" w:cs="Tahoma"/>
                <w:sz w:val="20"/>
                <w:szCs w:val="20"/>
              </w:rPr>
            </w:pPr>
            <w:r w:rsidRPr="003B62F1">
              <w:rPr>
                <w:rFonts w:ascii="Tahoma" w:hAnsi="Tahoma" w:cs="Tahoma"/>
                <w:sz w:val="20"/>
                <w:szCs w:val="20"/>
              </w:rPr>
              <w:t>ÚZ 744</w:t>
            </w:r>
          </w:p>
        </w:tc>
      </w:tr>
    </w:tbl>
    <w:p w:rsidR="007A397F" w:rsidRDefault="007A397F" w:rsidP="007F43C6">
      <w:pPr>
        <w:rPr>
          <w:rFonts w:ascii="Tahoma" w:hAnsi="Tahoma" w:cs="Tahoma"/>
          <w:b/>
          <w:sz w:val="20"/>
          <w:szCs w:val="20"/>
        </w:rPr>
      </w:pPr>
    </w:p>
    <w:p w:rsidR="007A397F" w:rsidRDefault="007A397F" w:rsidP="007F43C6">
      <w:pPr>
        <w:rPr>
          <w:rFonts w:ascii="Tahoma" w:hAnsi="Tahoma" w:cs="Tahoma"/>
          <w:b/>
          <w:sz w:val="20"/>
          <w:szCs w:val="20"/>
        </w:rPr>
      </w:pPr>
    </w:p>
    <w:p w:rsidR="00D34AEE" w:rsidRDefault="00D34AEE" w:rsidP="007F43C6">
      <w:pPr>
        <w:rPr>
          <w:rFonts w:ascii="Tahoma" w:hAnsi="Tahoma" w:cs="Tahoma"/>
          <w:sz w:val="20"/>
          <w:szCs w:val="20"/>
        </w:rPr>
      </w:pPr>
    </w:p>
    <w:p w:rsidR="00580066" w:rsidRDefault="00580066" w:rsidP="007F43C6">
      <w:pPr>
        <w:rPr>
          <w:rFonts w:ascii="Tahoma" w:hAnsi="Tahoma" w:cs="Tahoma"/>
          <w:sz w:val="20"/>
          <w:szCs w:val="20"/>
        </w:rPr>
      </w:pPr>
    </w:p>
    <w:p w:rsidR="0054530E" w:rsidRDefault="00812B3E" w:rsidP="0054530E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proofErr w:type="spellStart"/>
      <w:r>
        <w:rPr>
          <w:rFonts w:ascii="Tahoma" w:hAnsi="Tahoma" w:cs="Tahoma"/>
          <w:sz w:val="24"/>
        </w:rPr>
        <w:t>Šmidingerova</w:t>
      </w:r>
      <w:proofErr w:type="spellEnd"/>
      <w:r>
        <w:rPr>
          <w:rFonts w:ascii="Tahoma" w:hAnsi="Tahoma" w:cs="Tahoma"/>
          <w:sz w:val="24"/>
        </w:rPr>
        <w:t xml:space="preserve"> knihovna – navýšení limitu na platy</w:t>
      </w:r>
    </w:p>
    <w:p w:rsidR="0054530E" w:rsidRDefault="0054530E" w:rsidP="0054530E"/>
    <w:p w:rsidR="0054530E" w:rsidRPr="009D4740" w:rsidRDefault="0054530E" w:rsidP="0054530E">
      <w:pPr>
        <w:rPr>
          <w:rFonts w:ascii="Tahoma" w:hAnsi="Tahoma" w:cs="Tahoma"/>
          <w:b/>
          <w:bCs/>
          <w:sz w:val="20"/>
          <w:szCs w:val="20"/>
        </w:rPr>
      </w:pPr>
      <w:r w:rsidRPr="009D474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4530E" w:rsidRDefault="0054530E" w:rsidP="0054530E">
      <w:pPr>
        <w:rPr>
          <w:rFonts w:ascii="Tahoma" w:hAnsi="Tahoma" w:cs="Tahoma"/>
          <w:sz w:val="20"/>
          <w:szCs w:val="20"/>
        </w:rPr>
      </w:pPr>
      <w:r w:rsidRPr="009D4740">
        <w:rPr>
          <w:rFonts w:ascii="Tahoma" w:hAnsi="Tahoma" w:cs="Tahoma"/>
          <w:sz w:val="20"/>
          <w:szCs w:val="20"/>
        </w:rPr>
        <w:t>RM po projednání</w:t>
      </w:r>
    </w:p>
    <w:p w:rsidR="0054530E" w:rsidRDefault="0054530E" w:rsidP="0054530E">
      <w:pPr>
        <w:rPr>
          <w:rFonts w:ascii="Tahoma" w:hAnsi="Tahoma" w:cs="Tahoma"/>
          <w:sz w:val="20"/>
          <w:szCs w:val="20"/>
        </w:rPr>
      </w:pPr>
    </w:p>
    <w:p w:rsidR="0054530E" w:rsidRPr="00A21DE2" w:rsidRDefault="0054530E" w:rsidP="0054530E">
      <w:pPr>
        <w:pStyle w:val="Nadpis3"/>
        <w:rPr>
          <w:rFonts w:ascii="Tahoma" w:hAnsi="Tahoma" w:cs="Tahoma"/>
          <w:sz w:val="20"/>
          <w:szCs w:val="20"/>
        </w:rPr>
      </w:pPr>
      <w:r w:rsidRPr="00A21DE2">
        <w:rPr>
          <w:rFonts w:ascii="Tahoma" w:hAnsi="Tahoma" w:cs="Tahoma"/>
          <w:sz w:val="20"/>
          <w:szCs w:val="20"/>
        </w:rPr>
        <w:t>I. Schvaluje</w:t>
      </w:r>
    </w:p>
    <w:p w:rsidR="00607428" w:rsidRPr="00812B3E" w:rsidRDefault="00607428" w:rsidP="00812B3E">
      <w:pPr>
        <w:jc w:val="both"/>
        <w:rPr>
          <w:rFonts w:ascii="Tahoma" w:hAnsi="Tahoma" w:cs="Tahoma"/>
          <w:sz w:val="20"/>
          <w:szCs w:val="20"/>
        </w:rPr>
      </w:pPr>
      <w:r w:rsidRPr="00607428">
        <w:rPr>
          <w:rFonts w:ascii="Tahoma" w:hAnsi="Tahoma" w:cs="Tahoma"/>
          <w:sz w:val="20"/>
          <w:szCs w:val="20"/>
        </w:rPr>
        <w:t xml:space="preserve">navýšení limitu prostředků na platy příspěvkové organizaci </w:t>
      </w:r>
      <w:proofErr w:type="spellStart"/>
      <w:r>
        <w:rPr>
          <w:rFonts w:ascii="Tahoma" w:hAnsi="Tahoma" w:cs="Tahoma"/>
          <w:sz w:val="20"/>
          <w:szCs w:val="20"/>
        </w:rPr>
        <w:t>Šmidingerova</w:t>
      </w:r>
      <w:proofErr w:type="spellEnd"/>
      <w:r>
        <w:rPr>
          <w:rFonts w:ascii="Tahoma" w:hAnsi="Tahoma" w:cs="Tahoma"/>
          <w:sz w:val="20"/>
          <w:szCs w:val="20"/>
        </w:rPr>
        <w:t xml:space="preserve"> knihovna</w:t>
      </w:r>
      <w:r w:rsidRPr="00607428">
        <w:rPr>
          <w:rFonts w:ascii="Tahoma" w:hAnsi="Tahoma" w:cs="Tahoma"/>
          <w:sz w:val="20"/>
          <w:szCs w:val="20"/>
        </w:rPr>
        <w:t xml:space="preserve"> Strakonice o částku </w:t>
      </w:r>
      <w:r>
        <w:rPr>
          <w:rFonts w:ascii="Tahoma" w:hAnsi="Tahoma" w:cs="Tahoma"/>
          <w:sz w:val="20"/>
          <w:szCs w:val="20"/>
        </w:rPr>
        <w:t>1</w:t>
      </w:r>
      <w:r w:rsidRPr="00607428">
        <w:rPr>
          <w:rFonts w:ascii="Tahoma" w:hAnsi="Tahoma" w:cs="Tahoma"/>
          <w:sz w:val="20"/>
          <w:szCs w:val="20"/>
        </w:rPr>
        <w:t xml:space="preserve">00.000 Kč na celkovou výši </w:t>
      </w:r>
      <w:r>
        <w:rPr>
          <w:rFonts w:ascii="Tahoma" w:hAnsi="Tahoma" w:cs="Tahoma"/>
          <w:sz w:val="20"/>
          <w:szCs w:val="20"/>
        </w:rPr>
        <w:t>10</w:t>
      </w:r>
      <w:r w:rsidRPr="00607428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230</w:t>
      </w:r>
      <w:r w:rsidRPr="00607428">
        <w:rPr>
          <w:rFonts w:ascii="Tahoma" w:hAnsi="Tahoma" w:cs="Tahoma"/>
          <w:sz w:val="20"/>
          <w:szCs w:val="20"/>
        </w:rPr>
        <w:t>.000 Kč na rok 2025. K navýšení lim</w:t>
      </w:r>
      <w:r>
        <w:rPr>
          <w:rFonts w:ascii="Tahoma" w:hAnsi="Tahoma" w:cs="Tahoma"/>
          <w:sz w:val="20"/>
          <w:szCs w:val="20"/>
        </w:rPr>
        <w:t xml:space="preserve">itu dochází z důvodu </w:t>
      </w:r>
      <w:r w:rsidR="00812B3E">
        <w:rPr>
          <w:rFonts w:ascii="Tahoma" w:hAnsi="Tahoma" w:cs="Tahoma"/>
          <w:sz w:val="20"/>
          <w:szCs w:val="20"/>
        </w:rPr>
        <w:t>vyšší částky dotace určené na platy zaměstnanců z Programu podpory zajištění regionálních funkcí knihoven v roce 2025.</w:t>
      </w:r>
    </w:p>
    <w:p w:rsidR="00812B3E" w:rsidRDefault="00812B3E" w:rsidP="00607428">
      <w:pPr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</w:p>
    <w:sectPr w:rsidR="00812B3E" w:rsidSect="00083526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D2853"/>
    <w:multiLevelType w:val="hybridMultilevel"/>
    <w:tmpl w:val="8AF0A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40C3D"/>
    <w:multiLevelType w:val="hybridMultilevel"/>
    <w:tmpl w:val="4F2A7DF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00DC7"/>
    <w:multiLevelType w:val="hybridMultilevel"/>
    <w:tmpl w:val="6DACDA8A"/>
    <w:lvl w:ilvl="0" w:tplc="29FAD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74699"/>
    <w:multiLevelType w:val="hybridMultilevel"/>
    <w:tmpl w:val="4F665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CC7CD8"/>
    <w:multiLevelType w:val="hybridMultilevel"/>
    <w:tmpl w:val="4F96A050"/>
    <w:lvl w:ilvl="0" w:tplc="0436D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BC53F7"/>
    <w:multiLevelType w:val="hybridMultilevel"/>
    <w:tmpl w:val="60F2B7C2"/>
    <w:lvl w:ilvl="0" w:tplc="4C62A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90079"/>
    <w:multiLevelType w:val="hybridMultilevel"/>
    <w:tmpl w:val="8B6632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2B71A74"/>
    <w:multiLevelType w:val="hybridMultilevel"/>
    <w:tmpl w:val="2F9E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4"/>
  </w:num>
  <w:num w:numId="4">
    <w:abstractNumId w:val="6"/>
  </w:num>
  <w:num w:numId="5">
    <w:abstractNumId w:val="4"/>
  </w:num>
  <w:num w:numId="6">
    <w:abstractNumId w:val="1"/>
  </w:num>
  <w:num w:numId="7">
    <w:abstractNumId w:val="10"/>
  </w:num>
  <w:num w:numId="8">
    <w:abstractNumId w:val="8"/>
  </w:num>
  <w:num w:numId="9">
    <w:abstractNumId w:val="9"/>
  </w:num>
  <w:num w:numId="10">
    <w:abstractNumId w:val="2"/>
  </w:num>
  <w:num w:numId="11">
    <w:abstractNumId w:val="13"/>
  </w:num>
  <w:num w:numId="12">
    <w:abstractNumId w:val="17"/>
  </w:num>
  <w:num w:numId="13">
    <w:abstractNumId w:val="11"/>
  </w:num>
  <w:num w:numId="14">
    <w:abstractNumId w:val="3"/>
  </w:num>
  <w:num w:numId="15">
    <w:abstractNumId w:val="7"/>
  </w:num>
  <w:num w:numId="16">
    <w:abstractNumId w:val="16"/>
  </w:num>
  <w:num w:numId="17">
    <w:abstractNumId w:val="12"/>
  </w:num>
  <w:num w:numId="18">
    <w:abstractNumId w:val="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078BD"/>
    <w:rsid w:val="00010C8B"/>
    <w:rsid w:val="000147DB"/>
    <w:rsid w:val="00015771"/>
    <w:rsid w:val="000171D3"/>
    <w:rsid w:val="00024F44"/>
    <w:rsid w:val="000262C6"/>
    <w:rsid w:val="000409D1"/>
    <w:rsid w:val="00053C5A"/>
    <w:rsid w:val="0007012E"/>
    <w:rsid w:val="00070EA1"/>
    <w:rsid w:val="00077160"/>
    <w:rsid w:val="00083526"/>
    <w:rsid w:val="00091F55"/>
    <w:rsid w:val="000D434F"/>
    <w:rsid w:val="000E761A"/>
    <w:rsid w:val="00102C53"/>
    <w:rsid w:val="00113A72"/>
    <w:rsid w:val="00116767"/>
    <w:rsid w:val="001209F9"/>
    <w:rsid w:val="0012285E"/>
    <w:rsid w:val="001423E1"/>
    <w:rsid w:val="0014562C"/>
    <w:rsid w:val="00157474"/>
    <w:rsid w:val="00170938"/>
    <w:rsid w:val="0017536E"/>
    <w:rsid w:val="00175E72"/>
    <w:rsid w:val="00182CFC"/>
    <w:rsid w:val="00183AC1"/>
    <w:rsid w:val="001A07C2"/>
    <w:rsid w:val="001A385F"/>
    <w:rsid w:val="001B7A98"/>
    <w:rsid w:val="001C09DA"/>
    <w:rsid w:val="001E21FD"/>
    <w:rsid w:val="001F268A"/>
    <w:rsid w:val="001F6081"/>
    <w:rsid w:val="00201EB2"/>
    <w:rsid w:val="002020A4"/>
    <w:rsid w:val="00202887"/>
    <w:rsid w:val="00224309"/>
    <w:rsid w:val="002452BA"/>
    <w:rsid w:val="00245533"/>
    <w:rsid w:val="00250AB2"/>
    <w:rsid w:val="00253ADC"/>
    <w:rsid w:val="0029061A"/>
    <w:rsid w:val="002957A3"/>
    <w:rsid w:val="002A45E3"/>
    <w:rsid w:val="002A62AD"/>
    <w:rsid w:val="002C2690"/>
    <w:rsid w:val="002D08D9"/>
    <w:rsid w:val="002D2848"/>
    <w:rsid w:val="002E40F5"/>
    <w:rsid w:val="002F372F"/>
    <w:rsid w:val="002F6D3E"/>
    <w:rsid w:val="00301B99"/>
    <w:rsid w:val="003174F0"/>
    <w:rsid w:val="0032087D"/>
    <w:rsid w:val="003239E6"/>
    <w:rsid w:val="0033058A"/>
    <w:rsid w:val="00333606"/>
    <w:rsid w:val="00335A01"/>
    <w:rsid w:val="0034092B"/>
    <w:rsid w:val="00341855"/>
    <w:rsid w:val="00343AEF"/>
    <w:rsid w:val="00355486"/>
    <w:rsid w:val="003721D8"/>
    <w:rsid w:val="003A2BF4"/>
    <w:rsid w:val="003A7BE5"/>
    <w:rsid w:val="003B7852"/>
    <w:rsid w:val="003C78C2"/>
    <w:rsid w:val="003D7520"/>
    <w:rsid w:val="00401AA9"/>
    <w:rsid w:val="004103EB"/>
    <w:rsid w:val="00432D4F"/>
    <w:rsid w:val="00446503"/>
    <w:rsid w:val="00447CDA"/>
    <w:rsid w:val="0045533F"/>
    <w:rsid w:val="00474F81"/>
    <w:rsid w:val="00485B4B"/>
    <w:rsid w:val="0049411A"/>
    <w:rsid w:val="004A6A23"/>
    <w:rsid w:val="004C2558"/>
    <w:rsid w:val="004C28E2"/>
    <w:rsid w:val="004C61C8"/>
    <w:rsid w:val="004D2C3B"/>
    <w:rsid w:val="004F1846"/>
    <w:rsid w:val="00501452"/>
    <w:rsid w:val="00520191"/>
    <w:rsid w:val="00537458"/>
    <w:rsid w:val="0054530E"/>
    <w:rsid w:val="0055252F"/>
    <w:rsid w:val="00562000"/>
    <w:rsid w:val="00580066"/>
    <w:rsid w:val="0058138C"/>
    <w:rsid w:val="00586EDF"/>
    <w:rsid w:val="00591AE5"/>
    <w:rsid w:val="005978DA"/>
    <w:rsid w:val="005A16D9"/>
    <w:rsid w:val="005B6852"/>
    <w:rsid w:val="005B73DA"/>
    <w:rsid w:val="005C0864"/>
    <w:rsid w:val="005D373E"/>
    <w:rsid w:val="005E0400"/>
    <w:rsid w:val="005E1C0B"/>
    <w:rsid w:val="00607428"/>
    <w:rsid w:val="00613D85"/>
    <w:rsid w:val="00616111"/>
    <w:rsid w:val="006202F1"/>
    <w:rsid w:val="0062307A"/>
    <w:rsid w:val="006236DD"/>
    <w:rsid w:val="0062620B"/>
    <w:rsid w:val="0063182A"/>
    <w:rsid w:val="00652CAB"/>
    <w:rsid w:val="00661A1B"/>
    <w:rsid w:val="00676A70"/>
    <w:rsid w:val="0068090D"/>
    <w:rsid w:val="00695CD5"/>
    <w:rsid w:val="00697238"/>
    <w:rsid w:val="00697DF9"/>
    <w:rsid w:val="006A1B73"/>
    <w:rsid w:val="006B52C6"/>
    <w:rsid w:val="006E01D9"/>
    <w:rsid w:val="006F3187"/>
    <w:rsid w:val="006F3E2A"/>
    <w:rsid w:val="006F52B6"/>
    <w:rsid w:val="00700B25"/>
    <w:rsid w:val="007103A1"/>
    <w:rsid w:val="00715197"/>
    <w:rsid w:val="0072637F"/>
    <w:rsid w:val="007264F4"/>
    <w:rsid w:val="007276AA"/>
    <w:rsid w:val="00732E8D"/>
    <w:rsid w:val="00737118"/>
    <w:rsid w:val="007714B6"/>
    <w:rsid w:val="007A1AAF"/>
    <w:rsid w:val="007A397F"/>
    <w:rsid w:val="007A40B9"/>
    <w:rsid w:val="007A7A8B"/>
    <w:rsid w:val="007C72AB"/>
    <w:rsid w:val="007D06DB"/>
    <w:rsid w:val="007D47CF"/>
    <w:rsid w:val="007D6426"/>
    <w:rsid w:val="007D6E39"/>
    <w:rsid w:val="007E47F1"/>
    <w:rsid w:val="007E5BA0"/>
    <w:rsid w:val="007F43C6"/>
    <w:rsid w:val="00801C16"/>
    <w:rsid w:val="00810E6E"/>
    <w:rsid w:val="00811362"/>
    <w:rsid w:val="00812B3E"/>
    <w:rsid w:val="008220C9"/>
    <w:rsid w:val="0084748E"/>
    <w:rsid w:val="008652CB"/>
    <w:rsid w:val="008661FD"/>
    <w:rsid w:val="00874811"/>
    <w:rsid w:val="00883ECB"/>
    <w:rsid w:val="00896DAC"/>
    <w:rsid w:val="008D4346"/>
    <w:rsid w:val="008D4E5A"/>
    <w:rsid w:val="008E6A45"/>
    <w:rsid w:val="008F43A1"/>
    <w:rsid w:val="008F79BF"/>
    <w:rsid w:val="008F7B98"/>
    <w:rsid w:val="008F7C5F"/>
    <w:rsid w:val="0090589A"/>
    <w:rsid w:val="00907B16"/>
    <w:rsid w:val="00941DF3"/>
    <w:rsid w:val="00944B4D"/>
    <w:rsid w:val="00944F41"/>
    <w:rsid w:val="009501A9"/>
    <w:rsid w:val="00971D0B"/>
    <w:rsid w:val="00973262"/>
    <w:rsid w:val="009747A9"/>
    <w:rsid w:val="00974B68"/>
    <w:rsid w:val="009817ED"/>
    <w:rsid w:val="00983F0A"/>
    <w:rsid w:val="009A6E5D"/>
    <w:rsid w:val="009C3A6C"/>
    <w:rsid w:val="009D6F15"/>
    <w:rsid w:val="009D7E29"/>
    <w:rsid w:val="009E26DB"/>
    <w:rsid w:val="009E62CC"/>
    <w:rsid w:val="009F7808"/>
    <w:rsid w:val="00A10B93"/>
    <w:rsid w:val="00A1119F"/>
    <w:rsid w:val="00A11D94"/>
    <w:rsid w:val="00A21DE2"/>
    <w:rsid w:val="00A3098D"/>
    <w:rsid w:val="00A362BB"/>
    <w:rsid w:val="00A432F0"/>
    <w:rsid w:val="00A4507C"/>
    <w:rsid w:val="00A51A5A"/>
    <w:rsid w:val="00AA3095"/>
    <w:rsid w:val="00AD1E53"/>
    <w:rsid w:val="00AD315E"/>
    <w:rsid w:val="00AF5BFF"/>
    <w:rsid w:val="00B21534"/>
    <w:rsid w:val="00B629CA"/>
    <w:rsid w:val="00B66EAD"/>
    <w:rsid w:val="00B83FFF"/>
    <w:rsid w:val="00B92F49"/>
    <w:rsid w:val="00BA165F"/>
    <w:rsid w:val="00BB4B14"/>
    <w:rsid w:val="00BC11E1"/>
    <w:rsid w:val="00BC5E92"/>
    <w:rsid w:val="00BD673C"/>
    <w:rsid w:val="00BE2653"/>
    <w:rsid w:val="00BE52C7"/>
    <w:rsid w:val="00BF7E67"/>
    <w:rsid w:val="00C11346"/>
    <w:rsid w:val="00C12819"/>
    <w:rsid w:val="00C13B23"/>
    <w:rsid w:val="00C17E04"/>
    <w:rsid w:val="00C223A6"/>
    <w:rsid w:val="00C33158"/>
    <w:rsid w:val="00C464F9"/>
    <w:rsid w:val="00C544A8"/>
    <w:rsid w:val="00C75481"/>
    <w:rsid w:val="00C875F0"/>
    <w:rsid w:val="00CA09FA"/>
    <w:rsid w:val="00CA506D"/>
    <w:rsid w:val="00CB47EB"/>
    <w:rsid w:val="00CB61E4"/>
    <w:rsid w:val="00CC04E1"/>
    <w:rsid w:val="00CC5968"/>
    <w:rsid w:val="00CD6D71"/>
    <w:rsid w:val="00CF7F7C"/>
    <w:rsid w:val="00D03522"/>
    <w:rsid w:val="00D04741"/>
    <w:rsid w:val="00D0582D"/>
    <w:rsid w:val="00D12B2E"/>
    <w:rsid w:val="00D20200"/>
    <w:rsid w:val="00D23F76"/>
    <w:rsid w:val="00D27283"/>
    <w:rsid w:val="00D34AEE"/>
    <w:rsid w:val="00D46992"/>
    <w:rsid w:val="00D546BF"/>
    <w:rsid w:val="00D56BE4"/>
    <w:rsid w:val="00D653A5"/>
    <w:rsid w:val="00D74FBE"/>
    <w:rsid w:val="00DA1781"/>
    <w:rsid w:val="00DB5152"/>
    <w:rsid w:val="00DC2475"/>
    <w:rsid w:val="00DD67C5"/>
    <w:rsid w:val="00DE28FA"/>
    <w:rsid w:val="00E01AA0"/>
    <w:rsid w:val="00E02F90"/>
    <w:rsid w:val="00E04A9B"/>
    <w:rsid w:val="00E34100"/>
    <w:rsid w:val="00E36968"/>
    <w:rsid w:val="00E41E4D"/>
    <w:rsid w:val="00E43F3E"/>
    <w:rsid w:val="00E4555F"/>
    <w:rsid w:val="00E456D8"/>
    <w:rsid w:val="00E46C87"/>
    <w:rsid w:val="00E64084"/>
    <w:rsid w:val="00E72E3D"/>
    <w:rsid w:val="00E73BD0"/>
    <w:rsid w:val="00E92BB1"/>
    <w:rsid w:val="00E94739"/>
    <w:rsid w:val="00EA3D58"/>
    <w:rsid w:val="00EA5BE2"/>
    <w:rsid w:val="00EA7B1D"/>
    <w:rsid w:val="00ED1B64"/>
    <w:rsid w:val="00ED5048"/>
    <w:rsid w:val="00EE6637"/>
    <w:rsid w:val="00F02FCB"/>
    <w:rsid w:val="00F113C1"/>
    <w:rsid w:val="00F20734"/>
    <w:rsid w:val="00F63D42"/>
    <w:rsid w:val="00F70C41"/>
    <w:rsid w:val="00F82B9B"/>
    <w:rsid w:val="00F9369E"/>
    <w:rsid w:val="00F96CE6"/>
    <w:rsid w:val="00F9782B"/>
    <w:rsid w:val="00FA5234"/>
    <w:rsid w:val="00FD56D3"/>
    <w:rsid w:val="00FD57E6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Prosttext">
    <w:name w:val="Plain Text"/>
    <w:basedOn w:val="Normln"/>
    <w:link w:val="ProsttextChar"/>
    <w:semiHidden/>
    <w:rsid w:val="008F79B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8F79BF"/>
    <w:rPr>
      <w:rFonts w:ascii="Courier New" w:hAnsi="Courier New" w:cs="Courier New"/>
    </w:rPr>
  </w:style>
  <w:style w:type="paragraph" w:customStyle="1" w:styleId="Zkladntext31">
    <w:name w:val="Základní text 31"/>
    <w:basedOn w:val="Normln"/>
    <w:rsid w:val="00A4507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Svtlmkatabulky">
    <w:name w:val="Grid Table Light"/>
    <w:basedOn w:val="Normlntabulka"/>
    <w:uiPriority w:val="40"/>
    <w:rsid w:val="002020A4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iln">
    <w:name w:val="Strong"/>
    <w:basedOn w:val="Standardnpsmoodstavce"/>
    <w:uiPriority w:val="22"/>
    <w:qFormat/>
    <w:rsid w:val="00250A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5A5E2-5436-45E6-B56B-578A2CF07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8</cp:revision>
  <cp:lastPrinted>2025-04-23T08:18:00Z</cp:lastPrinted>
  <dcterms:created xsi:type="dcterms:W3CDTF">2025-04-17T05:36:00Z</dcterms:created>
  <dcterms:modified xsi:type="dcterms:W3CDTF">2025-04-24T09:39:00Z</dcterms:modified>
</cp:coreProperties>
</file>