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A7" w:rsidRPr="00580470" w:rsidRDefault="00DD03FB" w:rsidP="005772A7">
      <w:pPr>
        <w:pStyle w:val="Normln0"/>
        <w:jc w:val="both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580470">
        <w:rPr>
          <w:rFonts w:ascii="Tahoma" w:hAnsi="Tahoma" w:cs="Tahoma"/>
          <w:b/>
          <w:snapToGrid w:val="0"/>
          <w:sz w:val="28"/>
          <w:szCs w:val="28"/>
          <w:u w:val="single"/>
        </w:rPr>
        <w:t xml:space="preserve">Zadávací dokumentace - </w:t>
      </w:r>
      <w:r w:rsidR="005772A7" w:rsidRPr="00580470">
        <w:rPr>
          <w:rFonts w:ascii="Tahoma" w:hAnsi="Tahoma" w:cs="Tahoma"/>
          <w:b/>
          <w:snapToGrid w:val="0"/>
          <w:sz w:val="28"/>
          <w:szCs w:val="28"/>
          <w:u w:val="single"/>
        </w:rPr>
        <w:t>Oprava střechy  zimního  stadionu - zatěsnění  podélných liniových  detailů mezi  spoji plechových  PZ  svitků</w:t>
      </w:r>
      <w:r w:rsidR="005772A7" w:rsidRPr="00580470">
        <w:rPr>
          <w:rFonts w:ascii="Tahoma" w:eastAsia="Calibri" w:hAnsi="Tahoma" w:cs="Tahoma"/>
          <w:b/>
          <w:bCs/>
          <w:sz w:val="28"/>
          <w:szCs w:val="28"/>
          <w:u w:val="single"/>
        </w:rPr>
        <w:t xml:space="preserve"> </w:t>
      </w:r>
      <w:r w:rsidR="005C266E" w:rsidRPr="00580470">
        <w:rPr>
          <w:rFonts w:ascii="Tahoma" w:eastAsia="Calibri" w:hAnsi="Tahoma" w:cs="Tahoma"/>
          <w:b/>
          <w:bCs/>
          <w:sz w:val="28"/>
          <w:szCs w:val="28"/>
          <w:u w:val="single"/>
        </w:rPr>
        <w:t xml:space="preserve">- popis prací, výkaz  výměr </w:t>
      </w:r>
    </w:p>
    <w:p w:rsidR="00A86C1F" w:rsidRDefault="00A86C1F" w:rsidP="005772A7">
      <w:pPr>
        <w:pStyle w:val="Normln0"/>
        <w:jc w:val="both"/>
        <w:rPr>
          <w:rFonts w:ascii="Tahoma" w:eastAsia="Calibri" w:hAnsi="Tahoma" w:cs="Tahoma"/>
          <w:b/>
          <w:bCs/>
          <w:sz w:val="24"/>
          <w:u w:val="single"/>
        </w:rPr>
      </w:pPr>
    </w:p>
    <w:p w:rsidR="00A86C1F" w:rsidRPr="00580470" w:rsidRDefault="00A86C1F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  <w:u w:val="single"/>
        </w:rPr>
      </w:pPr>
      <w:r w:rsidRPr="00580470">
        <w:rPr>
          <w:rFonts w:ascii="Tahoma" w:eastAsia="Calibri" w:hAnsi="Tahoma" w:cs="Tahoma"/>
          <w:bCs/>
          <w:sz w:val="22"/>
          <w:szCs w:val="22"/>
          <w:u w:val="single"/>
        </w:rPr>
        <w:t>Popis  stávajícího  stavu</w:t>
      </w:r>
    </w:p>
    <w:p w:rsidR="00A86C1F" w:rsidRPr="00580470" w:rsidRDefault="00A86C1F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Jednotlivé  svitky pozinkovaného  plechu jsou podélně vzájemně  spojované přes  spoj  na lati o  rozměru  cca </w:t>
      </w:r>
      <w:r w:rsidR="00702070" w:rsidRPr="00580470">
        <w:rPr>
          <w:rFonts w:ascii="Tahoma" w:eastAsia="Calibri" w:hAnsi="Tahoma" w:cs="Tahoma"/>
          <w:bCs/>
          <w:sz w:val="22"/>
          <w:szCs w:val="22"/>
        </w:rPr>
        <w:t>50 x 50 mm</w:t>
      </w:r>
      <w:r w:rsidRPr="00580470">
        <w:rPr>
          <w:rFonts w:ascii="Tahoma" w:eastAsia="Calibri" w:hAnsi="Tahoma" w:cs="Tahoma"/>
          <w:bCs/>
          <w:sz w:val="22"/>
          <w:szCs w:val="22"/>
        </w:rPr>
        <w:t>. Vytažení  plechu  na  lať  je  cca</w:t>
      </w:r>
      <w:r w:rsidR="00702070" w:rsidRPr="00580470">
        <w:rPr>
          <w:rFonts w:ascii="Tahoma" w:eastAsia="Calibri" w:hAnsi="Tahoma" w:cs="Tahoma"/>
          <w:bCs/>
          <w:sz w:val="22"/>
          <w:szCs w:val="22"/>
        </w:rPr>
        <w:t xml:space="preserve"> 30-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40 mm, lať  </w:t>
      </w:r>
      <w:proofErr w:type="gramStart"/>
      <w:r w:rsidRPr="00580470">
        <w:rPr>
          <w:rFonts w:ascii="Tahoma" w:eastAsia="Calibri" w:hAnsi="Tahoma" w:cs="Tahoma"/>
          <w:bCs/>
          <w:sz w:val="22"/>
          <w:szCs w:val="22"/>
        </w:rPr>
        <w:t>je</w:t>
      </w:r>
      <w:proofErr w:type="gramEnd"/>
      <w:r w:rsidRPr="00580470">
        <w:rPr>
          <w:rFonts w:ascii="Tahoma" w:eastAsia="Calibri" w:hAnsi="Tahoma" w:cs="Tahoma"/>
          <w:bCs/>
          <w:sz w:val="22"/>
          <w:szCs w:val="22"/>
        </w:rPr>
        <w:t xml:space="preserve"> překryta  krycím  plechem  tvaru U. Krycí  plech  je  kotven  do  latě vruty  s podložkou. </w:t>
      </w:r>
    </w:p>
    <w:p w:rsidR="00A86C1F" w:rsidRPr="00580470" w:rsidRDefault="00A86C1F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A86C1F" w:rsidRPr="00580470" w:rsidRDefault="00A86C1F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  <w:u w:val="single"/>
        </w:rPr>
        <w:t>Popis  prací  a  dodávek</w:t>
      </w:r>
      <w:r w:rsidRPr="00580470">
        <w:rPr>
          <w:rFonts w:ascii="Tahoma" w:eastAsia="Calibri" w:hAnsi="Tahoma" w:cs="Tahoma"/>
          <w:bCs/>
          <w:sz w:val="22"/>
          <w:szCs w:val="22"/>
        </w:rPr>
        <w:t>.</w:t>
      </w:r>
    </w:p>
    <w:p w:rsidR="007E353C" w:rsidRPr="00580470" w:rsidRDefault="008D2FBB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>Podélné p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>lechové  spoje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střechy nízkého  a středního oblouku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 budou  přelepeny 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samolepícím  pásem.</w:t>
      </w:r>
    </w:p>
    <w:p w:rsidR="005772A7" w:rsidRPr="00580470" w:rsidRDefault="00680982" w:rsidP="00680982">
      <w:pPr>
        <w:pStyle w:val="Normln0"/>
        <w:jc w:val="both"/>
        <w:rPr>
          <w:rFonts w:ascii="Tahoma" w:eastAsia="Calibri" w:hAnsi="Tahoma" w:cs="Tahoma"/>
          <w:b/>
          <w:bCs/>
          <w:sz w:val="22"/>
          <w:szCs w:val="22"/>
          <w:u w:val="single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>Délka spojů je</w:t>
      </w:r>
      <w:r w:rsidR="008D2FBB" w:rsidRPr="00580470">
        <w:rPr>
          <w:rFonts w:ascii="Tahoma" w:eastAsia="Calibri" w:hAnsi="Tahoma" w:cs="Tahoma"/>
          <w:bCs/>
          <w:sz w:val="22"/>
          <w:szCs w:val="22"/>
        </w:rPr>
        <w:t xml:space="preserve"> celkem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cca  1 500 </w:t>
      </w:r>
      <w:proofErr w:type="spellStart"/>
      <w:r w:rsidRPr="00580470">
        <w:rPr>
          <w:rFonts w:ascii="Tahoma" w:eastAsia="Calibri" w:hAnsi="Tahoma" w:cs="Tahoma"/>
          <w:bCs/>
          <w:sz w:val="22"/>
          <w:szCs w:val="22"/>
        </w:rPr>
        <w:t>bm</w:t>
      </w:r>
      <w:proofErr w:type="spellEnd"/>
      <w:r w:rsidR="008D2FBB" w:rsidRPr="00580470">
        <w:rPr>
          <w:rFonts w:ascii="Tahoma" w:eastAsia="Calibri" w:hAnsi="Tahoma" w:cs="Tahoma"/>
          <w:bCs/>
          <w:sz w:val="22"/>
          <w:szCs w:val="22"/>
        </w:rPr>
        <w:t>.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/ </w:t>
      </w:r>
      <w:r w:rsidRPr="00580470">
        <w:rPr>
          <w:rFonts w:ascii="Tahoma" w:hAnsi="Tahoma" w:cs="Tahoma"/>
          <w:snapToGrid w:val="0"/>
          <w:sz w:val="22"/>
          <w:szCs w:val="22"/>
        </w:rPr>
        <w:t>nízký  a střední  oblouk/</w:t>
      </w:r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/>
          <w:bCs/>
          <w:sz w:val="22"/>
          <w:szCs w:val="22"/>
          <w:u w:val="single"/>
        </w:rPr>
      </w:pPr>
    </w:p>
    <w:p w:rsidR="005772A7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Technologický  postup  </w:t>
      </w:r>
      <w:proofErr w:type="gramStart"/>
      <w:r w:rsidRPr="00580470">
        <w:rPr>
          <w:rFonts w:ascii="Tahoma" w:eastAsia="Calibri" w:hAnsi="Tahoma" w:cs="Tahoma"/>
          <w:bCs/>
          <w:sz w:val="22"/>
          <w:szCs w:val="22"/>
        </w:rPr>
        <w:t>opravy , výkaz</w:t>
      </w:r>
      <w:proofErr w:type="gramEnd"/>
      <w:r w:rsidRPr="00580470">
        <w:rPr>
          <w:rFonts w:ascii="Tahoma" w:eastAsia="Calibri" w:hAnsi="Tahoma" w:cs="Tahoma"/>
          <w:bCs/>
          <w:sz w:val="22"/>
          <w:szCs w:val="22"/>
        </w:rPr>
        <w:t xml:space="preserve">  výměr :</w:t>
      </w:r>
    </w:p>
    <w:p w:rsidR="005772A7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5772A7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1. Obroušení původního  nátěru z plechové  </w:t>
      </w:r>
    </w:p>
    <w:p w:rsidR="00702070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>k</w:t>
      </w:r>
      <w:r w:rsidRPr="00580470">
        <w:rPr>
          <w:rFonts w:ascii="Tahoma" w:eastAsia="Calibri" w:hAnsi="Tahoma" w:cs="Tahoma"/>
          <w:bCs/>
          <w:sz w:val="22"/>
          <w:szCs w:val="22"/>
        </w:rPr>
        <w:t>rytiny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z obou stran</w:t>
      </w:r>
      <w:r w:rsidR="00702070" w:rsidRPr="00580470">
        <w:rPr>
          <w:rFonts w:ascii="Tahoma" w:eastAsia="Calibri" w:hAnsi="Tahoma" w:cs="Tahoma"/>
          <w:bCs/>
          <w:sz w:val="22"/>
          <w:szCs w:val="22"/>
        </w:rPr>
        <w:t xml:space="preserve"> / 2x 1500 m / </w:t>
      </w:r>
    </w:p>
    <w:p w:rsidR="005772A7" w:rsidRPr="00580470" w:rsidRDefault="00702070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podél </w:t>
      </w:r>
      <w:r w:rsidR="005772A7" w:rsidRPr="00580470">
        <w:rPr>
          <w:rFonts w:ascii="Tahoma" w:eastAsia="Calibri" w:hAnsi="Tahoma" w:cs="Tahoma"/>
          <w:bCs/>
          <w:sz w:val="22"/>
          <w:szCs w:val="22"/>
        </w:rPr>
        <w:t>spoj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e </w:t>
      </w:r>
      <w:r w:rsidR="005772A7" w:rsidRPr="00580470">
        <w:rPr>
          <w:rFonts w:ascii="Tahoma" w:eastAsia="Calibri" w:hAnsi="Tahoma" w:cs="Tahoma"/>
          <w:bCs/>
          <w:sz w:val="22"/>
          <w:szCs w:val="22"/>
        </w:rPr>
        <w:t xml:space="preserve">v šíři 100 mm  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="005772A7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                            </w:t>
      </w:r>
      <w:r w:rsidR="005772A7" w:rsidRPr="00580470">
        <w:rPr>
          <w:rFonts w:ascii="Tahoma" w:eastAsia="Calibri" w:hAnsi="Tahoma" w:cs="Tahoma"/>
          <w:bCs/>
          <w:sz w:val="22"/>
          <w:szCs w:val="22"/>
        </w:rPr>
        <w:t xml:space="preserve">3000 </w:t>
      </w:r>
      <w:proofErr w:type="spellStart"/>
      <w:r w:rsidR="005772A7" w:rsidRPr="00580470">
        <w:rPr>
          <w:rFonts w:ascii="Tahoma" w:eastAsia="Calibri" w:hAnsi="Tahoma" w:cs="Tahoma"/>
          <w:bCs/>
          <w:sz w:val="22"/>
          <w:szCs w:val="22"/>
        </w:rPr>
        <w:t>bm</w:t>
      </w:r>
      <w:proofErr w:type="spellEnd"/>
    </w:p>
    <w:p w:rsidR="005772A7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5772A7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2. Obroušení původního  nátěru z plechové  </w:t>
      </w:r>
    </w:p>
    <w:p w:rsidR="005772A7" w:rsidRPr="00580470" w:rsidRDefault="005772A7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 </w:t>
      </w:r>
      <w:r w:rsidR="00680982" w:rsidRPr="00580470">
        <w:rPr>
          <w:rFonts w:ascii="Tahoma" w:eastAsia="Calibri" w:hAnsi="Tahoma" w:cs="Tahoma"/>
          <w:bCs/>
          <w:sz w:val="22"/>
          <w:szCs w:val="22"/>
        </w:rPr>
        <w:t>k</w:t>
      </w:r>
      <w:r w:rsidRPr="00580470">
        <w:rPr>
          <w:rFonts w:ascii="Tahoma" w:eastAsia="Calibri" w:hAnsi="Tahoma" w:cs="Tahoma"/>
          <w:bCs/>
          <w:sz w:val="22"/>
          <w:szCs w:val="22"/>
        </w:rPr>
        <w:t>rytiny</w:t>
      </w:r>
      <w:r w:rsidR="00680982" w:rsidRPr="00580470">
        <w:rPr>
          <w:rFonts w:ascii="Tahoma" w:eastAsia="Calibri" w:hAnsi="Tahoma" w:cs="Tahoma"/>
          <w:bCs/>
          <w:sz w:val="22"/>
          <w:szCs w:val="22"/>
        </w:rPr>
        <w:t xml:space="preserve"> zákrytové  lišty  tvaru U                  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  </w:t>
      </w:r>
      <w:r w:rsidR="00680982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   </w:t>
      </w:r>
      <w:r w:rsidR="00680982" w:rsidRPr="00580470">
        <w:rPr>
          <w:rFonts w:ascii="Tahoma" w:eastAsia="Calibri" w:hAnsi="Tahoma" w:cs="Tahoma"/>
          <w:bCs/>
          <w:sz w:val="22"/>
          <w:szCs w:val="22"/>
        </w:rPr>
        <w:t xml:space="preserve">1500 </w:t>
      </w:r>
      <w:proofErr w:type="spellStart"/>
      <w:r w:rsidR="00680982" w:rsidRPr="00580470">
        <w:rPr>
          <w:rFonts w:ascii="Tahoma" w:eastAsia="Calibri" w:hAnsi="Tahoma" w:cs="Tahoma"/>
          <w:bCs/>
          <w:sz w:val="22"/>
          <w:szCs w:val="22"/>
        </w:rPr>
        <w:t>bm</w:t>
      </w:r>
      <w:proofErr w:type="spellEnd"/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3. Obroušení  hlavy  šroubů  zákrytové  lišty     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  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Pr="00580470">
        <w:rPr>
          <w:rFonts w:ascii="Tahoma" w:eastAsia="Calibri" w:hAnsi="Tahoma" w:cs="Tahoma"/>
          <w:bCs/>
          <w:sz w:val="22"/>
          <w:szCs w:val="22"/>
        </w:rPr>
        <w:t>3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>2</w:t>
      </w:r>
      <w:r w:rsidRPr="00580470">
        <w:rPr>
          <w:rFonts w:ascii="Tahoma" w:eastAsia="Calibri" w:hAnsi="Tahoma" w:cs="Tahoma"/>
          <w:bCs/>
          <w:sz w:val="22"/>
          <w:szCs w:val="22"/>
        </w:rPr>
        <w:t>00 ks</w:t>
      </w:r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>4.  Očištění  a  odmaštění pruhu plech</w:t>
      </w:r>
      <w:r w:rsidR="00970BA1" w:rsidRPr="00580470">
        <w:rPr>
          <w:rFonts w:ascii="Tahoma" w:eastAsia="Calibri" w:hAnsi="Tahoma" w:cs="Tahoma"/>
          <w:bCs/>
          <w:sz w:val="22"/>
          <w:szCs w:val="22"/>
        </w:rPr>
        <w:t>u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  šíře 400mm / před přilepením izolace/         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   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1500 </w:t>
      </w:r>
      <w:proofErr w:type="spellStart"/>
      <w:r w:rsidRPr="00580470">
        <w:rPr>
          <w:rFonts w:ascii="Tahoma" w:eastAsia="Calibri" w:hAnsi="Tahoma" w:cs="Tahoma"/>
          <w:bCs/>
          <w:sz w:val="22"/>
          <w:szCs w:val="22"/>
        </w:rPr>
        <w:t>bm</w:t>
      </w:r>
      <w:proofErr w:type="spellEnd"/>
    </w:p>
    <w:p w:rsidR="00680982" w:rsidRPr="00580470" w:rsidRDefault="00680982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    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  </w:t>
      </w:r>
      <w:r w:rsidR="005C266E" w:rsidRPr="00580470">
        <w:rPr>
          <w:rFonts w:ascii="Tahoma" w:eastAsia="Calibri" w:hAnsi="Tahoma" w:cs="Tahoma"/>
          <w:bCs/>
          <w:sz w:val="22"/>
          <w:szCs w:val="22"/>
        </w:rPr>
        <w:t xml:space="preserve">   </w:t>
      </w:r>
    </w:p>
    <w:p w:rsidR="007E353C" w:rsidRPr="00580470" w:rsidRDefault="00737399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>5.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 Dodávka a montáž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="007E353C" w:rsidRPr="00580470">
        <w:rPr>
          <w:rFonts w:ascii="Tahoma" w:eastAsia="Calibri" w:hAnsi="Tahoma" w:cs="Tahoma"/>
          <w:bCs/>
          <w:sz w:val="22"/>
          <w:szCs w:val="22"/>
        </w:rPr>
        <w:t xml:space="preserve"> pásu - p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řilepení  </w:t>
      </w:r>
    </w:p>
    <w:p w:rsidR="00702070" w:rsidRPr="00580470" w:rsidRDefault="007E353C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  </w:t>
      </w:r>
      <w:proofErr w:type="spellStart"/>
      <w:r w:rsidRPr="00580470">
        <w:rPr>
          <w:rFonts w:ascii="Tahoma" w:eastAsia="Calibri" w:hAnsi="Tahoma" w:cs="Tahoma"/>
          <w:bCs/>
          <w:sz w:val="22"/>
          <w:szCs w:val="22"/>
        </w:rPr>
        <w:t>s</w:t>
      </w:r>
      <w:r w:rsidR="00737399" w:rsidRPr="00580470">
        <w:rPr>
          <w:rFonts w:ascii="Tahoma" w:eastAsia="Calibri" w:hAnsi="Tahoma" w:cs="Tahoma"/>
          <w:bCs/>
          <w:sz w:val="22"/>
          <w:szCs w:val="22"/>
        </w:rPr>
        <w:t>amolep</w:t>
      </w:r>
      <w:proofErr w:type="spellEnd"/>
      <w:r w:rsidRPr="00580470">
        <w:rPr>
          <w:rFonts w:ascii="Tahoma" w:eastAsia="Calibri" w:hAnsi="Tahoma" w:cs="Tahoma"/>
          <w:bCs/>
          <w:sz w:val="22"/>
          <w:szCs w:val="22"/>
        </w:rPr>
        <w:t xml:space="preserve">. </w:t>
      </w:r>
      <w:r w:rsidR="00970BA1" w:rsidRPr="00580470">
        <w:rPr>
          <w:rFonts w:ascii="Tahoma" w:eastAsia="Calibri" w:hAnsi="Tahoma" w:cs="Tahoma"/>
          <w:bCs/>
          <w:sz w:val="22"/>
          <w:szCs w:val="22"/>
        </w:rPr>
        <w:t>p</w:t>
      </w:r>
      <w:r w:rsidR="00737399" w:rsidRPr="00580470">
        <w:rPr>
          <w:rFonts w:ascii="Tahoma" w:eastAsia="Calibri" w:hAnsi="Tahoma" w:cs="Tahoma"/>
          <w:bCs/>
          <w:sz w:val="22"/>
          <w:szCs w:val="22"/>
        </w:rPr>
        <w:t>ásu</w:t>
      </w:r>
      <w:r w:rsidR="00970BA1"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="00737399" w:rsidRPr="00580470">
        <w:rPr>
          <w:rFonts w:ascii="Tahoma" w:eastAsia="Calibri" w:hAnsi="Tahoma" w:cs="Tahoma"/>
          <w:bCs/>
          <w:sz w:val="22"/>
          <w:szCs w:val="22"/>
        </w:rPr>
        <w:t xml:space="preserve">na 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podélné </w:t>
      </w:r>
      <w:r w:rsidR="00737399" w:rsidRPr="00580470">
        <w:rPr>
          <w:rFonts w:ascii="Tahoma" w:eastAsia="Calibri" w:hAnsi="Tahoma" w:cs="Tahoma"/>
          <w:bCs/>
          <w:sz w:val="22"/>
          <w:szCs w:val="22"/>
        </w:rPr>
        <w:t>spojení plechů</w:t>
      </w:r>
    </w:p>
    <w:p w:rsidR="005772A7" w:rsidRPr="00580470" w:rsidRDefault="00702070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 xml:space="preserve">     přes stávající plechovou krycí  lištu                      </w:t>
      </w:r>
      <w:r w:rsidR="00737399" w:rsidRPr="00580470">
        <w:rPr>
          <w:rFonts w:ascii="Tahoma" w:eastAsia="Calibri" w:hAnsi="Tahoma" w:cs="Tahoma"/>
          <w:bCs/>
          <w:sz w:val="22"/>
          <w:szCs w:val="22"/>
        </w:rPr>
        <w:t xml:space="preserve">1500 </w:t>
      </w:r>
      <w:proofErr w:type="spellStart"/>
      <w:r w:rsidR="00737399" w:rsidRPr="00580470">
        <w:rPr>
          <w:rFonts w:ascii="Tahoma" w:eastAsia="Calibri" w:hAnsi="Tahoma" w:cs="Tahoma"/>
          <w:bCs/>
          <w:sz w:val="22"/>
          <w:szCs w:val="22"/>
        </w:rPr>
        <w:t>bm</w:t>
      </w:r>
      <w:proofErr w:type="spellEnd"/>
    </w:p>
    <w:p w:rsidR="000712C4" w:rsidRPr="00580470" w:rsidRDefault="000712C4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7E353C" w:rsidRPr="00580470" w:rsidRDefault="007E353C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  <w:r w:rsidRPr="00580470">
        <w:rPr>
          <w:rFonts w:ascii="Tahoma" w:eastAsia="Calibri" w:hAnsi="Tahoma" w:cs="Tahoma"/>
          <w:bCs/>
          <w:sz w:val="22"/>
          <w:szCs w:val="22"/>
        </w:rPr>
        <w:t>Samolepící  pás přilepený  na  spoj bude  mít v napojení  přesahy min</w:t>
      </w:r>
      <w:r w:rsidR="00CB4411">
        <w:rPr>
          <w:rFonts w:ascii="Tahoma" w:eastAsia="Calibri" w:hAnsi="Tahoma" w:cs="Tahoma"/>
          <w:bCs/>
          <w:sz w:val="22"/>
          <w:szCs w:val="22"/>
        </w:rPr>
        <w:t>.</w:t>
      </w:r>
      <w:r w:rsidRPr="00580470">
        <w:rPr>
          <w:rFonts w:ascii="Tahoma" w:eastAsia="Calibri" w:hAnsi="Tahoma" w:cs="Tahoma"/>
          <w:bCs/>
          <w:sz w:val="22"/>
          <w:szCs w:val="22"/>
        </w:rPr>
        <w:t xml:space="preserve"> </w:t>
      </w:r>
      <w:r w:rsidR="00CB4411">
        <w:rPr>
          <w:rFonts w:ascii="Tahoma" w:eastAsia="Calibri" w:hAnsi="Tahoma" w:cs="Tahoma"/>
          <w:bCs/>
          <w:sz w:val="22"/>
          <w:szCs w:val="22"/>
        </w:rPr>
        <w:t>5</w:t>
      </w:r>
      <w:r w:rsidRPr="00580470">
        <w:rPr>
          <w:rFonts w:ascii="Tahoma" w:eastAsia="Calibri" w:hAnsi="Tahoma" w:cs="Tahoma"/>
          <w:bCs/>
          <w:sz w:val="22"/>
          <w:szCs w:val="22"/>
        </w:rPr>
        <w:t>0 mm.</w:t>
      </w:r>
    </w:p>
    <w:p w:rsidR="007E353C" w:rsidRPr="00580470" w:rsidRDefault="007E353C" w:rsidP="005772A7">
      <w:pPr>
        <w:pStyle w:val="Normln0"/>
        <w:jc w:val="both"/>
        <w:rPr>
          <w:rFonts w:ascii="Tahoma" w:eastAsia="Calibri" w:hAnsi="Tahoma" w:cs="Tahoma"/>
          <w:bCs/>
          <w:sz w:val="22"/>
          <w:szCs w:val="22"/>
        </w:rPr>
      </w:pPr>
    </w:p>
    <w:p w:rsidR="00D77B1B" w:rsidRDefault="00737399" w:rsidP="003A625A">
      <w:pPr>
        <w:shd w:val="clear" w:color="auto" w:fill="FFFFFF"/>
        <w:spacing w:after="0" w:line="360" w:lineRule="atLeast"/>
        <w:ind w:left="390"/>
        <w:rPr>
          <w:rFonts w:ascii="Tahoma" w:hAnsi="Tahoma" w:cs="Tahoma"/>
        </w:rPr>
      </w:pPr>
      <w:r w:rsidRPr="00580470">
        <w:rPr>
          <w:rFonts w:ascii="Tahoma" w:eastAsia="Calibri" w:hAnsi="Tahoma" w:cs="Tahoma"/>
          <w:bCs/>
        </w:rPr>
        <w:t xml:space="preserve">Požadavky  na  samolepící  </w:t>
      </w:r>
      <w:proofErr w:type="gramStart"/>
      <w:r w:rsidRPr="00580470">
        <w:rPr>
          <w:rFonts w:ascii="Tahoma" w:eastAsia="Calibri" w:hAnsi="Tahoma" w:cs="Tahoma"/>
          <w:bCs/>
        </w:rPr>
        <w:t>pás :</w:t>
      </w:r>
      <w:proofErr w:type="gramEnd"/>
      <w:r w:rsidR="00580470" w:rsidRPr="00580470">
        <w:rPr>
          <w:rFonts w:ascii="Tahoma" w:hAnsi="Tahoma" w:cs="Tahoma"/>
        </w:rPr>
        <w:t xml:space="preserve"> </w:t>
      </w:r>
    </w:p>
    <w:p w:rsidR="001A31EB" w:rsidRPr="001A31EB" w:rsidRDefault="00580470" w:rsidP="001A31EB">
      <w:pPr>
        <w:shd w:val="clear" w:color="auto" w:fill="FFFFFF"/>
        <w:spacing w:after="0" w:line="360" w:lineRule="atLeast"/>
        <w:ind w:left="390"/>
        <w:rPr>
          <w:rFonts w:ascii="Tahoma" w:eastAsia="Times New Roman" w:hAnsi="Tahoma" w:cs="Tahoma"/>
          <w:color w:val="000000"/>
          <w:lang w:eastAsia="cs-CZ"/>
        </w:rPr>
      </w:pPr>
      <w:r w:rsidRPr="00580470">
        <w:rPr>
          <w:rFonts w:ascii="Tahoma" w:hAnsi="Tahoma" w:cs="Tahoma"/>
        </w:rPr>
        <w:t>samolepící pás</w:t>
      </w:r>
      <w:r w:rsidR="00CB4411" w:rsidRPr="00CB4411">
        <w:rPr>
          <w:rFonts w:ascii="Arial CE" w:hAnsi="Arial CE"/>
          <w:color w:val="3C3C3C"/>
          <w:shd w:val="clear" w:color="auto" w:fill="EFEEEB"/>
        </w:rPr>
        <w:t xml:space="preserve"> </w:t>
      </w:r>
      <w:r w:rsidR="00CB4411" w:rsidRPr="00CB4411">
        <w:rPr>
          <w:rFonts w:ascii="Tahoma" w:hAnsi="Tahoma" w:cs="Tahoma"/>
          <w:color w:val="3C3C3C"/>
          <w:shd w:val="clear" w:color="auto" w:fill="EFEEEB"/>
        </w:rPr>
        <w:t xml:space="preserve">na bázi technologie </w:t>
      </w:r>
      <w:proofErr w:type="spellStart"/>
      <w:r w:rsidR="00CB4411" w:rsidRPr="00CB4411">
        <w:rPr>
          <w:rFonts w:ascii="Tahoma" w:hAnsi="Tahoma" w:cs="Tahoma"/>
          <w:color w:val="3C3C3C"/>
          <w:shd w:val="clear" w:color="auto" w:fill="EFEEEB"/>
        </w:rPr>
        <w:t>CrepTec</w:t>
      </w:r>
      <w:proofErr w:type="spellEnd"/>
      <w:r w:rsidR="00CB4411" w:rsidRPr="00CB4411">
        <w:rPr>
          <w:rFonts w:ascii="Tahoma" w:hAnsi="Tahoma" w:cs="Tahoma"/>
          <w:color w:val="3C3C3C"/>
          <w:shd w:val="clear" w:color="auto" w:fill="EFEEEB"/>
        </w:rPr>
        <w:t>.</w:t>
      </w:r>
      <w:r w:rsidR="00737399" w:rsidRPr="00580470">
        <w:rPr>
          <w:rFonts w:ascii="Tahoma" w:eastAsia="Calibri" w:hAnsi="Tahoma" w:cs="Tahoma"/>
          <w:bCs/>
        </w:rPr>
        <w:t xml:space="preserve"> </w:t>
      </w:r>
      <w:r>
        <w:rPr>
          <w:rFonts w:ascii="Tahoma" w:eastAsia="Calibri" w:hAnsi="Tahoma" w:cs="Tahoma"/>
          <w:bCs/>
        </w:rPr>
        <w:t xml:space="preserve"> </w:t>
      </w:r>
      <w:r w:rsidR="00737399" w:rsidRPr="00580470">
        <w:rPr>
          <w:rFonts w:ascii="Tahoma" w:eastAsia="Calibri" w:hAnsi="Tahoma" w:cs="Tahoma"/>
          <w:bCs/>
        </w:rPr>
        <w:t>š</w:t>
      </w:r>
      <w:r w:rsidR="000F7716" w:rsidRPr="00580470">
        <w:rPr>
          <w:rFonts w:ascii="Tahoma" w:eastAsia="Calibri" w:hAnsi="Tahoma" w:cs="Tahoma"/>
          <w:bCs/>
        </w:rPr>
        <w:t>ířka</w:t>
      </w:r>
      <w:r w:rsidR="00737399" w:rsidRPr="00580470">
        <w:rPr>
          <w:rFonts w:ascii="Tahoma" w:eastAsia="Calibri" w:hAnsi="Tahoma" w:cs="Tahoma"/>
          <w:bCs/>
        </w:rPr>
        <w:t xml:space="preserve"> 300mm, tl</w:t>
      </w:r>
      <w:r w:rsidR="00CB4411">
        <w:rPr>
          <w:rFonts w:ascii="Tahoma" w:eastAsia="Calibri" w:hAnsi="Tahoma" w:cs="Tahoma"/>
          <w:bCs/>
        </w:rPr>
        <w:t>oušťka</w:t>
      </w:r>
      <w:r w:rsidR="00737399" w:rsidRPr="00580470">
        <w:rPr>
          <w:rFonts w:ascii="Tahoma" w:eastAsia="Calibri" w:hAnsi="Tahoma" w:cs="Tahoma"/>
          <w:bCs/>
        </w:rPr>
        <w:t xml:space="preserve">. </w:t>
      </w:r>
      <w:proofErr w:type="gramStart"/>
      <w:r w:rsidR="00737399" w:rsidRPr="00580470">
        <w:rPr>
          <w:rFonts w:ascii="Tahoma" w:eastAsia="Calibri" w:hAnsi="Tahoma" w:cs="Tahoma"/>
          <w:bCs/>
        </w:rPr>
        <w:t>min.</w:t>
      </w:r>
      <w:proofErr w:type="gramEnd"/>
      <w:r w:rsidR="00737399" w:rsidRPr="00580470">
        <w:rPr>
          <w:rFonts w:ascii="Tahoma" w:eastAsia="Calibri" w:hAnsi="Tahoma" w:cs="Tahoma"/>
          <w:bCs/>
        </w:rPr>
        <w:t xml:space="preserve"> 1,2 mm</w:t>
      </w:r>
      <w:r w:rsidR="00431924" w:rsidRPr="00580470">
        <w:rPr>
          <w:rFonts w:ascii="Tahoma" w:eastAsia="Calibri" w:hAnsi="Tahoma" w:cs="Tahoma"/>
          <w:bCs/>
        </w:rPr>
        <w:t xml:space="preserve"> ,</w:t>
      </w:r>
      <w:r w:rsidR="008238B4" w:rsidRPr="00580470">
        <w:rPr>
          <w:rFonts w:ascii="Tahoma" w:eastAsia="Calibri" w:hAnsi="Tahoma" w:cs="Tahoma"/>
          <w:bCs/>
        </w:rPr>
        <w:t xml:space="preserve"> </w:t>
      </w:r>
      <w:r w:rsidR="001A31EB">
        <w:rPr>
          <w:rFonts w:ascii="Tahoma" w:eastAsia="Calibri" w:hAnsi="Tahoma" w:cs="Tahoma"/>
          <w:bCs/>
        </w:rPr>
        <w:t>složení pásu :</w:t>
      </w:r>
      <w:r w:rsidR="001A31EB" w:rsidRPr="001A31EB">
        <w:rPr>
          <w:rFonts w:ascii="Tahoma" w:hAnsi="Tahoma" w:cs="Tahoma"/>
        </w:rPr>
        <w:t xml:space="preserve"> </w:t>
      </w:r>
      <w:r w:rsidR="001A31EB" w:rsidRPr="001A31EB">
        <w:rPr>
          <w:rFonts w:ascii="Tahoma" w:hAnsi="Tahoma" w:cs="Tahoma"/>
        </w:rPr>
        <w:t>vrapovaná hliníková fólie s akrylátovou povrchovou úpravou, PET vrstva z netkané textilie, celoplošná vrstva butylkaučuku a podélně dělená separační fólie.</w:t>
      </w:r>
    </w:p>
    <w:p w:rsidR="00737399" w:rsidRPr="00580470" w:rsidRDefault="001A31EB" w:rsidP="00BB535A">
      <w:pPr>
        <w:shd w:val="clear" w:color="auto" w:fill="FFFFFF"/>
        <w:spacing w:after="0" w:line="360" w:lineRule="atLeast"/>
        <w:ind w:left="39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Calibri" w:hAnsi="Tahoma" w:cs="Tahoma"/>
          <w:bCs/>
        </w:rPr>
        <w:t>O</w:t>
      </w:r>
      <w:r w:rsidR="00737399" w:rsidRPr="00580470">
        <w:rPr>
          <w:rFonts w:ascii="Tahoma" w:eastAsia="Calibri" w:hAnsi="Tahoma" w:cs="Tahoma"/>
          <w:bCs/>
        </w:rPr>
        <w:t xml:space="preserve">dolnost UV  záření, </w:t>
      </w:r>
      <w:r w:rsidR="000F7716" w:rsidRPr="00580470">
        <w:rPr>
          <w:rFonts w:ascii="Tahoma" w:eastAsia="Calibri" w:hAnsi="Tahoma" w:cs="Tahoma"/>
          <w:bCs/>
        </w:rPr>
        <w:t xml:space="preserve">voděodolnost, </w:t>
      </w:r>
      <w:r w:rsidR="00213B17" w:rsidRPr="00580470">
        <w:rPr>
          <w:rFonts w:ascii="Tahoma" w:eastAsia="Times New Roman" w:hAnsi="Tahoma" w:cs="Tahoma"/>
          <w:lang w:eastAsia="cs-CZ"/>
        </w:rPr>
        <w:t>formovatel</w:t>
      </w:r>
      <w:r w:rsidR="008D2FBB" w:rsidRPr="00580470">
        <w:rPr>
          <w:rFonts w:ascii="Tahoma" w:eastAsia="Times New Roman" w:hAnsi="Tahoma" w:cs="Tahoma"/>
          <w:lang w:eastAsia="cs-CZ"/>
        </w:rPr>
        <w:t>nost</w:t>
      </w:r>
      <w:r w:rsidR="00213B17" w:rsidRPr="00580470">
        <w:rPr>
          <w:rFonts w:ascii="Tahoma" w:eastAsia="Times New Roman" w:hAnsi="Tahoma" w:cs="Tahoma"/>
          <w:lang w:eastAsia="cs-CZ"/>
        </w:rPr>
        <w:t xml:space="preserve"> podle tvaru podkladu, </w:t>
      </w:r>
      <w:r w:rsidR="008238B4" w:rsidRPr="00580470">
        <w:rPr>
          <w:rFonts w:ascii="Tahoma" w:eastAsia="Times New Roman" w:hAnsi="Tahoma" w:cs="Tahoma"/>
          <w:lang w:eastAsia="cs-CZ"/>
        </w:rPr>
        <w:t>přilnavost  na  plech,</w:t>
      </w:r>
      <w:r w:rsidR="00213B17" w:rsidRPr="00580470">
        <w:rPr>
          <w:rFonts w:ascii="Tahoma" w:eastAsia="Times New Roman" w:hAnsi="Tahoma" w:cs="Tahoma"/>
          <w:lang w:eastAsia="cs-CZ"/>
        </w:rPr>
        <w:t> </w:t>
      </w:r>
      <w:r w:rsidR="00213B17" w:rsidRPr="00580470">
        <w:rPr>
          <w:rFonts w:ascii="Tahoma" w:eastAsia="Times New Roman" w:hAnsi="Tahoma" w:cs="Tahoma"/>
          <w:color w:val="000000"/>
          <w:lang w:eastAsia="cs-CZ"/>
        </w:rPr>
        <w:t xml:space="preserve">lepicí vrstva po celé ploše rubové </w:t>
      </w:r>
      <w:proofErr w:type="gramStart"/>
      <w:r w:rsidR="00213B17" w:rsidRPr="00580470">
        <w:rPr>
          <w:rFonts w:ascii="Tahoma" w:eastAsia="Times New Roman" w:hAnsi="Tahoma" w:cs="Tahoma"/>
          <w:color w:val="000000"/>
          <w:lang w:eastAsia="cs-CZ"/>
        </w:rPr>
        <w:t xml:space="preserve">strany </w:t>
      </w:r>
      <w:r w:rsidR="008D2FBB" w:rsidRPr="00580470">
        <w:rPr>
          <w:rFonts w:ascii="Tahoma" w:eastAsia="Times New Roman" w:hAnsi="Tahoma" w:cs="Tahoma"/>
          <w:color w:val="000000"/>
          <w:lang w:eastAsia="cs-CZ"/>
        </w:rPr>
        <w:t>,</w:t>
      </w:r>
      <w:r w:rsidR="00213B17" w:rsidRPr="00580470">
        <w:rPr>
          <w:rFonts w:ascii="Tahoma" w:eastAsia="Times New Roman" w:hAnsi="Tahoma" w:cs="Tahoma"/>
          <w:color w:val="000000"/>
          <w:lang w:eastAsia="cs-CZ"/>
        </w:rPr>
        <w:t xml:space="preserve"> doporučení</w:t>
      </w:r>
      <w:proofErr w:type="gramEnd"/>
      <w:r w:rsidR="008D2FBB" w:rsidRPr="00580470">
        <w:rPr>
          <w:rFonts w:ascii="Tahoma" w:eastAsia="Times New Roman" w:hAnsi="Tahoma" w:cs="Tahoma"/>
          <w:color w:val="000000"/>
          <w:lang w:eastAsia="cs-CZ"/>
        </w:rPr>
        <w:t xml:space="preserve"> pásu</w:t>
      </w:r>
      <w:r w:rsidR="00213B17" w:rsidRPr="00580470">
        <w:rPr>
          <w:rFonts w:ascii="Tahoma" w:eastAsia="Times New Roman" w:hAnsi="Tahoma" w:cs="Tahoma"/>
          <w:color w:val="000000"/>
          <w:lang w:eastAsia="cs-CZ"/>
        </w:rPr>
        <w:t xml:space="preserve"> výrobcem pro těsnění</w:t>
      </w:r>
      <w:r w:rsidR="008238B4" w:rsidRPr="00580470">
        <w:rPr>
          <w:rFonts w:ascii="Tahoma" w:eastAsia="Times New Roman" w:hAnsi="Tahoma" w:cs="Tahoma"/>
          <w:color w:val="000000"/>
          <w:lang w:eastAsia="cs-CZ"/>
        </w:rPr>
        <w:t xml:space="preserve"> spojů </w:t>
      </w:r>
      <w:r w:rsidR="00213B17" w:rsidRPr="00580470">
        <w:rPr>
          <w:rFonts w:ascii="Tahoma" w:eastAsia="Times New Roman" w:hAnsi="Tahoma" w:cs="Tahoma"/>
          <w:color w:val="000000"/>
          <w:lang w:eastAsia="cs-CZ"/>
        </w:rPr>
        <w:t xml:space="preserve"> detailů </w:t>
      </w:r>
      <w:r w:rsidR="008238B4" w:rsidRPr="00580470">
        <w:rPr>
          <w:rFonts w:ascii="Tahoma" w:eastAsia="Times New Roman" w:hAnsi="Tahoma" w:cs="Tahoma"/>
          <w:color w:val="000000"/>
          <w:lang w:eastAsia="cs-CZ"/>
        </w:rPr>
        <w:t xml:space="preserve"> a oprav </w:t>
      </w:r>
      <w:r w:rsidR="00213B17" w:rsidRPr="00580470">
        <w:rPr>
          <w:rFonts w:ascii="Tahoma" w:eastAsia="Times New Roman" w:hAnsi="Tahoma" w:cs="Tahoma"/>
          <w:color w:val="000000"/>
          <w:lang w:eastAsia="cs-CZ"/>
        </w:rPr>
        <w:t>střech</w:t>
      </w:r>
      <w:r w:rsidR="008238B4" w:rsidRPr="00580470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BB535A">
        <w:rPr>
          <w:rFonts w:ascii="Tahoma" w:eastAsia="Times New Roman" w:hAnsi="Tahoma" w:cs="Tahoma"/>
          <w:color w:val="000000"/>
          <w:lang w:eastAsia="cs-CZ"/>
        </w:rPr>
        <w:t xml:space="preserve"> </w:t>
      </w:r>
      <w:r w:rsidR="008238B4" w:rsidRPr="00580470">
        <w:rPr>
          <w:rFonts w:ascii="Tahoma" w:eastAsia="Times New Roman" w:hAnsi="Tahoma" w:cs="Tahoma"/>
          <w:color w:val="000000"/>
          <w:lang w:eastAsia="cs-CZ"/>
        </w:rPr>
        <w:t xml:space="preserve">/ např. </w:t>
      </w:r>
      <w:proofErr w:type="spellStart"/>
      <w:r w:rsidR="008238B4" w:rsidRPr="00580470">
        <w:rPr>
          <w:rFonts w:ascii="Tahoma" w:eastAsia="Times New Roman" w:hAnsi="Tahoma" w:cs="Tahoma"/>
          <w:color w:val="000000"/>
          <w:lang w:eastAsia="cs-CZ"/>
        </w:rPr>
        <w:t>E</w:t>
      </w:r>
      <w:r w:rsidR="003A625A" w:rsidRPr="00580470">
        <w:rPr>
          <w:rFonts w:ascii="Tahoma" w:eastAsia="Times New Roman" w:hAnsi="Tahoma" w:cs="Tahoma"/>
          <w:color w:val="000000"/>
          <w:lang w:eastAsia="cs-CZ"/>
        </w:rPr>
        <w:t>asyFlasch</w:t>
      </w:r>
      <w:proofErr w:type="spellEnd"/>
      <w:r w:rsidR="003A625A" w:rsidRPr="00580470">
        <w:rPr>
          <w:rFonts w:ascii="Tahoma" w:eastAsia="Times New Roman" w:hAnsi="Tahoma" w:cs="Tahoma"/>
          <w:color w:val="000000"/>
          <w:lang w:eastAsia="cs-CZ"/>
        </w:rPr>
        <w:t xml:space="preserve"> /</w:t>
      </w:r>
    </w:p>
    <w:p w:rsidR="00DD03FB" w:rsidRPr="00580470" w:rsidRDefault="00DD03FB" w:rsidP="003A625A">
      <w:pPr>
        <w:shd w:val="clear" w:color="auto" w:fill="FFFFFF"/>
        <w:spacing w:after="0" w:line="360" w:lineRule="atLeast"/>
        <w:ind w:left="390"/>
        <w:rPr>
          <w:rFonts w:ascii="Tahoma" w:eastAsia="Times New Roman" w:hAnsi="Tahoma" w:cs="Tahoma"/>
          <w:color w:val="000000"/>
          <w:lang w:eastAsia="cs-CZ"/>
        </w:rPr>
      </w:pPr>
    </w:p>
    <w:p w:rsidR="00DD03FB" w:rsidRDefault="00DD03FB" w:rsidP="003A625A">
      <w:pPr>
        <w:shd w:val="clear" w:color="auto" w:fill="FFFFFF"/>
        <w:spacing w:after="0" w:line="360" w:lineRule="atLeast"/>
        <w:ind w:left="390"/>
        <w:rPr>
          <w:rFonts w:ascii="Tahoma" w:eastAsia="Times New Roman" w:hAnsi="Tahoma" w:cs="Tahoma"/>
          <w:color w:val="000000"/>
          <w:lang w:eastAsia="cs-CZ"/>
        </w:rPr>
      </w:pPr>
      <w:r w:rsidRPr="00580470">
        <w:rPr>
          <w:rFonts w:ascii="Tahoma" w:eastAsia="Times New Roman" w:hAnsi="Tahoma" w:cs="Tahoma"/>
          <w:color w:val="000000"/>
          <w:lang w:eastAsia="cs-CZ"/>
        </w:rPr>
        <w:t xml:space="preserve">Uchazeč k nabídce předloží technický  list výrobce samolepícího  pásu. </w:t>
      </w:r>
      <w:bookmarkStart w:id="0" w:name="_GoBack"/>
      <w:bookmarkEnd w:id="0"/>
    </w:p>
    <w:sectPr w:rsidR="00DD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B79"/>
    <w:multiLevelType w:val="multilevel"/>
    <w:tmpl w:val="F146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6CD0"/>
    <w:multiLevelType w:val="multilevel"/>
    <w:tmpl w:val="8E4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4E0"/>
    <w:multiLevelType w:val="multilevel"/>
    <w:tmpl w:val="82A0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24A84"/>
    <w:multiLevelType w:val="multilevel"/>
    <w:tmpl w:val="E50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96644"/>
    <w:multiLevelType w:val="multilevel"/>
    <w:tmpl w:val="FDC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805F8"/>
    <w:multiLevelType w:val="multilevel"/>
    <w:tmpl w:val="6BB8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15016"/>
    <w:multiLevelType w:val="multilevel"/>
    <w:tmpl w:val="2600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C6D06"/>
    <w:multiLevelType w:val="multilevel"/>
    <w:tmpl w:val="A2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0056A"/>
    <w:multiLevelType w:val="multilevel"/>
    <w:tmpl w:val="AE0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A7"/>
    <w:rsid w:val="000712C4"/>
    <w:rsid w:val="00097FF9"/>
    <w:rsid w:val="000F7716"/>
    <w:rsid w:val="001A31EB"/>
    <w:rsid w:val="00213B17"/>
    <w:rsid w:val="0021452E"/>
    <w:rsid w:val="003A625A"/>
    <w:rsid w:val="00431924"/>
    <w:rsid w:val="005772A7"/>
    <w:rsid w:val="00580470"/>
    <w:rsid w:val="005820D5"/>
    <w:rsid w:val="005C266E"/>
    <w:rsid w:val="005D18D8"/>
    <w:rsid w:val="00680982"/>
    <w:rsid w:val="00702070"/>
    <w:rsid w:val="00737399"/>
    <w:rsid w:val="007C74AD"/>
    <w:rsid w:val="007E353C"/>
    <w:rsid w:val="008238B4"/>
    <w:rsid w:val="008D2FBB"/>
    <w:rsid w:val="00970BA1"/>
    <w:rsid w:val="00A10424"/>
    <w:rsid w:val="00A86C1F"/>
    <w:rsid w:val="00AA6338"/>
    <w:rsid w:val="00B97DF5"/>
    <w:rsid w:val="00BB535A"/>
    <w:rsid w:val="00CB4411"/>
    <w:rsid w:val="00CE7A26"/>
    <w:rsid w:val="00D30BB7"/>
    <w:rsid w:val="00D77B1B"/>
    <w:rsid w:val="00DD03FB"/>
    <w:rsid w:val="00E8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E90F"/>
  <w15:chartTrackingRefBased/>
  <w15:docId w15:val="{A21E6CD2-C938-4610-BA90-54E20BCC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sid w:val="005772A7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F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F77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611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09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06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0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70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3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ADADA"/>
                                <w:right w:val="none" w:sz="0" w:space="0" w:color="auto"/>
                              </w:divBdr>
                            </w:div>
                            <w:div w:id="155465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2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38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33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9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1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0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7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65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4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9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0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7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7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7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5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6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7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59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73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83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6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7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63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65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26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4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0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2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8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42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2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8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5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8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2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86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97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7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0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05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23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6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3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8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0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11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8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28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68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19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9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66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7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9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25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2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3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94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55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2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22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1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9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08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5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29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7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6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33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74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18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7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3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3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0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507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6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03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1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ADADA"/>
                                <w:right w:val="none" w:sz="0" w:space="0" w:color="auto"/>
                              </w:divBdr>
                            </w:div>
                            <w:div w:id="20226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85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66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03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6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0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1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4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05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9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43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8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13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48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24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8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9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5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47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8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4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3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4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2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37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8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66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7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4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31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69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6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9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0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9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8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8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83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83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14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4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4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1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61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0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7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72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8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0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6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1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83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4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0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8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27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6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76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1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5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08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2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59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0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35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0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7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8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8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7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18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19151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5919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3739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607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CCCCC"/>
                <w:right w:val="none" w:sz="0" w:space="0" w:color="auto"/>
              </w:divBdr>
              <w:divsChild>
                <w:div w:id="7121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Houska</dc:creator>
  <cp:keywords/>
  <dc:description/>
  <cp:lastModifiedBy>Jaroslav Houska</cp:lastModifiedBy>
  <cp:revision>23</cp:revision>
  <dcterms:created xsi:type="dcterms:W3CDTF">2021-06-08T13:28:00Z</dcterms:created>
  <dcterms:modified xsi:type="dcterms:W3CDTF">2021-06-14T08:18:00Z</dcterms:modified>
</cp:coreProperties>
</file>